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77D018" w14:textId="77777777" w:rsidR="00486410" w:rsidRPr="00B27ED9" w:rsidRDefault="00486410" w:rsidP="00486410">
      <w:pPr>
        <w:spacing w:after="0" w:line="240" w:lineRule="auto"/>
        <w:jc w:val="right"/>
        <w:rPr>
          <w:rFonts w:ascii="Times New Roman" w:eastAsiaTheme="minorEastAsia" w:hAnsi="Times New Roman" w:cs="Times New Roman"/>
        </w:rPr>
      </w:pPr>
      <w:bookmarkStart w:id="0" w:name="_GoBack"/>
      <w:bookmarkEnd w:id="0"/>
      <w:r w:rsidRPr="00B27ED9">
        <w:rPr>
          <w:rFonts w:ascii="Times New Roman" w:eastAsiaTheme="minorEastAsia" w:hAnsi="Times New Roman" w:cs="Times New Roman"/>
        </w:rPr>
        <w:t>Form approved</w:t>
      </w:r>
    </w:p>
    <w:p w14:paraId="5E76EFAD" w14:textId="06775086" w:rsidR="00486410" w:rsidRPr="00392B09" w:rsidRDefault="00486410" w:rsidP="00486410">
      <w:pPr>
        <w:spacing w:after="0" w:line="240" w:lineRule="auto"/>
        <w:ind w:left="5760"/>
        <w:jc w:val="right"/>
        <w:rPr>
          <w:rFonts w:ascii="Times New Roman" w:eastAsiaTheme="minorEastAsia" w:hAnsi="Times New Roman" w:cs="Times New Roman"/>
        </w:rPr>
      </w:pPr>
      <w:r w:rsidRPr="00B27ED9">
        <w:rPr>
          <w:rFonts w:ascii="Times New Roman" w:eastAsiaTheme="minorEastAsia" w:hAnsi="Times New Roman" w:cs="Times New Roman"/>
        </w:rPr>
        <w:t xml:space="preserve">OMB No. </w:t>
      </w:r>
      <w:r w:rsidRPr="00392B09">
        <w:rPr>
          <w:rFonts w:ascii="Times New Roman" w:eastAsiaTheme="minorEastAsia" w:hAnsi="Times New Roman" w:cs="Times New Roman"/>
        </w:rPr>
        <w:t>0920-</w:t>
      </w:r>
      <w:r w:rsidR="00611146">
        <w:rPr>
          <w:rFonts w:ascii="Times New Roman" w:eastAsiaTheme="minorEastAsia" w:hAnsi="Times New Roman" w:cs="Times New Roman"/>
        </w:rPr>
        <w:t>0987</w:t>
      </w:r>
    </w:p>
    <w:p w14:paraId="13D59A37" w14:textId="2B7DBE52" w:rsidR="00486410" w:rsidRDefault="00486410" w:rsidP="00486410">
      <w:pPr>
        <w:spacing w:after="0" w:line="240" w:lineRule="auto"/>
        <w:ind w:left="6480"/>
        <w:jc w:val="right"/>
        <w:rPr>
          <w:rFonts w:ascii="Times New Roman" w:eastAsiaTheme="minorEastAsia" w:hAnsi="Times New Roman" w:cs="Times New Roman"/>
        </w:rPr>
      </w:pPr>
      <w:r w:rsidRPr="00392B09">
        <w:rPr>
          <w:rFonts w:ascii="Times New Roman" w:eastAsiaTheme="minorEastAsia" w:hAnsi="Times New Roman" w:cs="Times New Roman"/>
        </w:rPr>
        <w:t xml:space="preserve">Expiration Date </w:t>
      </w:r>
      <w:r w:rsidR="00611146">
        <w:rPr>
          <w:rFonts w:ascii="Times New Roman" w:eastAsiaTheme="minorEastAsia" w:hAnsi="Times New Roman" w:cs="Times New Roman"/>
        </w:rPr>
        <w:t>09/30/2016</w:t>
      </w:r>
    </w:p>
    <w:p w14:paraId="0489E5B5" w14:textId="77777777" w:rsidR="00486410" w:rsidRPr="00AA12B0" w:rsidRDefault="00486410" w:rsidP="00486410">
      <w:pPr>
        <w:pStyle w:val="NoSpacing"/>
        <w:rPr>
          <w:noProof/>
        </w:rPr>
      </w:pPr>
      <w:r w:rsidRPr="00AA12B0">
        <w:rPr>
          <w:noProof/>
        </w:rPr>
        <w:t xml:space="preserve">U.S. Department of Health and Human Services (HHS) </w:t>
      </w:r>
    </w:p>
    <w:p w14:paraId="393E0D4C" w14:textId="77777777" w:rsidR="00486410" w:rsidRDefault="00486410" w:rsidP="0048641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E87E67">
        <w:rPr>
          <w:rFonts w:ascii="Times New Roman" w:eastAsia="Times New Roman" w:hAnsi="Times New Roman" w:cs="Times New Roman"/>
          <w:noProof/>
          <w:sz w:val="24"/>
          <w:szCs w:val="24"/>
        </w:rPr>
        <w:t>Centers for Disease Control and Prevention (CDC)</w:t>
      </w:r>
    </w:p>
    <w:p w14:paraId="1C90ED76" w14:textId="77777777" w:rsidR="00486410" w:rsidRPr="00E87E67" w:rsidRDefault="00486410" w:rsidP="0048641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3DAD931C" w14:textId="69AC8A61" w:rsidR="007E74B9" w:rsidRDefault="00DE7FD8" w:rsidP="00486410">
      <w:pPr>
        <w:spacing w:after="0" w:line="240" w:lineRule="auto"/>
        <w:jc w:val="center"/>
        <w:rPr>
          <w:b/>
        </w:rPr>
      </w:pPr>
      <w:r w:rsidRPr="00486410">
        <w:rPr>
          <w:b/>
        </w:rPr>
        <w:t>Chikungunya</w:t>
      </w:r>
      <w:r w:rsidR="002D44D4" w:rsidRPr="00486410">
        <w:rPr>
          <w:b/>
        </w:rPr>
        <w:t xml:space="preserve"> and Dengue</w:t>
      </w:r>
      <w:r w:rsidR="00486410">
        <w:rPr>
          <w:b/>
        </w:rPr>
        <w:t xml:space="preserve"> Messages</w:t>
      </w:r>
    </w:p>
    <w:p w14:paraId="2C3AA4C4" w14:textId="77777777" w:rsidR="00486410" w:rsidRPr="00486410" w:rsidRDefault="00486410" w:rsidP="00486410">
      <w:pPr>
        <w:jc w:val="center"/>
      </w:pPr>
      <w:r w:rsidRPr="00486410">
        <w:t xml:space="preserve">Emerging mosquito-borne diseases: assessment of chikungunya and dengue-related knowledge, attitudes and practices for Mexican-origin audiences along the U.S-Mexico border </w:t>
      </w:r>
    </w:p>
    <w:p w14:paraId="46F16333" w14:textId="77777777" w:rsidR="00DE7FD8" w:rsidRPr="00950F87" w:rsidRDefault="00DE7FD8" w:rsidP="00FF6482">
      <w:pPr>
        <w:spacing w:after="0" w:line="240" w:lineRule="auto"/>
        <w:rPr>
          <w:b/>
          <w:sz w:val="24"/>
          <w:szCs w:val="24"/>
        </w:rPr>
      </w:pPr>
    </w:p>
    <w:p w14:paraId="3577870D" w14:textId="77777777" w:rsidR="00DE7FD8" w:rsidRPr="00950F87" w:rsidRDefault="002D44D4" w:rsidP="00FF6482">
      <w:pPr>
        <w:spacing w:after="0" w:line="240" w:lineRule="auto"/>
        <w:rPr>
          <w:b/>
          <w:sz w:val="24"/>
          <w:szCs w:val="24"/>
        </w:rPr>
      </w:pPr>
      <w:r w:rsidRPr="00950F87">
        <w:rPr>
          <w:b/>
          <w:sz w:val="24"/>
          <w:szCs w:val="24"/>
        </w:rPr>
        <w:t>Audience: Border C</w:t>
      </w:r>
      <w:r w:rsidR="004926B0" w:rsidRPr="00950F87">
        <w:rPr>
          <w:b/>
          <w:sz w:val="24"/>
          <w:szCs w:val="24"/>
        </w:rPr>
        <w:t xml:space="preserve">rossers </w:t>
      </w:r>
      <w:r w:rsidRPr="00950F87">
        <w:rPr>
          <w:b/>
          <w:sz w:val="24"/>
          <w:szCs w:val="24"/>
        </w:rPr>
        <w:t>E</w:t>
      </w:r>
      <w:r w:rsidR="004926B0" w:rsidRPr="00950F87">
        <w:rPr>
          <w:b/>
          <w:sz w:val="24"/>
          <w:szCs w:val="24"/>
        </w:rPr>
        <w:t>ntering the U</w:t>
      </w:r>
      <w:r w:rsidR="005907E6" w:rsidRPr="00950F87">
        <w:rPr>
          <w:b/>
          <w:sz w:val="24"/>
          <w:szCs w:val="24"/>
        </w:rPr>
        <w:t xml:space="preserve">nited </w:t>
      </w:r>
      <w:r w:rsidR="004926B0" w:rsidRPr="00950F87">
        <w:rPr>
          <w:b/>
          <w:sz w:val="24"/>
          <w:szCs w:val="24"/>
        </w:rPr>
        <w:t>S</w:t>
      </w:r>
      <w:r w:rsidR="005907E6" w:rsidRPr="00950F87">
        <w:rPr>
          <w:b/>
          <w:sz w:val="24"/>
          <w:szCs w:val="24"/>
        </w:rPr>
        <w:t>tates</w:t>
      </w:r>
      <w:r w:rsidR="004926B0" w:rsidRPr="00950F87">
        <w:rPr>
          <w:b/>
          <w:sz w:val="24"/>
          <w:szCs w:val="24"/>
        </w:rPr>
        <w:t xml:space="preserve"> from Mexico</w:t>
      </w:r>
    </w:p>
    <w:p w14:paraId="4584CA4D" w14:textId="47925E1D" w:rsidR="00B0442F" w:rsidRPr="00950F87" w:rsidRDefault="00B0442F" w:rsidP="00FF648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950F87">
        <w:rPr>
          <w:sz w:val="24"/>
          <w:szCs w:val="24"/>
        </w:rPr>
        <w:t>Mosquitoes can spread diseases like chikungunya and dengue</w:t>
      </w:r>
      <w:r w:rsidR="00CD0EDA">
        <w:rPr>
          <w:sz w:val="24"/>
          <w:szCs w:val="24"/>
        </w:rPr>
        <w:t xml:space="preserve">, which </w:t>
      </w:r>
      <w:r w:rsidR="006C19E5">
        <w:rPr>
          <w:sz w:val="24"/>
          <w:szCs w:val="24"/>
        </w:rPr>
        <w:t>make</w:t>
      </w:r>
      <w:r w:rsidR="00C80880">
        <w:rPr>
          <w:sz w:val="24"/>
          <w:szCs w:val="24"/>
        </w:rPr>
        <w:t>s</w:t>
      </w:r>
      <w:r w:rsidR="006C19E5">
        <w:rPr>
          <w:sz w:val="24"/>
          <w:szCs w:val="24"/>
        </w:rPr>
        <w:t xml:space="preserve"> you </w:t>
      </w:r>
      <w:r w:rsidR="00C80880">
        <w:rPr>
          <w:sz w:val="24"/>
          <w:szCs w:val="24"/>
        </w:rPr>
        <w:t>sick.</w:t>
      </w:r>
    </w:p>
    <w:p w14:paraId="1251B7E1" w14:textId="77777777" w:rsidR="0009546C" w:rsidRPr="00950F87" w:rsidRDefault="00DE7FD8" w:rsidP="00FF648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950F87">
        <w:rPr>
          <w:sz w:val="24"/>
          <w:szCs w:val="24"/>
        </w:rPr>
        <w:t xml:space="preserve">Do you have a fever </w:t>
      </w:r>
      <w:r w:rsidR="005907E6" w:rsidRPr="00950F87">
        <w:rPr>
          <w:sz w:val="24"/>
          <w:szCs w:val="24"/>
        </w:rPr>
        <w:t xml:space="preserve">with </w:t>
      </w:r>
      <w:r w:rsidRPr="00950F87">
        <w:rPr>
          <w:sz w:val="24"/>
          <w:szCs w:val="24"/>
        </w:rPr>
        <w:t>joint</w:t>
      </w:r>
      <w:r w:rsidR="007966A6" w:rsidRPr="00950F87">
        <w:rPr>
          <w:sz w:val="24"/>
          <w:szCs w:val="24"/>
        </w:rPr>
        <w:t>, muscle, or eye</w:t>
      </w:r>
      <w:r w:rsidRPr="00950F87">
        <w:rPr>
          <w:sz w:val="24"/>
          <w:szCs w:val="24"/>
        </w:rPr>
        <w:t xml:space="preserve"> pain</w:t>
      </w:r>
      <w:r w:rsidR="007966A6" w:rsidRPr="00950F87">
        <w:rPr>
          <w:sz w:val="24"/>
          <w:szCs w:val="24"/>
        </w:rPr>
        <w:t>,</w:t>
      </w:r>
      <w:r w:rsidR="005907E6" w:rsidRPr="00950F87">
        <w:rPr>
          <w:sz w:val="24"/>
          <w:szCs w:val="24"/>
        </w:rPr>
        <w:t xml:space="preserve"> or </w:t>
      </w:r>
      <w:r w:rsidR="006D27D1">
        <w:rPr>
          <w:sz w:val="24"/>
          <w:szCs w:val="24"/>
        </w:rPr>
        <w:t xml:space="preserve">a </w:t>
      </w:r>
      <w:r w:rsidR="00C9405A" w:rsidRPr="00950F87">
        <w:rPr>
          <w:sz w:val="24"/>
          <w:szCs w:val="24"/>
        </w:rPr>
        <w:t>rash</w:t>
      </w:r>
      <w:r w:rsidRPr="00950F87">
        <w:rPr>
          <w:sz w:val="24"/>
          <w:szCs w:val="24"/>
        </w:rPr>
        <w:t>?</w:t>
      </w:r>
      <w:r w:rsidR="007F2612" w:rsidRPr="00950F87">
        <w:rPr>
          <w:sz w:val="24"/>
          <w:szCs w:val="24"/>
        </w:rPr>
        <w:t xml:space="preserve"> </w:t>
      </w:r>
    </w:p>
    <w:p w14:paraId="6407E649" w14:textId="77777777" w:rsidR="00DD22FF" w:rsidRPr="00950F87" w:rsidRDefault="00C611E9" w:rsidP="00FF648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950F87">
        <w:rPr>
          <w:sz w:val="24"/>
          <w:szCs w:val="24"/>
        </w:rPr>
        <w:t>See a doctor</w:t>
      </w:r>
      <w:r w:rsidR="007850FB" w:rsidRPr="00950F87">
        <w:rPr>
          <w:sz w:val="24"/>
          <w:szCs w:val="24"/>
        </w:rPr>
        <w:t>/</w:t>
      </w:r>
      <w:r w:rsidR="00096D10" w:rsidRPr="00950F87">
        <w:rPr>
          <w:sz w:val="24"/>
          <w:szCs w:val="24"/>
        </w:rPr>
        <w:t xml:space="preserve">healthcare provider </w:t>
      </w:r>
      <w:r w:rsidR="00530EA8" w:rsidRPr="00950F87">
        <w:rPr>
          <w:sz w:val="24"/>
          <w:szCs w:val="24"/>
        </w:rPr>
        <w:t>as soon as possible</w:t>
      </w:r>
      <w:r w:rsidRPr="00950F87">
        <w:rPr>
          <w:sz w:val="24"/>
          <w:szCs w:val="24"/>
        </w:rPr>
        <w:t>.</w:t>
      </w:r>
    </w:p>
    <w:p w14:paraId="1E1A7D86" w14:textId="77777777" w:rsidR="00A844C0" w:rsidRPr="00950F87" w:rsidRDefault="00A844C0" w:rsidP="00FF6482">
      <w:pPr>
        <w:spacing w:after="0" w:line="240" w:lineRule="auto"/>
        <w:rPr>
          <w:sz w:val="24"/>
          <w:szCs w:val="24"/>
        </w:rPr>
      </w:pPr>
    </w:p>
    <w:p w14:paraId="794E52F2" w14:textId="77777777" w:rsidR="00C9405A" w:rsidRPr="00950F87" w:rsidRDefault="002D44D4" w:rsidP="00FF6482">
      <w:pPr>
        <w:spacing w:after="0" w:line="240" w:lineRule="auto"/>
        <w:rPr>
          <w:b/>
          <w:sz w:val="24"/>
          <w:szCs w:val="24"/>
        </w:rPr>
      </w:pPr>
      <w:r w:rsidRPr="00950F87">
        <w:rPr>
          <w:b/>
          <w:sz w:val="24"/>
          <w:szCs w:val="24"/>
        </w:rPr>
        <w:t xml:space="preserve">Audience: </w:t>
      </w:r>
      <w:r w:rsidR="00C9405A" w:rsidRPr="00950F87">
        <w:rPr>
          <w:b/>
          <w:sz w:val="24"/>
          <w:szCs w:val="24"/>
        </w:rPr>
        <w:t>U.S. Border Residents</w:t>
      </w:r>
    </w:p>
    <w:p w14:paraId="4CD102E0" w14:textId="77777777" w:rsidR="00285DB6" w:rsidRPr="00950F87" w:rsidRDefault="006D27D1" w:rsidP="00FF6482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M</w:t>
      </w:r>
      <w:r w:rsidR="007850FB" w:rsidRPr="00950F87">
        <w:rPr>
          <w:sz w:val="24"/>
          <w:szCs w:val="24"/>
          <w:u w:val="single"/>
        </w:rPr>
        <w:t xml:space="preserve">osquitoes </w:t>
      </w:r>
      <w:r>
        <w:rPr>
          <w:sz w:val="24"/>
          <w:szCs w:val="24"/>
          <w:u w:val="single"/>
        </w:rPr>
        <w:t xml:space="preserve">spread diseases like chikungunya and dengue that </w:t>
      </w:r>
      <w:r w:rsidR="007850FB" w:rsidRPr="00950F87">
        <w:rPr>
          <w:sz w:val="24"/>
          <w:szCs w:val="24"/>
          <w:u w:val="single"/>
        </w:rPr>
        <w:t xml:space="preserve">can make </w:t>
      </w:r>
      <w:r w:rsidR="00B865D9" w:rsidRPr="00950F87">
        <w:rPr>
          <w:sz w:val="24"/>
          <w:szCs w:val="24"/>
          <w:u w:val="single"/>
        </w:rPr>
        <w:t xml:space="preserve">you or a </w:t>
      </w:r>
      <w:r w:rsidR="007850FB" w:rsidRPr="00950F87">
        <w:rPr>
          <w:sz w:val="24"/>
          <w:szCs w:val="24"/>
          <w:u w:val="single"/>
        </w:rPr>
        <w:t xml:space="preserve">family </w:t>
      </w:r>
      <w:r w:rsidR="00B865D9" w:rsidRPr="00950F87">
        <w:rPr>
          <w:sz w:val="24"/>
          <w:szCs w:val="24"/>
          <w:u w:val="single"/>
        </w:rPr>
        <w:t xml:space="preserve">member </w:t>
      </w:r>
      <w:r w:rsidR="007850FB" w:rsidRPr="00950F87">
        <w:rPr>
          <w:sz w:val="24"/>
          <w:szCs w:val="24"/>
          <w:u w:val="single"/>
        </w:rPr>
        <w:t xml:space="preserve">sick. Protect everyone from </w:t>
      </w:r>
      <w:r w:rsidR="00FA7993">
        <w:rPr>
          <w:sz w:val="24"/>
          <w:szCs w:val="24"/>
          <w:u w:val="single"/>
        </w:rPr>
        <w:t>mosquito bites</w:t>
      </w:r>
      <w:r w:rsidR="007850FB" w:rsidRPr="00950F87">
        <w:rPr>
          <w:sz w:val="24"/>
          <w:szCs w:val="24"/>
          <w:u w:val="single"/>
        </w:rPr>
        <w:t>.</w:t>
      </w:r>
    </w:p>
    <w:p w14:paraId="09683A0C" w14:textId="77777777" w:rsidR="00C565DB" w:rsidRPr="00950F87" w:rsidRDefault="00C9405A" w:rsidP="00C80880">
      <w:pPr>
        <w:spacing w:after="0" w:line="240" w:lineRule="auto"/>
        <w:ind w:left="270" w:hanging="270"/>
        <w:rPr>
          <w:sz w:val="24"/>
          <w:szCs w:val="24"/>
        </w:rPr>
      </w:pPr>
      <w:r w:rsidRPr="00950F87">
        <w:rPr>
          <w:sz w:val="24"/>
          <w:szCs w:val="24"/>
        </w:rPr>
        <w:t xml:space="preserve">1) </w:t>
      </w:r>
      <w:r w:rsidR="00C565DB" w:rsidRPr="00950F87">
        <w:rPr>
          <w:sz w:val="24"/>
          <w:szCs w:val="24"/>
        </w:rPr>
        <w:t xml:space="preserve">Keep mosquitoes </w:t>
      </w:r>
      <w:r w:rsidR="00A92687" w:rsidRPr="00950F87">
        <w:rPr>
          <w:sz w:val="24"/>
          <w:szCs w:val="24"/>
        </w:rPr>
        <w:t xml:space="preserve">from </w:t>
      </w:r>
      <w:r w:rsidR="0075501E">
        <w:rPr>
          <w:sz w:val="24"/>
          <w:szCs w:val="24"/>
        </w:rPr>
        <w:t>laying eggs</w:t>
      </w:r>
      <w:r w:rsidR="0075501E" w:rsidRPr="00950F87">
        <w:rPr>
          <w:sz w:val="24"/>
          <w:szCs w:val="24"/>
        </w:rPr>
        <w:t xml:space="preserve"> </w:t>
      </w:r>
      <w:r w:rsidR="00A92687" w:rsidRPr="00950F87">
        <w:rPr>
          <w:sz w:val="24"/>
          <w:szCs w:val="24"/>
        </w:rPr>
        <w:t>in and around</w:t>
      </w:r>
      <w:r w:rsidR="00C565DB" w:rsidRPr="00950F87">
        <w:rPr>
          <w:sz w:val="24"/>
          <w:szCs w:val="24"/>
        </w:rPr>
        <w:t xml:space="preserve"> your home. </w:t>
      </w:r>
      <w:r w:rsidR="00A92687" w:rsidRPr="00950F87">
        <w:rPr>
          <w:sz w:val="24"/>
          <w:szCs w:val="24"/>
        </w:rPr>
        <w:t xml:space="preserve">Mosquitoes breed </w:t>
      </w:r>
      <w:r w:rsidR="007C0E65" w:rsidRPr="00950F87">
        <w:rPr>
          <w:sz w:val="24"/>
          <w:szCs w:val="24"/>
        </w:rPr>
        <w:t xml:space="preserve">in </w:t>
      </w:r>
      <w:r w:rsidR="0026140F" w:rsidRPr="00950F87">
        <w:rPr>
          <w:sz w:val="24"/>
          <w:szCs w:val="24"/>
        </w:rPr>
        <w:t xml:space="preserve">containers </w:t>
      </w:r>
      <w:r w:rsidR="007C0E65" w:rsidRPr="00950F87">
        <w:rPr>
          <w:sz w:val="24"/>
          <w:szCs w:val="24"/>
        </w:rPr>
        <w:t xml:space="preserve">with </w:t>
      </w:r>
      <w:r w:rsidR="00A92687" w:rsidRPr="00950F87">
        <w:rPr>
          <w:sz w:val="24"/>
          <w:szCs w:val="24"/>
        </w:rPr>
        <w:t>standing water.</w:t>
      </w:r>
    </w:p>
    <w:p w14:paraId="7E879CB2" w14:textId="61DBA3C0" w:rsidR="006B2808" w:rsidRPr="00950F87" w:rsidRDefault="003F66ED" w:rsidP="00FF6482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950F87">
        <w:rPr>
          <w:sz w:val="24"/>
          <w:szCs w:val="24"/>
        </w:rPr>
        <w:t>Once a week</w:t>
      </w:r>
      <w:r w:rsidR="006B2808" w:rsidRPr="00950F87">
        <w:rPr>
          <w:sz w:val="24"/>
          <w:szCs w:val="24"/>
        </w:rPr>
        <w:t xml:space="preserve">, </w:t>
      </w:r>
      <w:r w:rsidR="00795024" w:rsidRPr="00950F87">
        <w:rPr>
          <w:sz w:val="24"/>
          <w:szCs w:val="24"/>
        </w:rPr>
        <w:t>empty</w:t>
      </w:r>
      <w:r w:rsidR="006C19E5">
        <w:rPr>
          <w:sz w:val="24"/>
          <w:szCs w:val="24"/>
        </w:rPr>
        <w:t xml:space="preserve"> and</w:t>
      </w:r>
      <w:r w:rsidR="00795024" w:rsidRPr="00950F87">
        <w:rPr>
          <w:sz w:val="24"/>
          <w:szCs w:val="24"/>
        </w:rPr>
        <w:t xml:space="preserve"> </w:t>
      </w:r>
      <w:r w:rsidR="006B2808" w:rsidRPr="00950F87">
        <w:rPr>
          <w:sz w:val="24"/>
          <w:szCs w:val="24"/>
        </w:rPr>
        <w:t>scrub, turn over, cover</w:t>
      </w:r>
      <w:r w:rsidR="00EB4E47" w:rsidRPr="00950F87">
        <w:rPr>
          <w:sz w:val="24"/>
          <w:szCs w:val="24"/>
        </w:rPr>
        <w:t>,</w:t>
      </w:r>
      <w:r w:rsidR="00795024" w:rsidRPr="00950F87">
        <w:rPr>
          <w:sz w:val="24"/>
          <w:szCs w:val="24"/>
        </w:rPr>
        <w:t xml:space="preserve"> or</w:t>
      </w:r>
      <w:r w:rsidR="006B2808" w:rsidRPr="00950F87">
        <w:rPr>
          <w:sz w:val="24"/>
          <w:szCs w:val="24"/>
        </w:rPr>
        <w:t xml:space="preserve"> </w:t>
      </w:r>
      <w:r w:rsidR="00795024" w:rsidRPr="00950F87">
        <w:rPr>
          <w:sz w:val="24"/>
          <w:szCs w:val="24"/>
        </w:rPr>
        <w:t xml:space="preserve">throw out </w:t>
      </w:r>
      <w:r w:rsidR="006F47DD">
        <w:rPr>
          <w:sz w:val="24"/>
          <w:szCs w:val="24"/>
        </w:rPr>
        <w:t>any item</w:t>
      </w:r>
      <w:r w:rsidR="006B2808" w:rsidRPr="00950F87">
        <w:rPr>
          <w:sz w:val="24"/>
          <w:szCs w:val="24"/>
        </w:rPr>
        <w:t xml:space="preserve"> that holds water, such as tires, buckets, planters, toys, pools</w:t>
      </w:r>
      <w:r w:rsidR="007F2612" w:rsidRPr="00950F87">
        <w:rPr>
          <w:sz w:val="24"/>
          <w:szCs w:val="24"/>
        </w:rPr>
        <w:t xml:space="preserve">, </w:t>
      </w:r>
      <w:r w:rsidR="001D3DC5" w:rsidRPr="00950F87">
        <w:rPr>
          <w:sz w:val="24"/>
          <w:szCs w:val="24"/>
        </w:rPr>
        <w:t>birdbaths</w:t>
      </w:r>
      <w:r w:rsidR="00241285" w:rsidRPr="00950F87">
        <w:rPr>
          <w:sz w:val="24"/>
          <w:szCs w:val="24"/>
        </w:rPr>
        <w:t xml:space="preserve">, </w:t>
      </w:r>
      <w:r w:rsidR="007F2612" w:rsidRPr="00950F87">
        <w:rPr>
          <w:sz w:val="24"/>
          <w:szCs w:val="24"/>
        </w:rPr>
        <w:t>or trash</w:t>
      </w:r>
      <w:r w:rsidR="006F47DD">
        <w:rPr>
          <w:sz w:val="24"/>
          <w:szCs w:val="24"/>
        </w:rPr>
        <w:t xml:space="preserve"> containers</w:t>
      </w:r>
      <w:r w:rsidR="006B2808" w:rsidRPr="00950F87">
        <w:rPr>
          <w:sz w:val="24"/>
          <w:szCs w:val="24"/>
        </w:rPr>
        <w:t>.</w:t>
      </w:r>
      <w:r w:rsidR="00241285" w:rsidRPr="00950F87">
        <w:rPr>
          <w:sz w:val="24"/>
          <w:szCs w:val="24"/>
        </w:rPr>
        <w:t xml:space="preserve"> Chec</w:t>
      </w:r>
      <w:r w:rsidR="006F47DD">
        <w:rPr>
          <w:sz w:val="24"/>
          <w:szCs w:val="24"/>
        </w:rPr>
        <w:t>k inside and outside your home</w:t>
      </w:r>
      <w:r w:rsidR="00241285" w:rsidRPr="00950F87">
        <w:rPr>
          <w:sz w:val="24"/>
          <w:szCs w:val="24"/>
        </w:rPr>
        <w:t>.</w:t>
      </w:r>
    </w:p>
    <w:p w14:paraId="33935DAA" w14:textId="77777777" w:rsidR="00062269" w:rsidRPr="00950F87" w:rsidRDefault="00062269" w:rsidP="00C80880">
      <w:pPr>
        <w:spacing w:after="0" w:line="240" w:lineRule="auto"/>
        <w:ind w:left="270" w:hanging="270"/>
        <w:rPr>
          <w:sz w:val="24"/>
          <w:szCs w:val="24"/>
        </w:rPr>
      </w:pPr>
      <w:r w:rsidRPr="00950F87">
        <w:rPr>
          <w:sz w:val="24"/>
          <w:szCs w:val="24"/>
        </w:rPr>
        <w:t xml:space="preserve">2) </w:t>
      </w:r>
      <w:r w:rsidR="00530EA8" w:rsidRPr="00950F87">
        <w:rPr>
          <w:sz w:val="24"/>
          <w:szCs w:val="24"/>
        </w:rPr>
        <w:t xml:space="preserve">Protect </w:t>
      </w:r>
      <w:r w:rsidR="00FA7993">
        <w:rPr>
          <w:sz w:val="24"/>
          <w:szCs w:val="24"/>
        </w:rPr>
        <w:t xml:space="preserve">yourself and </w:t>
      </w:r>
      <w:r w:rsidR="001E28DF" w:rsidRPr="00950F87">
        <w:rPr>
          <w:sz w:val="24"/>
          <w:szCs w:val="24"/>
        </w:rPr>
        <w:t>your</w:t>
      </w:r>
      <w:r w:rsidR="00530EA8" w:rsidRPr="00950F87">
        <w:rPr>
          <w:sz w:val="24"/>
          <w:szCs w:val="24"/>
        </w:rPr>
        <w:t xml:space="preserve"> family</w:t>
      </w:r>
      <w:r w:rsidR="001E28DF" w:rsidRPr="00950F87">
        <w:rPr>
          <w:sz w:val="24"/>
          <w:szCs w:val="24"/>
        </w:rPr>
        <w:t xml:space="preserve"> from mosquito bites</w:t>
      </w:r>
      <w:r w:rsidR="00530EA8" w:rsidRPr="00950F87">
        <w:rPr>
          <w:sz w:val="24"/>
          <w:szCs w:val="24"/>
        </w:rPr>
        <w:t xml:space="preserve">. </w:t>
      </w:r>
      <w:r w:rsidR="006B2808" w:rsidRPr="00950F87">
        <w:rPr>
          <w:sz w:val="24"/>
          <w:szCs w:val="24"/>
        </w:rPr>
        <w:t>M</w:t>
      </w:r>
      <w:r w:rsidR="0019749A" w:rsidRPr="00950F87">
        <w:rPr>
          <w:sz w:val="24"/>
          <w:szCs w:val="24"/>
        </w:rPr>
        <w:t>osquito</w:t>
      </w:r>
      <w:r w:rsidR="00F74FAD" w:rsidRPr="00950F87">
        <w:rPr>
          <w:sz w:val="24"/>
          <w:szCs w:val="24"/>
        </w:rPr>
        <w:t>e</w:t>
      </w:r>
      <w:r w:rsidR="0019749A" w:rsidRPr="00950F87">
        <w:rPr>
          <w:sz w:val="24"/>
          <w:szCs w:val="24"/>
        </w:rPr>
        <w:t>s</w:t>
      </w:r>
      <w:r w:rsidRPr="00950F87">
        <w:rPr>
          <w:sz w:val="24"/>
          <w:szCs w:val="24"/>
        </w:rPr>
        <w:t xml:space="preserve"> </w:t>
      </w:r>
      <w:r w:rsidR="00F74FAD" w:rsidRPr="00950F87">
        <w:rPr>
          <w:sz w:val="24"/>
          <w:szCs w:val="24"/>
        </w:rPr>
        <w:t xml:space="preserve">that spread chikungunya and </w:t>
      </w:r>
      <w:r w:rsidR="00B00109" w:rsidRPr="00950F87">
        <w:rPr>
          <w:sz w:val="24"/>
          <w:szCs w:val="24"/>
        </w:rPr>
        <w:t xml:space="preserve">dengue </w:t>
      </w:r>
      <w:r w:rsidRPr="00950F87">
        <w:rPr>
          <w:sz w:val="24"/>
          <w:szCs w:val="24"/>
        </w:rPr>
        <w:t xml:space="preserve">bite </w:t>
      </w:r>
      <w:r w:rsidR="00742AF6" w:rsidRPr="00950F87">
        <w:rPr>
          <w:rFonts w:eastAsia="Times New Roman"/>
          <w:sz w:val="24"/>
          <w:szCs w:val="24"/>
          <w:lang w:val="en"/>
        </w:rPr>
        <w:t>during the day</w:t>
      </w:r>
      <w:r w:rsidR="0075501E">
        <w:rPr>
          <w:rFonts w:eastAsia="Times New Roman"/>
          <w:sz w:val="24"/>
          <w:szCs w:val="24"/>
          <w:lang w:val="en"/>
        </w:rPr>
        <w:t>. These mosquitoes live</w:t>
      </w:r>
      <w:r w:rsidR="00B00109" w:rsidRPr="00950F87">
        <w:rPr>
          <w:rFonts w:eastAsia="Times New Roman"/>
          <w:sz w:val="24"/>
          <w:szCs w:val="24"/>
          <w:lang w:val="en"/>
        </w:rPr>
        <w:t xml:space="preserve"> inside and outside</w:t>
      </w:r>
      <w:r w:rsidR="00F74FAD" w:rsidRPr="00950F87">
        <w:rPr>
          <w:sz w:val="24"/>
          <w:szCs w:val="24"/>
        </w:rPr>
        <w:t xml:space="preserve">. </w:t>
      </w:r>
    </w:p>
    <w:p w14:paraId="377D061F" w14:textId="77777777" w:rsidR="006B2808" w:rsidRPr="00950F87" w:rsidRDefault="006B2808" w:rsidP="00FF6482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950F87">
        <w:rPr>
          <w:sz w:val="24"/>
          <w:szCs w:val="24"/>
        </w:rPr>
        <w:t>Wear long-sleeved shirts and long pants.</w:t>
      </w:r>
    </w:p>
    <w:p w14:paraId="5260920D" w14:textId="77777777" w:rsidR="009F5455" w:rsidRPr="00950F87" w:rsidRDefault="006B2808" w:rsidP="00FF6482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950F87">
        <w:rPr>
          <w:sz w:val="24"/>
          <w:szCs w:val="24"/>
        </w:rPr>
        <w:t xml:space="preserve">Keep mosquitoes out of your home. </w:t>
      </w:r>
      <w:r w:rsidR="00413CC7" w:rsidRPr="00950F87">
        <w:rPr>
          <w:sz w:val="24"/>
          <w:szCs w:val="24"/>
        </w:rPr>
        <w:t>Use</w:t>
      </w:r>
      <w:r w:rsidR="004F4DD7" w:rsidRPr="00950F87">
        <w:rPr>
          <w:sz w:val="24"/>
          <w:szCs w:val="24"/>
        </w:rPr>
        <w:t xml:space="preserve"> screens</w:t>
      </w:r>
      <w:r w:rsidR="00413CC7" w:rsidRPr="00950F87">
        <w:rPr>
          <w:sz w:val="24"/>
          <w:szCs w:val="24"/>
        </w:rPr>
        <w:t xml:space="preserve"> on windows and doors</w:t>
      </w:r>
      <w:r w:rsidR="004F4DD7" w:rsidRPr="00950F87">
        <w:rPr>
          <w:sz w:val="24"/>
          <w:szCs w:val="24"/>
        </w:rPr>
        <w:t>.</w:t>
      </w:r>
      <w:r w:rsidR="003B4B56" w:rsidRPr="00950F87">
        <w:rPr>
          <w:sz w:val="24"/>
          <w:szCs w:val="24"/>
        </w:rPr>
        <w:t xml:space="preserve"> Repair holes in screens</w:t>
      </w:r>
      <w:r w:rsidR="004F4DD7" w:rsidRPr="00950F87">
        <w:rPr>
          <w:sz w:val="24"/>
          <w:szCs w:val="24"/>
        </w:rPr>
        <w:t xml:space="preserve"> to keep mosquitoes outside</w:t>
      </w:r>
      <w:r w:rsidR="003B4B56" w:rsidRPr="00950F87">
        <w:rPr>
          <w:sz w:val="24"/>
          <w:szCs w:val="24"/>
        </w:rPr>
        <w:t>.</w:t>
      </w:r>
    </w:p>
    <w:p w14:paraId="5DCFDECD" w14:textId="3CCA912E" w:rsidR="006B2808" w:rsidRPr="00950F87" w:rsidRDefault="006B2808" w:rsidP="00FF6482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950F87">
        <w:rPr>
          <w:sz w:val="24"/>
          <w:szCs w:val="24"/>
        </w:rPr>
        <w:t>Use insect repellent</w:t>
      </w:r>
      <w:r w:rsidR="000F0FE9">
        <w:rPr>
          <w:sz w:val="24"/>
          <w:szCs w:val="24"/>
        </w:rPr>
        <w:t>*</w:t>
      </w:r>
      <w:r w:rsidRPr="00950F87">
        <w:rPr>
          <w:sz w:val="24"/>
          <w:szCs w:val="24"/>
        </w:rPr>
        <w:t>. Always follow the label instructions.</w:t>
      </w:r>
    </w:p>
    <w:p w14:paraId="0AA355C3" w14:textId="77777777" w:rsidR="00E20008" w:rsidRPr="00950F87" w:rsidRDefault="00E20008" w:rsidP="00FF6482">
      <w:pPr>
        <w:spacing w:after="0" w:line="240" w:lineRule="auto"/>
        <w:ind w:left="360"/>
        <w:rPr>
          <w:sz w:val="24"/>
          <w:szCs w:val="24"/>
        </w:rPr>
      </w:pPr>
    </w:p>
    <w:p w14:paraId="371DD3E9" w14:textId="77777777" w:rsidR="004C4CEC" w:rsidRPr="00E27CE1" w:rsidRDefault="004C4CEC" w:rsidP="00FF6482">
      <w:pPr>
        <w:spacing w:after="0" w:line="240" w:lineRule="auto"/>
        <w:rPr>
          <w:sz w:val="24"/>
          <w:szCs w:val="24"/>
          <w:u w:val="single"/>
        </w:rPr>
      </w:pPr>
      <w:r w:rsidRPr="006D2197">
        <w:rPr>
          <w:sz w:val="24"/>
          <w:szCs w:val="24"/>
          <w:u w:val="single"/>
        </w:rPr>
        <w:t xml:space="preserve">Do you have a fever with joint, muscle, or eye pain, or </w:t>
      </w:r>
      <w:r w:rsidR="006D2197">
        <w:rPr>
          <w:sz w:val="24"/>
          <w:szCs w:val="24"/>
          <w:u w:val="single"/>
        </w:rPr>
        <w:t xml:space="preserve">a </w:t>
      </w:r>
      <w:r w:rsidRPr="006D2197">
        <w:rPr>
          <w:sz w:val="24"/>
          <w:szCs w:val="24"/>
          <w:u w:val="single"/>
        </w:rPr>
        <w:t xml:space="preserve">rash? </w:t>
      </w:r>
      <w:r w:rsidRPr="00E27CE1">
        <w:rPr>
          <w:sz w:val="24"/>
          <w:szCs w:val="24"/>
          <w:u w:val="single"/>
        </w:rPr>
        <w:t>It could be chikungunya or dengue.</w:t>
      </w:r>
    </w:p>
    <w:p w14:paraId="0E5762B8" w14:textId="77777777" w:rsidR="00BE25CF" w:rsidRPr="006D2197" w:rsidRDefault="00BE25CF" w:rsidP="00FF6482">
      <w:pPr>
        <w:spacing w:after="0" w:line="240" w:lineRule="auto"/>
        <w:rPr>
          <w:sz w:val="24"/>
          <w:szCs w:val="24"/>
          <w:u w:val="single"/>
        </w:rPr>
      </w:pPr>
      <w:r w:rsidRPr="00E27CE1">
        <w:rPr>
          <w:sz w:val="24"/>
          <w:szCs w:val="24"/>
        </w:rPr>
        <w:t>If you think you are sick with chikungunya or dengue:</w:t>
      </w:r>
    </w:p>
    <w:p w14:paraId="4972F4D9" w14:textId="77777777" w:rsidR="00BE25CF" w:rsidRPr="00950F87" w:rsidRDefault="00BE25CF" w:rsidP="00FF6482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950F87">
        <w:rPr>
          <w:sz w:val="24"/>
          <w:szCs w:val="24"/>
        </w:rPr>
        <w:t>See your doctor/healthcare provider</w:t>
      </w:r>
      <w:r w:rsidR="00B865D9" w:rsidRPr="00950F87">
        <w:rPr>
          <w:sz w:val="24"/>
          <w:szCs w:val="24"/>
        </w:rPr>
        <w:t xml:space="preserve"> as soon as possible</w:t>
      </w:r>
      <w:r w:rsidRPr="00950F87">
        <w:rPr>
          <w:sz w:val="24"/>
          <w:szCs w:val="24"/>
        </w:rPr>
        <w:t xml:space="preserve">. </w:t>
      </w:r>
    </w:p>
    <w:p w14:paraId="5A281806" w14:textId="77777777" w:rsidR="00A40A3B" w:rsidRPr="00950F87" w:rsidRDefault="00FE4A0D" w:rsidP="00FF6482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950F87">
        <w:rPr>
          <w:sz w:val="24"/>
          <w:szCs w:val="24"/>
        </w:rPr>
        <w:t xml:space="preserve">Talk to your doctor/healthcare provider about </w:t>
      </w:r>
      <w:r w:rsidR="009732A7">
        <w:rPr>
          <w:sz w:val="24"/>
          <w:szCs w:val="24"/>
        </w:rPr>
        <w:t xml:space="preserve">whether you can take </w:t>
      </w:r>
      <w:r w:rsidRPr="00950F87">
        <w:rPr>
          <w:sz w:val="24"/>
          <w:szCs w:val="24"/>
        </w:rPr>
        <w:t xml:space="preserve">medicines for pain and fever. </w:t>
      </w:r>
      <w:r w:rsidR="00BE25CF" w:rsidRPr="00950F87">
        <w:rPr>
          <w:sz w:val="24"/>
          <w:szCs w:val="24"/>
        </w:rPr>
        <w:t xml:space="preserve">Some </w:t>
      </w:r>
      <w:r w:rsidR="005173E1">
        <w:rPr>
          <w:sz w:val="24"/>
          <w:szCs w:val="24"/>
        </w:rPr>
        <w:t xml:space="preserve">pain relief </w:t>
      </w:r>
      <w:r w:rsidR="00BE25CF" w:rsidRPr="00950F87">
        <w:rPr>
          <w:sz w:val="24"/>
          <w:szCs w:val="24"/>
        </w:rPr>
        <w:t xml:space="preserve">medicines can be dangerous if you have dengue. </w:t>
      </w:r>
    </w:p>
    <w:p w14:paraId="4F2E8D4C" w14:textId="77777777" w:rsidR="00BE25CF" w:rsidRPr="00950F87" w:rsidRDefault="00BE25CF" w:rsidP="00FF6482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950F87">
        <w:rPr>
          <w:sz w:val="24"/>
          <w:szCs w:val="24"/>
        </w:rPr>
        <w:t>Take acetaminophen (like Tylenol</w:t>
      </w:r>
      <w:r w:rsidR="005173E1">
        <w:rPr>
          <w:sz w:val="24"/>
          <w:szCs w:val="24"/>
        </w:rPr>
        <w:t>®</w:t>
      </w:r>
      <w:r w:rsidRPr="00950F87">
        <w:rPr>
          <w:sz w:val="24"/>
          <w:szCs w:val="24"/>
        </w:rPr>
        <w:t>) for fever and pain</w:t>
      </w:r>
      <w:r w:rsidR="00A40A3B" w:rsidRPr="00950F87">
        <w:rPr>
          <w:sz w:val="24"/>
          <w:szCs w:val="24"/>
        </w:rPr>
        <w:t xml:space="preserve"> until your doctor confirms that you do not have dengue</w:t>
      </w:r>
      <w:r w:rsidRPr="00950F87">
        <w:rPr>
          <w:sz w:val="24"/>
          <w:szCs w:val="24"/>
        </w:rPr>
        <w:t>.</w:t>
      </w:r>
    </w:p>
    <w:p w14:paraId="47EF84C2" w14:textId="38BAC58A" w:rsidR="00BE25CF" w:rsidRDefault="00BE25CF" w:rsidP="00FF6482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950F87">
        <w:rPr>
          <w:sz w:val="24"/>
          <w:szCs w:val="24"/>
        </w:rPr>
        <w:t>Avoid ibuprofen</w:t>
      </w:r>
      <w:r w:rsidR="005173E1">
        <w:rPr>
          <w:sz w:val="24"/>
          <w:szCs w:val="24"/>
        </w:rPr>
        <w:t xml:space="preserve"> (like Advil® and Motrin®)</w:t>
      </w:r>
      <w:r w:rsidRPr="00950F87">
        <w:rPr>
          <w:sz w:val="24"/>
          <w:szCs w:val="24"/>
        </w:rPr>
        <w:t xml:space="preserve">, aspirin, or aspirin-containing drugs. </w:t>
      </w:r>
    </w:p>
    <w:p w14:paraId="4AC4F2BF" w14:textId="77777777" w:rsidR="00FF6482" w:rsidRDefault="00FF6482" w:rsidP="00FF6482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Call your local health department at 1-xxx-xxx-xxxx to report your illness.</w:t>
      </w:r>
    </w:p>
    <w:p w14:paraId="00A1754A" w14:textId="77777777" w:rsidR="00BE25CF" w:rsidRPr="00950F87" w:rsidRDefault="00BE25CF" w:rsidP="00FF6482">
      <w:pPr>
        <w:spacing w:after="0" w:line="240" w:lineRule="auto"/>
        <w:rPr>
          <w:sz w:val="24"/>
          <w:szCs w:val="24"/>
          <w:u w:val="single"/>
        </w:rPr>
      </w:pPr>
    </w:p>
    <w:p w14:paraId="248EB794" w14:textId="77777777" w:rsidR="00486410" w:rsidRDefault="00486410">
      <w:pPr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noProof/>
        </w:rPr>
        <w:br w:type="page"/>
      </w:r>
    </w:p>
    <w:p w14:paraId="44FFC490" w14:textId="00465099" w:rsidR="00486410" w:rsidRPr="00AA12B0" w:rsidRDefault="00486410" w:rsidP="00486410">
      <w:pPr>
        <w:pStyle w:val="NoSpacing"/>
        <w:rPr>
          <w:noProof/>
        </w:rPr>
      </w:pPr>
      <w:r w:rsidRPr="00AA12B0">
        <w:rPr>
          <w:noProof/>
        </w:rPr>
        <w:lastRenderedPageBreak/>
        <w:t xml:space="preserve">U.S. Department of Health and Human Services (HHS) </w:t>
      </w:r>
    </w:p>
    <w:p w14:paraId="4D739A9A" w14:textId="77777777" w:rsidR="00486410" w:rsidRDefault="00486410" w:rsidP="0048641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E87E67">
        <w:rPr>
          <w:rFonts w:ascii="Times New Roman" w:eastAsia="Times New Roman" w:hAnsi="Times New Roman" w:cs="Times New Roman"/>
          <w:noProof/>
          <w:sz w:val="24"/>
          <w:szCs w:val="24"/>
        </w:rPr>
        <w:t>Centers for Disease Control and Prevention (CDC)</w:t>
      </w:r>
    </w:p>
    <w:p w14:paraId="5A40BAAC" w14:textId="77777777" w:rsidR="00486410" w:rsidRDefault="00486410" w:rsidP="0048641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4D1D3A93" w14:textId="66FEDBBC" w:rsidR="00DC6C3B" w:rsidRPr="00950F87" w:rsidRDefault="00DC6C3B" w:rsidP="00486410">
      <w:pPr>
        <w:spacing w:after="0" w:line="240" w:lineRule="auto"/>
        <w:rPr>
          <w:sz w:val="24"/>
          <w:szCs w:val="24"/>
          <w:u w:val="single"/>
        </w:rPr>
      </w:pPr>
      <w:r w:rsidRPr="00950F87">
        <w:rPr>
          <w:sz w:val="24"/>
          <w:szCs w:val="24"/>
          <w:u w:val="single"/>
        </w:rPr>
        <w:t>If you are sick with chikungunya or dengue, protec</w:t>
      </w:r>
      <w:r w:rsidR="00393CC3" w:rsidRPr="00950F87">
        <w:rPr>
          <w:sz w:val="24"/>
          <w:szCs w:val="24"/>
          <w:u w:val="single"/>
        </w:rPr>
        <w:t>t your family from getting sick</w:t>
      </w:r>
      <w:r w:rsidR="00FF6482">
        <w:rPr>
          <w:sz w:val="24"/>
          <w:szCs w:val="24"/>
          <w:u w:val="single"/>
        </w:rPr>
        <w:t>. Don’t let mosquitoes bite you!</w:t>
      </w:r>
    </w:p>
    <w:p w14:paraId="755CF710" w14:textId="2EEDA2B8" w:rsidR="00DC6C3B" w:rsidRDefault="003F66ED" w:rsidP="00FF6482">
      <w:pPr>
        <w:pStyle w:val="ListParagraph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 w:rsidRPr="00950F87">
        <w:rPr>
          <w:sz w:val="24"/>
          <w:szCs w:val="24"/>
        </w:rPr>
        <w:t xml:space="preserve">During the first week of being sick, </w:t>
      </w:r>
      <w:r w:rsidR="00FF6482">
        <w:rPr>
          <w:sz w:val="24"/>
          <w:szCs w:val="24"/>
        </w:rPr>
        <w:t xml:space="preserve">a mosquito that bites you can </w:t>
      </w:r>
      <w:r w:rsidR="006F47DD">
        <w:rPr>
          <w:sz w:val="24"/>
          <w:szCs w:val="24"/>
        </w:rPr>
        <w:t xml:space="preserve">then </w:t>
      </w:r>
      <w:r w:rsidR="00FF6482">
        <w:rPr>
          <w:sz w:val="24"/>
          <w:szCs w:val="24"/>
        </w:rPr>
        <w:t xml:space="preserve">bite a family member or neighbor and </w:t>
      </w:r>
      <w:r w:rsidR="009732A7">
        <w:rPr>
          <w:sz w:val="24"/>
          <w:szCs w:val="24"/>
        </w:rPr>
        <w:t>make them sick</w:t>
      </w:r>
      <w:r w:rsidR="00FF6482">
        <w:rPr>
          <w:sz w:val="24"/>
          <w:szCs w:val="24"/>
        </w:rPr>
        <w:t>.</w:t>
      </w:r>
    </w:p>
    <w:p w14:paraId="0A7F0811" w14:textId="77777777" w:rsidR="008D6C43" w:rsidRPr="00950F87" w:rsidRDefault="00274A02" w:rsidP="00FF6482">
      <w:pPr>
        <w:pStyle w:val="ListParagraph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 w:rsidRPr="00950F87">
        <w:rPr>
          <w:sz w:val="24"/>
          <w:szCs w:val="24"/>
        </w:rPr>
        <w:t>Protect yourself from mosquito bites</w:t>
      </w:r>
      <w:r w:rsidR="00393CC3" w:rsidRPr="00950F87">
        <w:rPr>
          <w:sz w:val="24"/>
          <w:szCs w:val="24"/>
        </w:rPr>
        <w:t>:</w:t>
      </w:r>
    </w:p>
    <w:p w14:paraId="46653357" w14:textId="77777777" w:rsidR="00DE0F97" w:rsidRPr="00950F87" w:rsidRDefault="00DE0F97" w:rsidP="00FF6482">
      <w:pPr>
        <w:pStyle w:val="ListParagraph"/>
        <w:numPr>
          <w:ilvl w:val="1"/>
          <w:numId w:val="17"/>
        </w:numPr>
        <w:spacing w:after="0" w:line="240" w:lineRule="auto"/>
        <w:rPr>
          <w:sz w:val="24"/>
          <w:szCs w:val="24"/>
        </w:rPr>
      </w:pPr>
      <w:r w:rsidRPr="00950F87">
        <w:rPr>
          <w:sz w:val="24"/>
          <w:szCs w:val="24"/>
        </w:rPr>
        <w:t>Wear long-sleeved shirts and long pants.</w:t>
      </w:r>
    </w:p>
    <w:p w14:paraId="336F6F2B" w14:textId="26F2BBC1" w:rsidR="00DE0F97" w:rsidRPr="00950F87" w:rsidRDefault="00DE0F97" w:rsidP="00FF6482">
      <w:pPr>
        <w:pStyle w:val="ListParagraph"/>
        <w:numPr>
          <w:ilvl w:val="1"/>
          <w:numId w:val="17"/>
        </w:numPr>
        <w:spacing w:after="0" w:line="240" w:lineRule="auto"/>
        <w:rPr>
          <w:sz w:val="24"/>
          <w:szCs w:val="24"/>
        </w:rPr>
      </w:pPr>
      <w:r w:rsidRPr="00950F87">
        <w:rPr>
          <w:sz w:val="24"/>
          <w:szCs w:val="24"/>
        </w:rPr>
        <w:t xml:space="preserve">Keep mosquitoes out of your home. </w:t>
      </w:r>
      <w:r w:rsidR="00FF6482">
        <w:rPr>
          <w:sz w:val="24"/>
          <w:szCs w:val="24"/>
        </w:rPr>
        <w:t>Use screens on windows and doors.</w:t>
      </w:r>
      <w:r w:rsidRPr="00950F87">
        <w:rPr>
          <w:sz w:val="24"/>
          <w:szCs w:val="24"/>
        </w:rPr>
        <w:t xml:space="preserve"> Repair holes in screens to keep mosquitoes outside.</w:t>
      </w:r>
    </w:p>
    <w:p w14:paraId="1A28538A" w14:textId="7B640672" w:rsidR="00821B3D" w:rsidRPr="00486410" w:rsidRDefault="00DE0F97" w:rsidP="00821B3D">
      <w:pPr>
        <w:pStyle w:val="ListParagraph"/>
        <w:numPr>
          <w:ilvl w:val="1"/>
          <w:numId w:val="17"/>
        </w:numPr>
        <w:spacing w:after="0" w:line="240" w:lineRule="auto"/>
        <w:rPr>
          <w:sz w:val="24"/>
          <w:szCs w:val="24"/>
        </w:rPr>
      </w:pPr>
      <w:r w:rsidRPr="00950F87">
        <w:rPr>
          <w:sz w:val="24"/>
          <w:szCs w:val="24"/>
        </w:rPr>
        <w:t>Use insect repellent</w:t>
      </w:r>
      <w:r w:rsidR="000F0FE9">
        <w:rPr>
          <w:sz w:val="24"/>
          <w:szCs w:val="24"/>
        </w:rPr>
        <w:t>*</w:t>
      </w:r>
      <w:r w:rsidRPr="00950F87">
        <w:rPr>
          <w:sz w:val="24"/>
          <w:szCs w:val="24"/>
        </w:rPr>
        <w:t>. Always follow the label instructions.</w:t>
      </w:r>
    </w:p>
    <w:p w14:paraId="18199D84" w14:textId="77777777" w:rsidR="00821B3D" w:rsidRDefault="00821B3D" w:rsidP="00821B3D">
      <w:pPr>
        <w:spacing w:after="0" w:line="240" w:lineRule="auto"/>
        <w:rPr>
          <w:sz w:val="24"/>
          <w:szCs w:val="24"/>
        </w:rPr>
      </w:pPr>
    </w:p>
    <w:p w14:paraId="22A431C4" w14:textId="77777777" w:rsidR="00821B3D" w:rsidRDefault="00821B3D" w:rsidP="00821B3D">
      <w:pPr>
        <w:spacing w:after="0" w:line="240" w:lineRule="auto"/>
        <w:rPr>
          <w:sz w:val="24"/>
          <w:szCs w:val="24"/>
        </w:rPr>
      </w:pPr>
    </w:p>
    <w:p w14:paraId="1015FC88" w14:textId="2B2341E8" w:rsidR="00821B3D" w:rsidRDefault="00821B3D" w:rsidP="00821B3D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A426E5" wp14:editId="32D86E07">
                <wp:simplePos x="0" y="0"/>
                <wp:positionH relativeFrom="column">
                  <wp:posOffset>435634</wp:posOffset>
                </wp:positionH>
                <wp:positionV relativeFrom="paragraph">
                  <wp:posOffset>80754</wp:posOffset>
                </wp:positionV>
                <wp:extent cx="5750896" cy="2950234"/>
                <wp:effectExtent l="0" t="0" r="21590" b="2159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0896" cy="29502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E41A3E" w14:textId="007A4294" w:rsidR="00821B3D" w:rsidRPr="00C72EA8" w:rsidRDefault="00C72EA8" w:rsidP="00C72EA8">
                            <w:pPr>
                              <w:spacing w:after="0" w:line="240" w:lineRule="auto"/>
                              <w:ind w:left="540" w:right="128" w:hanging="360"/>
                              <w:rPr>
                                <w:rFonts w:eastAsia="Times New Roman" w:cs="Helvetic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 w:cs="Helvetica"/>
                                <w:b/>
                                <w:bCs/>
                                <w:sz w:val="24"/>
                                <w:szCs w:val="24"/>
                              </w:rPr>
                              <w:t>*</w:t>
                            </w:r>
                            <w:r w:rsidR="00821B3D" w:rsidRPr="00C72EA8">
                              <w:rPr>
                                <w:rFonts w:eastAsia="Times New Roman" w:cs="Helvetica"/>
                                <w:b/>
                                <w:bCs/>
                                <w:sz w:val="24"/>
                                <w:szCs w:val="24"/>
                              </w:rPr>
                              <w:t>FOR PROTECTION AGAINST TICKS AND MOSQUITOES:</w:t>
                            </w:r>
                            <w:r w:rsidR="00821B3D" w:rsidRPr="00C72EA8">
                              <w:rPr>
                                <w:rFonts w:eastAsia="Times New Roman" w:cs="Helvetica"/>
                                <w:sz w:val="24"/>
                                <w:szCs w:val="24"/>
                              </w:rPr>
                              <w:t xml:space="preserve"> Use a repellent that contains 20% or more </w:t>
                            </w:r>
                            <w:r w:rsidR="00821B3D" w:rsidRPr="00C72EA8">
                              <w:rPr>
                                <w:rFonts w:eastAsia="Times New Roman" w:cs="Helvetica"/>
                                <w:b/>
                                <w:bCs/>
                                <w:sz w:val="24"/>
                                <w:szCs w:val="24"/>
                              </w:rPr>
                              <w:t>DEET</w:t>
                            </w:r>
                            <w:r w:rsidR="00821B3D" w:rsidRPr="00C72EA8">
                              <w:rPr>
                                <w:rFonts w:eastAsia="Times New Roman" w:cs="Helvetica"/>
                                <w:sz w:val="24"/>
                                <w:szCs w:val="24"/>
                              </w:rPr>
                              <w:t xml:space="preserve"> for protection that lasts up to several hours. Products containing DEET include Off!, Cutter, Sawyer, and Ultrathon.</w:t>
                            </w:r>
                          </w:p>
                          <w:p w14:paraId="4852A421" w14:textId="77777777" w:rsidR="000F0FE9" w:rsidRDefault="000F0FE9" w:rsidP="00C72EA8">
                            <w:pPr>
                              <w:spacing w:after="0" w:line="240" w:lineRule="auto"/>
                              <w:ind w:left="540" w:right="128" w:hanging="315"/>
                              <w:rPr>
                                <w:rFonts w:eastAsia="Times New Roman" w:cs="Helvetic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5CFABB9" w14:textId="6D58CA74" w:rsidR="00821B3D" w:rsidRPr="00821B3D" w:rsidRDefault="00C72EA8" w:rsidP="00C72EA8">
                            <w:pPr>
                              <w:spacing w:after="0" w:line="240" w:lineRule="auto"/>
                              <w:ind w:left="540" w:right="128" w:hanging="315"/>
                              <w:rPr>
                                <w:rFonts w:eastAsia="Times New Roman" w:cs="Helvetic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 w:cs="Helvetica"/>
                                <w:b/>
                                <w:bCs/>
                                <w:sz w:val="24"/>
                                <w:szCs w:val="24"/>
                              </w:rPr>
                              <w:t>*</w:t>
                            </w:r>
                            <w:r w:rsidR="00821B3D" w:rsidRPr="00821B3D">
                              <w:rPr>
                                <w:rFonts w:eastAsia="Times New Roman" w:cs="Helvetica"/>
                                <w:b/>
                                <w:bCs/>
                                <w:sz w:val="24"/>
                                <w:szCs w:val="24"/>
                              </w:rPr>
                              <w:t>FOR PROTECTION AGAINST MOSQUITOES ONLY:</w:t>
                            </w:r>
                            <w:r w:rsidR="00821B3D" w:rsidRPr="00821B3D">
                              <w:rPr>
                                <w:rFonts w:eastAsia="Times New Roman" w:cs="Helvetica"/>
                                <w:sz w:val="24"/>
                                <w:szCs w:val="24"/>
                              </w:rPr>
                              <w:t xml:space="preserve"> Products with one of the following active ingredients can also help prevent mosquito bites. Higher percentages of active ingredient provide longer protection. </w:t>
                            </w:r>
                          </w:p>
                          <w:p w14:paraId="0AFB7A9A" w14:textId="3892530E" w:rsidR="00821B3D" w:rsidRPr="00821B3D" w:rsidRDefault="00D2086A" w:rsidP="000F0FE9">
                            <w:pPr>
                              <w:numPr>
                                <w:ilvl w:val="1"/>
                                <w:numId w:val="29"/>
                              </w:numPr>
                              <w:tabs>
                                <w:tab w:val="clear" w:pos="1440"/>
                              </w:tabs>
                              <w:spacing w:after="0" w:line="240" w:lineRule="auto"/>
                              <w:ind w:left="990" w:right="128" w:hanging="270"/>
                              <w:rPr>
                                <w:rFonts w:eastAsia="Times New Roman" w:cs="Helvetica"/>
                                <w:sz w:val="24"/>
                                <w:szCs w:val="24"/>
                              </w:rPr>
                            </w:pPr>
                            <w:hyperlink r:id="rId8" w:tgtFrame="_blank" w:tooltip="Link to External Web Site" w:history="1">
                              <w:r w:rsidR="00821B3D" w:rsidRPr="00821B3D">
                                <w:rPr>
                                  <w:rFonts w:eastAsia="Times New Roman" w:cs="Helvetica"/>
                                  <w:b/>
                                  <w:bCs/>
                                  <w:sz w:val="24"/>
                                  <w:szCs w:val="24"/>
                                  <w:u w:val="single"/>
                                </w:rPr>
                                <w:t>DEET</w:t>
                              </w:r>
                            </w:hyperlink>
                            <w:r w:rsidR="000F0FE9">
                              <w:rPr>
                                <w:rFonts w:eastAsia="Times New Roman" w:cs="Helvetic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(</w:t>
                            </w:r>
                            <w:r w:rsidR="000F0FE9" w:rsidRPr="00821B3D">
                              <w:rPr>
                                <w:rFonts w:eastAsia="Times New Roman" w:cs="Helvetica"/>
                                <w:sz w:val="24"/>
                                <w:szCs w:val="24"/>
                              </w:rPr>
                              <w:t>Products containing DEET include Off!, Cutter, Sawyer, and Ultrathon</w:t>
                            </w:r>
                            <w:r w:rsidR="000F0FE9">
                              <w:rPr>
                                <w:rFonts w:eastAsia="Times New Roman" w:cs="Helvetica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6C9B27BB" w14:textId="77777777" w:rsidR="00821B3D" w:rsidRPr="00821B3D" w:rsidRDefault="00821B3D" w:rsidP="000F0FE9">
                            <w:pPr>
                              <w:numPr>
                                <w:ilvl w:val="1"/>
                                <w:numId w:val="29"/>
                              </w:numPr>
                              <w:tabs>
                                <w:tab w:val="clear" w:pos="1440"/>
                              </w:tabs>
                              <w:spacing w:after="0" w:line="240" w:lineRule="auto"/>
                              <w:ind w:left="990" w:right="128" w:hanging="270"/>
                              <w:rPr>
                                <w:rFonts w:eastAsia="Times New Roman" w:cs="Helvetica"/>
                                <w:sz w:val="24"/>
                                <w:szCs w:val="24"/>
                              </w:rPr>
                            </w:pPr>
                            <w:r w:rsidRPr="00821B3D">
                              <w:rPr>
                                <w:rFonts w:eastAsia="Times New Roman" w:cs="Helvetica"/>
                                <w:b/>
                                <w:bCs/>
                                <w:sz w:val="24"/>
                                <w:szCs w:val="24"/>
                              </w:rPr>
                              <w:t>Picaridin</w:t>
                            </w:r>
                            <w:r w:rsidRPr="00821B3D">
                              <w:rPr>
                                <w:rFonts w:eastAsia="Times New Roman" w:cs="Helvetica"/>
                                <w:sz w:val="24"/>
                                <w:szCs w:val="24"/>
                              </w:rPr>
                              <w:t xml:space="preserve"> (also known as KBR 3023, Bayrepel, and icaridin. Products containing picaridin include Cutter Advanced, Skin So Soft Bug Guard Plus, and Autan [outside the US])</w:t>
                            </w:r>
                          </w:p>
                          <w:p w14:paraId="17501D35" w14:textId="77777777" w:rsidR="00821B3D" w:rsidRPr="00821B3D" w:rsidRDefault="00821B3D" w:rsidP="000F0FE9">
                            <w:pPr>
                              <w:numPr>
                                <w:ilvl w:val="1"/>
                                <w:numId w:val="29"/>
                              </w:numPr>
                              <w:tabs>
                                <w:tab w:val="clear" w:pos="1440"/>
                              </w:tabs>
                              <w:spacing w:after="0" w:line="240" w:lineRule="auto"/>
                              <w:ind w:left="990" w:right="128" w:hanging="270"/>
                              <w:rPr>
                                <w:rFonts w:eastAsia="Times New Roman" w:cs="Helvetica"/>
                                <w:sz w:val="24"/>
                                <w:szCs w:val="24"/>
                              </w:rPr>
                            </w:pPr>
                            <w:r w:rsidRPr="00821B3D">
                              <w:rPr>
                                <w:rFonts w:eastAsia="Times New Roman" w:cs="Helvetica"/>
                                <w:b/>
                                <w:bCs/>
                                <w:sz w:val="24"/>
                                <w:szCs w:val="24"/>
                              </w:rPr>
                              <w:t>Oil of lemon eucalyptus (OLE)</w:t>
                            </w:r>
                            <w:r w:rsidRPr="00821B3D">
                              <w:rPr>
                                <w:rFonts w:eastAsia="Times New Roman" w:cs="Helvetica"/>
                                <w:sz w:val="24"/>
                                <w:szCs w:val="24"/>
                              </w:rPr>
                              <w:t xml:space="preserve"> or </w:t>
                            </w:r>
                            <w:r w:rsidRPr="00821B3D">
                              <w:rPr>
                                <w:rFonts w:eastAsia="Times New Roman" w:cs="Helvetica"/>
                                <w:b/>
                                <w:bCs/>
                                <w:sz w:val="24"/>
                                <w:szCs w:val="24"/>
                              </w:rPr>
                              <w:t>PMD</w:t>
                            </w:r>
                            <w:r w:rsidRPr="00821B3D">
                              <w:rPr>
                                <w:rFonts w:eastAsia="Times New Roman" w:cs="Helvetica"/>
                                <w:sz w:val="24"/>
                                <w:szCs w:val="24"/>
                              </w:rPr>
                              <w:t xml:space="preserve"> (Products containing OLE include Repel and Off! Botanicals)</w:t>
                            </w:r>
                          </w:p>
                          <w:p w14:paraId="3D615EAD" w14:textId="0835AE88" w:rsidR="00821B3D" w:rsidRDefault="00821B3D" w:rsidP="00C72EA8">
                            <w:pPr>
                              <w:numPr>
                                <w:ilvl w:val="1"/>
                                <w:numId w:val="29"/>
                              </w:numPr>
                              <w:tabs>
                                <w:tab w:val="clear" w:pos="1440"/>
                              </w:tabs>
                              <w:spacing w:after="0" w:line="240" w:lineRule="auto"/>
                              <w:ind w:left="990" w:right="128" w:hanging="270"/>
                            </w:pPr>
                            <w:r w:rsidRPr="00821B3D">
                              <w:rPr>
                                <w:rFonts w:eastAsia="Times New Roman" w:cs="Helvetica"/>
                                <w:b/>
                                <w:bCs/>
                                <w:sz w:val="24"/>
                                <w:szCs w:val="24"/>
                              </w:rPr>
                              <w:t>IR3535</w:t>
                            </w:r>
                            <w:r w:rsidRPr="00821B3D">
                              <w:rPr>
                                <w:rFonts w:eastAsia="Times New Roman" w:cs="Helvetica"/>
                                <w:sz w:val="24"/>
                                <w:szCs w:val="24"/>
                              </w:rPr>
                              <w:t xml:space="preserve"> (Products containing IR3535 include Skin So Soft Bug Guard Plus Expedition and SkinSmart)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A426E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4.3pt;margin-top:6.35pt;width:452.85pt;height:23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" fillcolor="white [3201]" strokeweight=".5pt">
                <v:textbox>
                  <w:txbxContent>
                    <w:p w14:paraId="6CE41A3E" w14:textId="007A4294" w:rsidR="00821B3D" w:rsidRPr="00C72EA8" w:rsidRDefault="00C72EA8" w:rsidP="00C72EA8">
                      <w:pPr>
                        <w:spacing w:after="0" w:line="240" w:lineRule="auto"/>
                        <w:ind w:left="540" w:right="128" w:hanging="360"/>
                        <w:rPr>
                          <w:rFonts w:eastAsia="Times New Roman" w:cs="Helvetica"/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 w:cs="Helvetica"/>
                          <w:b/>
                          <w:bCs/>
                          <w:sz w:val="24"/>
                          <w:szCs w:val="24"/>
                        </w:rPr>
                        <w:t>*</w:t>
                      </w:r>
                      <w:r w:rsidR="00821B3D" w:rsidRPr="00C72EA8">
                        <w:rPr>
                          <w:rFonts w:eastAsia="Times New Roman" w:cs="Helvetica"/>
                          <w:b/>
                          <w:bCs/>
                          <w:sz w:val="24"/>
                          <w:szCs w:val="24"/>
                        </w:rPr>
                        <w:t>FOR PROTECTION AGAINST TICKS AND MOSQUITOES:</w:t>
                      </w:r>
                      <w:r w:rsidR="00821B3D" w:rsidRPr="00C72EA8">
                        <w:rPr>
                          <w:rFonts w:eastAsia="Times New Roman" w:cs="Helvetica"/>
                          <w:sz w:val="24"/>
                          <w:szCs w:val="24"/>
                        </w:rPr>
                        <w:t xml:space="preserve"> Use a repellent that contains 20% or more </w:t>
                      </w:r>
                      <w:r w:rsidR="00821B3D" w:rsidRPr="00C72EA8">
                        <w:rPr>
                          <w:rFonts w:eastAsia="Times New Roman" w:cs="Helvetica"/>
                          <w:b/>
                          <w:bCs/>
                          <w:sz w:val="24"/>
                          <w:szCs w:val="24"/>
                        </w:rPr>
                        <w:t>DEET</w:t>
                      </w:r>
                      <w:r w:rsidR="00821B3D" w:rsidRPr="00C72EA8">
                        <w:rPr>
                          <w:rFonts w:eastAsia="Times New Roman" w:cs="Helvetica"/>
                          <w:sz w:val="24"/>
                          <w:szCs w:val="24"/>
                        </w:rPr>
                        <w:t xml:space="preserve"> for protection that lasts up to several hours. Products containing DEET include Off!, Cutter, Sawyer, and Ultrathon.</w:t>
                      </w:r>
                    </w:p>
                    <w:p w14:paraId="4852A421" w14:textId="77777777" w:rsidR="000F0FE9" w:rsidRDefault="000F0FE9" w:rsidP="00C72EA8">
                      <w:pPr>
                        <w:spacing w:after="0" w:line="240" w:lineRule="auto"/>
                        <w:ind w:left="540" w:right="128" w:hanging="315"/>
                        <w:rPr>
                          <w:rFonts w:eastAsia="Times New Roman" w:cs="Helvetica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5CFABB9" w14:textId="6D58CA74" w:rsidR="00821B3D" w:rsidRPr="00821B3D" w:rsidRDefault="00C72EA8" w:rsidP="00C72EA8">
                      <w:pPr>
                        <w:spacing w:after="0" w:line="240" w:lineRule="auto"/>
                        <w:ind w:left="540" w:right="128" w:hanging="315"/>
                        <w:rPr>
                          <w:rFonts w:eastAsia="Times New Roman" w:cs="Helvetica"/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 w:cs="Helvetica"/>
                          <w:b/>
                          <w:bCs/>
                          <w:sz w:val="24"/>
                          <w:szCs w:val="24"/>
                        </w:rPr>
                        <w:t>*</w:t>
                      </w:r>
                      <w:r w:rsidR="00821B3D" w:rsidRPr="00821B3D">
                        <w:rPr>
                          <w:rFonts w:eastAsia="Times New Roman" w:cs="Helvetica"/>
                          <w:b/>
                          <w:bCs/>
                          <w:sz w:val="24"/>
                          <w:szCs w:val="24"/>
                        </w:rPr>
                        <w:t>FOR PROTECTION AGAINST MOSQUITOES ONLY:</w:t>
                      </w:r>
                      <w:r w:rsidR="00821B3D" w:rsidRPr="00821B3D">
                        <w:rPr>
                          <w:rFonts w:eastAsia="Times New Roman" w:cs="Helvetica"/>
                          <w:sz w:val="24"/>
                          <w:szCs w:val="24"/>
                        </w:rPr>
                        <w:t xml:space="preserve"> Products with one of the following active ingredients can also help prevent mosquito bites. Higher percentages of active ingredient provide longer protection. </w:t>
                      </w:r>
                    </w:p>
                    <w:p w14:paraId="0AFB7A9A" w14:textId="3892530E" w:rsidR="00821B3D" w:rsidRPr="00821B3D" w:rsidRDefault="00D2086A" w:rsidP="000F0FE9">
                      <w:pPr>
                        <w:numPr>
                          <w:ilvl w:val="1"/>
                          <w:numId w:val="29"/>
                        </w:numPr>
                        <w:tabs>
                          <w:tab w:val="clear" w:pos="1440"/>
                        </w:tabs>
                        <w:spacing w:after="0" w:line="240" w:lineRule="auto"/>
                        <w:ind w:left="990" w:right="128" w:hanging="270"/>
                        <w:rPr>
                          <w:rFonts w:eastAsia="Times New Roman" w:cs="Helvetica"/>
                          <w:sz w:val="24"/>
                          <w:szCs w:val="24"/>
                        </w:rPr>
                      </w:pPr>
                      <w:hyperlink r:id="rId9" w:tgtFrame="_blank" w:tooltip="Link to External Web Site" w:history="1">
                        <w:r w:rsidR="00821B3D" w:rsidRPr="00821B3D">
                          <w:rPr>
                            <w:rFonts w:eastAsia="Times New Roman" w:cs="Helvetica"/>
                            <w:b/>
                            <w:bCs/>
                            <w:sz w:val="24"/>
                            <w:szCs w:val="24"/>
                            <w:u w:val="single"/>
                          </w:rPr>
                          <w:t>DEET</w:t>
                        </w:r>
                      </w:hyperlink>
                      <w:r w:rsidR="000F0FE9">
                        <w:rPr>
                          <w:rFonts w:eastAsia="Times New Roman" w:cs="Helvetica"/>
                          <w:b/>
                          <w:bCs/>
                          <w:sz w:val="24"/>
                          <w:szCs w:val="24"/>
                        </w:rPr>
                        <w:t xml:space="preserve"> (</w:t>
                      </w:r>
                      <w:r w:rsidR="000F0FE9" w:rsidRPr="00821B3D">
                        <w:rPr>
                          <w:rFonts w:eastAsia="Times New Roman" w:cs="Helvetica"/>
                          <w:sz w:val="24"/>
                          <w:szCs w:val="24"/>
                        </w:rPr>
                        <w:t>Products containing DEET include Off!, Cutter, Sawyer, and Ultrathon</w:t>
                      </w:r>
                      <w:r w:rsidR="000F0FE9">
                        <w:rPr>
                          <w:rFonts w:eastAsia="Times New Roman" w:cs="Helvetica"/>
                          <w:sz w:val="24"/>
                          <w:szCs w:val="24"/>
                        </w:rPr>
                        <w:t>)</w:t>
                      </w:r>
                    </w:p>
                    <w:p w14:paraId="6C9B27BB" w14:textId="77777777" w:rsidR="00821B3D" w:rsidRPr="00821B3D" w:rsidRDefault="00821B3D" w:rsidP="000F0FE9">
                      <w:pPr>
                        <w:numPr>
                          <w:ilvl w:val="1"/>
                          <w:numId w:val="29"/>
                        </w:numPr>
                        <w:tabs>
                          <w:tab w:val="clear" w:pos="1440"/>
                        </w:tabs>
                        <w:spacing w:after="0" w:line="240" w:lineRule="auto"/>
                        <w:ind w:left="990" w:right="128" w:hanging="270"/>
                        <w:rPr>
                          <w:rFonts w:eastAsia="Times New Roman" w:cs="Helvetica"/>
                          <w:sz w:val="24"/>
                          <w:szCs w:val="24"/>
                        </w:rPr>
                      </w:pPr>
                      <w:r w:rsidRPr="00821B3D">
                        <w:rPr>
                          <w:rFonts w:eastAsia="Times New Roman" w:cs="Helvetica"/>
                          <w:b/>
                          <w:bCs/>
                          <w:sz w:val="24"/>
                          <w:szCs w:val="24"/>
                        </w:rPr>
                        <w:t>Picaridin</w:t>
                      </w:r>
                      <w:r w:rsidRPr="00821B3D">
                        <w:rPr>
                          <w:rFonts w:eastAsia="Times New Roman" w:cs="Helvetica"/>
                          <w:sz w:val="24"/>
                          <w:szCs w:val="24"/>
                        </w:rPr>
                        <w:t xml:space="preserve"> (also known as KBR 3023, Bayrepel, and icaridin. Products containing picaridin include Cutter Advanced, Skin So Soft Bug Guard Plus, and Autan [outside the US])</w:t>
                      </w:r>
                    </w:p>
                    <w:p w14:paraId="17501D35" w14:textId="77777777" w:rsidR="00821B3D" w:rsidRPr="00821B3D" w:rsidRDefault="00821B3D" w:rsidP="000F0FE9">
                      <w:pPr>
                        <w:numPr>
                          <w:ilvl w:val="1"/>
                          <w:numId w:val="29"/>
                        </w:numPr>
                        <w:tabs>
                          <w:tab w:val="clear" w:pos="1440"/>
                        </w:tabs>
                        <w:spacing w:after="0" w:line="240" w:lineRule="auto"/>
                        <w:ind w:left="990" w:right="128" w:hanging="270"/>
                        <w:rPr>
                          <w:rFonts w:eastAsia="Times New Roman" w:cs="Helvetica"/>
                          <w:sz w:val="24"/>
                          <w:szCs w:val="24"/>
                        </w:rPr>
                      </w:pPr>
                      <w:r w:rsidRPr="00821B3D">
                        <w:rPr>
                          <w:rFonts w:eastAsia="Times New Roman" w:cs="Helvetica"/>
                          <w:b/>
                          <w:bCs/>
                          <w:sz w:val="24"/>
                          <w:szCs w:val="24"/>
                        </w:rPr>
                        <w:t>Oil of lemon eucalyptus (OLE)</w:t>
                      </w:r>
                      <w:r w:rsidRPr="00821B3D">
                        <w:rPr>
                          <w:rFonts w:eastAsia="Times New Roman" w:cs="Helvetica"/>
                          <w:sz w:val="24"/>
                          <w:szCs w:val="24"/>
                        </w:rPr>
                        <w:t xml:space="preserve"> or </w:t>
                      </w:r>
                      <w:r w:rsidRPr="00821B3D">
                        <w:rPr>
                          <w:rFonts w:eastAsia="Times New Roman" w:cs="Helvetica"/>
                          <w:b/>
                          <w:bCs/>
                          <w:sz w:val="24"/>
                          <w:szCs w:val="24"/>
                        </w:rPr>
                        <w:t>PMD</w:t>
                      </w:r>
                      <w:r w:rsidRPr="00821B3D">
                        <w:rPr>
                          <w:rFonts w:eastAsia="Times New Roman" w:cs="Helvetica"/>
                          <w:sz w:val="24"/>
                          <w:szCs w:val="24"/>
                        </w:rPr>
                        <w:t xml:space="preserve"> (Products containing OLE include Repel and Off! Botanicals)</w:t>
                      </w:r>
                    </w:p>
                    <w:p w14:paraId="3D615EAD" w14:textId="0835AE88" w:rsidR="00821B3D" w:rsidRDefault="00821B3D" w:rsidP="00C72EA8">
                      <w:pPr>
                        <w:numPr>
                          <w:ilvl w:val="1"/>
                          <w:numId w:val="29"/>
                        </w:numPr>
                        <w:tabs>
                          <w:tab w:val="clear" w:pos="1440"/>
                        </w:tabs>
                        <w:spacing w:after="0" w:line="240" w:lineRule="auto"/>
                        <w:ind w:left="990" w:right="128" w:hanging="270"/>
                      </w:pPr>
                      <w:r w:rsidRPr="00821B3D">
                        <w:rPr>
                          <w:rFonts w:eastAsia="Times New Roman" w:cs="Helvetica"/>
                          <w:b/>
                          <w:bCs/>
                          <w:sz w:val="24"/>
                          <w:szCs w:val="24"/>
                        </w:rPr>
                        <w:t>IR3535</w:t>
                      </w:r>
                      <w:r w:rsidRPr="00821B3D">
                        <w:rPr>
                          <w:rFonts w:eastAsia="Times New Roman" w:cs="Helvetica"/>
                          <w:sz w:val="24"/>
                          <w:szCs w:val="24"/>
                        </w:rPr>
                        <w:t xml:space="preserve"> (Products containing IR3535 include Skin So Soft Bug Guard Plus Expedition and SkinSmart)</w:t>
                      </w:r>
                    </w:p>
                  </w:txbxContent>
                </v:textbox>
              </v:shape>
            </w:pict>
          </mc:Fallback>
        </mc:AlternateContent>
      </w:r>
    </w:p>
    <w:p w14:paraId="56C9A8FE" w14:textId="77777777" w:rsidR="00821B3D" w:rsidRDefault="00821B3D" w:rsidP="00821B3D">
      <w:pPr>
        <w:spacing w:after="0" w:line="240" w:lineRule="auto"/>
        <w:rPr>
          <w:sz w:val="24"/>
          <w:szCs w:val="24"/>
        </w:rPr>
      </w:pPr>
    </w:p>
    <w:p w14:paraId="1164F32A" w14:textId="77777777" w:rsidR="00821B3D" w:rsidRDefault="00821B3D" w:rsidP="00821B3D">
      <w:pPr>
        <w:spacing w:after="0" w:line="240" w:lineRule="auto"/>
        <w:rPr>
          <w:sz w:val="24"/>
          <w:szCs w:val="24"/>
        </w:rPr>
      </w:pPr>
    </w:p>
    <w:p w14:paraId="36859618" w14:textId="77777777" w:rsidR="00821B3D" w:rsidRDefault="00821B3D" w:rsidP="00821B3D">
      <w:pPr>
        <w:spacing w:after="0" w:line="240" w:lineRule="auto"/>
        <w:rPr>
          <w:sz w:val="24"/>
          <w:szCs w:val="24"/>
        </w:rPr>
      </w:pPr>
    </w:p>
    <w:p w14:paraId="4247597E" w14:textId="77777777" w:rsidR="008E5B50" w:rsidRDefault="008E5B50">
      <w:pPr>
        <w:rPr>
          <w:b/>
          <w:sz w:val="24"/>
          <w:szCs w:val="24"/>
        </w:rPr>
      </w:pPr>
    </w:p>
    <w:p w14:paraId="3401C036" w14:textId="77777777" w:rsidR="00C77113" w:rsidRDefault="00C77113">
      <w:pPr>
        <w:rPr>
          <w:b/>
          <w:sz w:val="24"/>
          <w:szCs w:val="24"/>
        </w:rPr>
      </w:pPr>
    </w:p>
    <w:p w14:paraId="42379DE6" w14:textId="77777777" w:rsidR="00C77113" w:rsidRDefault="00C77113">
      <w:pPr>
        <w:rPr>
          <w:b/>
          <w:sz w:val="24"/>
          <w:szCs w:val="24"/>
        </w:rPr>
      </w:pPr>
    </w:p>
    <w:p w14:paraId="6AB168ED" w14:textId="77777777" w:rsidR="00C77113" w:rsidRDefault="00C77113">
      <w:pPr>
        <w:rPr>
          <w:b/>
          <w:sz w:val="24"/>
          <w:szCs w:val="24"/>
        </w:rPr>
      </w:pPr>
    </w:p>
    <w:p w14:paraId="33134D46" w14:textId="77777777" w:rsidR="00C77113" w:rsidRDefault="00C77113">
      <w:pPr>
        <w:rPr>
          <w:b/>
          <w:sz w:val="24"/>
          <w:szCs w:val="24"/>
        </w:rPr>
      </w:pPr>
    </w:p>
    <w:p w14:paraId="068855F8" w14:textId="77777777" w:rsidR="00C77113" w:rsidRDefault="00C77113">
      <w:pPr>
        <w:rPr>
          <w:b/>
          <w:sz w:val="24"/>
          <w:szCs w:val="24"/>
        </w:rPr>
      </w:pPr>
    </w:p>
    <w:p w14:paraId="3756AEE9" w14:textId="77777777" w:rsidR="00C77113" w:rsidRDefault="00C77113">
      <w:pPr>
        <w:rPr>
          <w:b/>
          <w:sz w:val="24"/>
          <w:szCs w:val="24"/>
        </w:rPr>
      </w:pPr>
    </w:p>
    <w:p w14:paraId="1380F3BE" w14:textId="77777777" w:rsidR="00C77113" w:rsidRDefault="00C77113">
      <w:pPr>
        <w:rPr>
          <w:b/>
          <w:sz w:val="24"/>
          <w:szCs w:val="24"/>
        </w:rPr>
      </w:pPr>
    </w:p>
    <w:p w14:paraId="5513845B" w14:textId="68C98A12" w:rsidR="00C77113" w:rsidRDefault="00C77113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4A5CFAB9" w14:textId="77777777" w:rsidR="00C77113" w:rsidRPr="00B27ED9" w:rsidRDefault="00C77113" w:rsidP="00C77113">
      <w:pPr>
        <w:spacing w:after="0" w:line="240" w:lineRule="auto"/>
        <w:jc w:val="right"/>
        <w:rPr>
          <w:rFonts w:ascii="Times New Roman" w:eastAsiaTheme="minorEastAsia" w:hAnsi="Times New Roman" w:cs="Times New Roman"/>
        </w:rPr>
      </w:pPr>
      <w:r w:rsidRPr="00B27ED9">
        <w:rPr>
          <w:rFonts w:ascii="Times New Roman" w:eastAsiaTheme="minorEastAsia" w:hAnsi="Times New Roman" w:cs="Times New Roman"/>
        </w:rPr>
        <w:lastRenderedPageBreak/>
        <w:t>Form approved</w:t>
      </w:r>
    </w:p>
    <w:p w14:paraId="6C0B6438" w14:textId="6B95EDE0" w:rsidR="00C77113" w:rsidRPr="00392B09" w:rsidRDefault="00C77113" w:rsidP="00C77113">
      <w:pPr>
        <w:spacing w:after="0" w:line="240" w:lineRule="auto"/>
        <w:ind w:left="5760"/>
        <w:jc w:val="right"/>
        <w:rPr>
          <w:rFonts w:ascii="Times New Roman" w:eastAsiaTheme="minorEastAsia" w:hAnsi="Times New Roman" w:cs="Times New Roman"/>
        </w:rPr>
      </w:pPr>
      <w:r w:rsidRPr="00B27ED9">
        <w:rPr>
          <w:rFonts w:ascii="Times New Roman" w:eastAsiaTheme="minorEastAsia" w:hAnsi="Times New Roman" w:cs="Times New Roman"/>
        </w:rPr>
        <w:t xml:space="preserve">OMB No. </w:t>
      </w:r>
      <w:r w:rsidRPr="00392B09">
        <w:rPr>
          <w:rFonts w:ascii="Times New Roman" w:eastAsiaTheme="minorEastAsia" w:hAnsi="Times New Roman" w:cs="Times New Roman"/>
        </w:rPr>
        <w:t>0920-</w:t>
      </w:r>
      <w:r w:rsidR="00611146">
        <w:rPr>
          <w:rFonts w:ascii="Times New Roman" w:eastAsiaTheme="minorEastAsia" w:hAnsi="Times New Roman" w:cs="Times New Roman"/>
        </w:rPr>
        <w:t>0987</w:t>
      </w:r>
    </w:p>
    <w:p w14:paraId="0C10B075" w14:textId="60AB3CDB" w:rsidR="00C77113" w:rsidRDefault="00C77113" w:rsidP="00C77113">
      <w:pPr>
        <w:spacing w:after="0" w:line="240" w:lineRule="auto"/>
        <w:ind w:left="6480"/>
        <w:jc w:val="right"/>
        <w:rPr>
          <w:rFonts w:ascii="Times New Roman" w:eastAsiaTheme="minorEastAsia" w:hAnsi="Times New Roman" w:cs="Times New Roman"/>
        </w:rPr>
      </w:pPr>
      <w:r w:rsidRPr="00392B09">
        <w:rPr>
          <w:rFonts w:ascii="Times New Roman" w:eastAsiaTheme="minorEastAsia" w:hAnsi="Times New Roman" w:cs="Times New Roman"/>
        </w:rPr>
        <w:t xml:space="preserve">Expiration Date </w:t>
      </w:r>
      <w:r w:rsidR="00611146">
        <w:rPr>
          <w:rFonts w:ascii="Times New Roman" w:eastAsiaTheme="minorEastAsia" w:hAnsi="Times New Roman" w:cs="Times New Roman"/>
        </w:rPr>
        <w:t>09/30/2016</w:t>
      </w:r>
    </w:p>
    <w:p w14:paraId="774E3292" w14:textId="77777777" w:rsidR="00C77113" w:rsidRPr="00AA12B0" w:rsidRDefault="00C77113" w:rsidP="00C77113">
      <w:pPr>
        <w:pStyle w:val="NoSpacing"/>
        <w:rPr>
          <w:noProof/>
        </w:rPr>
      </w:pPr>
      <w:r w:rsidRPr="00AA12B0">
        <w:rPr>
          <w:noProof/>
        </w:rPr>
        <w:t xml:space="preserve">U.S. Department of Health and Human Services (HHS) </w:t>
      </w:r>
    </w:p>
    <w:p w14:paraId="0DF7027A" w14:textId="77777777" w:rsidR="00C77113" w:rsidRDefault="00C77113" w:rsidP="00C77113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E87E67">
        <w:rPr>
          <w:rFonts w:ascii="Times New Roman" w:eastAsia="Times New Roman" w:hAnsi="Times New Roman" w:cs="Times New Roman"/>
          <w:noProof/>
          <w:sz w:val="24"/>
          <w:szCs w:val="24"/>
        </w:rPr>
        <w:t>Centers for Disease Control and Prevention (CDC)</w:t>
      </w:r>
    </w:p>
    <w:p w14:paraId="16C2CDC7" w14:textId="77777777" w:rsidR="00C77113" w:rsidRDefault="00C77113">
      <w:pPr>
        <w:rPr>
          <w:b/>
          <w:sz w:val="24"/>
          <w:szCs w:val="24"/>
        </w:rPr>
      </w:pPr>
    </w:p>
    <w:p w14:paraId="485D0224" w14:textId="1D51BA65" w:rsidR="00C77113" w:rsidRPr="00C77113" w:rsidRDefault="00C77113" w:rsidP="00C77113">
      <w:pPr>
        <w:spacing w:after="0"/>
        <w:jc w:val="center"/>
        <w:rPr>
          <w:b/>
          <w:sz w:val="24"/>
          <w:szCs w:val="24"/>
          <w:lang w:val="es-MX"/>
        </w:rPr>
      </w:pPr>
      <w:r w:rsidRPr="00C77113">
        <w:rPr>
          <w:b/>
          <w:sz w:val="24"/>
          <w:szCs w:val="24"/>
          <w:lang w:val="es-MX"/>
        </w:rPr>
        <w:t>Mensajes de Chikungunya y Dengue</w:t>
      </w:r>
    </w:p>
    <w:p w14:paraId="3327EA3B" w14:textId="0FDDEC39" w:rsidR="00C77113" w:rsidRPr="00C77113" w:rsidRDefault="00C77113" w:rsidP="00C77113">
      <w:pPr>
        <w:spacing w:line="242" w:lineRule="auto"/>
        <w:ind w:left="302" w:right="326"/>
        <w:jc w:val="center"/>
        <w:rPr>
          <w:sz w:val="24"/>
          <w:szCs w:val="24"/>
          <w:lang w:val="es-MX"/>
        </w:rPr>
      </w:pPr>
      <w:r w:rsidRPr="00C77113">
        <w:rPr>
          <w:sz w:val="24"/>
          <w:szCs w:val="24"/>
          <w:lang w:val="es-MX"/>
        </w:rPr>
        <w:t>Enfermedades emergentes transmitidas por los mosquitos: una evaluación sabiduría, actitudes, y prácticas acerca de la chikungunya y el dengue para una audiencia de residentes de la región fronteriza que son de origen mexicano</w:t>
      </w:r>
    </w:p>
    <w:p w14:paraId="0C186601" w14:textId="73BBE651" w:rsidR="00C77113" w:rsidRPr="00C77113" w:rsidRDefault="00C77113" w:rsidP="00C771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b/>
          <w:color w:val="212121"/>
          <w:sz w:val="24"/>
          <w:szCs w:val="24"/>
          <w:lang w:val="es-ES"/>
        </w:rPr>
      </w:pPr>
      <w:r w:rsidRPr="00C77113">
        <w:rPr>
          <w:rFonts w:eastAsia="Times New Roman" w:cs="Courier New"/>
          <w:b/>
          <w:color w:val="212121"/>
          <w:sz w:val="24"/>
          <w:szCs w:val="24"/>
          <w:lang w:val="es-ES"/>
        </w:rPr>
        <w:t xml:space="preserve">Audiencia: </w:t>
      </w:r>
      <w:r w:rsidRPr="00F008B1">
        <w:rPr>
          <w:rFonts w:eastAsia="Times New Roman" w:cs="Courier New"/>
          <w:b/>
          <w:color w:val="212121"/>
          <w:sz w:val="24"/>
          <w:szCs w:val="24"/>
          <w:lang w:val="es-ES"/>
        </w:rPr>
        <w:t>Personas cruzando la frontera entre</w:t>
      </w:r>
      <w:r w:rsidRPr="00C77113">
        <w:rPr>
          <w:rFonts w:eastAsia="Times New Roman" w:cs="Courier New"/>
          <w:b/>
          <w:color w:val="212121"/>
          <w:sz w:val="24"/>
          <w:szCs w:val="24"/>
          <w:lang w:val="es-ES"/>
        </w:rPr>
        <w:t xml:space="preserve"> los Estados Unidos desde México</w:t>
      </w:r>
    </w:p>
    <w:p w14:paraId="1F0DE85E" w14:textId="35C6B8AD" w:rsidR="00C77113" w:rsidRPr="00F008B1" w:rsidRDefault="00C77113" w:rsidP="00C77113">
      <w:pPr>
        <w:pStyle w:val="ListParagraph"/>
        <w:numPr>
          <w:ilvl w:val="0"/>
          <w:numId w:val="3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4"/>
          <w:szCs w:val="24"/>
          <w:lang w:val="es-MX"/>
        </w:rPr>
      </w:pPr>
      <w:r w:rsidRPr="00F008B1">
        <w:rPr>
          <w:sz w:val="24"/>
          <w:szCs w:val="24"/>
          <w:lang w:val="es-MX"/>
        </w:rPr>
        <w:t>Los mosquitos pueden transmitir enfermedades como el dengue y el chikungunya, lo que se puede enfermar.</w:t>
      </w:r>
    </w:p>
    <w:p w14:paraId="739813DF" w14:textId="21A3085A" w:rsidR="00C77113" w:rsidRPr="00F008B1" w:rsidRDefault="00C77113" w:rsidP="00C77113">
      <w:pPr>
        <w:pStyle w:val="ListParagraph"/>
        <w:numPr>
          <w:ilvl w:val="0"/>
          <w:numId w:val="3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4"/>
          <w:szCs w:val="24"/>
          <w:lang w:val="es-MX"/>
        </w:rPr>
      </w:pPr>
      <w:r w:rsidRPr="00F008B1">
        <w:rPr>
          <w:sz w:val="24"/>
          <w:szCs w:val="24"/>
          <w:lang w:val="es-MX"/>
        </w:rPr>
        <w:t xml:space="preserve">¿Tiene fiebre con las articulaciones, los músculos o dolor en los ojos, o una erupción </w:t>
      </w:r>
      <w:r w:rsidR="00F623C4" w:rsidRPr="00F008B1">
        <w:rPr>
          <w:sz w:val="24"/>
          <w:szCs w:val="24"/>
          <w:lang w:val="es-MX"/>
        </w:rPr>
        <w:t>cutánea</w:t>
      </w:r>
      <w:r w:rsidRPr="00F008B1">
        <w:rPr>
          <w:sz w:val="24"/>
          <w:szCs w:val="24"/>
          <w:lang w:val="es-MX"/>
        </w:rPr>
        <w:t>?</w:t>
      </w:r>
    </w:p>
    <w:p w14:paraId="454131A0" w14:textId="7258B3D4" w:rsidR="00C77113" w:rsidRPr="00F008B1" w:rsidRDefault="00C77113" w:rsidP="00C77113">
      <w:pPr>
        <w:pStyle w:val="ListParagraph"/>
        <w:numPr>
          <w:ilvl w:val="0"/>
          <w:numId w:val="3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4"/>
          <w:szCs w:val="24"/>
          <w:lang w:val="es-MX"/>
        </w:rPr>
      </w:pPr>
      <w:r w:rsidRPr="00F008B1">
        <w:rPr>
          <w:sz w:val="24"/>
          <w:szCs w:val="24"/>
          <w:lang w:val="es-MX"/>
        </w:rPr>
        <w:t>Acude a un médico tan pronto como sea posible.</w:t>
      </w:r>
    </w:p>
    <w:p w14:paraId="243BDF44" w14:textId="77777777" w:rsidR="00F008B1" w:rsidRPr="00C77113" w:rsidRDefault="00F008B1" w:rsidP="00F008B1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12121"/>
          <w:sz w:val="20"/>
          <w:szCs w:val="20"/>
          <w:lang w:val="es-MX"/>
        </w:rPr>
      </w:pPr>
    </w:p>
    <w:p w14:paraId="52E18F60" w14:textId="1C80224C" w:rsidR="00C77113" w:rsidRPr="00F008B1" w:rsidRDefault="00C77113" w:rsidP="00C77113">
      <w:pPr>
        <w:pStyle w:val="HTMLPreformatted"/>
        <w:shd w:val="clear" w:color="auto" w:fill="FFFFFF"/>
        <w:rPr>
          <w:rFonts w:asciiTheme="minorHAnsi" w:hAnsiTheme="minorHAnsi"/>
          <w:b/>
          <w:color w:val="212121"/>
          <w:sz w:val="24"/>
          <w:szCs w:val="24"/>
          <w:lang w:val="es-ES"/>
        </w:rPr>
      </w:pPr>
      <w:r w:rsidRPr="00F008B1">
        <w:rPr>
          <w:rFonts w:asciiTheme="minorHAnsi" w:hAnsiTheme="minorHAnsi"/>
          <w:b/>
          <w:color w:val="212121"/>
          <w:sz w:val="24"/>
          <w:szCs w:val="24"/>
          <w:lang w:val="es-ES"/>
        </w:rPr>
        <w:t>Audiencia: Residentes fronterizos</w:t>
      </w:r>
    </w:p>
    <w:p w14:paraId="324631BD" w14:textId="38422E12" w:rsidR="00C77113" w:rsidRPr="00F008B1" w:rsidRDefault="00C77113" w:rsidP="00C77113">
      <w:pPr>
        <w:pStyle w:val="HTMLPreformatted"/>
        <w:shd w:val="clear" w:color="auto" w:fill="FFFFFF"/>
        <w:rPr>
          <w:rFonts w:asciiTheme="minorHAnsi" w:hAnsiTheme="minorHAnsi"/>
          <w:color w:val="212121"/>
          <w:sz w:val="24"/>
          <w:szCs w:val="24"/>
          <w:u w:val="single"/>
          <w:lang w:val="es-ES"/>
        </w:rPr>
      </w:pPr>
      <w:r w:rsidRPr="00F008B1">
        <w:rPr>
          <w:rFonts w:asciiTheme="minorHAnsi" w:hAnsiTheme="minorHAnsi"/>
          <w:color w:val="212121"/>
          <w:sz w:val="24"/>
          <w:szCs w:val="24"/>
          <w:u w:val="single"/>
          <w:lang w:val="es-ES"/>
        </w:rPr>
        <w:t>Los mosquitos propagan enfermedades como el chikungunya y el dengue que pueden hacer que usted o un miembro de la familia se enferme. Proteger a todos de las picaduras de mosquitos.</w:t>
      </w:r>
    </w:p>
    <w:p w14:paraId="0C1B605B" w14:textId="363C1BC4" w:rsidR="00F623C4" w:rsidRPr="00F008B1" w:rsidRDefault="00F623C4" w:rsidP="00C77113">
      <w:pPr>
        <w:pStyle w:val="HTMLPreformatted"/>
        <w:numPr>
          <w:ilvl w:val="0"/>
          <w:numId w:val="32"/>
        </w:numPr>
        <w:shd w:val="clear" w:color="auto" w:fill="FFFFFF"/>
        <w:rPr>
          <w:rFonts w:asciiTheme="minorHAnsi" w:hAnsiTheme="minorHAnsi"/>
          <w:color w:val="212121"/>
          <w:sz w:val="24"/>
          <w:szCs w:val="24"/>
          <w:lang w:val="es-ES"/>
        </w:rPr>
      </w:pPr>
      <w:r w:rsidRPr="00F008B1">
        <w:rPr>
          <w:rFonts w:asciiTheme="minorHAnsi" w:hAnsiTheme="minorHAnsi"/>
          <w:color w:val="212121"/>
          <w:sz w:val="24"/>
          <w:szCs w:val="24"/>
          <w:lang w:val="es-ES"/>
        </w:rPr>
        <w:t xml:space="preserve">Evite que los </w:t>
      </w:r>
      <w:r w:rsidR="00C77113" w:rsidRPr="00F008B1">
        <w:rPr>
          <w:rFonts w:asciiTheme="minorHAnsi" w:hAnsiTheme="minorHAnsi"/>
          <w:color w:val="212121"/>
          <w:sz w:val="24"/>
          <w:szCs w:val="24"/>
          <w:lang w:val="es-ES"/>
        </w:rPr>
        <w:t>mosquitos pongan huevos en los alrededores de su casa. Los mosquitos se reproducen en recipientes con agua estancada.</w:t>
      </w:r>
    </w:p>
    <w:p w14:paraId="0EE3B5EC" w14:textId="77777777" w:rsidR="00F623C4" w:rsidRPr="00F008B1" w:rsidRDefault="00C77113" w:rsidP="00C77113">
      <w:pPr>
        <w:pStyle w:val="HTMLPreformatted"/>
        <w:numPr>
          <w:ilvl w:val="1"/>
          <w:numId w:val="32"/>
        </w:numPr>
        <w:shd w:val="clear" w:color="auto" w:fill="FFFFFF"/>
        <w:rPr>
          <w:rFonts w:asciiTheme="minorHAnsi" w:hAnsiTheme="minorHAnsi"/>
          <w:color w:val="212121"/>
          <w:sz w:val="24"/>
          <w:szCs w:val="24"/>
          <w:lang w:val="es-ES"/>
        </w:rPr>
      </w:pPr>
      <w:r w:rsidRPr="00F008B1">
        <w:rPr>
          <w:rFonts w:asciiTheme="minorHAnsi" w:hAnsiTheme="minorHAnsi"/>
          <w:color w:val="212121"/>
          <w:sz w:val="24"/>
          <w:szCs w:val="24"/>
          <w:lang w:val="es-ES"/>
        </w:rPr>
        <w:t xml:space="preserve">Una vez por semana, </w:t>
      </w:r>
      <w:r w:rsidR="00F623C4" w:rsidRPr="00F008B1">
        <w:rPr>
          <w:rFonts w:asciiTheme="minorHAnsi" w:hAnsiTheme="minorHAnsi"/>
          <w:color w:val="212121"/>
          <w:sz w:val="24"/>
          <w:szCs w:val="24"/>
          <w:lang w:val="es-ES"/>
        </w:rPr>
        <w:t xml:space="preserve">lave, tape, limpie, o tire </w:t>
      </w:r>
      <w:r w:rsidRPr="00F008B1">
        <w:rPr>
          <w:rFonts w:asciiTheme="minorHAnsi" w:hAnsiTheme="minorHAnsi"/>
          <w:color w:val="212121"/>
          <w:sz w:val="24"/>
          <w:szCs w:val="24"/>
          <w:lang w:val="es-ES"/>
        </w:rPr>
        <w:t>cualqui</w:t>
      </w:r>
      <w:r w:rsidR="00F623C4" w:rsidRPr="00F008B1">
        <w:rPr>
          <w:rFonts w:asciiTheme="minorHAnsi" w:hAnsiTheme="minorHAnsi"/>
          <w:color w:val="212121"/>
          <w:sz w:val="24"/>
          <w:szCs w:val="24"/>
          <w:lang w:val="es-ES"/>
        </w:rPr>
        <w:t>er elemento que retiene el agua, tales como llantas, cubetas</w:t>
      </w:r>
      <w:r w:rsidRPr="00F008B1">
        <w:rPr>
          <w:rFonts w:asciiTheme="minorHAnsi" w:hAnsiTheme="minorHAnsi"/>
          <w:color w:val="212121"/>
          <w:sz w:val="24"/>
          <w:szCs w:val="24"/>
          <w:lang w:val="es-ES"/>
        </w:rPr>
        <w:t>, macetas, juguetes, piscinas, baños para pájaros, o los contenedores de basura</w:t>
      </w:r>
      <w:r w:rsidR="00F623C4" w:rsidRPr="00F008B1">
        <w:rPr>
          <w:rFonts w:asciiTheme="minorHAnsi" w:hAnsiTheme="minorHAnsi"/>
          <w:color w:val="212121"/>
          <w:sz w:val="24"/>
          <w:szCs w:val="24"/>
          <w:lang w:val="es-ES"/>
        </w:rPr>
        <w:t xml:space="preserve"> </w:t>
      </w:r>
      <w:r w:rsidRPr="00F008B1">
        <w:rPr>
          <w:rFonts w:asciiTheme="minorHAnsi" w:hAnsiTheme="minorHAnsi"/>
          <w:color w:val="212121"/>
          <w:sz w:val="24"/>
          <w:szCs w:val="24"/>
          <w:lang w:val="es-ES"/>
        </w:rPr>
        <w:t>dentro y fuera de su casa.</w:t>
      </w:r>
    </w:p>
    <w:p w14:paraId="1C7EB04C" w14:textId="77777777" w:rsidR="00F623C4" w:rsidRPr="00F008B1" w:rsidRDefault="00C77113" w:rsidP="00C77113">
      <w:pPr>
        <w:pStyle w:val="HTMLPreformatted"/>
        <w:numPr>
          <w:ilvl w:val="0"/>
          <w:numId w:val="32"/>
        </w:numPr>
        <w:shd w:val="clear" w:color="auto" w:fill="FFFFFF"/>
        <w:rPr>
          <w:rFonts w:asciiTheme="minorHAnsi" w:hAnsiTheme="minorHAnsi"/>
          <w:color w:val="212121"/>
          <w:sz w:val="24"/>
          <w:szCs w:val="24"/>
          <w:lang w:val="es-ES"/>
        </w:rPr>
      </w:pPr>
      <w:r w:rsidRPr="00F008B1">
        <w:rPr>
          <w:rFonts w:asciiTheme="minorHAnsi" w:hAnsiTheme="minorHAnsi"/>
          <w:color w:val="212121"/>
          <w:sz w:val="24"/>
          <w:szCs w:val="24"/>
          <w:lang w:val="es-ES"/>
        </w:rPr>
        <w:t xml:space="preserve">Protéjase y proteja a su familia de las picaduras de mosquitos. Mosquitos que transmiten el dengue y la chikungunya </w:t>
      </w:r>
      <w:r w:rsidR="00F623C4" w:rsidRPr="00F008B1">
        <w:rPr>
          <w:rFonts w:asciiTheme="minorHAnsi" w:hAnsiTheme="minorHAnsi"/>
          <w:color w:val="212121"/>
          <w:sz w:val="24"/>
          <w:szCs w:val="24"/>
          <w:lang w:val="es-ES"/>
        </w:rPr>
        <w:t>se pica</w:t>
      </w:r>
      <w:r w:rsidRPr="00F008B1">
        <w:rPr>
          <w:rFonts w:asciiTheme="minorHAnsi" w:hAnsiTheme="minorHAnsi"/>
          <w:color w:val="212121"/>
          <w:sz w:val="24"/>
          <w:szCs w:val="24"/>
          <w:lang w:val="es-ES"/>
        </w:rPr>
        <w:t xml:space="preserve"> durante el día. Estos mosquitos viven en el interior y el exterior.</w:t>
      </w:r>
    </w:p>
    <w:p w14:paraId="27787706" w14:textId="77777777" w:rsidR="00F623C4" w:rsidRPr="00F008B1" w:rsidRDefault="00C77113" w:rsidP="00C77113">
      <w:pPr>
        <w:pStyle w:val="HTMLPreformatted"/>
        <w:numPr>
          <w:ilvl w:val="1"/>
          <w:numId w:val="32"/>
        </w:numPr>
        <w:shd w:val="clear" w:color="auto" w:fill="FFFFFF"/>
        <w:rPr>
          <w:rFonts w:asciiTheme="minorHAnsi" w:hAnsiTheme="minorHAnsi"/>
          <w:color w:val="212121"/>
          <w:sz w:val="24"/>
          <w:szCs w:val="24"/>
          <w:lang w:val="es-ES"/>
        </w:rPr>
      </w:pPr>
      <w:r w:rsidRPr="00F008B1">
        <w:rPr>
          <w:rFonts w:asciiTheme="minorHAnsi" w:hAnsiTheme="minorHAnsi"/>
          <w:color w:val="212121"/>
          <w:sz w:val="24"/>
          <w:szCs w:val="24"/>
          <w:lang w:val="es-ES"/>
        </w:rPr>
        <w:t>Use camisas de manga larga y pantalones largos.</w:t>
      </w:r>
    </w:p>
    <w:p w14:paraId="7D5A7339" w14:textId="1096FC64" w:rsidR="00F623C4" w:rsidRPr="00F008B1" w:rsidRDefault="00C77113" w:rsidP="00C77113">
      <w:pPr>
        <w:pStyle w:val="HTMLPreformatted"/>
        <w:numPr>
          <w:ilvl w:val="1"/>
          <w:numId w:val="32"/>
        </w:numPr>
        <w:shd w:val="clear" w:color="auto" w:fill="FFFFFF"/>
        <w:rPr>
          <w:rFonts w:asciiTheme="minorHAnsi" w:hAnsiTheme="minorHAnsi"/>
          <w:color w:val="212121"/>
          <w:sz w:val="24"/>
          <w:szCs w:val="24"/>
          <w:lang w:val="es-ES"/>
        </w:rPr>
      </w:pPr>
      <w:r w:rsidRPr="00F008B1">
        <w:rPr>
          <w:rFonts w:asciiTheme="minorHAnsi" w:hAnsiTheme="minorHAnsi"/>
          <w:color w:val="212121"/>
          <w:sz w:val="24"/>
          <w:szCs w:val="24"/>
          <w:lang w:val="es-ES"/>
        </w:rPr>
        <w:t>Mantenga los mosquitos fuera de su hogar. Use mosquiteros en ventanas y puertas. Agujeros de reparación en las pantallas para mantener los mosquitos fuera.</w:t>
      </w:r>
    </w:p>
    <w:p w14:paraId="26D01CAE" w14:textId="1F31B2FD" w:rsidR="00C77113" w:rsidRPr="00F008B1" w:rsidRDefault="00F623C4" w:rsidP="00F008B1">
      <w:pPr>
        <w:pStyle w:val="HTMLPreformatted"/>
        <w:numPr>
          <w:ilvl w:val="1"/>
          <w:numId w:val="32"/>
        </w:numPr>
        <w:shd w:val="clear" w:color="auto" w:fill="FFFFFF"/>
        <w:rPr>
          <w:rFonts w:asciiTheme="minorHAnsi" w:hAnsiTheme="minorHAnsi"/>
          <w:color w:val="212121"/>
          <w:sz w:val="24"/>
          <w:szCs w:val="24"/>
          <w:lang w:val="es-ES"/>
        </w:rPr>
      </w:pPr>
      <w:r w:rsidRPr="00F008B1">
        <w:rPr>
          <w:rFonts w:asciiTheme="minorHAnsi" w:hAnsiTheme="minorHAnsi"/>
          <w:color w:val="212121"/>
          <w:sz w:val="24"/>
          <w:szCs w:val="24"/>
          <w:lang w:val="es-ES"/>
        </w:rPr>
        <w:t>Use repelente de insectos *</w:t>
      </w:r>
      <w:r w:rsidR="00C77113" w:rsidRPr="00F008B1">
        <w:rPr>
          <w:rFonts w:asciiTheme="minorHAnsi" w:hAnsiTheme="minorHAnsi"/>
          <w:color w:val="212121"/>
          <w:sz w:val="24"/>
          <w:szCs w:val="24"/>
          <w:lang w:val="es-ES"/>
        </w:rPr>
        <w:t>. Siga siempre las instrucciones de la etiqueta.</w:t>
      </w:r>
    </w:p>
    <w:p w14:paraId="31F9E027" w14:textId="77777777" w:rsidR="00611146" w:rsidRDefault="00611146" w:rsidP="00611146">
      <w:pPr>
        <w:pStyle w:val="HTMLPreformatted"/>
        <w:shd w:val="clear" w:color="auto" w:fill="FFFFFF"/>
        <w:rPr>
          <w:rFonts w:asciiTheme="minorHAnsi" w:hAnsiTheme="minorHAnsi"/>
          <w:color w:val="212121"/>
          <w:sz w:val="24"/>
          <w:szCs w:val="24"/>
          <w:u w:val="single"/>
          <w:lang w:val="es-ES"/>
        </w:rPr>
      </w:pPr>
    </w:p>
    <w:p w14:paraId="5FF6C828" w14:textId="77777777" w:rsidR="00611146" w:rsidRPr="00F008B1" w:rsidRDefault="00611146" w:rsidP="00611146">
      <w:pPr>
        <w:pStyle w:val="HTMLPreformatted"/>
        <w:shd w:val="clear" w:color="auto" w:fill="FFFFFF"/>
        <w:rPr>
          <w:rFonts w:asciiTheme="minorHAnsi" w:hAnsiTheme="minorHAnsi"/>
          <w:color w:val="212121"/>
          <w:sz w:val="24"/>
          <w:szCs w:val="24"/>
          <w:u w:val="single"/>
          <w:lang w:val="es-ES"/>
        </w:rPr>
      </w:pPr>
      <w:r w:rsidRPr="00F008B1">
        <w:rPr>
          <w:rFonts w:asciiTheme="minorHAnsi" w:hAnsiTheme="minorHAnsi"/>
          <w:color w:val="212121"/>
          <w:sz w:val="24"/>
          <w:szCs w:val="24"/>
          <w:u w:val="single"/>
          <w:lang w:val="es-ES"/>
        </w:rPr>
        <w:t>¿Tiene una fiebre con las articulaciones, los músculos o dolor en los ojos, o una erupción? Podría ser chikungunya o dengue.</w:t>
      </w:r>
    </w:p>
    <w:p w14:paraId="19698518" w14:textId="77777777" w:rsidR="00611146" w:rsidRPr="00F008B1" w:rsidRDefault="00611146" w:rsidP="00611146">
      <w:pPr>
        <w:pStyle w:val="HTMLPreformatted"/>
        <w:shd w:val="clear" w:color="auto" w:fill="FFFFFF"/>
        <w:rPr>
          <w:rFonts w:asciiTheme="minorHAnsi" w:hAnsiTheme="minorHAnsi"/>
          <w:color w:val="212121"/>
          <w:sz w:val="24"/>
          <w:szCs w:val="24"/>
          <w:lang w:val="es-ES"/>
        </w:rPr>
      </w:pPr>
      <w:r w:rsidRPr="00F008B1">
        <w:rPr>
          <w:rFonts w:asciiTheme="minorHAnsi" w:hAnsiTheme="minorHAnsi"/>
          <w:color w:val="212121"/>
          <w:sz w:val="24"/>
          <w:szCs w:val="24"/>
          <w:lang w:val="es-ES"/>
        </w:rPr>
        <w:t>Si usted piensa que usted está enfermo con chikungunya o el dengue:</w:t>
      </w:r>
    </w:p>
    <w:p w14:paraId="0023A60A" w14:textId="77777777" w:rsidR="00611146" w:rsidRPr="00F008B1" w:rsidRDefault="00611146" w:rsidP="00611146">
      <w:pPr>
        <w:pStyle w:val="HTMLPreformatted"/>
        <w:numPr>
          <w:ilvl w:val="0"/>
          <w:numId w:val="33"/>
        </w:numPr>
        <w:shd w:val="clear" w:color="auto" w:fill="FFFFFF"/>
        <w:rPr>
          <w:rFonts w:asciiTheme="minorHAnsi" w:hAnsiTheme="minorHAnsi"/>
          <w:color w:val="212121"/>
          <w:sz w:val="24"/>
          <w:szCs w:val="24"/>
          <w:lang w:val="es-ES"/>
        </w:rPr>
      </w:pPr>
      <w:r w:rsidRPr="00F008B1">
        <w:rPr>
          <w:rFonts w:asciiTheme="minorHAnsi" w:hAnsiTheme="minorHAnsi"/>
          <w:color w:val="212121"/>
          <w:sz w:val="24"/>
          <w:szCs w:val="24"/>
          <w:lang w:val="es-ES"/>
        </w:rPr>
        <w:t>Acude al médico tan pronto como sea posible.</w:t>
      </w:r>
    </w:p>
    <w:p w14:paraId="72A58993" w14:textId="77777777" w:rsidR="00611146" w:rsidRPr="00F008B1" w:rsidRDefault="00611146" w:rsidP="00611146">
      <w:pPr>
        <w:pStyle w:val="HTMLPreformatted"/>
        <w:numPr>
          <w:ilvl w:val="0"/>
          <w:numId w:val="33"/>
        </w:numPr>
        <w:shd w:val="clear" w:color="auto" w:fill="FFFFFF"/>
        <w:rPr>
          <w:rFonts w:asciiTheme="minorHAnsi" w:hAnsiTheme="minorHAnsi"/>
          <w:color w:val="212121"/>
          <w:sz w:val="24"/>
          <w:szCs w:val="24"/>
          <w:lang w:val="es-ES"/>
        </w:rPr>
      </w:pPr>
      <w:r w:rsidRPr="00F008B1">
        <w:rPr>
          <w:rFonts w:asciiTheme="minorHAnsi" w:hAnsiTheme="minorHAnsi"/>
          <w:color w:val="212121"/>
          <w:sz w:val="24"/>
          <w:szCs w:val="24"/>
          <w:lang w:val="es-ES"/>
        </w:rPr>
        <w:t>Hable con el médico acerca de si puede tomar medicamentos para el dolor y la fiebre. Algunos medicamentos para aliviar el dolor pueden ser peligrosos si tiene dengue.</w:t>
      </w:r>
    </w:p>
    <w:p w14:paraId="539BB23B" w14:textId="77777777" w:rsidR="00611146" w:rsidRPr="00F008B1" w:rsidRDefault="00611146" w:rsidP="00611146">
      <w:pPr>
        <w:pStyle w:val="HTMLPreformatted"/>
        <w:numPr>
          <w:ilvl w:val="1"/>
          <w:numId w:val="33"/>
        </w:numPr>
        <w:shd w:val="clear" w:color="auto" w:fill="FFFFFF"/>
        <w:rPr>
          <w:rFonts w:asciiTheme="minorHAnsi" w:hAnsiTheme="minorHAnsi"/>
          <w:color w:val="212121"/>
          <w:sz w:val="24"/>
          <w:szCs w:val="24"/>
          <w:lang w:val="es-ES"/>
        </w:rPr>
      </w:pPr>
      <w:r w:rsidRPr="00F008B1">
        <w:rPr>
          <w:rFonts w:asciiTheme="minorHAnsi" w:hAnsiTheme="minorHAnsi"/>
          <w:color w:val="212121"/>
          <w:sz w:val="24"/>
          <w:szCs w:val="24"/>
          <w:lang w:val="es-ES"/>
        </w:rPr>
        <w:t>Tome acetaminofén (como Tylenol) para la fiebre y el dolor hasta que el médico confirma que usted no tiene dengue.</w:t>
      </w:r>
    </w:p>
    <w:p w14:paraId="171163F8" w14:textId="77777777" w:rsidR="00611146" w:rsidRPr="00F008B1" w:rsidRDefault="00611146" w:rsidP="00611146">
      <w:pPr>
        <w:pStyle w:val="HTMLPreformatted"/>
        <w:numPr>
          <w:ilvl w:val="1"/>
          <w:numId w:val="33"/>
        </w:numPr>
        <w:shd w:val="clear" w:color="auto" w:fill="FFFFFF"/>
        <w:rPr>
          <w:rFonts w:asciiTheme="minorHAnsi" w:hAnsiTheme="minorHAnsi"/>
          <w:color w:val="212121"/>
          <w:sz w:val="24"/>
          <w:szCs w:val="24"/>
          <w:lang w:val="es-ES"/>
        </w:rPr>
      </w:pPr>
      <w:r w:rsidRPr="00F008B1">
        <w:rPr>
          <w:rFonts w:asciiTheme="minorHAnsi" w:hAnsiTheme="minorHAnsi"/>
          <w:color w:val="212121"/>
          <w:sz w:val="24"/>
          <w:szCs w:val="24"/>
          <w:lang w:val="es-ES"/>
        </w:rPr>
        <w:t>Evite el ibuprofeno (como Advil y Motrin), aspirina o medicamentos que contengan aspirina.</w:t>
      </w:r>
    </w:p>
    <w:p w14:paraId="50AC5EEA" w14:textId="1134CF1A" w:rsidR="00F008B1" w:rsidRDefault="00611146" w:rsidP="00611146">
      <w:pPr>
        <w:pStyle w:val="HTMLPreformatted"/>
        <w:shd w:val="clear" w:color="auto" w:fill="FFFFFF"/>
        <w:ind w:left="1440"/>
        <w:rPr>
          <w:rFonts w:asciiTheme="minorHAnsi" w:hAnsiTheme="minorHAnsi"/>
          <w:color w:val="212121"/>
          <w:sz w:val="24"/>
          <w:szCs w:val="24"/>
          <w:lang w:val="es-ES"/>
        </w:rPr>
      </w:pPr>
      <w:r w:rsidRPr="00F008B1">
        <w:rPr>
          <w:rFonts w:asciiTheme="minorHAnsi" w:hAnsiTheme="minorHAnsi"/>
          <w:color w:val="212121"/>
          <w:sz w:val="24"/>
          <w:szCs w:val="24"/>
          <w:lang w:val="es-ES"/>
        </w:rPr>
        <w:t>Llame a su departamento de salud local en 1 -xxx -xxx -xxxx para reportar su enfermedad.</w:t>
      </w:r>
    </w:p>
    <w:p w14:paraId="57E32BB1" w14:textId="77777777" w:rsidR="00F008B1" w:rsidRDefault="00F008B1" w:rsidP="00F008B1">
      <w:pPr>
        <w:pStyle w:val="HTMLPreformatted"/>
        <w:shd w:val="clear" w:color="auto" w:fill="FFFFFF"/>
        <w:ind w:left="1440"/>
        <w:rPr>
          <w:rFonts w:asciiTheme="minorHAnsi" w:hAnsiTheme="minorHAnsi"/>
          <w:color w:val="212121"/>
          <w:sz w:val="24"/>
          <w:szCs w:val="24"/>
          <w:lang w:val="es-ES"/>
        </w:rPr>
      </w:pPr>
    </w:p>
    <w:p w14:paraId="41100489" w14:textId="77777777" w:rsidR="00F008B1" w:rsidRDefault="00F008B1" w:rsidP="00F008B1">
      <w:pPr>
        <w:pStyle w:val="HTMLPreformatted"/>
        <w:shd w:val="clear" w:color="auto" w:fill="FFFFFF"/>
        <w:ind w:left="1440"/>
        <w:rPr>
          <w:rFonts w:asciiTheme="minorHAnsi" w:hAnsiTheme="minorHAnsi"/>
          <w:color w:val="212121"/>
          <w:sz w:val="24"/>
          <w:szCs w:val="24"/>
          <w:lang w:val="es-ES"/>
        </w:rPr>
      </w:pPr>
    </w:p>
    <w:p w14:paraId="007637F2" w14:textId="75A19F3A" w:rsidR="00F008B1" w:rsidRPr="00AA12B0" w:rsidRDefault="00611146" w:rsidP="00611146">
      <w:pPr>
        <w:spacing w:after="0"/>
        <w:rPr>
          <w:noProof/>
        </w:rPr>
      </w:pPr>
      <w:r w:rsidRPr="00611146">
        <w:rPr>
          <w:noProof/>
        </w:rPr>
        <w:lastRenderedPageBreak/>
        <w:t>U.</w:t>
      </w:r>
      <w:r w:rsidR="00F008B1" w:rsidRPr="00AA12B0">
        <w:rPr>
          <w:noProof/>
        </w:rPr>
        <w:t xml:space="preserve">S. Department of Health and Human Services (HHS) </w:t>
      </w:r>
    </w:p>
    <w:p w14:paraId="524CF9BB" w14:textId="77777777" w:rsidR="00F008B1" w:rsidRPr="00611146" w:rsidRDefault="00F008B1" w:rsidP="00611146">
      <w:pPr>
        <w:spacing w:after="0" w:line="240" w:lineRule="auto"/>
        <w:rPr>
          <w:noProof/>
        </w:rPr>
      </w:pPr>
      <w:r w:rsidRPr="00611146">
        <w:rPr>
          <w:noProof/>
        </w:rPr>
        <w:t>Centers for Disease Control and Prevention (CDC)</w:t>
      </w:r>
    </w:p>
    <w:p w14:paraId="7A179B32" w14:textId="77777777" w:rsidR="00F008B1" w:rsidRPr="00611146" w:rsidRDefault="00F008B1" w:rsidP="00611146">
      <w:pPr>
        <w:pStyle w:val="HTMLPreformatted"/>
        <w:shd w:val="clear" w:color="auto" w:fill="FFFFFF"/>
        <w:rPr>
          <w:rFonts w:asciiTheme="minorHAnsi" w:hAnsiTheme="minorHAnsi"/>
          <w:color w:val="212121"/>
          <w:sz w:val="24"/>
          <w:szCs w:val="24"/>
          <w:lang w:val="es-ES"/>
        </w:rPr>
      </w:pPr>
    </w:p>
    <w:p w14:paraId="3DBBA13F" w14:textId="31F84265" w:rsidR="00F008B1" w:rsidRPr="00F008B1" w:rsidRDefault="00F008B1" w:rsidP="00F008B1">
      <w:pPr>
        <w:pStyle w:val="HTMLPreformatted"/>
        <w:shd w:val="clear" w:color="auto" w:fill="FFFFFF"/>
        <w:rPr>
          <w:rFonts w:asciiTheme="minorHAnsi" w:hAnsiTheme="minorHAnsi"/>
          <w:color w:val="212121"/>
          <w:sz w:val="24"/>
          <w:szCs w:val="24"/>
          <w:u w:val="single"/>
          <w:lang w:val="es-ES"/>
        </w:rPr>
      </w:pPr>
      <w:r w:rsidRPr="00F008B1">
        <w:rPr>
          <w:rFonts w:asciiTheme="minorHAnsi" w:hAnsiTheme="minorHAnsi"/>
          <w:color w:val="212121"/>
          <w:sz w:val="24"/>
          <w:szCs w:val="24"/>
          <w:u w:val="single"/>
          <w:lang w:val="es-ES"/>
        </w:rPr>
        <w:t xml:space="preserve">Si usted está enfermo con chikungunya o el dengue, proteger a su familia para que no se enferme. </w:t>
      </w:r>
      <w:r>
        <w:rPr>
          <w:rFonts w:asciiTheme="minorHAnsi" w:hAnsiTheme="minorHAnsi"/>
          <w:color w:val="212121"/>
          <w:sz w:val="24"/>
          <w:szCs w:val="24"/>
          <w:u w:val="single"/>
          <w:lang w:val="es-ES"/>
        </w:rPr>
        <w:t>¡</w:t>
      </w:r>
      <w:r w:rsidRPr="00F008B1">
        <w:rPr>
          <w:rFonts w:asciiTheme="minorHAnsi" w:hAnsiTheme="minorHAnsi"/>
          <w:color w:val="212121"/>
          <w:sz w:val="24"/>
          <w:szCs w:val="24"/>
          <w:u w:val="single"/>
          <w:lang w:val="es-ES"/>
        </w:rPr>
        <w:t>No deje que los mosquitos que pican!</w:t>
      </w:r>
    </w:p>
    <w:p w14:paraId="36B29831" w14:textId="77777777" w:rsidR="00F008B1" w:rsidRDefault="00F008B1" w:rsidP="00F008B1">
      <w:pPr>
        <w:pStyle w:val="HTMLPreformatted"/>
        <w:numPr>
          <w:ilvl w:val="0"/>
          <w:numId w:val="34"/>
        </w:numPr>
        <w:shd w:val="clear" w:color="auto" w:fill="FFFFFF"/>
        <w:rPr>
          <w:rFonts w:asciiTheme="minorHAnsi" w:hAnsiTheme="minorHAnsi"/>
          <w:color w:val="212121"/>
          <w:sz w:val="24"/>
          <w:szCs w:val="24"/>
          <w:lang w:val="es-ES"/>
        </w:rPr>
      </w:pPr>
      <w:r w:rsidRPr="00F008B1">
        <w:rPr>
          <w:rFonts w:asciiTheme="minorHAnsi" w:hAnsiTheme="minorHAnsi"/>
          <w:color w:val="212121"/>
          <w:sz w:val="24"/>
          <w:szCs w:val="24"/>
          <w:lang w:val="es-ES"/>
        </w:rPr>
        <w:t>Durante la primera semana de estar enfermo, un mosquito que muerde a continuación, puede morder a un familiar o vecino y hacer que se enfermen.</w:t>
      </w:r>
    </w:p>
    <w:p w14:paraId="3CC6F676" w14:textId="77777777" w:rsidR="00F008B1" w:rsidRDefault="00F008B1" w:rsidP="00F008B1">
      <w:pPr>
        <w:pStyle w:val="HTMLPreformatted"/>
        <w:numPr>
          <w:ilvl w:val="0"/>
          <w:numId w:val="34"/>
        </w:numPr>
        <w:shd w:val="clear" w:color="auto" w:fill="FFFFFF"/>
        <w:rPr>
          <w:rFonts w:asciiTheme="minorHAnsi" w:hAnsiTheme="minorHAnsi"/>
          <w:color w:val="212121"/>
          <w:sz w:val="24"/>
          <w:szCs w:val="24"/>
          <w:lang w:val="es-ES"/>
        </w:rPr>
      </w:pPr>
      <w:r w:rsidRPr="00F008B1">
        <w:rPr>
          <w:rFonts w:asciiTheme="minorHAnsi" w:hAnsiTheme="minorHAnsi"/>
          <w:color w:val="212121"/>
          <w:sz w:val="24"/>
          <w:szCs w:val="24"/>
          <w:lang w:val="es-ES"/>
        </w:rPr>
        <w:t>Protéjase de las picaduras de mosquitos:</w:t>
      </w:r>
    </w:p>
    <w:p w14:paraId="70E893DD" w14:textId="77777777" w:rsidR="00F008B1" w:rsidRDefault="00F008B1" w:rsidP="00F008B1">
      <w:pPr>
        <w:pStyle w:val="HTMLPreformatted"/>
        <w:numPr>
          <w:ilvl w:val="1"/>
          <w:numId w:val="34"/>
        </w:numPr>
        <w:shd w:val="clear" w:color="auto" w:fill="FFFFFF"/>
        <w:rPr>
          <w:rFonts w:asciiTheme="minorHAnsi" w:hAnsiTheme="minorHAnsi"/>
          <w:color w:val="212121"/>
          <w:sz w:val="24"/>
          <w:szCs w:val="24"/>
          <w:lang w:val="es-ES"/>
        </w:rPr>
      </w:pPr>
      <w:r w:rsidRPr="00F008B1">
        <w:rPr>
          <w:rFonts w:asciiTheme="minorHAnsi" w:hAnsiTheme="minorHAnsi"/>
          <w:color w:val="212121"/>
          <w:sz w:val="24"/>
          <w:szCs w:val="24"/>
          <w:lang w:val="es-ES"/>
        </w:rPr>
        <w:t>Use camisas de manga larga y pantalones largos.</w:t>
      </w:r>
    </w:p>
    <w:p w14:paraId="7A2E60CC" w14:textId="77777777" w:rsidR="00F008B1" w:rsidRDefault="00F008B1" w:rsidP="00F008B1">
      <w:pPr>
        <w:pStyle w:val="HTMLPreformatted"/>
        <w:numPr>
          <w:ilvl w:val="1"/>
          <w:numId w:val="34"/>
        </w:numPr>
        <w:shd w:val="clear" w:color="auto" w:fill="FFFFFF"/>
        <w:rPr>
          <w:rFonts w:asciiTheme="minorHAnsi" w:hAnsiTheme="minorHAnsi"/>
          <w:color w:val="212121"/>
          <w:sz w:val="24"/>
          <w:szCs w:val="24"/>
          <w:lang w:val="es-ES"/>
        </w:rPr>
      </w:pPr>
      <w:r w:rsidRPr="00F008B1">
        <w:rPr>
          <w:rFonts w:asciiTheme="minorHAnsi" w:hAnsiTheme="minorHAnsi"/>
          <w:color w:val="212121"/>
          <w:sz w:val="24"/>
          <w:szCs w:val="24"/>
          <w:lang w:val="es-ES"/>
        </w:rPr>
        <w:t>Mantenga los mosquitos fuera de su hogar. Use mosquiteros en ventanas y puertas. Agujeros de reparación en las pantallas para mantener los mosquitos fuera.</w:t>
      </w:r>
    </w:p>
    <w:p w14:paraId="41E9DA4F" w14:textId="604468A5" w:rsidR="00F008B1" w:rsidRDefault="00F008B1" w:rsidP="00F008B1">
      <w:pPr>
        <w:pStyle w:val="HTMLPreformatted"/>
        <w:numPr>
          <w:ilvl w:val="1"/>
          <w:numId w:val="34"/>
        </w:numPr>
        <w:shd w:val="clear" w:color="auto" w:fill="FFFFFF"/>
        <w:rPr>
          <w:rFonts w:asciiTheme="minorHAnsi" w:hAnsiTheme="minorHAnsi"/>
          <w:color w:val="212121"/>
          <w:sz w:val="24"/>
          <w:szCs w:val="24"/>
          <w:lang w:val="es-ES"/>
        </w:rPr>
      </w:pPr>
      <w:r w:rsidRPr="00F008B1">
        <w:rPr>
          <w:rFonts w:asciiTheme="minorHAnsi" w:hAnsiTheme="minorHAnsi"/>
          <w:color w:val="212121"/>
          <w:sz w:val="24"/>
          <w:szCs w:val="24"/>
          <w:lang w:val="es-ES"/>
        </w:rPr>
        <w:t>Use repelente de insectos *. Siga siempre las instrucciones de la etiqueta.</w:t>
      </w:r>
    </w:p>
    <w:p w14:paraId="2A169F53" w14:textId="77777777" w:rsidR="00F008B1" w:rsidRDefault="00F008B1" w:rsidP="00F008B1">
      <w:pPr>
        <w:pStyle w:val="HTMLPreformatted"/>
        <w:shd w:val="clear" w:color="auto" w:fill="FFFFFF"/>
        <w:rPr>
          <w:rFonts w:asciiTheme="minorHAnsi" w:hAnsiTheme="minorHAnsi"/>
          <w:color w:val="212121"/>
          <w:sz w:val="24"/>
          <w:szCs w:val="24"/>
          <w:lang w:val="es-ES"/>
        </w:rPr>
      </w:pPr>
    </w:p>
    <w:p w14:paraId="123F903F" w14:textId="29072146" w:rsidR="00F008B1" w:rsidRPr="00F008B1" w:rsidRDefault="00F008B1" w:rsidP="00F008B1">
      <w:pPr>
        <w:pStyle w:val="HTMLPreformatted"/>
        <w:shd w:val="clear" w:color="auto" w:fill="FFFFFF"/>
        <w:rPr>
          <w:rFonts w:asciiTheme="minorHAnsi" w:hAnsiTheme="minorHAnsi"/>
          <w:color w:val="212121"/>
          <w:sz w:val="24"/>
          <w:szCs w:val="24"/>
          <w:lang w:val="es-ES"/>
        </w:rPr>
      </w:pPr>
      <w:r w:rsidRPr="00F008B1">
        <w:rPr>
          <w:rFonts w:asciiTheme="minorHAnsi" w:hAnsiTheme="minorHAnsi"/>
          <w:color w:val="212121"/>
          <w:sz w:val="24"/>
          <w:szCs w:val="24"/>
          <w:lang w:val="es-ES"/>
        </w:rPr>
        <w:t>*</w:t>
      </w:r>
      <w:r w:rsidRPr="00F008B1">
        <w:rPr>
          <w:rFonts w:asciiTheme="minorHAnsi" w:hAnsiTheme="minorHAnsi"/>
          <w:caps/>
          <w:color w:val="212121"/>
          <w:sz w:val="24"/>
          <w:szCs w:val="24"/>
          <w:lang w:val="es-ES"/>
        </w:rPr>
        <w:t>Para la protección contra garrapatas y mosquitos</w:t>
      </w:r>
      <w:r w:rsidRPr="00F008B1">
        <w:rPr>
          <w:rFonts w:asciiTheme="minorHAnsi" w:hAnsiTheme="minorHAnsi"/>
          <w:color w:val="212121"/>
          <w:sz w:val="24"/>
          <w:szCs w:val="24"/>
          <w:lang w:val="es-ES"/>
        </w:rPr>
        <w:t>: Use un repelente que contenga 20 % o más de DEET para la protección que dura hasta varias horas. Los productos que contienen DEET incluyen Off!, Cutter, Sawyer, y Ultrathon.</w:t>
      </w:r>
    </w:p>
    <w:p w14:paraId="2B8D78DC" w14:textId="77777777" w:rsidR="00F008B1" w:rsidRPr="00F008B1" w:rsidRDefault="00F008B1" w:rsidP="00F008B1">
      <w:pPr>
        <w:pStyle w:val="HTMLPreformatted"/>
        <w:shd w:val="clear" w:color="auto" w:fill="FFFFFF"/>
        <w:rPr>
          <w:rFonts w:asciiTheme="minorHAnsi" w:hAnsiTheme="minorHAnsi"/>
          <w:color w:val="212121"/>
          <w:sz w:val="24"/>
          <w:szCs w:val="24"/>
          <w:lang w:val="es-ES"/>
        </w:rPr>
      </w:pPr>
    </w:p>
    <w:p w14:paraId="47D5CF5F" w14:textId="77777777" w:rsidR="00F008B1" w:rsidRDefault="00F008B1" w:rsidP="00F008B1">
      <w:pPr>
        <w:pStyle w:val="HTMLPreformatted"/>
        <w:shd w:val="clear" w:color="auto" w:fill="FFFFFF"/>
        <w:rPr>
          <w:rFonts w:asciiTheme="minorHAnsi" w:hAnsiTheme="minorHAnsi"/>
          <w:color w:val="212121"/>
          <w:sz w:val="24"/>
          <w:szCs w:val="24"/>
          <w:lang w:val="es-ES"/>
        </w:rPr>
      </w:pPr>
      <w:r w:rsidRPr="00F008B1">
        <w:rPr>
          <w:rFonts w:asciiTheme="minorHAnsi" w:hAnsiTheme="minorHAnsi"/>
          <w:color w:val="212121"/>
          <w:sz w:val="24"/>
          <w:szCs w:val="24"/>
          <w:lang w:val="es-ES"/>
        </w:rPr>
        <w:t>* PARA PROTECCIÓN CONTRA LOS MOSQUITOS SOLAMENTE: Los productos con uno de los siguientes ingredientes activos también pueden ayudar a prevenir las picaduras de mosquitos. Mayor porcentaje de ingrediente activo proporc</w:t>
      </w:r>
      <w:r>
        <w:rPr>
          <w:rFonts w:asciiTheme="minorHAnsi" w:hAnsiTheme="minorHAnsi"/>
          <w:color w:val="212121"/>
          <w:sz w:val="24"/>
          <w:szCs w:val="24"/>
          <w:lang w:val="es-ES"/>
        </w:rPr>
        <w:t>ionan una protección más largo.</w:t>
      </w:r>
    </w:p>
    <w:p w14:paraId="059BBA75" w14:textId="77777777" w:rsidR="00F008B1" w:rsidRDefault="00F008B1" w:rsidP="00F008B1">
      <w:pPr>
        <w:pStyle w:val="HTMLPreformatted"/>
        <w:numPr>
          <w:ilvl w:val="0"/>
          <w:numId w:val="35"/>
        </w:numPr>
        <w:shd w:val="clear" w:color="auto" w:fill="FFFFFF"/>
        <w:rPr>
          <w:rFonts w:asciiTheme="minorHAnsi" w:hAnsiTheme="minorHAnsi"/>
          <w:color w:val="212121"/>
          <w:sz w:val="24"/>
          <w:szCs w:val="24"/>
          <w:lang w:val="es-ES"/>
        </w:rPr>
      </w:pPr>
      <w:r w:rsidRPr="00F008B1">
        <w:rPr>
          <w:rFonts w:asciiTheme="minorHAnsi" w:hAnsiTheme="minorHAnsi"/>
          <w:color w:val="212121"/>
          <w:sz w:val="24"/>
          <w:szCs w:val="24"/>
          <w:lang w:val="es-ES"/>
        </w:rPr>
        <w:t>DEET ( Los productos que contienen DEET incluyen Off !, Cutter, Sawyer, y Ultrathon)</w:t>
      </w:r>
    </w:p>
    <w:p w14:paraId="0FD93F52" w14:textId="0772AD2C" w:rsidR="00F008B1" w:rsidRDefault="00F008B1" w:rsidP="00F008B1">
      <w:pPr>
        <w:pStyle w:val="HTMLPreformatted"/>
        <w:numPr>
          <w:ilvl w:val="0"/>
          <w:numId w:val="35"/>
        </w:numPr>
        <w:shd w:val="clear" w:color="auto" w:fill="FFFFFF"/>
        <w:rPr>
          <w:rFonts w:asciiTheme="minorHAnsi" w:hAnsiTheme="minorHAnsi"/>
          <w:color w:val="212121"/>
          <w:sz w:val="24"/>
          <w:szCs w:val="24"/>
          <w:lang w:val="es-ES"/>
        </w:rPr>
      </w:pPr>
      <w:r w:rsidRPr="00F008B1">
        <w:rPr>
          <w:rFonts w:asciiTheme="minorHAnsi" w:hAnsiTheme="minorHAnsi"/>
          <w:color w:val="212121"/>
          <w:sz w:val="24"/>
          <w:szCs w:val="24"/>
          <w:lang w:val="es-ES"/>
        </w:rPr>
        <w:t>Picaridin (también conocido como KBR 3023, Bayrepel y Picaridin</w:t>
      </w:r>
      <w:r>
        <w:rPr>
          <w:rFonts w:asciiTheme="minorHAnsi" w:hAnsiTheme="minorHAnsi"/>
          <w:color w:val="212121"/>
          <w:sz w:val="24"/>
          <w:szCs w:val="24"/>
          <w:lang w:val="es-ES"/>
        </w:rPr>
        <w:t>. Los productos que contienen P</w:t>
      </w:r>
      <w:r w:rsidRPr="00F008B1">
        <w:rPr>
          <w:rFonts w:asciiTheme="minorHAnsi" w:hAnsiTheme="minorHAnsi"/>
          <w:color w:val="212121"/>
          <w:sz w:val="24"/>
          <w:szCs w:val="24"/>
          <w:lang w:val="es-ES"/>
        </w:rPr>
        <w:t>icaridin incluyen cortador avanzada, la piel tan suave Bug Guard Plus y Autan [fuera de los EE.UU.])</w:t>
      </w:r>
    </w:p>
    <w:p w14:paraId="71B1B012" w14:textId="77777777" w:rsidR="00F008B1" w:rsidRDefault="00F008B1" w:rsidP="00F008B1">
      <w:pPr>
        <w:pStyle w:val="HTMLPreformatted"/>
        <w:numPr>
          <w:ilvl w:val="0"/>
          <w:numId w:val="35"/>
        </w:numPr>
        <w:shd w:val="clear" w:color="auto" w:fill="FFFFFF"/>
        <w:rPr>
          <w:rFonts w:asciiTheme="minorHAnsi" w:hAnsiTheme="minorHAnsi"/>
          <w:color w:val="212121"/>
          <w:sz w:val="24"/>
          <w:szCs w:val="24"/>
          <w:lang w:val="es-ES"/>
        </w:rPr>
      </w:pPr>
      <w:r>
        <w:rPr>
          <w:rFonts w:asciiTheme="minorHAnsi" w:hAnsiTheme="minorHAnsi"/>
          <w:color w:val="212121"/>
          <w:sz w:val="24"/>
          <w:szCs w:val="24"/>
          <w:lang w:val="es-ES"/>
        </w:rPr>
        <w:t>A</w:t>
      </w:r>
      <w:r w:rsidRPr="00F008B1">
        <w:rPr>
          <w:rFonts w:asciiTheme="minorHAnsi" w:hAnsiTheme="minorHAnsi"/>
          <w:color w:val="212121"/>
          <w:sz w:val="24"/>
          <w:szCs w:val="24"/>
          <w:lang w:val="es-ES"/>
        </w:rPr>
        <w:t>ceite de eucalipto limón ( OLE ) o PMD ( productos que contienen OLE incluyen Repel y Off! Botanicals)</w:t>
      </w:r>
    </w:p>
    <w:p w14:paraId="40EAFFF4" w14:textId="48BC958E" w:rsidR="00F008B1" w:rsidRPr="00F008B1" w:rsidRDefault="00F008B1" w:rsidP="00F008B1">
      <w:pPr>
        <w:pStyle w:val="HTMLPreformatted"/>
        <w:numPr>
          <w:ilvl w:val="0"/>
          <w:numId w:val="35"/>
        </w:numPr>
        <w:shd w:val="clear" w:color="auto" w:fill="FFFFFF"/>
        <w:rPr>
          <w:rFonts w:asciiTheme="minorHAnsi" w:hAnsiTheme="minorHAnsi"/>
          <w:color w:val="212121"/>
          <w:sz w:val="24"/>
          <w:szCs w:val="24"/>
          <w:lang w:val="es-ES"/>
        </w:rPr>
      </w:pPr>
      <w:r w:rsidRPr="00F008B1">
        <w:rPr>
          <w:rFonts w:asciiTheme="minorHAnsi" w:hAnsiTheme="minorHAnsi"/>
          <w:color w:val="212121"/>
          <w:sz w:val="24"/>
          <w:szCs w:val="24"/>
          <w:lang w:val="es-ES"/>
        </w:rPr>
        <w:t>IR3535 (productos que contienen IR3535 incluyen Skin So Soft Bug Guard Plus Expedición y SkinSmart)</w:t>
      </w:r>
    </w:p>
    <w:p w14:paraId="60AE6535" w14:textId="77777777" w:rsidR="00F008B1" w:rsidRPr="00F008B1" w:rsidRDefault="00F008B1">
      <w:pPr>
        <w:rPr>
          <w:b/>
          <w:sz w:val="24"/>
          <w:szCs w:val="24"/>
          <w:lang w:val="es-MX"/>
        </w:rPr>
      </w:pPr>
    </w:p>
    <w:sectPr w:rsidR="00F008B1" w:rsidRPr="00F008B1" w:rsidSect="009F0C4D">
      <w:pgSz w:w="12240" w:h="15840"/>
      <w:pgMar w:top="864" w:right="1080" w:bottom="864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656CE7" w14:textId="77777777" w:rsidR="00EC519F" w:rsidRDefault="00EC519F" w:rsidP="006D27D1">
      <w:pPr>
        <w:spacing w:after="0" w:line="240" w:lineRule="auto"/>
      </w:pPr>
      <w:r>
        <w:separator/>
      </w:r>
    </w:p>
  </w:endnote>
  <w:endnote w:type="continuationSeparator" w:id="0">
    <w:p w14:paraId="77D0CD59" w14:textId="77777777" w:rsidR="00EC519F" w:rsidRDefault="00EC519F" w:rsidP="006D2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C18940" w14:textId="77777777" w:rsidR="00EC519F" w:rsidRDefault="00EC519F" w:rsidP="006D27D1">
      <w:pPr>
        <w:spacing w:after="0" w:line="240" w:lineRule="auto"/>
      </w:pPr>
      <w:r>
        <w:separator/>
      </w:r>
    </w:p>
  </w:footnote>
  <w:footnote w:type="continuationSeparator" w:id="0">
    <w:p w14:paraId="3C42AE21" w14:textId="77777777" w:rsidR="00EC519F" w:rsidRDefault="00EC519F" w:rsidP="006D27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579B9"/>
    <w:multiLevelType w:val="multilevel"/>
    <w:tmpl w:val="204E9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62741B"/>
    <w:multiLevelType w:val="hybridMultilevel"/>
    <w:tmpl w:val="10468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365DA"/>
    <w:multiLevelType w:val="hybridMultilevel"/>
    <w:tmpl w:val="6C28DC4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A0755"/>
    <w:multiLevelType w:val="hybridMultilevel"/>
    <w:tmpl w:val="0824D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073D7"/>
    <w:multiLevelType w:val="hybridMultilevel"/>
    <w:tmpl w:val="0D7A6B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252F7"/>
    <w:multiLevelType w:val="hybridMultilevel"/>
    <w:tmpl w:val="4FE09A4C"/>
    <w:lvl w:ilvl="0" w:tplc="49268F5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07260"/>
    <w:multiLevelType w:val="hybridMultilevel"/>
    <w:tmpl w:val="5CA8129C"/>
    <w:lvl w:ilvl="0" w:tplc="F3E665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0F78F8"/>
    <w:multiLevelType w:val="hybridMultilevel"/>
    <w:tmpl w:val="15CEB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FB6E3C"/>
    <w:multiLevelType w:val="hybridMultilevel"/>
    <w:tmpl w:val="8EC6A9F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4AC6711"/>
    <w:multiLevelType w:val="hybridMultilevel"/>
    <w:tmpl w:val="8154FA00"/>
    <w:lvl w:ilvl="0" w:tplc="1FAA2AD4">
      <w:start w:val="1"/>
      <w:numFmt w:val="bullet"/>
      <w:lvlText w:val=""/>
      <w:lvlJc w:val="left"/>
      <w:pPr>
        <w:ind w:left="585" w:hanging="360"/>
      </w:pPr>
      <w:rPr>
        <w:rFonts w:ascii="Symbol" w:eastAsia="Times New Roman" w:hAnsi="Symbol" w:cs="Helvetica" w:hint="default"/>
        <w:b/>
      </w:rPr>
    </w:lvl>
    <w:lvl w:ilvl="1" w:tplc="040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0" w15:restartNumberingAfterBreak="0">
    <w:nsid w:val="36EC2E38"/>
    <w:multiLevelType w:val="hybridMultilevel"/>
    <w:tmpl w:val="72B2B458"/>
    <w:lvl w:ilvl="0" w:tplc="0AA48AF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770DC4"/>
    <w:multiLevelType w:val="hybridMultilevel"/>
    <w:tmpl w:val="9C4EC7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A15F94"/>
    <w:multiLevelType w:val="hybridMultilevel"/>
    <w:tmpl w:val="3F922A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A82A90"/>
    <w:multiLevelType w:val="hybridMultilevel"/>
    <w:tmpl w:val="3732F13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E131A38"/>
    <w:multiLevelType w:val="hybridMultilevel"/>
    <w:tmpl w:val="D84EB130"/>
    <w:lvl w:ilvl="0" w:tplc="393293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6C58A1"/>
    <w:multiLevelType w:val="hybridMultilevel"/>
    <w:tmpl w:val="2544F774"/>
    <w:lvl w:ilvl="0" w:tplc="C7BE4E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816B67"/>
    <w:multiLevelType w:val="hybridMultilevel"/>
    <w:tmpl w:val="E81611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AE7ED1"/>
    <w:multiLevelType w:val="hybridMultilevel"/>
    <w:tmpl w:val="BBCAB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8F315A"/>
    <w:multiLevelType w:val="hybridMultilevel"/>
    <w:tmpl w:val="B1103620"/>
    <w:lvl w:ilvl="0" w:tplc="92CE70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12345A"/>
    <w:multiLevelType w:val="hybridMultilevel"/>
    <w:tmpl w:val="5324F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C347CB"/>
    <w:multiLevelType w:val="hybridMultilevel"/>
    <w:tmpl w:val="1910CF9E"/>
    <w:lvl w:ilvl="0" w:tplc="8D4404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5724A9"/>
    <w:multiLevelType w:val="hybridMultilevel"/>
    <w:tmpl w:val="2BC0D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141325"/>
    <w:multiLevelType w:val="hybridMultilevel"/>
    <w:tmpl w:val="0504C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6F2F22"/>
    <w:multiLevelType w:val="hybridMultilevel"/>
    <w:tmpl w:val="74A8D760"/>
    <w:lvl w:ilvl="0" w:tplc="49268F5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9F0B7B"/>
    <w:multiLevelType w:val="hybridMultilevel"/>
    <w:tmpl w:val="5D2CC84E"/>
    <w:lvl w:ilvl="0" w:tplc="3BEC3D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9716EA"/>
    <w:multiLevelType w:val="hybridMultilevel"/>
    <w:tmpl w:val="0E1CB4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C04537"/>
    <w:multiLevelType w:val="hybridMultilevel"/>
    <w:tmpl w:val="502C3D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180893"/>
    <w:multiLevelType w:val="hybridMultilevel"/>
    <w:tmpl w:val="B596D7FA"/>
    <w:lvl w:ilvl="0" w:tplc="214EEDA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FDC136C"/>
    <w:multiLevelType w:val="hybridMultilevel"/>
    <w:tmpl w:val="5A640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EA5FD7"/>
    <w:multiLevelType w:val="hybridMultilevel"/>
    <w:tmpl w:val="DE783C68"/>
    <w:lvl w:ilvl="0" w:tplc="E272AEF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1A466E"/>
    <w:multiLevelType w:val="hybridMultilevel"/>
    <w:tmpl w:val="72D491FA"/>
    <w:lvl w:ilvl="0" w:tplc="A56498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1E2912"/>
    <w:multiLevelType w:val="hybridMultilevel"/>
    <w:tmpl w:val="AB00B6C4"/>
    <w:lvl w:ilvl="0" w:tplc="0BD6885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844118"/>
    <w:multiLevelType w:val="hybridMultilevel"/>
    <w:tmpl w:val="CA62A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B76831"/>
    <w:multiLevelType w:val="hybridMultilevel"/>
    <w:tmpl w:val="0F06DF3E"/>
    <w:lvl w:ilvl="0" w:tplc="AF08500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EF4200"/>
    <w:multiLevelType w:val="hybridMultilevel"/>
    <w:tmpl w:val="783891CA"/>
    <w:lvl w:ilvl="0" w:tplc="4D1A33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8"/>
  </w:num>
  <w:num w:numId="3">
    <w:abstractNumId w:val="1"/>
  </w:num>
  <w:num w:numId="4">
    <w:abstractNumId w:val="4"/>
  </w:num>
  <w:num w:numId="5">
    <w:abstractNumId w:val="25"/>
  </w:num>
  <w:num w:numId="6">
    <w:abstractNumId w:val="16"/>
  </w:num>
  <w:num w:numId="7">
    <w:abstractNumId w:val="3"/>
  </w:num>
  <w:num w:numId="8">
    <w:abstractNumId w:val="15"/>
  </w:num>
  <w:num w:numId="9">
    <w:abstractNumId w:val="27"/>
  </w:num>
  <w:num w:numId="10">
    <w:abstractNumId w:val="13"/>
  </w:num>
  <w:num w:numId="11">
    <w:abstractNumId w:val="23"/>
  </w:num>
  <w:num w:numId="12">
    <w:abstractNumId w:val="5"/>
  </w:num>
  <w:num w:numId="13">
    <w:abstractNumId w:val="30"/>
  </w:num>
  <w:num w:numId="14">
    <w:abstractNumId w:val="26"/>
  </w:num>
  <w:num w:numId="15">
    <w:abstractNumId w:val="22"/>
  </w:num>
  <w:num w:numId="16">
    <w:abstractNumId w:val="17"/>
  </w:num>
  <w:num w:numId="17">
    <w:abstractNumId w:val="32"/>
  </w:num>
  <w:num w:numId="18">
    <w:abstractNumId w:val="14"/>
  </w:num>
  <w:num w:numId="19">
    <w:abstractNumId w:val="10"/>
  </w:num>
  <w:num w:numId="20">
    <w:abstractNumId w:val="34"/>
  </w:num>
  <w:num w:numId="21">
    <w:abstractNumId w:val="24"/>
  </w:num>
  <w:num w:numId="22">
    <w:abstractNumId w:val="31"/>
  </w:num>
  <w:num w:numId="23">
    <w:abstractNumId w:val="6"/>
  </w:num>
  <w:num w:numId="24">
    <w:abstractNumId w:val="33"/>
  </w:num>
  <w:num w:numId="25">
    <w:abstractNumId w:val="20"/>
  </w:num>
  <w:num w:numId="26">
    <w:abstractNumId w:val="18"/>
  </w:num>
  <w:num w:numId="27">
    <w:abstractNumId w:val="8"/>
  </w:num>
  <w:num w:numId="28">
    <w:abstractNumId w:val="29"/>
  </w:num>
  <w:num w:numId="29">
    <w:abstractNumId w:val="0"/>
  </w:num>
  <w:num w:numId="30">
    <w:abstractNumId w:val="9"/>
  </w:num>
  <w:num w:numId="31">
    <w:abstractNumId w:val="11"/>
  </w:num>
  <w:num w:numId="32">
    <w:abstractNumId w:val="12"/>
  </w:num>
  <w:num w:numId="33">
    <w:abstractNumId w:val="19"/>
  </w:num>
  <w:num w:numId="34">
    <w:abstractNumId w:val="21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FD8"/>
    <w:rsid w:val="00017A16"/>
    <w:rsid w:val="000323EC"/>
    <w:rsid w:val="000562A6"/>
    <w:rsid w:val="00062269"/>
    <w:rsid w:val="00070CBA"/>
    <w:rsid w:val="0009546C"/>
    <w:rsid w:val="00096D10"/>
    <w:rsid w:val="000A343E"/>
    <w:rsid w:val="000B4FA1"/>
    <w:rsid w:val="000C5F9B"/>
    <w:rsid w:val="000C7F1E"/>
    <w:rsid w:val="000F0FE9"/>
    <w:rsid w:val="000F574B"/>
    <w:rsid w:val="00124927"/>
    <w:rsid w:val="00134691"/>
    <w:rsid w:val="00136B11"/>
    <w:rsid w:val="00143D03"/>
    <w:rsid w:val="00167038"/>
    <w:rsid w:val="0019749A"/>
    <w:rsid w:val="001B1FBF"/>
    <w:rsid w:val="001B330D"/>
    <w:rsid w:val="001D1FA9"/>
    <w:rsid w:val="001D3DC5"/>
    <w:rsid w:val="001E0A81"/>
    <w:rsid w:val="001E28DF"/>
    <w:rsid w:val="00210AF3"/>
    <w:rsid w:val="0022335E"/>
    <w:rsid w:val="00233E2C"/>
    <w:rsid w:val="00241285"/>
    <w:rsid w:val="0026140F"/>
    <w:rsid w:val="00274A02"/>
    <w:rsid w:val="00285DB6"/>
    <w:rsid w:val="00291640"/>
    <w:rsid w:val="002C2DD2"/>
    <w:rsid w:val="002C71AB"/>
    <w:rsid w:val="002D44D4"/>
    <w:rsid w:val="002D7561"/>
    <w:rsid w:val="003045F4"/>
    <w:rsid w:val="003062C9"/>
    <w:rsid w:val="00316165"/>
    <w:rsid w:val="00324874"/>
    <w:rsid w:val="00325BB6"/>
    <w:rsid w:val="00343B5F"/>
    <w:rsid w:val="00356173"/>
    <w:rsid w:val="00362166"/>
    <w:rsid w:val="00372052"/>
    <w:rsid w:val="00384E8C"/>
    <w:rsid w:val="00393CC3"/>
    <w:rsid w:val="003B4B56"/>
    <w:rsid w:val="003E507B"/>
    <w:rsid w:val="003E5743"/>
    <w:rsid w:val="003F491D"/>
    <w:rsid w:val="003F66ED"/>
    <w:rsid w:val="00413CC7"/>
    <w:rsid w:val="00422A44"/>
    <w:rsid w:val="00425CB4"/>
    <w:rsid w:val="00432BF2"/>
    <w:rsid w:val="004622E3"/>
    <w:rsid w:val="00464FFE"/>
    <w:rsid w:val="0047067F"/>
    <w:rsid w:val="00476417"/>
    <w:rsid w:val="00486410"/>
    <w:rsid w:val="004926B0"/>
    <w:rsid w:val="004A69CC"/>
    <w:rsid w:val="004B0F5D"/>
    <w:rsid w:val="004B1651"/>
    <w:rsid w:val="004C4CEC"/>
    <w:rsid w:val="004E2AA4"/>
    <w:rsid w:val="004E4A7F"/>
    <w:rsid w:val="004F4DD7"/>
    <w:rsid w:val="004F7A51"/>
    <w:rsid w:val="005111FC"/>
    <w:rsid w:val="005173E1"/>
    <w:rsid w:val="0052361F"/>
    <w:rsid w:val="00527036"/>
    <w:rsid w:val="00530EA8"/>
    <w:rsid w:val="005549FC"/>
    <w:rsid w:val="00556B73"/>
    <w:rsid w:val="00590093"/>
    <w:rsid w:val="005907E6"/>
    <w:rsid w:val="005D123D"/>
    <w:rsid w:val="005D3F20"/>
    <w:rsid w:val="005F6685"/>
    <w:rsid w:val="00611146"/>
    <w:rsid w:val="0061479A"/>
    <w:rsid w:val="0061552E"/>
    <w:rsid w:val="0061580A"/>
    <w:rsid w:val="006434BE"/>
    <w:rsid w:val="00644F8E"/>
    <w:rsid w:val="006535A8"/>
    <w:rsid w:val="00687CF5"/>
    <w:rsid w:val="006904F6"/>
    <w:rsid w:val="006A549C"/>
    <w:rsid w:val="006B2808"/>
    <w:rsid w:val="006B4073"/>
    <w:rsid w:val="006C0C5F"/>
    <w:rsid w:val="006C19E5"/>
    <w:rsid w:val="006D2197"/>
    <w:rsid w:val="006D27D1"/>
    <w:rsid w:val="006E3D7F"/>
    <w:rsid w:val="006F47DD"/>
    <w:rsid w:val="00713170"/>
    <w:rsid w:val="00726C2C"/>
    <w:rsid w:val="00727C0B"/>
    <w:rsid w:val="00734103"/>
    <w:rsid w:val="00742AF6"/>
    <w:rsid w:val="0075501E"/>
    <w:rsid w:val="00760328"/>
    <w:rsid w:val="00760F42"/>
    <w:rsid w:val="00762622"/>
    <w:rsid w:val="007641C8"/>
    <w:rsid w:val="00765CA5"/>
    <w:rsid w:val="00773C16"/>
    <w:rsid w:val="007850FB"/>
    <w:rsid w:val="00795024"/>
    <w:rsid w:val="007966A6"/>
    <w:rsid w:val="007A391E"/>
    <w:rsid w:val="007B0210"/>
    <w:rsid w:val="007B348F"/>
    <w:rsid w:val="007B5942"/>
    <w:rsid w:val="007B7108"/>
    <w:rsid w:val="007B7AAC"/>
    <w:rsid w:val="007C0E65"/>
    <w:rsid w:val="007C6441"/>
    <w:rsid w:val="007D224B"/>
    <w:rsid w:val="007E39A3"/>
    <w:rsid w:val="007F2612"/>
    <w:rsid w:val="007F6C86"/>
    <w:rsid w:val="00821B3D"/>
    <w:rsid w:val="00823DEE"/>
    <w:rsid w:val="008515E9"/>
    <w:rsid w:val="00857E1A"/>
    <w:rsid w:val="008627F7"/>
    <w:rsid w:val="008648B6"/>
    <w:rsid w:val="008A08B6"/>
    <w:rsid w:val="008B20D0"/>
    <w:rsid w:val="008D6C43"/>
    <w:rsid w:val="008E5B50"/>
    <w:rsid w:val="0091159D"/>
    <w:rsid w:val="00922544"/>
    <w:rsid w:val="00950F87"/>
    <w:rsid w:val="00966F72"/>
    <w:rsid w:val="00967375"/>
    <w:rsid w:val="009732A7"/>
    <w:rsid w:val="0097752C"/>
    <w:rsid w:val="009C3D57"/>
    <w:rsid w:val="009E5951"/>
    <w:rsid w:val="009F0C4D"/>
    <w:rsid w:val="009F5455"/>
    <w:rsid w:val="00A26A4A"/>
    <w:rsid w:val="00A37AE2"/>
    <w:rsid w:val="00A40A3B"/>
    <w:rsid w:val="00A45177"/>
    <w:rsid w:val="00A621E5"/>
    <w:rsid w:val="00A625E0"/>
    <w:rsid w:val="00A63A80"/>
    <w:rsid w:val="00A844C0"/>
    <w:rsid w:val="00A92687"/>
    <w:rsid w:val="00A935FD"/>
    <w:rsid w:val="00AB2DE8"/>
    <w:rsid w:val="00AC4E49"/>
    <w:rsid w:val="00AD427D"/>
    <w:rsid w:val="00AE558B"/>
    <w:rsid w:val="00B00109"/>
    <w:rsid w:val="00B0442F"/>
    <w:rsid w:val="00B073FB"/>
    <w:rsid w:val="00B52F04"/>
    <w:rsid w:val="00B57DA6"/>
    <w:rsid w:val="00B6363C"/>
    <w:rsid w:val="00B72708"/>
    <w:rsid w:val="00B73073"/>
    <w:rsid w:val="00B861E7"/>
    <w:rsid w:val="00B865D9"/>
    <w:rsid w:val="00BA0F7B"/>
    <w:rsid w:val="00BD0026"/>
    <w:rsid w:val="00BE25CF"/>
    <w:rsid w:val="00BF2903"/>
    <w:rsid w:val="00C12FD7"/>
    <w:rsid w:val="00C551BD"/>
    <w:rsid w:val="00C565DB"/>
    <w:rsid w:val="00C611E9"/>
    <w:rsid w:val="00C62AA1"/>
    <w:rsid w:val="00C72EA8"/>
    <w:rsid w:val="00C77113"/>
    <w:rsid w:val="00C80880"/>
    <w:rsid w:val="00C82DB1"/>
    <w:rsid w:val="00C9405A"/>
    <w:rsid w:val="00C94AB4"/>
    <w:rsid w:val="00CA29A3"/>
    <w:rsid w:val="00CA3CFB"/>
    <w:rsid w:val="00CB0F45"/>
    <w:rsid w:val="00CD0EDA"/>
    <w:rsid w:val="00CD3321"/>
    <w:rsid w:val="00CD51F4"/>
    <w:rsid w:val="00D2086A"/>
    <w:rsid w:val="00D61356"/>
    <w:rsid w:val="00D80D1F"/>
    <w:rsid w:val="00DA257E"/>
    <w:rsid w:val="00DC0287"/>
    <w:rsid w:val="00DC3416"/>
    <w:rsid w:val="00DC56FC"/>
    <w:rsid w:val="00DC6C3B"/>
    <w:rsid w:val="00DD22FF"/>
    <w:rsid w:val="00DE0F97"/>
    <w:rsid w:val="00DE7FD8"/>
    <w:rsid w:val="00E16932"/>
    <w:rsid w:val="00E17851"/>
    <w:rsid w:val="00E20008"/>
    <w:rsid w:val="00E22F05"/>
    <w:rsid w:val="00E27CE1"/>
    <w:rsid w:val="00E44832"/>
    <w:rsid w:val="00E619FA"/>
    <w:rsid w:val="00E90ACC"/>
    <w:rsid w:val="00E96333"/>
    <w:rsid w:val="00E978B7"/>
    <w:rsid w:val="00EB4E47"/>
    <w:rsid w:val="00EC519F"/>
    <w:rsid w:val="00ED23E3"/>
    <w:rsid w:val="00EE4C2E"/>
    <w:rsid w:val="00F008B1"/>
    <w:rsid w:val="00F1573C"/>
    <w:rsid w:val="00F2697B"/>
    <w:rsid w:val="00F42141"/>
    <w:rsid w:val="00F57358"/>
    <w:rsid w:val="00F623C4"/>
    <w:rsid w:val="00F74FAD"/>
    <w:rsid w:val="00FA5F4B"/>
    <w:rsid w:val="00FA7993"/>
    <w:rsid w:val="00FD3510"/>
    <w:rsid w:val="00FD5595"/>
    <w:rsid w:val="00FD6F94"/>
    <w:rsid w:val="00FD7062"/>
    <w:rsid w:val="00FE4A0D"/>
    <w:rsid w:val="00FF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24942"/>
  <w15:docId w15:val="{DE30BF5F-0E54-442A-A0B4-920E91210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7FD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F49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9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9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9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91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4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91D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3F491D"/>
    <w:rPr>
      <w:b/>
      <w:bCs/>
    </w:rPr>
  </w:style>
  <w:style w:type="character" w:styleId="Hyperlink">
    <w:name w:val="Hyperlink"/>
    <w:basedOn w:val="DefaultParagraphFont"/>
    <w:uiPriority w:val="99"/>
    <w:unhideWhenUsed/>
    <w:rsid w:val="00FD5595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742AF6"/>
    <w:pPr>
      <w:spacing w:after="0" w:line="240" w:lineRule="auto"/>
    </w:pPr>
  </w:style>
  <w:style w:type="paragraph" w:customStyle="1" w:styleId="Default">
    <w:name w:val="Default"/>
    <w:rsid w:val="00742AF6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D27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7D1"/>
  </w:style>
  <w:style w:type="paragraph" w:styleId="Footer">
    <w:name w:val="footer"/>
    <w:basedOn w:val="Normal"/>
    <w:link w:val="FooterChar"/>
    <w:uiPriority w:val="99"/>
    <w:unhideWhenUsed/>
    <w:rsid w:val="006D27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7D1"/>
  </w:style>
  <w:style w:type="paragraph" w:styleId="NoSpacing">
    <w:name w:val="No Spacing"/>
    <w:link w:val="NoSpacingChar"/>
    <w:uiPriority w:val="1"/>
    <w:qFormat/>
    <w:rsid w:val="00486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486410"/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771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77113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26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91165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706027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04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784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6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a.gov/pesticides/factsheets/chemicals/deet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pa.gov/pesticides/factsheets/chemicals/dee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689C1-EC2A-48FC-9F4A-2572234A2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1033</Words>
  <Characters>5891</Characters>
  <Application>Microsoft Office Word</Application>
  <DocSecurity>4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County of San Diego</Company>
  <LinksUpToDate>false</LinksUpToDate>
  <CharactersWithSpaces>6911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Shaw, Alina</dc:creator>
  <cp:lastModifiedBy>Fonseca-Ford, Maureen (CDC/OID/NCEZID)</cp:lastModifiedBy>
  <cp:revision>2</cp:revision>
  <cp:lastPrinted>2015-08-12T23:28:00Z</cp:lastPrinted>
  <dcterms:created xsi:type="dcterms:W3CDTF">2015-08-12T23:29:00Z</dcterms:created>
  <dcterms:modified xsi:type="dcterms:W3CDTF">2015-08-12T23:29:00Z</dcterms:modified>
</cp:coreProperties>
</file>