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A3EBE" w:rsidRDefault="007A3EBE" w:rsidP="007A3EBE">
      <w:pPr>
        <w:spacing w:after="0"/>
        <w:rPr>
          <w:rFonts w:ascii="Times New Roman" w:hAnsi="Times New Roman" w:cs="Times New Roman"/>
        </w:rPr>
      </w:pPr>
      <w:r w:rsidRPr="007A3EBE">
        <w:rPr>
          <w:rFonts w:ascii="Times New Roman" w:hAnsi="Times New Roman" w:cs="Times New Roman"/>
          <w:b/>
          <w:bCs/>
        </w:rPr>
        <w:t xml:space="preserve">43 USC Chapter 2 § 31 </w:t>
      </w:r>
      <w:r w:rsidRPr="007A3EBE">
        <w:rPr>
          <w:rFonts w:ascii="Times New Roman" w:hAnsi="Times New Roman" w:cs="Times New Roman"/>
        </w:rPr>
        <w:t>codifies the act of Congress that established the Geological Survey (common name “the Organic Act”).</w:t>
      </w:r>
    </w:p>
    <w:p w:rsidR="00000000" w:rsidRPr="007A3EBE" w:rsidRDefault="007A3EBE" w:rsidP="007A3EBE">
      <w:pPr>
        <w:spacing w:after="0"/>
        <w:rPr>
          <w:rFonts w:ascii="Times New Roman" w:hAnsi="Times New Roman" w:cs="Times New Roman"/>
        </w:rPr>
      </w:pPr>
      <w:r w:rsidRPr="007A3EBE">
        <w:rPr>
          <w:rFonts w:ascii="Times New Roman" w:hAnsi="Times New Roman" w:cs="Times New Roman"/>
          <w:b/>
          <w:bCs/>
        </w:rPr>
        <w:t xml:space="preserve">43 USC § 36c </w:t>
      </w:r>
      <w:r w:rsidRPr="007A3EBE">
        <w:rPr>
          <w:rFonts w:ascii="Times New Roman" w:hAnsi="Times New Roman" w:cs="Times New Roman"/>
        </w:rPr>
        <w:t>authorizes USGS to prosecute projects in cooperation with other agencies, Federal, State, or private.</w:t>
      </w:r>
    </w:p>
    <w:p w:rsidR="00000000" w:rsidRPr="007A3EBE" w:rsidRDefault="007A3EBE" w:rsidP="007A3EBE">
      <w:pPr>
        <w:spacing w:after="0"/>
        <w:rPr>
          <w:rFonts w:ascii="Times New Roman" w:hAnsi="Times New Roman" w:cs="Times New Roman"/>
        </w:rPr>
      </w:pPr>
      <w:r w:rsidRPr="007A3EBE">
        <w:rPr>
          <w:rFonts w:ascii="Times New Roman" w:hAnsi="Times New Roman" w:cs="Times New Roman"/>
          <w:b/>
          <w:bCs/>
        </w:rPr>
        <w:t xml:space="preserve">43 USC </w:t>
      </w:r>
      <w:r w:rsidRPr="007A3EBE">
        <w:rPr>
          <w:rFonts w:ascii="Times New Roman" w:hAnsi="Times New Roman" w:cs="Times New Roman"/>
          <w:b/>
          <w:bCs/>
        </w:rPr>
        <w:t xml:space="preserve">§ </w:t>
      </w:r>
      <w:r w:rsidRPr="007A3EBE">
        <w:rPr>
          <w:rFonts w:ascii="Times New Roman" w:hAnsi="Times New Roman" w:cs="Times New Roman"/>
          <w:b/>
          <w:bCs/>
        </w:rPr>
        <w:t xml:space="preserve">36d </w:t>
      </w:r>
      <w:r w:rsidRPr="007A3EBE">
        <w:rPr>
          <w:rFonts w:ascii="Times New Roman" w:hAnsi="Times New Roman" w:cs="Times New Roman"/>
        </w:rPr>
        <w:t>authorizes USGS to enter into non-competitive cooperative agr</w:t>
      </w:r>
      <w:r w:rsidRPr="007A3EBE">
        <w:rPr>
          <w:rFonts w:ascii="Times New Roman" w:hAnsi="Times New Roman" w:cs="Times New Roman"/>
        </w:rPr>
        <w:t>eements, in support of joint research and data collection activities with Federal, State, and academic partners, including those that provide for space in cooperator facilities.</w:t>
      </w:r>
    </w:p>
    <w:p w:rsidR="00000000" w:rsidRPr="007A3EBE" w:rsidRDefault="007A3EBE" w:rsidP="007A3EBE">
      <w:pPr>
        <w:spacing w:after="0"/>
        <w:rPr>
          <w:rFonts w:ascii="Times New Roman" w:hAnsi="Times New Roman" w:cs="Times New Roman"/>
        </w:rPr>
      </w:pPr>
      <w:r w:rsidRPr="007A3EBE">
        <w:rPr>
          <w:rFonts w:ascii="Times New Roman" w:hAnsi="Times New Roman" w:cs="Times New Roman"/>
          <w:b/>
          <w:bCs/>
        </w:rPr>
        <w:t>43 USC 1457b</w:t>
      </w:r>
      <w:r w:rsidRPr="007A3EBE">
        <w:rPr>
          <w:rFonts w:ascii="Times New Roman" w:hAnsi="Times New Roman" w:cs="Times New Roman"/>
          <w:b/>
          <w:bCs/>
        </w:rPr>
        <w:t xml:space="preserve"> </w:t>
      </w:r>
      <w:r w:rsidRPr="007A3EBE">
        <w:rPr>
          <w:rFonts w:ascii="Times New Roman" w:hAnsi="Times New Roman" w:cs="Times New Roman"/>
        </w:rPr>
        <w:t>authorizes the Secretary of the Interior to enter into non-competitive cooperative agreements with any not-for-profit organization.</w:t>
      </w:r>
    </w:p>
    <w:p w:rsidR="00120CA4" w:rsidRPr="007A3EBE" w:rsidRDefault="00120CA4" w:rsidP="007A3EBE">
      <w:pPr>
        <w:spacing w:after="0"/>
        <w:rPr>
          <w:rFonts w:ascii="Times New Roman" w:hAnsi="Times New Roman" w:cs="Times New Roman"/>
        </w:rPr>
      </w:pPr>
      <w:r w:rsidRPr="007A3EBE">
        <w:rPr>
          <w:rFonts w:ascii="Times New Roman" w:hAnsi="Times New Roman" w:cs="Times New Roman"/>
          <w:b/>
        </w:rPr>
        <w:t>Public Law 110-161, FY 2008</w:t>
      </w:r>
      <w:r w:rsidRPr="007A3EBE">
        <w:rPr>
          <w:rFonts w:ascii="Times New Roman" w:hAnsi="Times New Roman" w:cs="Times New Roman"/>
          <w:b/>
        </w:rPr>
        <w:t xml:space="preserve"> </w:t>
      </w:r>
      <w:r w:rsidRPr="007A3EBE">
        <w:rPr>
          <w:rFonts w:ascii="Times New Roman" w:hAnsi="Times New Roman" w:cs="Times New Roman"/>
          <w:b/>
        </w:rPr>
        <w:t>Consolida</w:t>
      </w:r>
      <w:r w:rsidRPr="007A3EBE">
        <w:rPr>
          <w:rFonts w:ascii="Times New Roman" w:hAnsi="Times New Roman" w:cs="Times New Roman"/>
          <w:b/>
        </w:rPr>
        <w:t>ted Appropriations Act</w:t>
      </w:r>
      <w:r w:rsidRPr="007A3EBE">
        <w:rPr>
          <w:rFonts w:ascii="Times New Roman" w:hAnsi="Times New Roman" w:cs="Times New Roman"/>
        </w:rPr>
        <w:t>, authorizes the Climate Science Centers.</w:t>
      </w:r>
    </w:p>
    <w:p w:rsidR="00000000" w:rsidRPr="007A3EBE" w:rsidRDefault="007A3EBE" w:rsidP="007A3EBE">
      <w:pPr>
        <w:spacing w:after="0"/>
        <w:rPr>
          <w:rFonts w:ascii="Times New Roman" w:hAnsi="Times New Roman" w:cs="Times New Roman"/>
        </w:rPr>
      </w:pPr>
      <w:r w:rsidRPr="007A3EBE">
        <w:rPr>
          <w:rFonts w:ascii="Times New Roman" w:hAnsi="Times New Roman" w:cs="Times New Roman"/>
          <w:b/>
          <w:bCs/>
        </w:rPr>
        <w:t xml:space="preserve">Public Law 113-76, FY 2014 Consolidated Appropriations, </w:t>
      </w:r>
      <w:r w:rsidRPr="007A3EBE">
        <w:rPr>
          <w:rFonts w:ascii="Times New Roman" w:hAnsi="Times New Roman" w:cs="Times New Roman"/>
        </w:rPr>
        <w:t>authorizes USGS to use contracts, grants, or cooperative agreements as defined in section 6302 of title 31, United States</w:t>
      </w:r>
      <w:r w:rsidRPr="007A3EBE">
        <w:rPr>
          <w:rFonts w:ascii="Times New Roman" w:hAnsi="Times New Roman" w:cs="Times New Roman"/>
        </w:rPr>
        <w:t xml:space="preserve"> Code.</w:t>
      </w:r>
    </w:p>
    <w:p w:rsidR="00356D38" w:rsidRPr="007A3EBE" w:rsidRDefault="00501812" w:rsidP="007A3EBE">
      <w:pPr>
        <w:spacing w:after="0"/>
        <w:rPr>
          <w:rFonts w:ascii="Times New Roman" w:hAnsi="Times New Roman" w:cs="Times New Roman"/>
        </w:rPr>
      </w:pPr>
      <w:r w:rsidRPr="007A3EBE">
        <w:rPr>
          <w:rFonts w:ascii="Times New Roman" w:hAnsi="Times New Roman" w:cs="Times New Roman"/>
          <w:b/>
          <w:bCs/>
        </w:rPr>
        <w:t xml:space="preserve">43 USC § 50d </w:t>
      </w:r>
      <w:r w:rsidRPr="007A3EBE">
        <w:rPr>
          <w:rFonts w:ascii="Times New Roman" w:hAnsi="Times New Roman" w:cs="Times New Roman"/>
        </w:rPr>
        <w:t>authorizes USGS to contract directly with individuals or indirectly with institutions or nonprofit organizations for the temporary or intermittent services of students or recent graduates</w:t>
      </w:r>
      <w:r w:rsidR="00120CA4" w:rsidRPr="007A3EBE">
        <w:rPr>
          <w:rFonts w:ascii="Times New Roman" w:hAnsi="Times New Roman" w:cs="Times New Roman"/>
        </w:rPr>
        <w:t>.</w:t>
      </w:r>
    </w:p>
    <w:p w:rsidR="00501812" w:rsidRPr="007A3EBE" w:rsidRDefault="00120CA4" w:rsidP="007A3EBE">
      <w:pPr>
        <w:spacing w:after="0"/>
        <w:rPr>
          <w:rFonts w:ascii="Times New Roman" w:hAnsi="Times New Roman" w:cs="Times New Roman"/>
          <w:color w:val="000000"/>
        </w:rPr>
      </w:pPr>
      <w:proofErr w:type="gramStart"/>
      <w:r w:rsidRPr="007A3EBE">
        <w:rPr>
          <w:rFonts w:ascii="Times New Roman" w:hAnsi="Times New Roman" w:cs="Times New Roman"/>
          <w:b/>
          <w:color w:val="000000"/>
        </w:rPr>
        <w:t>48 C.F.R. pts.</w:t>
      </w:r>
      <w:proofErr w:type="gramEnd"/>
      <w:r w:rsidRPr="007A3EBE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7A3EBE">
        <w:rPr>
          <w:rFonts w:ascii="Times New Roman" w:hAnsi="Times New Roman" w:cs="Times New Roman"/>
          <w:b/>
          <w:color w:val="000000"/>
        </w:rPr>
        <w:t>1-53 (2006)</w:t>
      </w:r>
      <w:r w:rsidRPr="007A3EBE">
        <w:rPr>
          <w:rFonts w:ascii="Times New Roman" w:hAnsi="Times New Roman" w:cs="Times New Roman"/>
          <w:color w:val="000000"/>
        </w:rPr>
        <w:t xml:space="preserve">, </w:t>
      </w:r>
      <w:r w:rsidR="00CA6571" w:rsidRPr="007A3EBE">
        <w:rPr>
          <w:rFonts w:ascii="Times New Roman" w:hAnsi="Times New Roman" w:cs="Times New Roman"/>
          <w:color w:val="000000"/>
        </w:rPr>
        <w:t>Feder</w:t>
      </w:r>
      <w:r w:rsidRPr="007A3EBE">
        <w:rPr>
          <w:rFonts w:ascii="Times New Roman" w:hAnsi="Times New Roman" w:cs="Times New Roman"/>
          <w:color w:val="000000"/>
        </w:rPr>
        <w:t>al Acquisition Regulation (FAR).</w:t>
      </w:r>
      <w:proofErr w:type="gramEnd"/>
    </w:p>
    <w:p w:rsidR="00120CA4" w:rsidRPr="007A3EBE" w:rsidRDefault="00120CA4" w:rsidP="007A3EBE">
      <w:pPr>
        <w:pStyle w:val="Heading1"/>
        <w:spacing w:before="0" w:beforeAutospacing="0" w:after="0" w:afterAutospacing="0" w:line="276" w:lineRule="auto"/>
        <w:rPr>
          <w:b w:val="0"/>
          <w:color w:val="000000"/>
          <w:sz w:val="22"/>
          <w:szCs w:val="22"/>
        </w:rPr>
      </w:pPr>
      <w:proofErr w:type="gramStart"/>
      <w:r w:rsidRPr="007A3EBE">
        <w:rPr>
          <w:color w:val="000000"/>
          <w:sz w:val="22"/>
          <w:szCs w:val="22"/>
          <w:shd w:val="clear" w:color="auto" w:fill="F2F2F2"/>
        </w:rPr>
        <w:t>Exec.</w:t>
      </w:r>
      <w:proofErr w:type="gramEnd"/>
      <w:r w:rsidRPr="007A3EBE">
        <w:rPr>
          <w:color w:val="000000"/>
          <w:sz w:val="22"/>
          <w:szCs w:val="22"/>
          <w:shd w:val="clear" w:color="auto" w:fill="F2F2F2"/>
        </w:rPr>
        <w:t xml:space="preserve"> Order No. 13653, </w:t>
      </w:r>
      <w:proofErr w:type="gramStart"/>
      <w:r w:rsidRPr="007A3EBE">
        <w:rPr>
          <w:color w:val="000000"/>
          <w:sz w:val="22"/>
          <w:szCs w:val="22"/>
          <w:shd w:val="clear" w:color="auto" w:fill="F2F2F2"/>
        </w:rPr>
        <w:t>3 C.F.R. (2013)</w:t>
      </w:r>
      <w:proofErr w:type="gramEnd"/>
      <w:r w:rsidRPr="007A3EBE">
        <w:rPr>
          <w:color w:val="000000"/>
          <w:sz w:val="22"/>
          <w:szCs w:val="22"/>
          <w:shd w:val="clear" w:color="auto" w:fill="F2F2F2"/>
        </w:rPr>
        <w:t>.</w:t>
      </w:r>
      <w:r w:rsidR="00F21BC6" w:rsidRPr="007A3EBE">
        <w:rPr>
          <w:b w:val="0"/>
          <w:color w:val="000000"/>
          <w:sz w:val="22"/>
          <w:szCs w:val="22"/>
          <w:shd w:val="clear" w:color="auto" w:fill="F2F2F2"/>
        </w:rPr>
        <w:t xml:space="preserve"> </w:t>
      </w:r>
      <w:r w:rsidRPr="007A3EBE">
        <w:rPr>
          <w:b w:val="0"/>
          <w:color w:val="000000"/>
          <w:sz w:val="22"/>
          <w:szCs w:val="22"/>
          <w:shd w:val="clear" w:color="auto" w:fill="F2F2F2"/>
        </w:rPr>
        <w:t xml:space="preserve"> </w:t>
      </w:r>
      <w:proofErr w:type="gramStart"/>
      <w:r w:rsidRPr="007A3EBE">
        <w:rPr>
          <w:b w:val="0"/>
          <w:color w:val="000000"/>
          <w:sz w:val="22"/>
          <w:szCs w:val="22"/>
        </w:rPr>
        <w:t>Preparing the United States for the Impacts of Climate Change</w:t>
      </w:r>
      <w:r w:rsidR="00F21BC6" w:rsidRPr="007A3EBE">
        <w:rPr>
          <w:b w:val="0"/>
          <w:color w:val="000000"/>
          <w:sz w:val="22"/>
          <w:szCs w:val="22"/>
        </w:rPr>
        <w:t>.</w:t>
      </w:r>
      <w:proofErr w:type="gramEnd"/>
    </w:p>
    <w:p w:rsidR="00F21BC6" w:rsidRPr="007A3EBE" w:rsidRDefault="00F21BC6" w:rsidP="007A3EBE">
      <w:pPr>
        <w:pStyle w:val="Heading1"/>
        <w:spacing w:before="0" w:beforeAutospacing="0" w:after="0" w:afterAutospacing="0" w:line="276" w:lineRule="auto"/>
        <w:rPr>
          <w:b w:val="0"/>
          <w:color w:val="000000"/>
          <w:sz w:val="22"/>
          <w:szCs w:val="22"/>
        </w:rPr>
      </w:pPr>
      <w:r w:rsidRPr="007A3EBE">
        <w:rPr>
          <w:color w:val="000000"/>
          <w:sz w:val="22"/>
          <w:szCs w:val="22"/>
        </w:rPr>
        <w:t>Department of Interior Secretarial Order 3289 (September 14, 2009)</w:t>
      </w:r>
      <w:r w:rsidRPr="007A3EBE">
        <w:rPr>
          <w:b w:val="0"/>
          <w:color w:val="000000"/>
          <w:sz w:val="22"/>
          <w:szCs w:val="22"/>
        </w:rPr>
        <w:t>, Addressing the Impacts of Climate Change on America’s Water, Land, and Other Natural and Cultural Resources</w:t>
      </w:r>
      <w:r w:rsidR="007A3EBE" w:rsidRPr="007A3EBE">
        <w:rPr>
          <w:b w:val="0"/>
          <w:color w:val="000000"/>
          <w:sz w:val="22"/>
          <w:szCs w:val="22"/>
        </w:rPr>
        <w:t>.</w:t>
      </w:r>
    </w:p>
    <w:p w:rsidR="00120CA4" w:rsidRDefault="00120CA4" w:rsidP="00CA6571">
      <w:bookmarkStart w:id="0" w:name="_GoBack"/>
      <w:bookmarkEnd w:id="0"/>
    </w:p>
    <w:sectPr w:rsidR="00120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088A"/>
    <w:multiLevelType w:val="hybridMultilevel"/>
    <w:tmpl w:val="A0348416"/>
    <w:lvl w:ilvl="0" w:tplc="B9A8E08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4073D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DCA29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62A7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C826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B6B70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36647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E4DB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AC5E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AC71F1"/>
    <w:multiLevelType w:val="hybridMultilevel"/>
    <w:tmpl w:val="199CE636"/>
    <w:lvl w:ilvl="0" w:tplc="26FE38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A0F08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B4352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A4231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EE486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AC211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5AB74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45F4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6E00A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C0223"/>
    <w:multiLevelType w:val="hybridMultilevel"/>
    <w:tmpl w:val="5DFE46E0"/>
    <w:lvl w:ilvl="0" w:tplc="6B40F12E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729ACA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2C323A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F45238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707A08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98BDE4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E83F00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E256DA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64A778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BFA7BD6"/>
    <w:multiLevelType w:val="hybridMultilevel"/>
    <w:tmpl w:val="14E62A6C"/>
    <w:lvl w:ilvl="0" w:tplc="F7BC7B28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DE67F0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CC6F38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74FD3E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FAF510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BC29BE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8A2B8E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B2DA6C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D05D52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DA03514"/>
    <w:multiLevelType w:val="hybridMultilevel"/>
    <w:tmpl w:val="1708F088"/>
    <w:lvl w:ilvl="0" w:tplc="187227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8659B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2E1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CA267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8C5A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6E240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E9F7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224A0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F623A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38"/>
    <w:rsid w:val="00120CA4"/>
    <w:rsid w:val="0024230E"/>
    <w:rsid w:val="00356D38"/>
    <w:rsid w:val="00501812"/>
    <w:rsid w:val="007A3EBE"/>
    <w:rsid w:val="00CA6571"/>
    <w:rsid w:val="00F2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0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CA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0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CA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143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58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766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4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289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27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Laura M.</dc:creator>
  <cp:lastModifiedBy>Thompson, Laura M.</cp:lastModifiedBy>
  <cp:revision>1</cp:revision>
  <dcterms:created xsi:type="dcterms:W3CDTF">2014-05-09T14:38:00Z</dcterms:created>
  <dcterms:modified xsi:type="dcterms:W3CDTF">2014-05-09T15:54:00Z</dcterms:modified>
</cp:coreProperties>
</file>