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8B" w:rsidRDefault="005A448B">
      <w:pPr>
        <w:rPr>
          <w:noProof/>
        </w:rPr>
      </w:pPr>
      <w:bookmarkStart w:id="0" w:name="_GoBack"/>
      <w:bookmarkEnd w:id="0"/>
      <w:r>
        <w:rPr>
          <w:noProof/>
        </w:rPr>
        <w:t>SCREENSHOTS FOR TTB F 5110.74</w:t>
      </w:r>
    </w:p>
    <w:p w:rsidR="005A448B" w:rsidRDefault="005A448B">
      <w:pPr>
        <w:rPr>
          <w:noProof/>
        </w:rPr>
      </w:pPr>
      <w:r>
        <w:rPr>
          <w:noProof/>
        </w:rPr>
        <w:t>Application for an Alcohol Fuel Producer under 26 U.S.C. 5181</w:t>
      </w:r>
    </w:p>
    <w:p w:rsidR="00E81C13" w:rsidRDefault="005A448B">
      <w:r>
        <w:rPr>
          <w:noProof/>
        </w:rPr>
        <w:lastRenderedPageBreak/>
        <w:drawing>
          <wp:inline distT="0" distB="0" distL="0" distR="0">
            <wp:extent cx="5943600" cy="5211522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11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668364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6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616293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1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83510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773543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7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516537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516537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1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8B"/>
    <w:rsid w:val="005A448B"/>
    <w:rsid w:val="00C80214"/>
    <w:rsid w:val="00E8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Mary A.</dc:creator>
  <cp:lastModifiedBy>Wolfgang, Dawn</cp:lastModifiedBy>
  <cp:revision>2</cp:revision>
  <dcterms:created xsi:type="dcterms:W3CDTF">2014-04-03T17:16:00Z</dcterms:created>
  <dcterms:modified xsi:type="dcterms:W3CDTF">2014-04-03T17:16:00Z</dcterms:modified>
</cp:coreProperties>
</file>