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C8" w:rsidRPr="00DB07EE" w:rsidRDefault="003B3FC8" w:rsidP="003B3FC8">
      <w:pPr>
        <w:rPr>
          <w:rFonts w:ascii="Arial" w:hAnsi="Arial" w:cs="Arial"/>
        </w:rPr>
      </w:pPr>
      <w:bookmarkStart w:id="0" w:name="_GoBack"/>
      <w:bookmarkEnd w:id="0"/>
    </w:p>
    <w:p w:rsidR="003B3FC8" w:rsidRPr="00DB07EE" w:rsidRDefault="003B3FC8" w:rsidP="003B3FC8">
      <w:pPr>
        <w:rPr>
          <w:rFonts w:ascii="Arial" w:hAnsi="Arial" w:cs="Arial"/>
        </w:rPr>
      </w:pPr>
    </w:p>
    <w:p w:rsidR="003B3FC8" w:rsidRPr="00DB07EE" w:rsidRDefault="00FD36F4" w:rsidP="003B3FC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410325" cy="802005"/>
                <wp:effectExtent l="0" t="0" r="10160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FC8" w:rsidRPr="00A53E53" w:rsidRDefault="003B3FC8" w:rsidP="003B3FC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858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Public reporting burden for this collection of information is estimated to average 2 minutes per response, including the time for reviewing instructions, searching existing data sources, gathering and maintaining the data needed, and completing and reviewing the collection of information.  </w:t>
                            </w:r>
                            <w:r w:rsidRPr="0018589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An agency may not conduct or sponsor, and a person is not required to respond to, a collection of information unless it displays a currently valid OMB control number.</w:t>
                            </w:r>
                            <w:r w:rsidRPr="001858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  </w:t>
                            </w:r>
                            <w:r w:rsidR="008D46BA" w:rsidRPr="001858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Send comments regarding this burden estimate or any other aspect of this collection of information, including suggestions for reducing this burden, to: </w:t>
                            </w:r>
                            <w:r w:rsidR="008D46BA" w:rsidRPr="00446A9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U.S. Commodit</w:t>
                            </w:r>
                            <w:r w:rsidR="008E0F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</w:t>
                            </w:r>
                            <w:r w:rsidR="008D46BA" w:rsidRPr="00446A9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Futures Trading Commission, Office of Consumer </w:t>
                            </w:r>
                            <w:r w:rsidR="008E0F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Outreach</w:t>
                            </w:r>
                            <w:r w:rsidR="008D46BA" w:rsidRPr="00446A9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8E0F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1155 21</w:t>
                            </w:r>
                            <w:r w:rsidR="00E30FB7" w:rsidRPr="00E30FB7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8E0F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Street, NW, </w:t>
                            </w:r>
                            <w:r w:rsidR="008D46BA" w:rsidRPr="00446A9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Washington DC, 20581 (</w:t>
                            </w:r>
                            <w:r w:rsidR="0071065F" w:rsidRPr="0071065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3038-0107</w:t>
                            </w:r>
                            <w:r w:rsidR="008D46BA" w:rsidRPr="00446A9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).</w:t>
                            </w:r>
                            <w:r w:rsidR="008D46BA" w:rsidRPr="006552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 Do</w:t>
                            </w:r>
                            <w:r w:rsidR="008D46BA" w:rsidRPr="001858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not return the completed form to this address</w:t>
                            </w:r>
                            <w:r w:rsidRPr="00C04B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 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pt;width:504.75pt;height:63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">
                <v:textbox style="mso-fit-shape-to-text:t">
                  <w:txbxContent>
                    <w:p w:rsidR="003B3FC8" w:rsidRPr="00A53E53" w:rsidRDefault="003B3FC8" w:rsidP="003B3FC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8589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Public reporting burden for this collection of information is estimated to average 2 minutes per response, including the time for reviewing instructions, searching existing data sources, gathering and maintaining the data needed, and completing and reviewing the collection of information.  </w:t>
                      </w:r>
                      <w:r w:rsidRPr="0018589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An agency may not conduct or sponsor, and a person is not required to respond to, a collection of information unless it displays a currently valid OMB control number.</w:t>
                      </w:r>
                      <w:r w:rsidRPr="0018589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  </w:t>
                      </w:r>
                      <w:r w:rsidR="008D46BA" w:rsidRPr="0018589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Send comments regarding this burden estimate or any other aspect of this collection of information, including suggestions for reducing this burden, to: </w:t>
                      </w:r>
                      <w:r w:rsidR="008D46BA" w:rsidRPr="00446A96">
                        <w:rPr>
                          <w:rFonts w:ascii="Arial" w:hAnsi="Arial" w:cs="Arial"/>
                          <w:sz w:val="16"/>
                          <w:szCs w:val="16"/>
                        </w:rPr>
                        <w:t>U.S. Commodit</w:t>
                      </w:r>
                      <w:r w:rsidR="008E0F61">
                        <w:rPr>
                          <w:rFonts w:ascii="Arial" w:hAnsi="Arial" w:cs="Arial"/>
                          <w:sz w:val="16"/>
                          <w:szCs w:val="16"/>
                        </w:rPr>
                        <w:t>y</w:t>
                      </w:r>
                      <w:r w:rsidR="008D46BA" w:rsidRPr="00446A9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Futures Trading Commission, Office of Consumer </w:t>
                      </w:r>
                      <w:r w:rsidR="008E0F61">
                        <w:rPr>
                          <w:rFonts w:ascii="Arial" w:hAnsi="Arial" w:cs="Arial"/>
                          <w:sz w:val="16"/>
                          <w:szCs w:val="16"/>
                        </w:rPr>
                        <w:t>Outreach</w:t>
                      </w:r>
                      <w:r w:rsidR="008D46BA" w:rsidRPr="00446A9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 w:rsidR="008E0F61">
                        <w:rPr>
                          <w:rFonts w:ascii="Arial" w:hAnsi="Arial" w:cs="Arial"/>
                          <w:sz w:val="16"/>
                          <w:szCs w:val="16"/>
                        </w:rPr>
                        <w:t>1155 21</w:t>
                      </w:r>
                      <w:r w:rsidR="00E30FB7" w:rsidRPr="00E30FB7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8E0F6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Street, NW, </w:t>
                      </w:r>
                      <w:r w:rsidR="008D46BA" w:rsidRPr="00446A96">
                        <w:rPr>
                          <w:rFonts w:ascii="Arial" w:hAnsi="Arial" w:cs="Arial"/>
                          <w:sz w:val="16"/>
                          <w:szCs w:val="16"/>
                        </w:rPr>
                        <w:t>Washington DC, 20581 (</w:t>
                      </w:r>
                      <w:r w:rsidR="0071065F" w:rsidRPr="0071065F">
                        <w:rPr>
                          <w:rFonts w:ascii="Arial" w:hAnsi="Arial" w:cs="Arial"/>
                          <w:sz w:val="16"/>
                          <w:szCs w:val="16"/>
                        </w:rPr>
                        <w:t>3038-0107</w:t>
                      </w:r>
                      <w:r w:rsidR="008D46BA" w:rsidRPr="00446A96">
                        <w:rPr>
                          <w:rFonts w:ascii="Arial" w:hAnsi="Arial" w:cs="Arial"/>
                          <w:sz w:val="16"/>
                          <w:szCs w:val="16"/>
                        </w:rPr>
                        <w:t>).</w:t>
                      </w:r>
                      <w:r w:rsidR="008D46BA" w:rsidRPr="00655227">
                        <w:rPr>
                          <w:rFonts w:ascii="Arial" w:hAnsi="Arial" w:cs="Arial"/>
                          <w:sz w:val="16"/>
                          <w:szCs w:val="16"/>
                        </w:rPr>
                        <w:t>  Do</w:t>
                      </w:r>
                      <w:r w:rsidR="008D46BA" w:rsidRPr="0018589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not return the completed form to this address</w:t>
                      </w:r>
                      <w:r w:rsidRPr="00C04B8A">
                        <w:rPr>
                          <w:rFonts w:ascii="Arial" w:hAnsi="Arial" w:cs="Arial"/>
                          <w:sz w:val="16"/>
                          <w:szCs w:val="16"/>
                        </w:rPr>
                        <w:t>.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04B8A" w:rsidRDefault="00C04B8A" w:rsidP="003B3FC8">
      <w:pPr>
        <w:rPr>
          <w:rFonts w:ascii="Arial" w:hAnsi="Arial" w:cs="Arial"/>
        </w:rPr>
      </w:pPr>
    </w:p>
    <w:p w:rsidR="003B3FC8" w:rsidRPr="00DB07EE" w:rsidRDefault="003B3FC8" w:rsidP="003B3FC8">
      <w:pPr>
        <w:rPr>
          <w:rFonts w:ascii="Arial" w:hAnsi="Arial" w:cs="Arial"/>
        </w:rPr>
      </w:pPr>
      <w:r w:rsidRPr="00DB07EE">
        <w:rPr>
          <w:rFonts w:ascii="Arial" w:hAnsi="Arial" w:cs="Arial"/>
        </w:rPr>
        <w:t>First Name:  ______________</w:t>
      </w:r>
    </w:p>
    <w:p w:rsidR="003B3FC8" w:rsidRPr="00DB07EE" w:rsidRDefault="003B3FC8" w:rsidP="003B3FC8">
      <w:pPr>
        <w:rPr>
          <w:rFonts w:ascii="Arial" w:hAnsi="Arial" w:cs="Arial"/>
        </w:rPr>
      </w:pPr>
      <w:r w:rsidRPr="00DB07EE">
        <w:rPr>
          <w:rFonts w:ascii="Arial" w:hAnsi="Arial" w:cs="Arial"/>
        </w:rPr>
        <w:t xml:space="preserve">Session #:  _____ </w:t>
      </w:r>
    </w:p>
    <w:p w:rsidR="003B3FC8" w:rsidRPr="00DB07EE" w:rsidRDefault="003B3FC8" w:rsidP="003B3FC8">
      <w:pPr>
        <w:rPr>
          <w:rFonts w:ascii="Arial" w:hAnsi="Arial" w:cs="Arial"/>
        </w:rPr>
      </w:pPr>
    </w:p>
    <w:p w:rsidR="003B3FC8" w:rsidRPr="00DB07EE" w:rsidRDefault="003B3FC8" w:rsidP="003B3FC8">
      <w:pPr>
        <w:jc w:val="center"/>
        <w:rPr>
          <w:rFonts w:ascii="Arial" w:hAnsi="Arial" w:cs="Arial"/>
          <w:b/>
        </w:rPr>
      </w:pPr>
    </w:p>
    <w:p w:rsidR="003B3FC8" w:rsidRPr="00DB07EE" w:rsidRDefault="003B3FC8" w:rsidP="003B3FC8">
      <w:pPr>
        <w:jc w:val="center"/>
        <w:rPr>
          <w:rFonts w:ascii="Arial" w:hAnsi="Arial" w:cs="Arial"/>
        </w:rPr>
      </w:pPr>
      <w:r w:rsidRPr="00DB07EE">
        <w:rPr>
          <w:rFonts w:ascii="Arial" w:hAnsi="Arial" w:cs="Arial"/>
          <w:b/>
        </w:rPr>
        <w:t xml:space="preserve">Handout </w:t>
      </w:r>
      <w:r w:rsidR="008D46BA">
        <w:rPr>
          <w:rFonts w:ascii="Arial" w:hAnsi="Arial" w:cs="Arial"/>
          <w:b/>
        </w:rPr>
        <w:t>C</w:t>
      </w:r>
    </w:p>
    <w:p w:rsidR="003B3FC8" w:rsidRPr="00DB07EE" w:rsidRDefault="003B3FC8" w:rsidP="003B3FC8">
      <w:pPr>
        <w:rPr>
          <w:rFonts w:ascii="Arial" w:hAnsi="Arial" w:cs="Arial"/>
        </w:rPr>
      </w:pPr>
    </w:p>
    <w:p w:rsidR="003B3FC8" w:rsidRPr="00DB07EE" w:rsidRDefault="003B3FC8" w:rsidP="003B3FC8">
      <w:pPr>
        <w:jc w:val="center"/>
        <w:rPr>
          <w:rFonts w:ascii="Arial" w:hAnsi="Arial" w:cs="Arial"/>
        </w:rPr>
      </w:pPr>
    </w:p>
    <w:p w:rsidR="003B3FC8" w:rsidRPr="00C04B8A" w:rsidRDefault="00FF0B3F" w:rsidP="003B3FC8">
      <w:pPr>
        <w:pStyle w:val="BodyText2"/>
        <w:widowControl/>
        <w:numPr>
          <w:ilvl w:val="0"/>
          <w:numId w:val="1"/>
        </w:numPr>
        <w:tabs>
          <w:tab w:val="left" w:pos="720"/>
          <w:tab w:val="left" w:pos="1080"/>
        </w:tabs>
        <w:autoSpaceDE/>
        <w:autoSpaceDN/>
        <w:adjustRightInd/>
        <w:spacing w:after="60" w:line="240" w:lineRule="auto"/>
        <w:rPr>
          <w:rFonts w:ascii="Arial" w:hAnsi="Arial" w:cs="Arial"/>
          <w:sz w:val="22"/>
          <w:szCs w:val="22"/>
        </w:rPr>
      </w:pPr>
      <w:r w:rsidRPr="00FF0B3F">
        <w:rPr>
          <w:rFonts w:ascii="Arial" w:hAnsi="Arial" w:cs="Arial"/>
          <w:sz w:val="22"/>
          <w:szCs w:val="22"/>
        </w:rPr>
        <w:t xml:space="preserve">Based on our discussion tonight, what </w:t>
      </w:r>
      <w:r>
        <w:rPr>
          <w:rFonts w:ascii="Arial" w:hAnsi="Arial" w:cs="Arial"/>
          <w:sz w:val="22"/>
          <w:szCs w:val="22"/>
        </w:rPr>
        <w:t xml:space="preserve">is the one thing you </w:t>
      </w:r>
      <w:r w:rsidRPr="00FF0B3F">
        <w:rPr>
          <w:rFonts w:ascii="Arial" w:hAnsi="Arial" w:cs="Arial"/>
          <w:sz w:val="22"/>
          <w:szCs w:val="22"/>
        </w:rPr>
        <w:t>would you tell a friend or family member to convince them that they needed to learn more about investment fraud</w:t>
      </w:r>
      <w:r w:rsidR="003B3FC8" w:rsidRPr="00C04B8A">
        <w:rPr>
          <w:rFonts w:ascii="Arial" w:hAnsi="Arial" w:cs="Arial"/>
          <w:sz w:val="22"/>
          <w:szCs w:val="22"/>
        </w:rPr>
        <w:t>?</w:t>
      </w:r>
    </w:p>
    <w:p w:rsidR="003B3FC8" w:rsidRPr="00DB07EE" w:rsidRDefault="003B3FC8" w:rsidP="003B3FC8">
      <w:pPr>
        <w:jc w:val="center"/>
        <w:rPr>
          <w:rFonts w:ascii="Arial" w:hAnsi="Arial" w:cs="Arial"/>
        </w:rPr>
      </w:pPr>
    </w:p>
    <w:p w:rsidR="003B3FC8" w:rsidRPr="00DB07EE" w:rsidRDefault="003B3FC8" w:rsidP="003B3FC8">
      <w:pPr>
        <w:jc w:val="center"/>
        <w:rPr>
          <w:rFonts w:ascii="Arial" w:hAnsi="Arial" w:cs="Arial"/>
        </w:rPr>
      </w:pPr>
      <w:r w:rsidRPr="00DB07EE">
        <w:rPr>
          <w:rFonts w:ascii="Arial" w:hAnsi="Arial" w:cs="Arial"/>
        </w:rPr>
        <w:t>_______________________________________________________________________</w:t>
      </w:r>
    </w:p>
    <w:p w:rsidR="003B3FC8" w:rsidRPr="00DB07EE" w:rsidRDefault="003B3FC8" w:rsidP="003B3FC8">
      <w:pPr>
        <w:jc w:val="center"/>
        <w:rPr>
          <w:rFonts w:ascii="Arial" w:hAnsi="Arial" w:cs="Arial"/>
        </w:rPr>
      </w:pPr>
    </w:p>
    <w:p w:rsidR="003B3FC8" w:rsidRPr="00DB07EE" w:rsidRDefault="003B3FC8" w:rsidP="003B3FC8">
      <w:pPr>
        <w:jc w:val="center"/>
        <w:rPr>
          <w:rFonts w:ascii="Arial" w:hAnsi="Arial" w:cs="Arial"/>
        </w:rPr>
      </w:pPr>
      <w:r w:rsidRPr="00DB07EE">
        <w:rPr>
          <w:rFonts w:ascii="Arial" w:hAnsi="Arial" w:cs="Arial"/>
        </w:rPr>
        <w:t>_______________________________________________________________________</w:t>
      </w:r>
    </w:p>
    <w:p w:rsidR="003B3FC8" w:rsidRPr="00DB07EE" w:rsidRDefault="003B3FC8" w:rsidP="003B3FC8">
      <w:pPr>
        <w:jc w:val="center"/>
        <w:rPr>
          <w:rFonts w:ascii="Arial" w:hAnsi="Arial" w:cs="Arial"/>
        </w:rPr>
      </w:pPr>
    </w:p>
    <w:p w:rsidR="003B3FC8" w:rsidRPr="00DB07EE" w:rsidRDefault="003B3FC8" w:rsidP="003B3FC8">
      <w:pPr>
        <w:jc w:val="center"/>
        <w:rPr>
          <w:rFonts w:ascii="Arial" w:hAnsi="Arial" w:cs="Arial"/>
        </w:rPr>
      </w:pPr>
      <w:r w:rsidRPr="00DB07EE">
        <w:rPr>
          <w:rFonts w:ascii="Arial" w:hAnsi="Arial" w:cs="Arial"/>
        </w:rPr>
        <w:t>_______________________________________________________________________</w:t>
      </w:r>
    </w:p>
    <w:p w:rsidR="003B3FC8" w:rsidRPr="00DB07EE" w:rsidRDefault="003B3FC8" w:rsidP="003B3FC8">
      <w:pPr>
        <w:jc w:val="center"/>
        <w:rPr>
          <w:rFonts w:ascii="Arial" w:hAnsi="Arial" w:cs="Arial"/>
        </w:rPr>
      </w:pPr>
    </w:p>
    <w:p w:rsidR="003B3FC8" w:rsidRPr="00DB07EE" w:rsidRDefault="003B3FC8" w:rsidP="003B3FC8">
      <w:pPr>
        <w:jc w:val="center"/>
        <w:rPr>
          <w:rFonts w:ascii="Arial" w:hAnsi="Arial" w:cs="Arial"/>
        </w:rPr>
      </w:pPr>
      <w:r w:rsidRPr="00DB07EE">
        <w:rPr>
          <w:rFonts w:ascii="Arial" w:hAnsi="Arial" w:cs="Arial"/>
        </w:rPr>
        <w:t>_______________________________________________________________________</w:t>
      </w:r>
    </w:p>
    <w:p w:rsidR="003B3FC8" w:rsidRPr="00DB07EE" w:rsidRDefault="003B3FC8" w:rsidP="003B3FC8">
      <w:pPr>
        <w:rPr>
          <w:rFonts w:ascii="Arial" w:hAnsi="Arial" w:cs="Arial"/>
        </w:rPr>
      </w:pPr>
    </w:p>
    <w:p w:rsidR="003B3FC8" w:rsidRPr="00DB07EE" w:rsidRDefault="003B3FC8" w:rsidP="003B3FC8">
      <w:pPr>
        <w:rPr>
          <w:rFonts w:ascii="Arial" w:hAnsi="Arial" w:cs="Arial"/>
        </w:rPr>
      </w:pPr>
    </w:p>
    <w:p w:rsidR="003B3FC8" w:rsidRPr="00DB07EE" w:rsidRDefault="003B3FC8" w:rsidP="003B3FC8">
      <w:pPr>
        <w:rPr>
          <w:rFonts w:ascii="Arial" w:hAnsi="Arial" w:cs="Arial"/>
        </w:rPr>
      </w:pPr>
    </w:p>
    <w:p w:rsidR="003B3FC8" w:rsidRPr="00DB07EE" w:rsidRDefault="003B3FC8" w:rsidP="003B3FC8">
      <w:pPr>
        <w:rPr>
          <w:rFonts w:ascii="Arial" w:hAnsi="Arial" w:cs="Arial"/>
        </w:rPr>
      </w:pPr>
    </w:p>
    <w:p w:rsidR="003B3FC8" w:rsidRPr="00DB07EE" w:rsidRDefault="003B3FC8" w:rsidP="003B3FC8">
      <w:pPr>
        <w:jc w:val="both"/>
        <w:rPr>
          <w:rFonts w:ascii="Arial" w:hAnsi="Arial" w:cs="Arial"/>
          <w:vanish/>
        </w:rPr>
      </w:pPr>
    </w:p>
    <w:p w:rsidR="003B3FC8" w:rsidRPr="00DB07EE" w:rsidRDefault="003B3FC8" w:rsidP="003B3FC8">
      <w:pPr>
        <w:jc w:val="center"/>
        <w:rPr>
          <w:rFonts w:ascii="Arial" w:hAnsi="Arial" w:cs="Arial"/>
        </w:rPr>
      </w:pPr>
    </w:p>
    <w:p w:rsidR="009F1D80" w:rsidRDefault="009F1D80"/>
    <w:sectPr w:rsidR="009F1D80" w:rsidSect="00466DBB">
      <w:footerReference w:type="even" r:id="rId8"/>
      <w:footerReference w:type="default" r:id="rId9"/>
      <w:headerReference w:type="first" r:id="rId10"/>
      <w:endnotePr>
        <w:numFmt w:val="decimal"/>
      </w:endnotePr>
      <w:pgSz w:w="12240" w:h="15840"/>
      <w:pgMar w:top="576" w:right="1008" w:bottom="432" w:left="1152" w:header="1440" w:footer="144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5D" w:rsidRDefault="009C265D" w:rsidP="009C265D">
      <w:r>
        <w:separator/>
      </w:r>
    </w:p>
  </w:endnote>
  <w:endnote w:type="continuationSeparator" w:id="0">
    <w:p w:rsidR="009C265D" w:rsidRDefault="009C265D" w:rsidP="009C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09A" w:rsidRDefault="00E30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B3FC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409A" w:rsidRDefault="00FD36F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09A" w:rsidRDefault="00E30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B3F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3FC8">
      <w:rPr>
        <w:rStyle w:val="PageNumber"/>
        <w:noProof/>
      </w:rPr>
      <w:t>13</w:t>
    </w:r>
    <w:r>
      <w:rPr>
        <w:rStyle w:val="PageNumber"/>
      </w:rPr>
      <w:fldChar w:fldCharType="end"/>
    </w:r>
  </w:p>
  <w:p w:rsidR="006F409A" w:rsidRDefault="00FD36F4">
    <w:pPr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5D" w:rsidRDefault="009C265D" w:rsidP="009C265D">
      <w:r>
        <w:separator/>
      </w:r>
    </w:p>
  </w:footnote>
  <w:footnote w:type="continuationSeparator" w:id="0">
    <w:p w:rsidR="009C265D" w:rsidRDefault="009C265D" w:rsidP="009C2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5F" w:rsidRPr="003B1330" w:rsidRDefault="0071065F" w:rsidP="0071065F">
    <w:pPr>
      <w:pStyle w:val="Header"/>
    </w:pPr>
    <w:r>
      <w:t>Attachment E</w:t>
    </w:r>
    <w:r w:rsidRPr="003B1330">
      <w:tab/>
    </w:r>
    <w:r w:rsidRPr="003B1330">
      <w:tab/>
      <w:t>OMB Control # 3038-0107</w:t>
    </w:r>
  </w:p>
  <w:p w:rsidR="0071065F" w:rsidRPr="003B1330" w:rsidRDefault="0071065F" w:rsidP="0071065F">
    <w:pPr>
      <w:pStyle w:val="Header"/>
    </w:pPr>
    <w:r w:rsidRPr="003B1330">
      <w:tab/>
    </w:r>
    <w:r w:rsidRPr="003B1330">
      <w:tab/>
      <w:t xml:space="preserve">Expiration Date: 7/29/2014  </w:t>
    </w:r>
  </w:p>
  <w:p w:rsidR="006F409A" w:rsidRDefault="00FD36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8309C"/>
    <w:multiLevelType w:val="hybridMultilevel"/>
    <w:tmpl w:val="36BAE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C8"/>
    <w:rsid w:val="003B3FC8"/>
    <w:rsid w:val="0071065F"/>
    <w:rsid w:val="00894856"/>
    <w:rsid w:val="008D46BA"/>
    <w:rsid w:val="008E0F61"/>
    <w:rsid w:val="009C265D"/>
    <w:rsid w:val="009F1D80"/>
    <w:rsid w:val="00AE0458"/>
    <w:rsid w:val="00C04B8A"/>
    <w:rsid w:val="00E30FB7"/>
    <w:rsid w:val="00FD36F4"/>
    <w:rsid w:val="00F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3B3FC8"/>
    <w:pPr>
      <w:spacing w:line="480" w:lineRule="auto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3B3F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B3F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FC8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uiPriority w:val="99"/>
    <w:rsid w:val="003B3FC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B3F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FC8"/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D4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6B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6B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3B3FC8"/>
    <w:pPr>
      <w:spacing w:line="480" w:lineRule="auto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3B3F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B3F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FC8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uiPriority w:val="99"/>
    <w:rsid w:val="003B3FC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B3F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FC8"/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D4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6B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6B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Porter Novelli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taryn antigone</dc:creator>
  <cp:lastModifiedBy>GScott</cp:lastModifiedBy>
  <cp:revision>2</cp:revision>
  <dcterms:created xsi:type="dcterms:W3CDTF">2013-08-01T18:21:00Z</dcterms:created>
  <dcterms:modified xsi:type="dcterms:W3CDTF">2013-08-01T18:21:00Z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