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50" w:rsidRPr="009C4AFA" w:rsidRDefault="000470ED">
      <w:pPr>
        <w:pStyle w:val="Heading1"/>
        <w:rPr>
          <w:sz w:val="24"/>
        </w:rPr>
      </w:pPr>
      <w:r w:rsidRPr="009C4AFA">
        <w:rPr>
          <w:noProof/>
          <w:sz w:val="24"/>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2C272F">
        <w:rPr>
          <w:noProof/>
          <w:sz w:val="24"/>
        </w:rPr>
        <w:pict>
          <v:line id="Line 5"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w:r>
      <w:r w:rsidR="00453A50" w:rsidRPr="009C4AFA">
        <w:rPr>
          <w:sz w:val="24"/>
        </w:rPr>
        <w:t>Memorandum</w:t>
      </w:r>
    </w:p>
    <w:p w:rsidR="00453A50" w:rsidRPr="009C4AFA" w:rsidRDefault="00453A50">
      <w:pPr>
        <w:ind w:right="-540"/>
      </w:pPr>
    </w:p>
    <w:p w:rsidR="00453A50" w:rsidRPr="009C4AFA" w:rsidRDefault="002C272F" w:rsidP="003D7570">
      <w:pPr>
        <w:ind w:left="360" w:right="-540"/>
      </w:pPr>
      <w:r>
        <w:rPr>
          <w:noProof/>
        </w:rPr>
        <w:pict>
          <v:shapetype id="_x0000_t202" coordsize="21600,21600" o:spt="202" path="m,l,21600r21600,l21600,xe">
            <v:stroke joinstyle="miter"/>
            <v:path gradientshapeok="t" o:connecttype="rect"/>
          </v:shapetype>
          <v:shape id="Text Box 6" o:spid="_x0000_s1030"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E267A5" w:rsidRDefault="00E267A5">
                  <w:pPr>
                    <w:rPr>
                      <w:color w:val="0000FF"/>
                    </w:rPr>
                  </w:pPr>
                  <w:r>
                    <w:rPr>
                      <w:color w:val="0000FF"/>
                    </w:rPr>
                    <w:t>Date</w:t>
                  </w:r>
                </w:p>
                <w:p w:rsidR="00E267A5" w:rsidRDefault="00E267A5">
                  <w:r>
                    <w:t>d</w:t>
                  </w:r>
                </w:p>
              </w:txbxContent>
            </v:textbox>
          </v:shape>
        </w:pict>
      </w:r>
      <w:r w:rsidR="00E320B6" w:rsidRPr="009C4AFA">
        <w:t>May</w:t>
      </w:r>
      <w:r w:rsidR="00DA4D94" w:rsidRPr="009C4AFA">
        <w:t xml:space="preserve"> </w:t>
      </w:r>
      <w:r w:rsidR="00AA3A63" w:rsidRPr="009C4AFA">
        <w:t>30</w:t>
      </w:r>
      <w:r w:rsidR="006B05DA" w:rsidRPr="009C4AFA">
        <w:t>, 201</w:t>
      </w:r>
      <w:r w:rsidR="00964370" w:rsidRPr="009C4AFA">
        <w:t>3</w:t>
      </w:r>
    </w:p>
    <w:p w:rsidR="00453A50" w:rsidRPr="009C4AFA" w:rsidRDefault="00453A50"/>
    <w:p w:rsidR="00453A50" w:rsidRPr="009C4AFA" w:rsidRDefault="002C272F">
      <w:r>
        <w:rPr>
          <w:noProof/>
        </w:rPr>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E267A5" w:rsidRDefault="00E267A5">
                  <w:pPr>
                    <w:rPr>
                      <w:color w:val="0000FF"/>
                    </w:rPr>
                  </w:pPr>
                  <w:r>
                    <w:rPr>
                      <w:color w:val="0000FF"/>
                    </w:rPr>
                    <w:t>From</w:t>
                  </w:r>
                </w:p>
              </w:txbxContent>
            </v:textbox>
          </v:shape>
        </w:pict>
      </w:r>
    </w:p>
    <w:p w:rsidR="00122A62" w:rsidRPr="009C4AFA" w:rsidRDefault="00122A62" w:rsidP="00C2212F">
      <w:pPr>
        <w:ind w:firstLine="360"/>
      </w:pPr>
      <w:r w:rsidRPr="009C4AFA">
        <w:t>LaShonda Roberson, MPH</w:t>
      </w:r>
    </w:p>
    <w:p w:rsidR="00122A62" w:rsidRPr="009C4AFA" w:rsidRDefault="00122A62" w:rsidP="00C2212F">
      <w:pPr>
        <w:ind w:firstLine="360"/>
      </w:pPr>
      <w:r w:rsidRPr="009C4AFA">
        <w:t>L</w:t>
      </w:r>
      <w:r w:rsidR="006A4F01" w:rsidRPr="009C4AFA">
        <w:t>CDR</w:t>
      </w:r>
      <w:r w:rsidRPr="009C4AFA">
        <w:t>, USPHS</w:t>
      </w:r>
    </w:p>
    <w:p w:rsidR="00C2212F" w:rsidRPr="009C4AFA" w:rsidRDefault="00C2212F" w:rsidP="00C2212F">
      <w:pPr>
        <w:ind w:firstLine="360"/>
      </w:pPr>
      <w:r w:rsidRPr="009C4AFA">
        <w:t>IRB</w:t>
      </w:r>
      <w:r w:rsidR="00122A62" w:rsidRPr="009C4AFA">
        <w:t xml:space="preserve">-B </w:t>
      </w:r>
      <w:r w:rsidRPr="009C4AFA">
        <w:t>Administrator</w:t>
      </w:r>
    </w:p>
    <w:p w:rsidR="00C2212F" w:rsidRPr="009C4AFA" w:rsidRDefault="00C2212F" w:rsidP="00C2212F">
      <w:pPr>
        <w:autoSpaceDE w:val="0"/>
        <w:ind w:firstLine="360"/>
      </w:pPr>
      <w:r w:rsidRPr="009C4AFA">
        <w:t xml:space="preserve">Human Research Protection Office </w:t>
      </w:r>
    </w:p>
    <w:p w:rsidR="00453A50" w:rsidRPr="009C4AFA" w:rsidRDefault="002C272F">
      <w:r>
        <w:rPr>
          <w:noProof/>
        </w:rPr>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E267A5" w:rsidRDefault="00E267A5">
                  <w:pPr>
                    <w:rPr>
                      <w:color w:val="0000FF"/>
                    </w:rPr>
                  </w:pPr>
                  <w:r>
                    <w:rPr>
                      <w:color w:val="0000FF"/>
                    </w:rPr>
                    <w:t>Subject</w:t>
                  </w:r>
                </w:p>
              </w:txbxContent>
            </v:textbox>
          </v:shape>
        </w:pict>
      </w:r>
    </w:p>
    <w:p w:rsidR="00EE5BED" w:rsidRPr="009C4AFA" w:rsidRDefault="006B2259" w:rsidP="00992DB7">
      <w:pPr>
        <w:ind w:left="1440" w:hanging="1440"/>
      </w:pPr>
      <w:r w:rsidRPr="009C4AFA">
        <w:t xml:space="preserve">      </w:t>
      </w:r>
      <w:r w:rsidR="00767604" w:rsidRPr="009C4AFA">
        <w:t>IRB Approval of Continuation of CDC Protocol</w:t>
      </w:r>
      <w:r w:rsidRPr="009C4AFA">
        <w:t xml:space="preserve"> </w:t>
      </w:r>
      <w:r w:rsidR="006B05DA" w:rsidRPr="009C4AFA">
        <w:t>6</w:t>
      </w:r>
      <w:r w:rsidR="00E320B6" w:rsidRPr="009C4AFA">
        <w:t>3</w:t>
      </w:r>
      <w:r w:rsidR="00AA3A63" w:rsidRPr="009C4AFA">
        <w:t>07</w:t>
      </w:r>
      <w:r w:rsidRPr="009C4AFA">
        <w:t>.0, "</w:t>
      </w:r>
      <w:r w:rsidR="00992DB7" w:rsidRPr="009C4AFA">
        <w:t>A</w:t>
      </w:r>
      <w:r w:rsidR="00EE5BED" w:rsidRPr="009C4AFA">
        <w:t>doption, Health Impact and Cost</w:t>
      </w:r>
    </w:p>
    <w:p w:rsidR="006B2259" w:rsidRPr="009C4AFA" w:rsidRDefault="00992DB7" w:rsidP="00EE5BED">
      <w:pPr>
        <w:ind w:left="1440" w:hanging="1080"/>
      </w:pPr>
      <w:r w:rsidRPr="009C4AFA">
        <w:t>of Smoke-Free Multi-Unit Housing Policies</w:t>
      </w:r>
      <w:r w:rsidR="006B2259" w:rsidRPr="009C4AFA">
        <w:t>."(Expedited)</w:t>
      </w:r>
    </w:p>
    <w:p w:rsidR="00453A50" w:rsidRPr="009C4AFA" w:rsidRDefault="002C272F">
      <w:r>
        <w:rPr>
          <w:noProof/>
        </w:rPr>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E267A5" w:rsidRDefault="00E267A5">
                  <w:pPr>
                    <w:rPr>
                      <w:color w:val="0000FF"/>
                    </w:rPr>
                  </w:pPr>
                  <w:r>
                    <w:rPr>
                      <w:color w:val="0000FF"/>
                    </w:rPr>
                    <w:t>To</w:t>
                  </w:r>
                </w:p>
              </w:txbxContent>
            </v:textbox>
          </v:shape>
        </w:pict>
      </w:r>
    </w:p>
    <w:p w:rsidR="006B2259" w:rsidRPr="009C4AFA" w:rsidRDefault="006B2259" w:rsidP="006B2259">
      <w:r w:rsidRPr="009C4AFA">
        <w:t xml:space="preserve">     </w:t>
      </w:r>
      <w:r w:rsidR="008951E5" w:rsidRPr="009C4AFA">
        <w:t>Diane Orenstein, PhD</w:t>
      </w:r>
    </w:p>
    <w:p w:rsidR="00A558BD" w:rsidRPr="009C4AFA" w:rsidRDefault="006B2259">
      <w:r w:rsidRPr="009C4AFA">
        <w:t xml:space="preserve">     </w:t>
      </w:r>
      <w:r w:rsidR="008951E5" w:rsidRPr="009C4AFA">
        <w:t>NCCDPHP/DCH</w:t>
      </w:r>
    </w:p>
    <w:p w:rsidR="00106020" w:rsidRPr="009C4AFA" w:rsidRDefault="00106020"/>
    <w:p w:rsidR="00EE5BED" w:rsidRPr="009C4AFA" w:rsidRDefault="000C6DCB" w:rsidP="00E320B6">
      <w:pPr>
        <w:ind w:left="1440" w:hanging="1440"/>
      </w:pPr>
      <w:r w:rsidRPr="009C4AFA">
        <w:t xml:space="preserve">CDC's IRB-B has reviewed and approved your request to continue protocol </w:t>
      </w:r>
      <w:r w:rsidR="00F33C76" w:rsidRPr="009C4AFA">
        <w:t>6</w:t>
      </w:r>
      <w:r w:rsidR="00E320B6" w:rsidRPr="009C4AFA">
        <w:t>3</w:t>
      </w:r>
      <w:r w:rsidR="00992DB7" w:rsidRPr="009C4AFA">
        <w:t>07</w:t>
      </w:r>
      <w:r w:rsidR="00106020" w:rsidRPr="009C4AFA">
        <w:t>.0,</w:t>
      </w:r>
      <w:r w:rsidR="006B2259" w:rsidRPr="009C4AFA">
        <w:t>"</w:t>
      </w:r>
      <w:r w:rsidR="00992DB7" w:rsidRPr="009C4AFA">
        <w:t xml:space="preserve"> </w:t>
      </w:r>
      <w:r w:rsidR="00EE5BED" w:rsidRPr="009C4AFA">
        <w:t>Adoption,</w:t>
      </w:r>
    </w:p>
    <w:p w:rsidR="00EE5BED" w:rsidRPr="009C4AFA" w:rsidRDefault="00992DB7" w:rsidP="00EE5BED">
      <w:pPr>
        <w:ind w:left="1440" w:hanging="1440"/>
      </w:pPr>
      <w:r w:rsidRPr="009C4AFA">
        <w:t>Health Impact and Cost of Smoke-Free Multi-Unit Housing Policies</w:t>
      </w:r>
      <w:r w:rsidR="00962E9F" w:rsidRPr="009C4AFA">
        <w:t>,"</w:t>
      </w:r>
      <w:r w:rsidR="00F33C76" w:rsidRPr="009C4AFA">
        <w:t xml:space="preserve"> </w:t>
      </w:r>
      <w:r w:rsidR="00106020" w:rsidRPr="009C4AFA">
        <w:t>and has approved the</w:t>
      </w:r>
    </w:p>
    <w:p w:rsidR="00EE5BED" w:rsidRPr="009C4AFA" w:rsidRDefault="00E267A5" w:rsidP="00EE5BED">
      <w:pPr>
        <w:ind w:left="1440" w:hanging="1440"/>
      </w:pPr>
      <w:r w:rsidRPr="009C4AFA">
        <w:t>protocol for the</w:t>
      </w:r>
      <w:r w:rsidR="00DD54C0" w:rsidRPr="009C4AFA">
        <w:t xml:space="preserve"> maximum allowable</w:t>
      </w:r>
      <w:r w:rsidR="008A7ECE" w:rsidRPr="009C4AFA">
        <w:t xml:space="preserve"> </w:t>
      </w:r>
      <w:r w:rsidR="006B2259" w:rsidRPr="009C4AFA">
        <w:t xml:space="preserve">period of </w:t>
      </w:r>
      <w:r w:rsidR="008A7ECE" w:rsidRPr="009C4AFA">
        <w:t>one</w:t>
      </w:r>
      <w:r w:rsidR="00EE5BED" w:rsidRPr="009C4AFA">
        <w:t xml:space="preserve"> </w:t>
      </w:r>
      <w:r w:rsidR="00E651F5" w:rsidRPr="009C4AFA">
        <w:t>year. CDC</w:t>
      </w:r>
      <w:r w:rsidR="00106020" w:rsidRPr="009C4AFA">
        <w:t xml:space="preserve"> </w:t>
      </w:r>
      <w:r w:rsidR="00962E9F" w:rsidRPr="009C4AFA">
        <w:t xml:space="preserve">IRB approval </w:t>
      </w:r>
      <w:r w:rsidR="00F33C76" w:rsidRPr="009C4AFA">
        <w:t>w</w:t>
      </w:r>
      <w:r w:rsidR="00962E9F" w:rsidRPr="009C4AFA">
        <w:t>ill</w:t>
      </w:r>
      <w:r w:rsidR="00F33C76" w:rsidRPr="009C4AFA">
        <w:t xml:space="preserve"> </w:t>
      </w:r>
      <w:r w:rsidR="006B2259" w:rsidRPr="009C4AFA">
        <w:t>expire on</w:t>
      </w:r>
    </w:p>
    <w:p w:rsidR="00EE5BED" w:rsidRPr="009C4AFA" w:rsidRDefault="003B48EE" w:rsidP="00EE5BED">
      <w:pPr>
        <w:ind w:left="1440" w:hanging="1440"/>
      </w:pPr>
      <w:r w:rsidRPr="009C4AFA">
        <w:rPr>
          <w:b/>
        </w:rPr>
        <w:t>0</w:t>
      </w:r>
      <w:r w:rsidR="008951E5" w:rsidRPr="009C4AFA">
        <w:rPr>
          <w:b/>
        </w:rPr>
        <w:t>5</w:t>
      </w:r>
      <w:r w:rsidR="00962E9F" w:rsidRPr="009C4AFA">
        <w:rPr>
          <w:b/>
        </w:rPr>
        <w:t>/</w:t>
      </w:r>
      <w:r w:rsidR="00DF0C44" w:rsidRPr="009C4AFA">
        <w:rPr>
          <w:b/>
        </w:rPr>
        <w:t>2</w:t>
      </w:r>
      <w:r w:rsidR="008951E5" w:rsidRPr="009C4AFA">
        <w:rPr>
          <w:b/>
        </w:rPr>
        <w:t>8</w:t>
      </w:r>
      <w:r w:rsidR="00962E9F" w:rsidRPr="009C4AFA">
        <w:rPr>
          <w:b/>
        </w:rPr>
        <w:t>/201</w:t>
      </w:r>
      <w:r w:rsidRPr="009C4AFA">
        <w:rPr>
          <w:b/>
        </w:rPr>
        <w:t>4</w:t>
      </w:r>
      <w:r w:rsidR="00E267A5" w:rsidRPr="009C4AFA">
        <w:t>. The</w:t>
      </w:r>
      <w:r w:rsidR="00DD54C0" w:rsidRPr="009C4AFA">
        <w:t xml:space="preserve"> protocol was reviewed in</w:t>
      </w:r>
      <w:r w:rsidR="008A7ECE" w:rsidRPr="009C4AFA">
        <w:t xml:space="preserve"> </w:t>
      </w:r>
      <w:r w:rsidR="006B2259" w:rsidRPr="009C4AFA">
        <w:t>accor</w:t>
      </w:r>
      <w:r w:rsidR="008A7ECE" w:rsidRPr="009C4AFA">
        <w:t>dance</w:t>
      </w:r>
      <w:r w:rsidR="00EE5BED" w:rsidRPr="009C4AFA">
        <w:t xml:space="preserve"> </w:t>
      </w:r>
      <w:r w:rsidR="00962E9F" w:rsidRPr="009C4AFA">
        <w:t>with the expedited review</w:t>
      </w:r>
      <w:r w:rsidR="00E651F5" w:rsidRPr="009C4AFA">
        <w:t xml:space="preserve"> </w:t>
      </w:r>
      <w:r w:rsidR="00EE5BED" w:rsidRPr="009C4AFA">
        <w:t>process</w:t>
      </w:r>
    </w:p>
    <w:p w:rsidR="006B2259" w:rsidRPr="009C4AFA" w:rsidRDefault="00106020" w:rsidP="00EE5BED">
      <w:pPr>
        <w:ind w:left="1440" w:hanging="1440"/>
      </w:pPr>
      <w:r w:rsidRPr="009C4AFA">
        <w:t>outlined</w:t>
      </w:r>
      <w:r w:rsidR="00E267A5" w:rsidRPr="009C4AFA">
        <w:t xml:space="preserve"> in 45 CFR</w:t>
      </w:r>
      <w:r w:rsidR="00DD54C0" w:rsidRPr="009C4AFA">
        <w:t xml:space="preserve"> </w:t>
      </w:r>
      <w:r w:rsidR="006B2259" w:rsidRPr="009C4AFA">
        <w:t>46.110(b)(1), categor</w:t>
      </w:r>
      <w:r w:rsidR="003B48EE" w:rsidRPr="009C4AFA">
        <w:t>ies</w:t>
      </w:r>
      <w:r w:rsidR="006B2259" w:rsidRPr="009C4AFA">
        <w:t xml:space="preserve"> </w:t>
      </w:r>
      <w:r w:rsidR="00EE5BED" w:rsidRPr="009C4AFA">
        <w:t>3, 4,</w:t>
      </w:r>
      <w:r w:rsidR="008A7ECE" w:rsidRPr="009C4AFA">
        <w:t xml:space="preserve"> </w:t>
      </w:r>
      <w:r w:rsidR="003B48EE" w:rsidRPr="009C4AFA">
        <w:t>and 7</w:t>
      </w:r>
      <w:r w:rsidR="00DD54C0" w:rsidRPr="009C4AFA">
        <w:t>.</w:t>
      </w:r>
    </w:p>
    <w:p w:rsidR="006B2259" w:rsidRPr="009C4AFA" w:rsidRDefault="006B2259" w:rsidP="006B2259"/>
    <w:p w:rsidR="006B2259" w:rsidRPr="009C4AFA" w:rsidRDefault="006B2259" w:rsidP="006B2259">
      <w:r w:rsidRPr="009C4AFA">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6B2259" w:rsidRPr="009C4AFA" w:rsidRDefault="006B2259" w:rsidP="006B2259"/>
    <w:p w:rsidR="006B2259" w:rsidRPr="009C4AFA" w:rsidRDefault="006B2259" w:rsidP="006B2259">
      <w:r w:rsidRPr="009C4AFA">
        <w:t xml:space="preserve">As a reminder, the IRB must review and approve all human 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Please keep this approval in your protocol file as proof of IRB approval and as a reminder of the expiration date. To avoid lapses in approval of your research and the possible suspension of subject enrollment and/or termination of the protocol, please submit your continuation request at least six weeks before the protocol's expiration date of </w:t>
      </w:r>
      <w:r w:rsidR="00940645" w:rsidRPr="009C4AFA">
        <w:rPr>
          <w:b/>
        </w:rPr>
        <w:t>0</w:t>
      </w:r>
      <w:r w:rsidR="008951E5" w:rsidRPr="009C4AFA">
        <w:rPr>
          <w:b/>
        </w:rPr>
        <w:t>5</w:t>
      </w:r>
      <w:r w:rsidR="00962E9F" w:rsidRPr="009C4AFA">
        <w:rPr>
          <w:b/>
        </w:rPr>
        <w:t>/</w:t>
      </w:r>
      <w:r w:rsidR="008A7ECE" w:rsidRPr="009C4AFA">
        <w:rPr>
          <w:b/>
        </w:rPr>
        <w:t>2</w:t>
      </w:r>
      <w:r w:rsidR="008951E5" w:rsidRPr="009C4AFA">
        <w:rPr>
          <w:b/>
        </w:rPr>
        <w:t>8</w:t>
      </w:r>
      <w:r w:rsidRPr="009C4AFA">
        <w:rPr>
          <w:b/>
        </w:rPr>
        <w:t>/201</w:t>
      </w:r>
      <w:r w:rsidR="00940645" w:rsidRPr="009C4AFA">
        <w:rPr>
          <w:b/>
        </w:rPr>
        <w:t>4</w:t>
      </w:r>
      <w:r w:rsidRPr="009C4AFA">
        <w:t>.</w:t>
      </w:r>
    </w:p>
    <w:p w:rsidR="006B2259" w:rsidRPr="009C4AFA" w:rsidRDefault="006B2259" w:rsidP="006B2259"/>
    <w:p w:rsidR="006B2259" w:rsidRPr="009C4AFA" w:rsidRDefault="006B2259" w:rsidP="006B2259">
      <w:r w:rsidRPr="009C4AFA">
        <w:t>Any problems of a serious nature should be brought to the immediate attention of the IRB, and any proposed changes to the protocol should be submitted as an amendment to the protocol for IRB approval before they are implemented.</w:t>
      </w:r>
    </w:p>
    <w:p w:rsidR="006B2259" w:rsidRPr="009C4AFA" w:rsidRDefault="006B2259" w:rsidP="006B2259"/>
    <w:p w:rsidR="006B2259" w:rsidRPr="009C4AFA" w:rsidRDefault="006B2259" w:rsidP="006B2259">
      <w:r w:rsidRPr="009C4AFA">
        <w:t>If you have any questions, please contact your National Center Human Subjects Contact or the CDC Human Research Protection Office at (404) 639-</w:t>
      </w:r>
      <w:r w:rsidR="00E651F5" w:rsidRPr="009C4AFA">
        <w:t>7570</w:t>
      </w:r>
      <w:r w:rsidRPr="009C4AFA">
        <w:t xml:space="preserve"> or email at </w:t>
      </w:r>
      <w:hyperlink r:id="rId8" w:history="1">
        <w:r w:rsidRPr="009C4AFA">
          <w:rPr>
            <w:rStyle w:val="Hyperlink"/>
          </w:rPr>
          <w:t>huma@cdc.gov</w:t>
        </w:r>
      </w:hyperlink>
      <w:r w:rsidRPr="009C4AFA">
        <w:t>).</w:t>
      </w:r>
    </w:p>
    <w:p w:rsidR="006B2259" w:rsidRPr="009C4AFA" w:rsidRDefault="006B2259" w:rsidP="006B2259">
      <w:pPr>
        <w:rPr>
          <w:rFonts w:eastAsiaTheme="minorHAnsi"/>
        </w:rPr>
      </w:pPr>
    </w:p>
    <w:p w:rsidR="006B2259" w:rsidRPr="009C4AFA" w:rsidRDefault="006B2259" w:rsidP="006B2259"/>
    <w:p w:rsidR="006B2259" w:rsidRPr="009C4AFA" w:rsidRDefault="006B2259" w:rsidP="006B2259">
      <w:r w:rsidRPr="009C4AFA">
        <w:lastRenderedPageBreak/>
        <w:t>CC:</w:t>
      </w:r>
    </w:p>
    <w:p w:rsidR="00122A62" w:rsidRPr="009C4AFA" w:rsidRDefault="008951E5" w:rsidP="003D7570">
      <w:r w:rsidRPr="009C4AFA">
        <w:t>Joan Redmond Leonard</w:t>
      </w:r>
    </w:p>
    <w:p w:rsidR="006D7697" w:rsidRPr="009C4AFA" w:rsidRDefault="006D7697" w:rsidP="006D7697">
      <w:pPr>
        <w:ind w:firstLine="360"/>
      </w:pPr>
    </w:p>
    <w:p w:rsidR="00C2212F" w:rsidRPr="009C4AFA" w:rsidRDefault="00C2212F" w:rsidP="00122A62"/>
    <w:p w:rsidR="00C2212F" w:rsidRPr="009C4AFA" w:rsidRDefault="00AF3E85" w:rsidP="00AF3E85">
      <w:pPr>
        <w:ind w:left="360"/>
      </w:pPr>
      <w:r w:rsidRPr="009C4AFA">
        <w:br/>
        <w:t xml:space="preserve"> </w:t>
      </w:r>
      <w:r w:rsidRPr="009C4AFA">
        <w:br/>
      </w:r>
    </w:p>
    <w:p w:rsidR="00A031CA" w:rsidRPr="009C4AFA" w:rsidRDefault="00A031CA"/>
    <w:p w:rsidR="00A031CA" w:rsidRPr="009C4AFA" w:rsidRDefault="00A031CA"/>
    <w:p w:rsidR="00A031CA" w:rsidRPr="009C4AFA" w:rsidRDefault="00A031CA"/>
    <w:p w:rsidR="00A031CA" w:rsidRPr="009C4AFA" w:rsidRDefault="00A031CA"/>
    <w:p w:rsidR="00A031CA" w:rsidRPr="009C4AFA" w:rsidRDefault="00A031CA"/>
    <w:p w:rsidR="00A031CA" w:rsidRPr="009C4AFA" w:rsidRDefault="00A031CA"/>
    <w:p w:rsidR="00A031CA" w:rsidRPr="009C4AFA" w:rsidRDefault="00A031CA"/>
    <w:p w:rsidR="00A031CA" w:rsidRPr="009C4AFA" w:rsidRDefault="00A031CA"/>
    <w:p w:rsidR="00A031CA" w:rsidRPr="009C4AFA" w:rsidRDefault="00A031CA"/>
    <w:p w:rsidR="00A031CA" w:rsidRPr="009C4AFA" w:rsidRDefault="00A031CA"/>
    <w:p w:rsidR="00A031CA" w:rsidRPr="009C4AFA" w:rsidRDefault="00A031CA"/>
    <w:p w:rsidR="00A031CA" w:rsidRPr="009C4AFA" w:rsidRDefault="00A031CA"/>
    <w:p w:rsidR="00A031CA" w:rsidRPr="009C4AFA" w:rsidRDefault="00A031CA"/>
    <w:p w:rsidR="00A031CA" w:rsidRPr="009C4AFA" w:rsidRDefault="00A031CA"/>
    <w:p w:rsidR="00A031CA" w:rsidRPr="009C4AFA" w:rsidRDefault="00A031CA"/>
    <w:p w:rsidR="00A031CA" w:rsidRPr="009C4AFA" w:rsidRDefault="00A031CA"/>
    <w:sectPr w:rsidR="00A031CA" w:rsidRPr="009C4AFA" w:rsidSect="008021BA">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653" w:rsidRDefault="00CE7653">
      <w:r>
        <w:separator/>
      </w:r>
    </w:p>
  </w:endnote>
  <w:endnote w:type="continuationSeparator" w:id="0">
    <w:p w:rsidR="00CE7653" w:rsidRDefault="00CE7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7A5" w:rsidRDefault="00E267A5" w:rsidP="00A031CA">
    <w:pPr>
      <w:pStyle w:val="Footer"/>
      <w:jc w:val="center"/>
    </w:pPr>
  </w:p>
  <w:p w:rsidR="00E267A5" w:rsidRDefault="00E267A5" w:rsidP="00A031CA">
    <w:pPr>
      <w:pStyle w:val="Footer"/>
      <w:jc w:val="center"/>
    </w:pPr>
  </w:p>
  <w:p w:rsidR="00E267A5" w:rsidRDefault="00E267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653" w:rsidRDefault="00CE7653">
      <w:r>
        <w:separator/>
      </w:r>
    </w:p>
  </w:footnote>
  <w:footnote w:type="continuationSeparator" w:id="0">
    <w:p w:rsidR="00CE7653" w:rsidRDefault="00CE76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7A5" w:rsidRDefault="00E267A5">
    <w:pPr>
      <w:pStyle w:val="Header"/>
      <w:tabs>
        <w:tab w:val="clear" w:pos="8640"/>
        <w:tab w:val="right" w:pos="9960"/>
      </w:tabs>
      <w:ind w:right="-600"/>
      <w:jc w:val="right"/>
      <w:rPr>
        <w:color w:val="0000FF"/>
        <w:sz w:val="20"/>
      </w:rPr>
    </w:pPr>
    <w:r>
      <w:rPr>
        <w:color w:val="0000FF"/>
        <w:sz w:val="20"/>
      </w:rPr>
      <w:tab/>
      <w:t>Public Health Service</w:t>
    </w:r>
  </w:p>
  <w:p w:rsidR="00E267A5" w:rsidRDefault="00E267A5">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E267A5" w:rsidRDefault="00E267A5">
    <w:pPr>
      <w:ind w:right="-600"/>
      <w:jc w:val="right"/>
      <w:rPr>
        <w:color w:val="0000FF"/>
        <w:sz w:val="18"/>
      </w:rPr>
    </w:pPr>
    <w:r>
      <w:rPr>
        <w:color w:val="0000FF"/>
        <w:sz w:val="18"/>
      </w:rPr>
      <w:t>and Prevention (CDC)</w:t>
    </w:r>
  </w:p>
  <w:p w:rsidR="00E267A5" w:rsidRDefault="00E267A5">
    <w:pPr>
      <w:pStyle w:val="Header"/>
      <w:tabs>
        <w:tab w:val="clear" w:pos="8640"/>
        <w:tab w:val="right" w:pos="9180"/>
      </w:tabs>
      <w:jc w:val="right"/>
      <w:rPr>
        <w:color w:val="0000FF"/>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2E382E"/>
    <w:rsid w:val="000470ED"/>
    <w:rsid w:val="000C6DCB"/>
    <w:rsid w:val="00106020"/>
    <w:rsid w:val="00122A62"/>
    <w:rsid w:val="001D543D"/>
    <w:rsid w:val="001D7EC9"/>
    <w:rsid w:val="001F46BC"/>
    <w:rsid w:val="00221044"/>
    <w:rsid w:val="002A630F"/>
    <w:rsid w:val="002C272F"/>
    <w:rsid w:val="002D5859"/>
    <w:rsid w:val="002E382E"/>
    <w:rsid w:val="00334D78"/>
    <w:rsid w:val="003579A9"/>
    <w:rsid w:val="003B48EE"/>
    <w:rsid w:val="003D7570"/>
    <w:rsid w:val="00453A50"/>
    <w:rsid w:val="005544DA"/>
    <w:rsid w:val="005E3A86"/>
    <w:rsid w:val="00670705"/>
    <w:rsid w:val="00674B8E"/>
    <w:rsid w:val="006A4F01"/>
    <w:rsid w:val="006B05DA"/>
    <w:rsid w:val="006B2259"/>
    <w:rsid w:val="006D7697"/>
    <w:rsid w:val="00767604"/>
    <w:rsid w:val="007913EF"/>
    <w:rsid w:val="007C3D9D"/>
    <w:rsid w:val="007F7B50"/>
    <w:rsid w:val="008021BA"/>
    <w:rsid w:val="00807BCB"/>
    <w:rsid w:val="00815401"/>
    <w:rsid w:val="008951E5"/>
    <w:rsid w:val="008A7ECE"/>
    <w:rsid w:val="00935E76"/>
    <w:rsid w:val="00940645"/>
    <w:rsid w:val="00942858"/>
    <w:rsid w:val="00962E9F"/>
    <w:rsid w:val="00964370"/>
    <w:rsid w:val="00992DB7"/>
    <w:rsid w:val="009C4AFA"/>
    <w:rsid w:val="00A031CA"/>
    <w:rsid w:val="00A20A9F"/>
    <w:rsid w:val="00A558BD"/>
    <w:rsid w:val="00A634AF"/>
    <w:rsid w:val="00AA3A63"/>
    <w:rsid w:val="00AF3E85"/>
    <w:rsid w:val="00B6781F"/>
    <w:rsid w:val="00B97F41"/>
    <w:rsid w:val="00BB0285"/>
    <w:rsid w:val="00BC53F8"/>
    <w:rsid w:val="00C2212F"/>
    <w:rsid w:val="00C26AC4"/>
    <w:rsid w:val="00CE7653"/>
    <w:rsid w:val="00DA4D94"/>
    <w:rsid w:val="00DB0A83"/>
    <w:rsid w:val="00DD54C0"/>
    <w:rsid w:val="00DF0C44"/>
    <w:rsid w:val="00E267A5"/>
    <w:rsid w:val="00E320B6"/>
    <w:rsid w:val="00E651F5"/>
    <w:rsid w:val="00E90BB6"/>
    <w:rsid w:val="00EE5BED"/>
    <w:rsid w:val="00F33C76"/>
    <w:rsid w:val="00F61F4B"/>
    <w:rsid w:val="00FE6904"/>
    <w:rsid w:val="00FE7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r="http://schemas.openxmlformats.org/officeDocument/2006/relationships" xmlns:w="http://schemas.openxmlformats.org/wordprocessingml/2006/main">
  <w:divs>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saceti</cp:lastModifiedBy>
  <cp:revision>2</cp:revision>
  <cp:lastPrinted>2013-05-29T18:38:00Z</cp:lastPrinted>
  <dcterms:created xsi:type="dcterms:W3CDTF">2013-06-17T15:22:00Z</dcterms:created>
  <dcterms:modified xsi:type="dcterms:W3CDTF">2013-06-17T15:22:00Z</dcterms:modified>
</cp:coreProperties>
</file>