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9A7" w:rsidRPr="00F56CC8" w:rsidRDefault="00092175" w:rsidP="001A69A7">
      <w:pPr>
        <w:pStyle w:val="Title"/>
        <w:ind w:firstLine="720"/>
        <w:jc w:val="right"/>
        <w:rPr>
          <w:sz w:val="28"/>
        </w:rPr>
      </w:pPr>
      <w:r>
        <w:rPr>
          <w:sz w:val="28"/>
        </w:rPr>
        <w:t>October 2</w:t>
      </w:r>
      <w:r w:rsidR="004A30D6">
        <w:rPr>
          <w:sz w:val="28"/>
        </w:rPr>
        <w:t>3</w:t>
      </w:r>
      <w:r>
        <w:rPr>
          <w:sz w:val="28"/>
        </w:rPr>
        <w:t>, 2013</w:t>
      </w:r>
    </w:p>
    <w:p w:rsidR="001A69A7" w:rsidRDefault="001A69A7" w:rsidP="001A69A7">
      <w:pPr>
        <w:pStyle w:val="Title"/>
      </w:pPr>
    </w:p>
    <w:p w:rsidR="000A6018" w:rsidRDefault="00842E74" w:rsidP="001A69A7">
      <w:pPr>
        <w:pStyle w:val="Title"/>
        <w:rPr>
          <w:rFonts w:ascii="Arial" w:hAnsi="Arial" w:cs="Arial"/>
        </w:rPr>
      </w:pPr>
      <w:r w:rsidRPr="007263B4">
        <w:rPr>
          <w:rFonts w:ascii="Arial" w:hAnsi="Arial" w:cs="Arial"/>
        </w:rPr>
        <w:t xml:space="preserve">Supporting Statement for </w:t>
      </w:r>
    </w:p>
    <w:p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OMB Control Number:  1660</w:t>
      </w:r>
      <w:r w:rsidR="0046431C">
        <w:rPr>
          <w:b/>
          <w:sz w:val="28"/>
        </w:rPr>
        <w:t xml:space="preserve"> </w:t>
      </w:r>
      <w:r>
        <w:rPr>
          <w:b/>
          <w:sz w:val="28"/>
        </w:rPr>
        <w:t>-</w:t>
      </w:r>
      <w:r w:rsidR="0046431C">
        <w:rPr>
          <w:b/>
          <w:sz w:val="28"/>
        </w:rPr>
        <w:t xml:space="preserve"> </w:t>
      </w:r>
      <w:r w:rsidR="0025111C">
        <w:rPr>
          <w:b/>
          <w:sz w:val="28"/>
        </w:rPr>
        <w:t>0002</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 xml:space="preserve">Title:  </w:t>
      </w:r>
      <w:r w:rsidR="006F166C">
        <w:rPr>
          <w:b/>
          <w:sz w:val="28"/>
        </w:rPr>
        <w:t>Disaster Assistance Registration</w:t>
      </w:r>
    </w:p>
    <w:p w:rsidR="00842E74" w:rsidRDefault="00842E74">
      <w:pPr>
        <w:tabs>
          <w:tab w:val="left" w:pos="-720"/>
        </w:tabs>
        <w:suppressAutoHyphens/>
        <w:rPr>
          <w:b/>
          <w:sz w:val="28"/>
        </w:rPr>
      </w:pPr>
    </w:p>
    <w:p w:rsidR="00AB6607" w:rsidRDefault="00842E74">
      <w:pPr>
        <w:tabs>
          <w:tab w:val="left" w:pos="-720"/>
        </w:tabs>
        <w:suppressAutoHyphens/>
        <w:rPr>
          <w:b/>
          <w:sz w:val="28"/>
        </w:rPr>
      </w:pPr>
      <w:r>
        <w:rPr>
          <w:b/>
          <w:sz w:val="28"/>
        </w:rPr>
        <w:t xml:space="preserve">Form Number(s):  </w:t>
      </w:r>
    </w:p>
    <w:p w:rsidR="004B1168" w:rsidRDefault="004B1168">
      <w:pPr>
        <w:tabs>
          <w:tab w:val="left" w:pos="-720"/>
        </w:tabs>
        <w:suppressAutoHyphens/>
      </w:pPr>
    </w:p>
    <w:p w:rsidR="00AB6607" w:rsidRPr="001A38CE" w:rsidRDefault="00095991">
      <w:pPr>
        <w:tabs>
          <w:tab w:val="left" w:pos="-720"/>
        </w:tabs>
        <w:suppressAutoHyphens/>
      </w:pPr>
      <w:r w:rsidRPr="001A38CE">
        <w:t>FEMA Form 009-0-1T (English) Tele-</w:t>
      </w:r>
      <w:r w:rsidR="007579D1">
        <w:t>R</w:t>
      </w:r>
      <w:r w:rsidRPr="001A38CE">
        <w:t>egistration</w:t>
      </w:r>
      <w:r w:rsidR="00D419BE">
        <w:t>,</w:t>
      </w:r>
      <w:r w:rsidRPr="001A38CE">
        <w:t xml:space="preserve"> </w:t>
      </w:r>
      <w:r w:rsidR="00D419BE" w:rsidRPr="00D419BE">
        <w:t>Disaster Assistance Registration</w:t>
      </w:r>
      <w:r w:rsidRPr="001A38CE">
        <w:t xml:space="preserve"> </w:t>
      </w:r>
    </w:p>
    <w:p w:rsidR="007579D1" w:rsidRDefault="007579D1">
      <w:pPr>
        <w:tabs>
          <w:tab w:val="left" w:pos="-720"/>
        </w:tabs>
        <w:suppressAutoHyphens/>
      </w:pPr>
    </w:p>
    <w:p w:rsidR="00AB6607" w:rsidRPr="001A38CE" w:rsidRDefault="00095991">
      <w:pPr>
        <w:tabs>
          <w:tab w:val="left" w:pos="-720"/>
        </w:tabs>
        <w:suppressAutoHyphens/>
      </w:pPr>
      <w:r w:rsidRPr="001A38CE">
        <w:t>FEMA For</w:t>
      </w:r>
      <w:r w:rsidR="00D419BE">
        <w:t>m 009-0-</w:t>
      </w:r>
      <w:r w:rsidR="00F4134F">
        <w:t>1</w:t>
      </w:r>
      <w:r w:rsidR="00D419BE">
        <w:t>Int (</w:t>
      </w:r>
      <w:r w:rsidR="00095D86">
        <w:t>English</w:t>
      </w:r>
      <w:r w:rsidR="00D419BE">
        <w:t xml:space="preserve">) Internet, </w:t>
      </w:r>
      <w:r w:rsidR="00D419BE" w:rsidRPr="00D419BE">
        <w:t>Disaster Assistance Registration</w:t>
      </w:r>
    </w:p>
    <w:p w:rsidR="004B1168" w:rsidRPr="001A38CE" w:rsidRDefault="004B1168" w:rsidP="004B1168">
      <w:pPr>
        <w:tabs>
          <w:tab w:val="left" w:pos="-720"/>
        </w:tabs>
        <w:suppressAutoHyphens/>
      </w:pPr>
      <w:r w:rsidRPr="001A38CE">
        <w:t>FEMA Form 009-0-</w:t>
      </w:r>
      <w:r w:rsidR="00F4134F">
        <w:t>2</w:t>
      </w:r>
      <w:r w:rsidRPr="001A38CE">
        <w:t>Int (</w:t>
      </w:r>
      <w:r w:rsidR="00095D86">
        <w:t>Spanish</w:t>
      </w:r>
      <w:r w:rsidRPr="001A38CE">
        <w:t>) Internet</w:t>
      </w:r>
      <w:r w:rsidR="00D419BE">
        <w:t xml:space="preserve">, </w:t>
      </w:r>
      <w:r w:rsidR="00D419BE" w:rsidRPr="001A38CE">
        <w:t>Registro</w:t>
      </w:r>
      <w:r w:rsidR="00D419BE">
        <w:t xml:space="preserve"> Para Asistencia De D</w:t>
      </w:r>
      <w:r w:rsidR="00D419BE" w:rsidRPr="00D419BE">
        <w:t>esastre</w:t>
      </w:r>
      <w:r w:rsidRPr="001A38CE">
        <w:t xml:space="preserve"> </w:t>
      </w:r>
    </w:p>
    <w:p w:rsidR="004B1168" w:rsidRDefault="004B1168">
      <w:pPr>
        <w:tabs>
          <w:tab w:val="left" w:pos="-720"/>
        </w:tabs>
        <w:suppressAutoHyphens/>
      </w:pPr>
    </w:p>
    <w:p w:rsidR="007579D1" w:rsidRPr="001A38CE" w:rsidRDefault="007579D1" w:rsidP="007579D1">
      <w:pPr>
        <w:tabs>
          <w:tab w:val="left" w:pos="-720"/>
        </w:tabs>
        <w:suppressAutoHyphens/>
      </w:pPr>
      <w:r w:rsidRPr="001A38CE">
        <w:t xml:space="preserve">FEMA Form 009-0-1 </w:t>
      </w:r>
      <w:r>
        <w:t>(</w:t>
      </w:r>
      <w:r w:rsidRPr="001A38CE">
        <w:t>English</w:t>
      </w:r>
      <w:r>
        <w:t xml:space="preserve">) Paper </w:t>
      </w:r>
      <w:r w:rsidRPr="001A38CE">
        <w:t>Application</w:t>
      </w:r>
      <w:r w:rsidR="004D1674">
        <w:t xml:space="preserve"> </w:t>
      </w:r>
      <w:r w:rsidRPr="001A38CE">
        <w:t>/</w:t>
      </w:r>
      <w:r w:rsidRPr="00D419BE">
        <w:t xml:space="preserve"> Disaster Assistance Registration</w:t>
      </w:r>
    </w:p>
    <w:p w:rsidR="007579D1" w:rsidRDefault="007579D1">
      <w:pPr>
        <w:tabs>
          <w:tab w:val="left" w:pos="-720"/>
        </w:tabs>
        <w:suppressAutoHyphens/>
      </w:pPr>
      <w:r w:rsidRPr="001A38CE">
        <w:t xml:space="preserve">FEMA Form 009-0-2 </w:t>
      </w:r>
      <w:r>
        <w:t>(</w:t>
      </w:r>
      <w:r w:rsidRPr="001A38CE">
        <w:t>Spanish</w:t>
      </w:r>
      <w:r>
        <w:t>)</w:t>
      </w:r>
      <w:r w:rsidRPr="001A38CE">
        <w:t>, Solicitud</w:t>
      </w:r>
      <w:r>
        <w:t xml:space="preserve"> en Papel</w:t>
      </w:r>
      <w:r w:rsidR="004D1674">
        <w:t xml:space="preserve"> </w:t>
      </w:r>
      <w:r w:rsidRPr="001A38CE">
        <w:t>/</w:t>
      </w:r>
      <w:r w:rsidR="004D1674">
        <w:t xml:space="preserve"> </w:t>
      </w:r>
      <w:r w:rsidRPr="001A38CE">
        <w:t>Regis</w:t>
      </w:r>
      <w:r>
        <w:t>tro Para Asistencia De Desastre</w:t>
      </w:r>
      <w:r w:rsidRPr="001A38CE">
        <w:t xml:space="preserve"> </w:t>
      </w:r>
    </w:p>
    <w:p w:rsidR="007579D1" w:rsidRDefault="007579D1">
      <w:pPr>
        <w:tabs>
          <w:tab w:val="left" w:pos="-720"/>
        </w:tabs>
        <w:suppressAutoHyphens/>
      </w:pPr>
    </w:p>
    <w:p w:rsidR="00AB6607" w:rsidRPr="001A38CE" w:rsidRDefault="009F25BC">
      <w:pPr>
        <w:tabs>
          <w:tab w:val="left" w:pos="-720"/>
        </w:tabs>
        <w:suppressAutoHyphens/>
      </w:pPr>
      <w:r w:rsidRPr="001A38CE">
        <w:t>FEMA Form 009</w:t>
      </w:r>
      <w:r w:rsidR="001147B2">
        <w:t>-0-1</w:t>
      </w:r>
      <w:r w:rsidR="00095D86">
        <w:t>S</w:t>
      </w:r>
      <w:r w:rsidR="00D419BE">
        <w:t xml:space="preserve"> (English) Smartphone, </w:t>
      </w:r>
      <w:r w:rsidR="00D419BE" w:rsidRPr="00D419BE">
        <w:t>Disaster Assistance Registration</w:t>
      </w:r>
      <w:r w:rsidRPr="001A38CE">
        <w:t xml:space="preserve"> </w:t>
      </w:r>
    </w:p>
    <w:p w:rsidR="00842E74" w:rsidRPr="001A38CE" w:rsidRDefault="001147B2">
      <w:pPr>
        <w:tabs>
          <w:tab w:val="left" w:pos="-720"/>
        </w:tabs>
        <w:suppressAutoHyphens/>
      </w:pPr>
      <w:r>
        <w:t>FEMA Form 009-0-2</w:t>
      </w:r>
      <w:r w:rsidR="00095D86">
        <w:t>S</w:t>
      </w:r>
      <w:r w:rsidR="009F25BC" w:rsidRPr="001A38CE">
        <w:t xml:space="preserve"> (Spanish) Smartphone</w:t>
      </w:r>
      <w:r w:rsidR="00D419BE">
        <w:t>,</w:t>
      </w:r>
      <w:r w:rsidR="009F25BC" w:rsidRPr="001A38CE">
        <w:t xml:space="preserve"> </w:t>
      </w:r>
      <w:r w:rsidR="00D419BE">
        <w:t>Registro Para Asistencia De D</w:t>
      </w:r>
      <w:r w:rsidR="00D419BE" w:rsidRPr="001A38CE">
        <w:t>esastre</w:t>
      </w:r>
    </w:p>
    <w:p w:rsidR="001E4E5E" w:rsidRDefault="001E4E5E" w:rsidP="001E4E5E">
      <w:pPr>
        <w:tabs>
          <w:tab w:val="left" w:pos="-720"/>
        </w:tabs>
        <w:suppressAutoHyphens/>
      </w:pPr>
    </w:p>
    <w:p w:rsidR="001A38CE" w:rsidRPr="001A38CE" w:rsidRDefault="001A38CE" w:rsidP="001A38CE">
      <w:pPr>
        <w:tabs>
          <w:tab w:val="left" w:pos="-720"/>
        </w:tabs>
        <w:suppressAutoHyphens/>
      </w:pPr>
      <w:r w:rsidRPr="001A38CE">
        <w:t xml:space="preserve">FEMA Form 009-0-3 </w:t>
      </w:r>
      <w:r w:rsidR="00095D86">
        <w:t>(</w:t>
      </w:r>
      <w:r w:rsidRPr="001A38CE">
        <w:t>English</w:t>
      </w:r>
      <w:r w:rsidR="00095D86">
        <w:t>)</w:t>
      </w:r>
      <w:r w:rsidRPr="001A38CE">
        <w:t xml:space="preserve">, Declaration and Release </w:t>
      </w:r>
    </w:p>
    <w:p w:rsidR="001A38CE" w:rsidRPr="001A38CE" w:rsidRDefault="001A38CE" w:rsidP="001A38CE">
      <w:pPr>
        <w:tabs>
          <w:tab w:val="left" w:pos="-720"/>
        </w:tabs>
        <w:suppressAutoHyphens/>
      </w:pPr>
      <w:r w:rsidRPr="001A38CE">
        <w:t xml:space="preserve">FEMA Form 009-0-4 </w:t>
      </w:r>
      <w:r w:rsidR="00095D86">
        <w:t>(</w:t>
      </w:r>
      <w:r w:rsidRPr="001A38CE">
        <w:t>Spanish</w:t>
      </w:r>
      <w:r w:rsidR="00095D86">
        <w:t>)</w:t>
      </w:r>
      <w:r w:rsidRPr="001A38CE">
        <w:t xml:space="preserve">, Declaración Y Autorización </w:t>
      </w:r>
    </w:p>
    <w:p w:rsidR="00842E74" w:rsidRDefault="00842E74">
      <w:pPr>
        <w:tabs>
          <w:tab w:val="left" w:pos="-720"/>
        </w:tabs>
        <w:suppressAutoHyphens/>
        <w:rPr>
          <w:b/>
          <w:sz w:val="28"/>
          <w:szCs w:val="28"/>
        </w:rPr>
      </w:pPr>
    </w:p>
    <w:p w:rsidR="00AA59AE" w:rsidRPr="0046043F" w:rsidRDefault="00AA59AE">
      <w:pPr>
        <w:tabs>
          <w:tab w:val="left" w:pos="-720"/>
        </w:tabs>
        <w:suppressAutoHyphens/>
      </w:pPr>
      <w:r w:rsidRPr="0046043F">
        <w:t>FEMA Form 009-0-5 (English),</w:t>
      </w:r>
      <w:r w:rsidR="0046043F" w:rsidRPr="0046043F">
        <w:rPr>
          <w:b/>
        </w:rPr>
        <w:t xml:space="preserve"> </w:t>
      </w:r>
      <w:r w:rsidR="0046043F" w:rsidRPr="0046043F">
        <w:t xml:space="preserve">Receipt for Government Property </w:t>
      </w:r>
    </w:p>
    <w:p w:rsidR="00AA59AE" w:rsidRPr="0046043F" w:rsidRDefault="00AA59AE" w:rsidP="0046043F">
      <w:pPr>
        <w:tabs>
          <w:tab w:val="left" w:pos="-720"/>
        </w:tabs>
        <w:suppressAutoHyphens/>
        <w:rPr>
          <w:b/>
          <w:bCs/>
        </w:rPr>
      </w:pPr>
      <w:r w:rsidRPr="0046043F">
        <w:t>FEMA Form 009-0-6</w:t>
      </w:r>
      <w:r w:rsidR="005A4C8C">
        <w:t xml:space="preserve"> </w:t>
      </w:r>
      <w:r w:rsidRPr="0046043F">
        <w:t xml:space="preserve">(Spanish), </w:t>
      </w:r>
      <w:proofErr w:type="spellStart"/>
      <w:r w:rsidR="0046043F" w:rsidRPr="0046043F">
        <w:rPr>
          <w:bCs/>
        </w:rPr>
        <w:t>Recibo</w:t>
      </w:r>
      <w:proofErr w:type="spellEnd"/>
      <w:r w:rsidR="0046043F" w:rsidRPr="0046043F">
        <w:rPr>
          <w:bCs/>
        </w:rPr>
        <w:t xml:space="preserve"> de la </w:t>
      </w:r>
      <w:proofErr w:type="spellStart"/>
      <w:r w:rsidR="0046043F" w:rsidRPr="0046043F">
        <w:rPr>
          <w:bCs/>
        </w:rPr>
        <w:t>Propiedad</w:t>
      </w:r>
      <w:proofErr w:type="spellEnd"/>
      <w:r w:rsidR="0046043F" w:rsidRPr="0046043F">
        <w:rPr>
          <w:bCs/>
        </w:rPr>
        <w:t xml:space="preserve"> </w:t>
      </w:r>
      <w:proofErr w:type="gramStart"/>
      <w:r w:rsidR="0046043F" w:rsidRPr="0046043F">
        <w:rPr>
          <w:bCs/>
        </w:rPr>
        <w:t>del</w:t>
      </w:r>
      <w:proofErr w:type="gramEnd"/>
      <w:r w:rsidR="0046043F" w:rsidRPr="0046043F">
        <w:rPr>
          <w:bCs/>
        </w:rPr>
        <w:t xml:space="preserve"> </w:t>
      </w:r>
      <w:proofErr w:type="spellStart"/>
      <w:r w:rsidR="0046043F" w:rsidRPr="0046043F">
        <w:rPr>
          <w:bCs/>
        </w:rPr>
        <w:t>Gobierno</w:t>
      </w:r>
      <w:proofErr w:type="spellEnd"/>
    </w:p>
    <w:p w:rsidR="0046043F" w:rsidRPr="00AA59AE" w:rsidRDefault="0046043F" w:rsidP="0046043F">
      <w:pPr>
        <w:tabs>
          <w:tab w:val="left" w:pos="-720"/>
        </w:tabs>
        <w:suppressAutoHyphens/>
        <w:rPr>
          <w:sz w:val="22"/>
          <w:szCs w:val="22"/>
        </w:rPr>
      </w:pPr>
    </w:p>
    <w:p w:rsidR="00842E74" w:rsidRDefault="00842E74">
      <w:pPr>
        <w:pStyle w:val="Heading1"/>
      </w:pPr>
      <w:r>
        <w:t>General Instructions</w:t>
      </w:r>
    </w:p>
    <w:p w:rsidR="00842E74" w:rsidRDefault="00842E74">
      <w:pPr>
        <w:tabs>
          <w:tab w:val="left" w:pos="-720"/>
        </w:tabs>
        <w:suppressAutoHyphens/>
      </w:pPr>
    </w:p>
    <w:p w:rsidR="00842E74" w:rsidRDefault="00842E74">
      <w:pPr>
        <w:tabs>
          <w:tab w:val="left" w:pos="-720"/>
        </w:tabs>
        <w:suppressAutoHyphens/>
      </w:pPr>
      <w:r>
        <w:t>A Supporting Statement, including the text of the notice to the public required by 5 CFR 1320.5(a</w:t>
      </w:r>
      <w:r w:rsidR="009541C2">
        <w:t>)(</w:t>
      </w:r>
      <w:r>
        <w:t>i</w:t>
      </w:r>
      <w:r w:rsidR="009541C2">
        <w:t>)(</w:t>
      </w:r>
      <w: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842E74" w:rsidRDefault="00842E74">
      <w:pPr>
        <w:tabs>
          <w:tab w:val="left" w:pos="-720"/>
        </w:tabs>
        <w:suppressAutoHyphens/>
      </w:pPr>
    </w:p>
    <w:p w:rsidR="00C022E1" w:rsidRDefault="00C022E1">
      <w:pPr>
        <w:pStyle w:val="Heading1"/>
      </w:pPr>
    </w:p>
    <w:p w:rsidR="00C022E1" w:rsidRDefault="00C022E1">
      <w:pPr>
        <w:pStyle w:val="Heading1"/>
      </w:pPr>
    </w:p>
    <w:p w:rsidR="00C022E1" w:rsidRDefault="00C022E1">
      <w:pPr>
        <w:pStyle w:val="Heading1"/>
      </w:pPr>
    </w:p>
    <w:p w:rsidR="00842E74" w:rsidRDefault="00842E74">
      <w:pPr>
        <w:pStyle w:val="Heading1"/>
      </w:pPr>
      <w:r>
        <w:t>Specific Instructions</w:t>
      </w:r>
    </w:p>
    <w:p w:rsidR="00842E74" w:rsidRDefault="00842E74">
      <w:pPr>
        <w:tabs>
          <w:tab w:val="left" w:pos="-720"/>
        </w:tabs>
        <w:suppressAutoHyphens/>
      </w:pPr>
    </w:p>
    <w:p w:rsidR="00842E74" w:rsidRDefault="00842E74">
      <w:pPr>
        <w:pStyle w:val="Heading1"/>
        <w:rPr>
          <w:sz w:val="24"/>
        </w:rPr>
      </w:pPr>
      <w:r>
        <w:t>A.  Justification</w:t>
      </w:r>
    </w:p>
    <w:p w:rsidR="00842E74" w:rsidRDefault="00842E74"/>
    <w:p w:rsidR="00232C69" w:rsidRDefault="00A10CB8" w:rsidP="00232C69">
      <w:pPr>
        <w:numPr>
          <w:ilvl w:val="0"/>
          <w:numId w:val="10"/>
        </w:numPr>
        <w:rPr>
          <w:b/>
          <w:bCs/>
        </w:rPr>
      </w:pPr>
      <w:r>
        <w:rPr>
          <w:b/>
          <w:bCs/>
        </w:rPr>
        <w:fldChar w:fldCharType="begin"/>
      </w:r>
      <w:r w:rsidR="00842E74">
        <w:rPr>
          <w:b/>
          <w:bCs/>
        </w:rPr>
        <w:instrText>ADVANCE \R 0.95</w:instrText>
      </w:r>
      <w:r>
        <w:rPr>
          <w:b/>
          <w:bCs/>
        </w:rPr>
        <w:fldChar w:fldCharType="end"/>
      </w:r>
      <w:r w:rsidR="00842E74">
        <w:rPr>
          <w:b/>
          <w:bCs/>
        </w:rPr>
        <w:t>Explain the circumstances that make the collection of information necessary</w:t>
      </w:r>
      <w:r w:rsidR="00842E74">
        <w:rPr>
          <w:b/>
          <w:bCs/>
          <w:color w:val="000000"/>
        </w:rPr>
        <w:t>.</w:t>
      </w:r>
      <w:r w:rsidR="00842E74">
        <w:rPr>
          <w:b/>
          <w:bCs/>
        </w:rPr>
        <w:t xml:space="preserve"> </w:t>
      </w:r>
    </w:p>
    <w:p w:rsidR="00842E74" w:rsidRDefault="00842E74" w:rsidP="00232C69">
      <w:pPr>
        <w:rPr>
          <w:b/>
          <w:bCs/>
          <w:color w:val="000000"/>
        </w:rPr>
      </w:pPr>
      <w:r>
        <w:rPr>
          <w:b/>
          <w:bCs/>
        </w:rPr>
        <w:t>Identify any legal</w:t>
      </w:r>
      <w:r w:rsidR="006A4787">
        <w:rPr>
          <w:b/>
          <w:bCs/>
        </w:rPr>
        <w:t xml:space="preserve"> </w:t>
      </w:r>
      <w:r>
        <w:rPr>
          <w:b/>
          <w:bCs/>
        </w:rPr>
        <w:t xml:space="preserve">or administrative requirements that necessitate the collection.  Attach a copy of the appropriate section of each statute and regulation mandating or authorizing the collection of information.  </w:t>
      </w:r>
      <w:r>
        <w:rPr>
          <w:b/>
          <w:bCs/>
          <w:color w:val="000000"/>
        </w:rPr>
        <w:t xml:space="preserve">Provide a detailed description of the nature and source of the information to be collected.   </w:t>
      </w:r>
    </w:p>
    <w:p w:rsidR="0025111C" w:rsidRDefault="0025111C" w:rsidP="00232C69">
      <w:pPr>
        <w:rPr>
          <w:b/>
          <w:bCs/>
          <w:color w:val="000000"/>
        </w:rPr>
      </w:pPr>
    </w:p>
    <w:p w:rsidR="0025111C" w:rsidRPr="001A13DA" w:rsidRDefault="0025111C" w:rsidP="00232C69">
      <w:pPr>
        <w:rPr>
          <w:bCs/>
          <w:color w:val="000000"/>
        </w:rPr>
      </w:pPr>
      <w:r w:rsidRPr="001A13DA">
        <w:rPr>
          <w:bCs/>
          <w:color w:val="000000"/>
        </w:rPr>
        <w:t xml:space="preserve">The Robert T. Stafford Disaster Relief and Emergency Assistance Act, Public Law 93-288, as amended is the legal basis for FEMA to provide financial needs and services to individuals who apply for disaster assistance </w:t>
      </w:r>
      <w:r w:rsidR="001611C6" w:rsidRPr="001A13DA">
        <w:rPr>
          <w:bCs/>
          <w:color w:val="000000"/>
        </w:rPr>
        <w:t xml:space="preserve">benefits </w:t>
      </w:r>
      <w:r w:rsidRPr="001A13DA">
        <w:rPr>
          <w:bCs/>
          <w:color w:val="000000"/>
        </w:rPr>
        <w:t xml:space="preserve"> in the event of a </w:t>
      </w:r>
      <w:r w:rsidR="001611C6" w:rsidRPr="001A13DA">
        <w:rPr>
          <w:bCs/>
          <w:color w:val="000000"/>
        </w:rPr>
        <w:t xml:space="preserve">federally declared </w:t>
      </w:r>
      <w:r w:rsidRPr="001A13DA">
        <w:rPr>
          <w:bCs/>
          <w:color w:val="000000"/>
        </w:rPr>
        <w:t xml:space="preserve">disaster. </w:t>
      </w:r>
      <w:r w:rsidR="001611C6" w:rsidRPr="001A13DA">
        <w:rPr>
          <w:bCs/>
          <w:color w:val="000000"/>
        </w:rPr>
        <w:t>Referencing</w:t>
      </w:r>
      <w:r w:rsidRPr="001A13DA">
        <w:rPr>
          <w:bCs/>
          <w:color w:val="000000"/>
        </w:rPr>
        <w:t xml:space="preserve"> 44 CFR </w:t>
      </w:r>
      <w:r w:rsidR="00CC2D99">
        <w:rPr>
          <w:bCs/>
          <w:color w:val="000000"/>
        </w:rPr>
        <w:t>Part</w:t>
      </w:r>
      <w:r w:rsidRPr="001A13DA">
        <w:rPr>
          <w:bCs/>
          <w:color w:val="000000"/>
        </w:rPr>
        <w:t xml:space="preserve"> 206.110 implement the policy and procedures set forth in section 408 of the Robert T. Stafford Disaster Relief and Emergency Assistance Act, 42 U.S.C. 5174, as amended by the Disaster Mitigation Act of 2000.  This program provides financial assistance and, if necessary, direct assistance to eligible individuals and households who, as a direct result of a major disaster or emergency, have uninsured or under-insured, necessary expenses and serious needs and are unable to meet such expenses or needs through other means.</w:t>
      </w:r>
      <w:r w:rsidR="00624868">
        <w:rPr>
          <w:bCs/>
          <w:color w:val="000000"/>
        </w:rPr>
        <w:t xml:space="preserve"> Individuals and households that apply for this assistance must provide information detailing their losses and needs.</w:t>
      </w:r>
    </w:p>
    <w:p w:rsidR="0053249A" w:rsidRDefault="0053249A" w:rsidP="00232C69">
      <w:pPr>
        <w:rPr>
          <w:bCs/>
          <w:highlight w:val="yellow"/>
        </w:rPr>
      </w:pPr>
    </w:p>
    <w:p w:rsidR="003A74AB" w:rsidRDefault="003A74AB" w:rsidP="00232C69">
      <w:r w:rsidRPr="001A13DA">
        <w:rPr>
          <w:bCs/>
          <w:color w:val="000000"/>
        </w:rPr>
        <w:t xml:space="preserve">In addition, FEMA complies with the provision of Title IV of the Personal Responsibility and Work Opportunity Reconciliation Act of 1996, 8 U.S.C. </w:t>
      </w:r>
      <w:r w:rsidR="007349E2" w:rsidRPr="001A13DA">
        <w:t xml:space="preserve">§§1601 </w:t>
      </w:r>
      <w:r w:rsidR="004179CB" w:rsidRPr="001A13DA">
        <w:t xml:space="preserve">et seq. (Under Section 432 of Title IV, the Attorney General of the United States, after consultation with the Secretary of </w:t>
      </w:r>
      <w:r w:rsidR="009F25BC" w:rsidRPr="001A13DA">
        <w:t>Health</w:t>
      </w:r>
      <w:r w:rsidR="004179CB" w:rsidRPr="001A13DA">
        <w:t xml:space="preserve"> and Human Services, shall promulgate regulations requiring verificat</w:t>
      </w:r>
      <w:r w:rsidR="00C75079">
        <w:t>ion that a person applying for f</w:t>
      </w:r>
      <w:r w:rsidR="004179CB" w:rsidRPr="001A13DA">
        <w:t xml:space="preserve">ederal </w:t>
      </w:r>
      <w:r w:rsidR="00C75079">
        <w:t>p</w:t>
      </w:r>
      <w:r w:rsidR="004179CB" w:rsidRPr="001A13DA">
        <w:t>ublic benefit</w:t>
      </w:r>
      <w:r w:rsidR="001611C6" w:rsidRPr="001A13DA">
        <w:t>s</w:t>
      </w:r>
      <w:r w:rsidR="004179CB" w:rsidRPr="001A13DA">
        <w:t xml:space="preserve"> is a </w:t>
      </w:r>
      <w:r w:rsidR="00D419BE" w:rsidRPr="00D419BE">
        <w:t>U</w:t>
      </w:r>
      <w:r w:rsidR="00D419BE">
        <w:t>.</w:t>
      </w:r>
      <w:r w:rsidR="00D419BE" w:rsidRPr="00D419BE">
        <w:t xml:space="preserve"> S</w:t>
      </w:r>
      <w:r w:rsidR="00D419BE">
        <w:t>.</w:t>
      </w:r>
      <w:r w:rsidR="00D419BE" w:rsidRPr="00D419BE">
        <w:t xml:space="preserve"> citizen, non-citizen national, qualified aliens,</w:t>
      </w:r>
      <w:r w:rsidR="00D419BE">
        <w:rPr>
          <w:color w:val="FF0000"/>
        </w:rPr>
        <w:t xml:space="preserve"> </w:t>
      </w:r>
      <w:r w:rsidR="004179CB" w:rsidRPr="001A13DA">
        <w:t>and is eligible to receive such benefits</w:t>
      </w:r>
      <w:r w:rsidR="001611C6" w:rsidRPr="001A13DA">
        <w:t xml:space="preserve">; </w:t>
      </w:r>
      <w:r w:rsidR="004179CB" w:rsidRPr="001A13DA">
        <w:t>with respect to determinations of eligibility or disaster assistance for applicants who are not U.S. citizens.</w:t>
      </w:r>
    </w:p>
    <w:p w:rsidR="00CE4C72" w:rsidRDefault="00CE4C72" w:rsidP="00232C69"/>
    <w:p w:rsidR="00CE4C72" w:rsidRPr="001A13DA" w:rsidRDefault="00CE4C72" w:rsidP="00CE4C72">
      <w:pPr>
        <w:rPr>
          <w:bCs/>
          <w:color w:val="000000"/>
        </w:rPr>
      </w:pPr>
      <w:r w:rsidRPr="00067A47">
        <w:rPr>
          <w:bCs/>
        </w:rPr>
        <w:t xml:space="preserve">In response to Super Storm Sandy (October 2012), Congress added “child care” expenses as a category of disaster assistance to FEMA’s Individuals and Households Program (IHP) through the Sandy Recovery Improvement Act of 2013 (SRIA), Pub. </w:t>
      </w:r>
      <w:proofErr w:type="gramStart"/>
      <w:r w:rsidRPr="00067A47">
        <w:rPr>
          <w:bCs/>
        </w:rPr>
        <w:t>L. No. 113-2.</w:t>
      </w:r>
      <w:proofErr w:type="gramEnd"/>
      <w:r w:rsidRPr="00067A47">
        <w:rPr>
          <w:bCs/>
        </w:rPr>
        <w:t xml:space="preserve">  Section 1108 of the SRIA amends section 408(e)(1) of the Stafford Act (42 U.S.C. § 5174(e)(1)), giving FEMA the specific authority to pay for “child care” expenses as disaster assistance under the Other Needs Assistance (ONA) provision of IHP in addition to funeral, medical and dental expenses.  </w:t>
      </w:r>
    </w:p>
    <w:p w:rsidR="00842E74" w:rsidRDefault="00842E74">
      <w:pPr>
        <w:rPr>
          <w:spacing w:val="-3"/>
          <w:u w:val="single"/>
        </w:rPr>
      </w:pPr>
    </w:p>
    <w:p w:rsidR="004179CB" w:rsidRDefault="00A10CB8">
      <w:pPr>
        <w:rPr>
          <w:b/>
          <w:bCs/>
          <w:color w:val="000000"/>
        </w:rPr>
      </w:pPr>
      <w:r>
        <w:rPr>
          <w:b/>
          <w:bCs/>
        </w:rPr>
        <w:fldChar w:fldCharType="begin"/>
      </w:r>
      <w:r w:rsidR="00842E74">
        <w:rPr>
          <w:b/>
          <w:bCs/>
        </w:rPr>
        <w:instrText>ADVANCE \R 0.95</w:instrText>
      </w:r>
      <w:r>
        <w:rPr>
          <w:b/>
          <w:bCs/>
        </w:rPr>
        <w:fldChar w:fldCharType="end"/>
      </w:r>
      <w:r w:rsidR="00842E74">
        <w:rPr>
          <w:b/>
          <w:bCs/>
        </w:rPr>
        <w:t xml:space="preserve">2.  Indicate how, by whom, and for what purpose the information is to be used.  Except for a new collection, indicate the actual use the agency has made of the information received from the current collection. </w:t>
      </w:r>
      <w:r w:rsidR="00842E74">
        <w:rPr>
          <w:b/>
          <w:bCs/>
          <w:color w:val="0000FF"/>
        </w:rPr>
        <w:t xml:space="preserve"> </w:t>
      </w:r>
      <w:r w:rsidR="00842E74">
        <w:rPr>
          <w:b/>
          <w:bCs/>
          <w:color w:val="000000"/>
        </w:rPr>
        <w:t xml:space="preserve">Provide a detailed description of: </w:t>
      </w:r>
      <w:r w:rsidR="00842E74">
        <w:rPr>
          <w:b/>
          <w:bCs/>
          <w:color w:val="000000"/>
        </w:rPr>
        <w:lastRenderedPageBreak/>
        <w:t>how the information will be shared, if applicable, and for</w:t>
      </w:r>
      <w:r w:rsidR="00842E74">
        <w:rPr>
          <w:b/>
          <w:bCs/>
          <w:color w:val="0000FF"/>
        </w:rPr>
        <w:t xml:space="preserve"> </w:t>
      </w:r>
      <w:r w:rsidR="00842E74">
        <w:rPr>
          <w:b/>
          <w:bCs/>
          <w:color w:val="000000"/>
        </w:rPr>
        <w:t xml:space="preserve">what programmatic purpose.     </w:t>
      </w:r>
    </w:p>
    <w:p w:rsidR="006A3021" w:rsidRDefault="006A3021" w:rsidP="00DF50E5">
      <w:pPr>
        <w:rPr>
          <w:bCs/>
          <w:color w:val="000000"/>
        </w:rPr>
      </w:pPr>
    </w:p>
    <w:p w:rsidR="00734F21" w:rsidRPr="00215058" w:rsidRDefault="00095991" w:rsidP="00734F21">
      <w:r w:rsidRPr="00672F11">
        <w:rPr>
          <w:b/>
          <w:bCs/>
          <w:color w:val="000000"/>
        </w:rPr>
        <w:t xml:space="preserve">FEMA Forms 009-0-1T </w:t>
      </w:r>
      <w:r w:rsidR="007579D1" w:rsidRPr="00672F11">
        <w:rPr>
          <w:b/>
          <w:bCs/>
          <w:color w:val="000000"/>
        </w:rPr>
        <w:t>(</w:t>
      </w:r>
      <w:r w:rsidRPr="00672F11">
        <w:rPr>
          <w:b/>
          <w:bCs/>
          <w:color w:val="000000"/>
        </w:rPr>
        <w:t>English</w:t>
      </w:r>
      <w:r w:rsidR="007579D1" w:rsidRPr="00672F11">
        <w:rPr>
          <w:b/>
          <w:bCs/>
          <w:color w:val="000000"/>
        </w:rPr>
        <w:t>) Tele-Registration</w:t>
      </w:r>
      <w:r w:rsidRPr="00672F11">
        <w:rPr>
          <w:b/>
          <w:bCs/>
          <w:color w:val="000000"/>
        </w:rPr>
        <w:t xml:space="preserve"> </w:t>
      </w:r>
      <w:r w:rsidR="005D483F" w:rsidRPr="00672F11">
        <w:rPr>
          <w:bCs/>
          <w:color w:val="000000"/>
        </w:rPr>
        <w:t xml:space="preserve">- When a Presidential federally declared disaster or emergency occurs, a Tele-Registration 800 number is published for individuals to call and apply for assistance.  </w:t>
      </w:r>
      <w:r w:rsidR="00177DCD" w:rsidRPr="00672F11">
        <w:rPr>
          <w:bCs/>
          <w:color w:val="000000"/>
        </w:rPr>
        <w:t>A FEMA service representative</w:t>
      </w:r>
      <w:r w:rsidR="005D483F" w:rsidRPr="00672F11">
        <w:rPr>
          <w:bCs/>
          <w:color w:val="000000"/>
        </w:rPr>
        <w:t xml:space="preserve"> will interview individuals over the telephone using an Internet script and record the </w:t>
      </w:r>
      <w:r w:rsidR="00177DCD" w:rsidRPr="00672F11">
        <w:rPr>
          <w:bCs/>
          <w:color w:val="000000"/>
        </w:rPr>
        <w:t>individual’s information</w:t>
      </w:r>
      <w:r w:rsidR="005D483F" w:rsidRPr="00672F11">
        <w:rPr>
          <w:bCs/>
          <w:color w:val="000000"/>
        </w:rPr>
        <w:t xml:space="preserve"> directly to the electronic copy of </w:t>
      </w:r>
      <w:r w:rsidR="005D483F" w:rsidRPr="00672F11">
        <w:rPr>
          <w:b/>
          <w:bCs/>
          <w:color w:val="000000"/>
        </w:rPr>
        <w:t xml:space="preserve">FEMA Form 009-0-1T </w:t>
      </w:r>
      <w:r w:rsidR="00177DCD" w:rsidRPr="00672F11">
        <w:rPr>
          <w:b/>
          <w:bCs/>
          <w:color w:val="000000"/>
        </w:rPr>
        <w:t>(</w:t>
      </w:r>
      <w:r w:rsidR="005D483F" w:rsidRPr="00672F11">
        <w:rPr>
          <w:b/>
          <w:bCs/>
          <w:color w:val="000000"/>
        </w:rPr>
        <w:t>English</w:t>
      </w:r>
      <w:r w:rsidR="00177DCD" w:rsidRPr="00672F11">
        <w:rPr>
          <w:b/>
          <w:bCs/>
          <w:color w:val="000000"/>
        </w:rPr>
        <w:t>)</w:t>
      </w:r>
      <w:r w:rsidR="005D483F" w:rsidRPr="00672F11">
        <w:rPr>
          <w:b/>
          <w:bCs/>
          <w:color w:val="000000"/>
        </w:rPr>
        <w:t xml:space="preserve"> </w:t>
      </w:r>
      <w:r w:rsidR="005D483F" w:rsidRPr="00672F11">
        <w:rPr>
          <w:bCs/>
          <w:color w:val="000000"/>
        </w:rPr>
        <w:t>Application/Registration for Disaster Assistance in the National Emergency Management Infor</w:t>
      </w:r>
      <w:r w:rsidR="00BA03C9" w:rsidRPr="00672F11">
        <w:rPr>
          <w:bCs/>
          <w:color w:val="000000"/>
        </w:rPr>
        <w:t xml:space="preserve">mation System (NEMIS) </w:t>
      </w:r>
      <w:r w:rsidR="00C44754" w:rsidRPr="00672F11">
        <w:rPr>
          <w:bCs/>
          <w:color w:val="000000"/>
        </w:rPr>
        <w:t>database</w:t>
      </w:r>
      <w:r w:rsidR="005D483F" w:rsidRPr="00672F11">
        <w:rPr>
          <w:bCs/>
          <w:color w:val="000000"/>
        </w:rPr>
        <w:t>.</w:t>
      </w:r>
      <w:r w:rsidR="004B1168" w:rsidRPr="00672F11">
        <w:rPr>
          <w:bCs/>
          <w:color w:val="000000"/>
        </w:rPr>
        <w:t xml:space="preserve">  Th</w:t>
      </w:r>
      <w:r w:rsidR="00C75079">
        <w:rPr>
          <w:bCs/>
          <w:color w:val="000000"/>
        </w:rPr>
        <w:t>is</w:t>
      </w:r>
      <w:r w:rsidR="00A9689E">
        <w:rPr>
          <w:bCs/>
          <w:color w:val="000000"/>
        </w:rPr>
        <w:t xml:space="preserve"> instrument may also be completed by Spanish speaking applicants using an interrupter. </w:t>
      </w:r>
      <w:r w:rsidR="00DE732E" w:rsidRPr="00672F11">
        <w:rPr>
          <w:bCs/>
          <w:color w:val="000000"/>
        </w:rPr>
        <w:t>The</w:t>
      </w:r>
      <w:r w:rsidR="00A9689E">
        <w:rPr>
          <w:bCs/>
          <w:color w:val="000000"/>
        </w:rPr>
        <w:t xml:space="preserve"> FEMA S</w:t>
      </w:r>
      <w:r w:rsidR="004B1168" w:rsidRPr="00672F11">
        <w:rPr>
          <w:bCs/>
          <w:color w:val="000000"/>
        </w:rPr>
        <w:t>ervi</w:t>
      </w:r>
      <w:r w:rsidR="00A9689E">
        <w:rPr>
          <w:bCs/>
          <w:color w:val="000000"/>
        </w:rPr>
        <w:t>ce R</w:t>
      </w:r>
      <w:r w:rsidR="00C44754" w:rsidRPr="00672F11">
        <w:rPr>
          <w:bCs/>
          <w:color w:val="000000"/>
        </w:rPr>
        <w:t xml:space="preserve">epresentatives cannot speak or </w:t>
      </w:r>
      <w:r w:rsidR="004B1168" w:rsidRPr="00672F11">
        <w:rPr>
          <w:bCs/>
          <w:color w:val="000000"/>
        </w:rPr>
        <w:t>read Spanish.  If an individual call</w:t>
      </w:r>
      <w:r w:rsidR="00C75079">
        <w:rPr>
          <w:bCs/>
          <w:color w:val="000000"/>
        </w:rPr>
        <w:t>s</w:t>
      </w:r>
      <w:r w:rsidR="004B1168" w:rsidRPr="00672F11">
        <w:rPr>
          <w:bCs/>
          <w:color w:val="000000"/>
        </w:rPr>
        <w:t xml:space="preserve"> the Tele-Registration 800 number that only speaks Spanish, the FEMA Service Representative will call a Language Line, where an operator will interrupt the interview to the individual and convey the responses to the representative.</w:t>
      </w:r>
      <w:r w:rsidR="00D830CA" w:rsidRPr="00672F11">
        <w:rPr>
          <w:bCs/>
          <w:color w:val="000000"/>
        </w:rPr>
        <w:t xml:space="preserve">  The</w:t>
      </w:r>
      <w:r w:rsidR="001E4E5E" w:rsidRPr="00672F11">
        <w:rPr>
          <w:bCs/>
          <w:color w:val="000000"/>
        </w:rPr>
        <w:t xml:space="preserve"> information collected </w:t>
      </w:r>
      <w:r w:rsidR="00D830CA" w:rsidRPr="00672F11">
        <w:rPr>
          <w:bCs/>
          <w:color w:val="000000"/>
        </w:rPr>
        <w:t xml:space="preserve">is </w:t>
      </w:r>
      <w:r w:rsidR="001E4E5E" w:rsidRPr="00672F11">
        <w:rPr>
          <w:bCs/>
          <w:color w:val="000000"/>
        </w:rPr>
        <w:t>to determine if the individ</w:t>
      </w:r>
      <w:r w:rsidR="00D830CA" w:rsidRPr="00672F11">
        <w:rPr>
          <w:bCs/>
          <w:color w:val="000000"/>
        </w:rPr>
        <w:t>ual is in a federally declared disaster area and if they have emergency/serious needs that they are unable to meet through other means.</w:t>
      </w:r>
      <w:r w:rsidR="00734F21">
        <w:rPr>
          <w:bCs/>
          <w:color w:val="000000"/>
        </w:rPr>
        <w:t xml:space="preserve"> </w:t>
      </w:r>
      <w:r w:rsidR="00734F21" w:rsidRPr="00215058">
        <w:rPr>
          <w:bCs/>
        </w:rPr>
        <w:t xml:space="preserve">Note: </w:t>
      </w:r>
      <w:r w:rsidR="00215058" w:rsidRPr="00215058">
        <w:rPr>
          <w:bCs/>
        </w:rPr>
        <w:t xml:space="preserve"> F</w:t>
      </w:r>
      <w:r w:rsidR="00734F21" w:rsidRPr="00215058">
        <w:t xml:space="preserve">or </w:t>
      </w:r>
      <w:r w:rsidR="00734F21" w:rsidRPr="00215058">
        <w:rPr>
          <w:b/>
          <w:bCs/>
        </w:rPr>
        <w:t>FEMA Form 009-0-</w:t>
      </w:r>
      <w:r w:rsidR="00C75079">
        <w:rPr>
          <w:b/>
          <w:bCs/>
        </w:rPr>
        <w:t>1</w:t>
      </w:r>
      <w:r w:rsidR="00734F21" w:rsidRPr="00215058">
        <w:rPr>
          <w:b/>
          <w:bCs/>
        </w:rPr>
        <w:t>T</w:t>
      </w:r>
      <w:r w:rsidR="00734F21" w:rsidRPr="00215058">
        <w:t xml:space="preserve"> (</w:t>
      </w:r>
      <w:r w:rsidR="00C75079">
        <w:t>English</w:t>
      </w:r>
      <w:r w:rsidR="00734F21" w:rsidRPr="00215058">
        <w:t>), there isn’t a Spanish version of the Tele-Registration</w:t>
      </w:r>
      <w:r w:rsidR="00C75079">
        <w:t>.</w:t>
      </w:r>
    </w:p>
    <w:p w:rsidR="001E766A" w:rsidRDefault="001E766A" w:rsidP="00095991">
      <w:pPr>
        <w:rPr>
          <w:bCs/>
          <w:color w:val="000000"/>
        </w:rPr>
      </w:pPr>
    </w:p>
    <w:p w:rsidR="0096407F" w:rsidRPr="00672F11" w:rsidRDefault="00095991" w:rsidP="00095991">
      <w:pPr>
        <w:rPr>
          <w:bCs/>
          <w:color w:val="000000"/>
        </w:rPr>
      </w:pPr>
      <w:r w:rsidRPr="00672F11">
        <w:rPr>
          <w:b/>
          <w:bCs/>
          <w:color w:val="000000"/>
        </w:rPr>
        <w:t>FEMA Forms 009-0-1Int</w:t>
      </w:r>
      <w:r w:rsidR="00D830CA" w:rsidRPr="00672F11">
        <w:rPr>
          <w:b/>
          <w:bCs/>
          <w:color w:val="000000"/>
        </w:rPr>
        <w:t xml:space="preserve"> </w:t>
      </w:r>
      <w:r w:rsidR="00177DCD" w:rsidRPr="00672F11">
        <w:rPr>
          <w:b/>
          <w:bCs/>
          <w:color w:val="000000"/>
        </w:rPr>
        <w:t>(</w:t>
      </w:r>
      <w:r w:rsidR="00D830CA" w:rsidRPr="00672F11">
        <w:rPr>
          <w:b/>
          <w:bCs/>
          <w:color w:val="000000"/>
        </w:rPr>
        <w:t>English</w:t>
      </w:r>
      <w:r w:rsidR="00177DCD" w:rsidRPr="00672F11">
        <w:rPr>
          <w:b/>
          <w:bCs/>
          <w:color w:val="000000"/>
        </w:rPr>
        <w:t>)</w:t>
      </w:r>
      <w:r w:rsidR="00D830CA" w:rsidRPr="00672F11">
        <w:rPr>
          <w:b/>
          <w:bCs/>
          <w:color w:val="000000"/>
        </w:rPr>
        <w:t xml:space="preserve"> and 009-0-2Int </w:t>
      </w:r>
      <w:r w:rsidR="00177DCD" w:rsidRPr="00672F11">
        <w:rPr>
          <w:b/>
          <w:bCs/>
          <w:color w:val="000000"/>
        </w:rPr>
        <w:t>(</w:t>
      </w:r>
      <w:r w:rsidR="00D830CA" w:rsidRPr="00672F11">
        <w:rPr>
          <w:b/>
          <w:bCs/>
          <w:color w:val="000000"/>
        </w:rPr>
        <w:t>Spanish</w:t>
      </w:r>
      <w:r w:rsidR="00177DCD" w:rsidRPr="00672F11">
        <w:rPr>
          <w:b/>
          <w:bCs/>
          <w:color w:val="000000"/>
        </w:rPr>
        <w:t>)</w:t>
      </w:r>
      <w:r w:rsidR="0096407F" w:rsidRPr="00672F11">
        <w:rPr>
          <w:b/>
          <w:bCs/>
          <w:color w:val="000000"/>
        </w:rPr>
        <w:t xml:space="preserve"> Internet</w:t>
      </w:r>
      <w:r w:rsidR="00D830CA" w:rsidRPr="00672F11">
        <w:rPr>
          <w:b/>
          <w:bCs/>
          <w:color w:val="000000"/>
        </w:rPr>
        <w:t xml:space="preserve"> </w:t>
      </w:r>
      <w:r w:rsidR="00D830CA" w:rsidRPr="00672F11">
        <w:rPr>
          <w:bCs/>
          <w:color w:val="000000"/>
        </w:rPr>
        <w:t>-</w:t>
      </w:r>
      <w:r w:rsidR="00635945" w:rsidRPr="00672F11">
        <w:rPr>
          <w:bCs/>
          <w:color w:val="000000"/>
        </w:rPr>
        <w:t xml:space="preserve"> When a Presidential federally declared disaster or emergency occurs, a</w:t>
      </w:r>
      <w:r w:rsidR="00457741">
        <w:rPr>
          <w:bCs/>
          <w:color w:val="000000"/>
        </w:rPr>
        <w:t>n</w:t>
      </w:r>
      <w:r w:rsidR="00635945" w:rsidRPr="00672F11">
        <w:rPr>
          <w:bCs/>
          <w:color w:val="000000"/>
        </w:rPr>
        <w:t xml:space="preserve"> 800 number and a disaster assistance website is published for individuals to apply for assistance </w:t>
      </w:r>
      <w:r w:rsidR="00C75079">
        <w:rPr>
          <w:bCs/>
          <w:color w:val="000000"/>
        </w:rPr>
        <w:t xml:space="preserve">at </w:t>
      </w:r>
      <w:hyperlink r:id="rId9" w:history="1">
        <w:r w:rsidR="00635945" w:rsidRPr="00672F11">
          <w:rPr>
            <w:rStyle w:val="Hyperlink"/>
            <w:bCs/>
          </w:rPr>
          <w:t>www.Disaster.Assistance.gov</w:t>
        </w:r>
      </w:hyperlink>
      <w:r w:rsidR="00635945" w:rsidRPr="00672F11">
        <w:rPr>
          <w:bCs/>
          <w:color w:val="000000"/>
        </w:rPr>
        <w:t xml:space="preserve"> or </w:t>
      </w:r>
      <w:hyperlink r:id="rId10" w:history="1">
        <w:r w:rsidR="00635945" w:rsidRPr="00672F11">
          <w:rPr>
            <w:rStyle w:val="Hyperlink"/>
            <w:bCs/>
          </w:rPr>
          <w:t>www.fema.gov</w:t>
        </w:r>
      </w:hyperlink>
      <w:r w:rsidR="00635945" w:rsidRPr="00672F11">
        <w:rPr>
          <w:bCs/>
          <w:color w:val="000000"/>
        </w:rPr>
        <w:t xml:space="preserve">.  This allows the individuals to apply for assistance using </w:t>
      </w:r>
      <w:r w:rsidR="00635945" w:rsidRPr="00672F11">
        <w:rPr>
          <w:b/>
          <w:bCs/>
          <w:color w:val="000000"/>
        </w:rPr>
        <w:t>FEMA Form 009-0</w:t>
      </w:r>
      <w:r w:rsidR="00BA03C9" w:rsidRPr="00672F11">
        <w:rPr>
          <w:b/>
          <w:bCs/>
          <w:color w:val="000000"/>
        </w:rPr>
        <w:t>-</w:t>
      </w:r>
      <w:r w:rsidR="00635945" w:rsidRPr="00672F11">
        <w:rPr>
          <w:b/>
          <w:bCs/>
          <w:color w:val="000000"/>
        </w:rPr>
        <w:t xml:space="preserve">1Int </w:t>
      </w:r>
      <w:r w:rsidR="0096407F" w:rsidRPr="00672F11">
        <w:rPr>
          <w:b/>
          <w:bCs/>
          <w:color w:val="000000"/>
        </w:rPr>
        <w:t xml:space="preserve">(English) </w:t>
      </w:r>
      <w:r w:rsidR="00635945" w:rsidRPr="00672F11">
        <w:rPr>
          <w:bCs/>
          <w:color w:val="000000"/>
        </w:rPr>
        <w:t xml:space="preserve">or </w:t>
      </w:r>
      <w:r w:rsidR="00635945" w:rsidRPr="00672F11">
        <w:rPr>
          <w:b/>
          <w:bCs/>
          <w:color w:val="000000"/>
        </w:rPr>
        <w:t xml:space="preserve">FEMA Form 009-02Int </w:t>
      </w:r>
      <w:r w:rsidR="0096407F" w:rsidRPr="00672F11">
        <w:rPr>
          <w:b/>
          <w:bCs/>
          <w:color w:val="000000"/>
        </w:rPr>
        <w:t>(</w:t>
      </w:r>
      <w:r w:rsidR="00635945" w:rsidRPr="00672F11">
        <w:rPr>
          <w:b/>
          <w:bCs/>
          <w:color w:val="000000"/>
        </w:rPr>
        <w:t>Spanish</w:t>
      </w:r>
      <w:r w:rsidR="0096407F" w:rsidRPr="00672F11">
        <w:rPr>
          <w:b/>
          <w:bCs/>
          <w:color w:val="000000"/>
        </w:rPr>
        <w:t>)</w:t>
      </w:r>
      <w:r w:rsidR="00635945" w:rsidRPr="00672F11">
        <w:rPr>
          <w:bCs/>
          <w:color w:val="000000"/>
        </w:rPr>
        <w:t xml:space="preserve"> via the Internet.  </w:t>
      </w:r>
      <w:r w:rsidR="00BA03C9" w:rsidRPr="00672F11">
        <w:rPr>
          <w:bCs/>
          <w:color w:val="000000"/>
        </w:rPr>
        <w:t>The information collected via the Internet will be electronically transferred to NEMIS, so that the information can be stored, and processed according to the legal and administrative policies/procedures reference</w:t>
      </w:r>
      <w:r w:rsidR="00241F52" w:rsidRPr="00672F11">
        <w:rPr>
          <w:bCs/>
          <w:color w:val="000000"/>
        </w:rPr>
        <w:t>d</w:t>
      </w:r>
      <w:r w:rsidR="00BA03C9" w:rsidRPr="00672F11">
        <w:rPr>
          <w:bCs/>
          <w:color w:val="000000"/>
        </w:rPr>
        <w:t xml:space="preserve"> above.  </w:t>
      </w:r>
    </w:p>
    <w:p w:rsidR="00635945" w:rsidRPr="00672F11" w:rsidRDefault="00635945" w:rsidP="00095991">
      <w:pPr>
        <w:rPr>
          <w:bCs/>
          <w:color w:val="000000"/>
        </w:rPr>
      </w:pPr>
      <w:r w:rsidRPr="00672F11">
        <w:rPr>
          <w:bCs/>
          <w:color w:val="000000"/>
        </w:rPr>
        <w:t xml:space="preserve">  </w:t>
      </w:r>
    </w:p>
    <w:p w:rsidR="0096407F" w:rsidRPr="00672F11" w:rsidRDefault="0096407F" w:rsidP="0096407F">
      <w:pPr>
        <w:rPr>
          <w:bCs/>
          <w:color w:val="000000"/>
        </w:rPr>
      </w:pPr>
      <w:r w:rsidRPr="00672F11">
        <w:rPr>
          <w:b/>
          <w:bCs/>
          <w:color w:val="000000"/>
        </w:rPr>
        <w:t>FEMA Forms 009-0-1 (English) and 009-0-2 (Spanish) Paper</w:t>
      </w:r>
      <w:r w:rsidRPr="00672F11">
        <w:rPr>
          <w:bCs/>
          <w:color w:val="000000"/>
        </w:rPr>
        <w:t xml:space="preserve"> - When a Presidential federally declared disaster or emergency occurs, a </w:t>
      </w:r>
      <w:r w:rsidR="00C75079">
        <w:rPr>
          <w:bCs/>
          <w:color w:val="000000"/>
        </w:rPr>
        <w:t>t</w:t>
      </w:r>
      <w:r w:rsidRPr="00672F11">
        <w:rPr>
          <w:bCs/>
          <w:color w:val="000000"/>
        </w:rPr>
        <w:t>ele-</w:t>
      </w:r>
      <w:r w:rsidR="00C75079">
        <w:rPr>
          <w:bCs/>
          <w:color w:val="000000"/>
        </w:rPr>
        <w:t>r</w:t>
      </w:r>
      <w:r w:rsidRPr="00672F11">
        <w:rPr>
          <w:bCs/>
          <w:color w:val="000000"/>
        </w:rPr>
        <w:t xml:space="preserve">egistration 800 number is published for individuals to call and apply for assistance. In rare circumstances, when the system is not accessible, or when phone lines are down, FEMA Representatives will record information using the paper versions of </w:t>
      </w:r>
      <w:r w:rsidRPr="00672F11">
        <w:rPr>
          <w:b/>
          <w:bCs/>
          <w:color w:val="000000"/>
        </w:rPr>
        <w:t xml:space="preserve">FEMA Forms 009-0-1 (English) or 009-0-2 (Spanish).  </w:t>
      </w:r>
      <w:r w:rsidRPr="00672F11">
        <w:rPr>
          <w:bCs/>
          <w:color w:val="000000"/>
        </w:rPr>
        <w:t>The information collected on the paper versions of the forms is then entered into NEMIS by a FEMA Representative.</w:t>
      </w:r>
    </w:p>
    <w:p w:rsidR="0096407F" w:rsidRPr="00672F11" w:rsidRDefault="0096407F" w:rsidP="00095991">
      <w:pPr>
        <w:rPr>
          <w:bCs/>
          <w:color w:val="000000"/>
        </w:rPr>
      </w:pPr>
    </w:p>
    <w:p w:rsidR="00BA03C9" w:rsidRPr="00672F11" w:rsidRDefault="00BE10A4" w:rsidP="00095991">
      <w:pPr>
        <w:rPr>
          <w:bCs/>
          <w:color w:val="000000"/>
        </w:rPr>
      </w:pPr>
      <w:r w:rsidRPr="00672F11">
        <w:rPr>
          <w:b/>
          <w:bCs/>
          <w:color w:val="000000"/>
        </w:rPr>
        <w:t>FEMA Forms 009-0-1</w:t>
      </w:r>
      <w:r w:rsidR="0096407F" w:rsidRPr="00672F11">
        <w:rPr>
          <w:b/>
          <w:bCs/>
          <w:color w:val="000000"/>
        </w:rPr>
        <w:t>S</w:t>
      </w:r>
      <w:r w:rsidRPr="00672F11">
        <w:rPr>
          <w:b/>
          <w:bCs/>
          <w:color w:val="000000"/>
        </w:rPr>
        <w:t xml:space="preserve"> </w:t>
      </w:r>
      <w:r w:rsidR="0096407F" w:rsidRPr="00672F11">
        <w:rPr>
          <w:b/>
          <w:bCs/>
          <w:color w:val="000000"/>
        </w:rPr>
        <w:t>(</w:t>
      </w:r>
      <w:r w:rsidRPr="00672F11">
        <w:rPr>
          <w:b/>
          <w:bCs/>
          <w:color w:val="000000"/>
        </w:rPr>
        <w:t>English</w:t>
      </w:r>
      <w:r w:rsidR="0096407F" w:rsidRPr="00672F11">
        <w:rPr>
          <w:b/>
          <w:bCs/>
          <w:color w:val="000000"/>
        </w:rPr>
        <w:t>)</w:t>
      </w:r>
      <w:r w:rsidRPr="00672F11">
        <w:rPr>
          <w:b/>
          <w:bCs/>
          <w:color w:val="000000"/>
        </w:rPr>
        <w:t xml:space="preserve"> and 009-0-2</w:t>
      </w:r>
      <w:r w:rsidR="0096407F" w:rsidRPr="00672F11">
        <w:rPr>
          <w:b/>
          <w:bCs/>
          <w:color w:val="000000"/>
        </w:rPr>
        <w:t>S (Spanish) Smartphone</w:t>
      </w:r>
      <w:r w:rsidR="00BA03C9" w:rsidRPr="00672F11">
        <w:rPr>
          <w:bCs/>
          <w:color w:val="000000"/>
        </w:rPr>
        <w:t xml:space="preserve"> - When a Presidential </w:t>
      </w:r>
      <w:r w:rsidR="002B1C93">
        <w:rPr>
          <w:bCs/>
          <w:color w:val="000000"/>
        </w:rPr>
        <w:t>F</w:t>
      </w:r>
      <w:r w:rsidR="00BA03C9" w:rsidRPr="00672F11">
        <w:rPr>
          <w:bCs/>
          <w:color w:val="000000"/>
        </w:rPr>
        <w:t>ederally declared disaster or emergency occurs, a</w:t>
      </w:r>
      <w:r w:rsidR="00457741">
        <w:rPr>
          <w:bCs/>
          <w:color w:val="000000"/>
        </w:rPr>
        <w:t>n</w:t>
      </w:r>
      <w:r w:rsidR="00BA03C9" w:rsidRPr="00672F11">
        <w:rPr>
          <w:bCs/>
          <w:color w:val="000000"/>
        </w:rPr>
        <w:t xml:space="preserve"> 800 number and a disaster assistance website is published for individuals to apply for assistance </w:t>
      </w:r>
      <w:r w:rsidR="002B1C93">
        <w:rPr>
          <w:bCs/>
          <w:color w:val="000000"/>
        </w:rPr>
        <w:t xml:space="preserve">at </w:t>
      </w:r>
      <w:r w:rsidR="00BA03C9" w:rsidRPr="00672F11">
        <w:rPr>
          <w:bCs/>
          <w:color w:val="000000"/>
        </w:rPr>
        <w:t xml:space="preserve"> </w:t>
      </w:r>
      <w:hyperlink r:id="rId11" w:history="1">
        <w:r w:rsidR="00BA03C9" w:rsidRPr="00672F11">
          <w:rPr>
            <w:rStyle w:val="Hyperlink"/>
            <w:bCs/>
          </w:rPr>
          <w:t>www.Disaster.Assistance.gov</w:t>
        </w:r>
      </w:hyperlink>
      <w:r w:rsidR="00BA03C9" w:rsidRPr="00672F11">
        <w:rPr>
          <w:bCs/>
          <w:color w:val="000000"/>
        </w:rPr>
        <w:t xml:space="preserve"> or </w:t>
      </w:r>
      <w:hyperlink r:id="rId12" w:history="1">
        <w:r w:rsidR="00BA03C9" w:rsidRPr="00672F11">
          <w:rPr>
            <w:rStyle w:val="Hyperlink"/>
            <w:bCs/>
          </w:rPr>
          <w:t>www.fema.gov</w:t>
        </w:r>
      </w:hyperlink>
      <w:r w:rsidR="00BA03C9" w:rsidRPr="00672F11">
        <w:rPr>
          <w:bCs/>
          <w:color w:val="000000"/>
        </w:rPr>
        <w:t xml:space="preserve">.  This allows the individuals to apply for assistance using </w:t>
      </w:r>
      <w:r w:rsidR="001147B2" w:rsidRPr="00672F11">
        <w:rPr>
          <w:b/>
          <w:bCs/>
          <w:color w:val="000000"/>
        </w:rPr>
        <w:t>FEMA Form 009-0-1</w:t>
      </w:r>
      <w:r w:rsidR="0096407F" w:rsidRPr="00672F11">
        <w:rPr>
          <w:b/>
          <w:bCs/>
          <w:color w:val="000000"/>
        </w:rPr>
        <w:t>S (English)</w:t>
      </w:r>
      <w:r w:rsidR="00BA03C9" w:rsidRPr="00672F11">
        <w:rPr>
          <w:b/>
          <w:bCs/>
          <w:color w:val="000000"/>
        </w:rPr>
        <w:t xml:space="preserve"> </w:t>
      </w:r>
      <w:r w:rsidR="00BA03C9" w:rsidRPr="00672F11">
        <w:rPr>
          <w:bCs/>
          <w:color w:val="000000"/>
        </w:rPr>
        <w:t xml:space="preserve">or </w:t>
      </w:r>
      <w:r w:rsidR="001147B2" w:rsidRPr="00672F11">
        <w:rPr>
          <w:b/>
          <w:bCs/>
          <w:color w:val="000000"/>
        </w:rPr>
        <w:t>FEMA Form 009-02</w:t>
      </w:r>
      <w:r w:rsidR="0096407F" w:rsidRPr="00672F11">
        <w:rPr>
          <w:b/>
          <w:bCs/>
          <w:color w:val="000000"/>
        </w:rPr>
        <w:t>S</w:t>
      </w:r>
      <w:r w:rsidR="00BA03C9" w:rsidRPr="00672F11">
        <w:rPr>
          <w:b/>
          <w:bCs/>
          <w:color w:val="000000"/>
        </w:rPr>
        <w:t xml:space="preserve"> </w:t>
      </w:r>
      <w:r w:rsidR="0096407F" w:rsidRPr="00672F11">
        <w:rPr>
          <w:b/>
          <w:bCs/>
          <w:color w:val="000000"/>
        </w:rPr>
        <w:t>(</w:t>
      </w:r>
      <w:r w:rsidR="00BA03C9" w:rsidRPr="00672F11">
        <w:rPr>
          <w:b/>
          <w:bCs/>
          <w:color w:val="000000"/>
        </w:rPr>
        <w:t>Spanish</w:t>
      </w:r>
      <w:r w:rsidR="0096407F" w:rsidRPr="00672F11">
        <w:rPr>
          <w:b/>
          <w:bCs/>
          <w:color w:val="000000"/>
        </w:rPr>
        <w:t>)</w:t>
      </w:r>
      <w:r w:rsidR="00BA03C9" w:rsidRPr="00672F11">
        <w:rPr>
          <w:bCs/>
          <w:color w:val="000000"/>
        </w:rPr>
        <w:t xml:space="preserve"> via </w:t>
      </w:r>
      <w:r w:rsidR="00241F52" w:rsidRPr="00672F11">
        <w:rPr>
          <w:bCs/>
          <w:color w:val="000000"/>
        </w:rPr>
        <w:t xml:space="preserve">the Internet using their </w:t>
      </w:r>
      <w:r w:rsidR="00BA03C9" w:rsidRPr="00672F11">
        <w:rPr>
          <w:bCs/>
          <w:color w:val="000000"/>
        </w:rPr>
        <w:t xml:space="preserve">Smartphone. </w:t>
      </w:r>
      <w:r w:rsidR="00241F52" w:rsidRPr="00672F11">
        <w:rPr>
          <w:bCs/>
          <w:color w:val="000000"/>
        </w:rPr>
        <w:t>The information collected via the Internet using their Smartphone will be electronically transferred to NEMIS, so that the information can be stored, and processed according to</w:t>
      </w:r>
      <w:r w:rsidR="00C75079">
        <w:rPr>
          <w:bCs/>
          <w:color w:val="000000"/>
        </w:rPr>
        <w:t xml:space="preserve"> </w:t>
      </w:r>
      <w:r w:rsidR="00241F52" w:rsidRPr="00672F11">
        <w:rPr>
          <w:bCs/>
          <w:color w:val="000000"/>
        </w:rPr>
        <w:t>legal and administrative policies/procedures referenced above.</w:t>
      </w:r>
    </w:p>
    <w:p w:rsidR="00095991" w:rsidRPr="00672F11" w:rsidRDefault="00095991" w:rsidP="00DF50E5">
      <w:pPr>
        <w:rPr>
          <w:bCs/>
          <w:color w:val="000000"/>
        </w:rPr>
      </w:pPr>
    </w:p>
    <w:p w:rsidR="002409A0" w:rsidRDefault="006A3021" w:rsidP="002409A0">
      <w:pPr>
        <w:rPr>
          <w:bCs/>
          <w:color w:val="000000"/>
        </w:rPr>
      </w:pPr>
      <w:r w:rsidRPr="00672F11">
        <w:rPr>
          <w:b/>
          <w:bCs/>
          <w:color w:val="000000"/>
        </w:rPr>
        <w:lastRenderedPageBreak/>
        <w:t>FEMA Forms 009-0-3</w:t>
      </w:r>
      <w:r w:rsidR="00CC2D99" w:rsidRPr="00672F11">
        <w:rPr>
          <w:b/>
          <w:bCs/>
          <w:color w:val="000000"/>
        </w:rPr>
        <w:t xml:space="preserve"> </w:t>
      </w:r>
      <w:r w:rsidR="0096407F" w:rsidRPr="00672F11">
        <w:rPr>
          <w:b/>
          <w:bCs/>
          <w:color w:val="000000"/>
        </w:rPr>
        <w:t>(</w:t>
      </w:r>
      <w:r w:rsidR="00CC2D99" w:rsidRPr="00672F11">
        <w:rPr>
          <w:b/>
          <w:bCs/>
          <w:color w:val="000000"/>
        </w:rPr>
        <w:t>English</w:t>
      </w:r>
      <w:r w:rsidR="0096407F" w:rsidRPr="00672F11">
        <w:rPr>
          <w:b/>
          <w:bCs/>
          <w:color w:val="000000"/>
        </w:rPr>
        <w:t>)</w:t>
      </w:r>
      <w:r w:rsidRPr="00672F11">
        <w:rPr>
          <w:b/>
          <w:bCs/>
          <w:color w:val="000000"/>
        </w:rPr>
        <w:t xml:space="preserve"> and 009-0-</w:t>
      </w:r>
      <w:r w:rsidR="00F83B37" w:rsidRPr="00672F11">
        <w:rPr>
          <w:b/>
          <w:bCs/>
          <w:color w:val="000000"/>
        </w:rPr>
        <w:t xml:space="preserve">4 </w:t>
      </w:r>
      <w:r w:rsidR="0096407F" w:rsidRPr="00672F11">
        <w:rPr>
          <w:b/>
          <w:bCs/>
          <w:color w:val="000000"/>
        </w:rPr>
        <w:t>(</w:t>
      </w:r>
      <w:r w:rsidR="00F83B37" w:rsidRPr="00672F11">
        <w:rPr>
          <w:b/>
          <w:bCs/>
          <w:color w:val="000000"/>
        </w:rPr>
        <w:t>Spanish</w:t>
      </w:r>
      <w:r w:rsidR="0096407F" w:rsidRPr="00672F11">
        <w:rPr>
          <w:b/>
          <w:bCs/>
          <w:color w:val="000000"/>
        </w:rPr>
        <w:t>)</w:t>
      </w:r>
      <w:r w:rsidR="00F83B37" w:rsidRPr="00672F11">
        <w:rPr>
          <w:bCs/>
          <w:color w:val="000000"/>
        </w:rPr>
        <w:t xml:space="preserve"> </w:t>
      </w:r>
      <w:r w:rsidR="002409A0" w:rsidRPr="00672F11">
        <w:rPr>
          <w:bCs/>
          <w:color w:val="000000"/>
        </w:rPr>
        <w:t>–</w:t>
      </w:r>
      <w:r w:rsidR="00F83B37" w:rsidRPr="00672F11">
        <w:rPr>
          <w:bCs/>
          <w:color w:val="000000"/>
        </w:rPr>
        <w:t xml:space="preserve"> </w:t>
      </w:r>
      <w:r w:rsidR="002409A0" w:rsidRPr="00672F11">
        <w:rPr>
          <w:bCs/>
          <w:color w:val="000000"/>
        </w:rPr>
        <w:t xml:space="preserve">In order to be eligible to received FEMA Disaster Assistance, a member of the household must be a citizen, non-citizen national or qualified alien of the United States.  </w:t>
      </w:r>
      <w:r w:rsidR="002409A0" w:rsidRPr="00672F11">
        <w:rPr>
          <w:b/>
          <w:bCs/>
          <w:color w:val="000000"/>
        </w:rPr>
        <w:t xml:space="preserve">FEMA </w:t>
      </w:r>
      <w:r w:rsidR="0096407F" w:rsidRPr="00672F11">
        <w:rPr>
          <w:b/>
          <w:bCs/>
          <w:color w:val="000000"/>
        </w:rPr>
        <w:t>F</w:t>
      </w:r>
      <w:r w:rsidR="002409A0" w:rsidRPr="00672F11">
        <w:rPr>
          <w:b/>
          <w:bCs/>
          <w:color w:val="000000"/>
        </w:rPr>
        <w:t>orms</w:t>
      </w:r>
      <w:r w:rsidR="002409A0" w:rsidRPr="00672F11">
        <w:rPr>
          <w:bCs/>
          <w:color w:val="000000"/>
        </w:rPr>
        <w:t xml:space="preserve"> </w:t>
      </w:r>
      <w:r w:rsidR="002409A0" w:rsidRPr="00672F11">
        <w:rPr>
          <w:b/>
          <w:bCs/>
          <w:color w:val="000000"/>
        </w:rPr>
        <w:t xml:space="preserve">009-0-3 </w:t>
      </w:r>
      <w:r w:rsidR="0096407F" w:rsidRPr="00672F11">
        <w:rPr>
          <w:b/>
          <w:bCs/>
          <w:color w:val="000000"/>
        </w:rPr>
        <w:t>(</w:t>
      </w:r>
      <w:r w:rsidR="002409A0" w:rsidRPr="00672F11">
        <w:rPr>
          <w:b/>
          <w:bCs/>
          <w:color w:val="000000"/>
        </w:rPr>
        <w:t>English</w:t>
      </w:r>
      <w:r w:rsidR="0096407F" w:rsidRPr="00672F11">
        <w:rPr>
          <w:b/>
          <w:bCs/>
          <w:color w:val="000000"/>
        </w:rPr>
        <w:t>)</w:t>
      </w:r>
      <w:r w:rsidR="002409A0" w:rsidRPr="00672F11">
        <w:rPr>
          <w:b/>
          <w:bCs/>
          <w:color w:val="000000"/>
        </w:rPr>
        <w:t xml:space="preserve"> and 009-0-4 </w:t>
      </w:r>
      <w:r w:rsidR="0096407F" w:rsidRPr="00672F11">
        <w:rPr>
          <w:b/>
          <w:bCs/>
          <w:color w:val="000000"/>
        </w:rPr>
        <w:t>(</w:t>
      </w:r>
      <w:r w:rsidR="002409A0" w:rsidRPr="00672F11">
        <w:rPr>
          <w:b/>
          <w:bCs/>
          <w:color w:val="000000"/>
        </w:rPr>
        <w:t>Spanish</w:t>
      </w:r>
      <w:r w:rsidR="0096407F" w:rsidRPr="00672F11">
        <w:rPr>
          <w:b/>
          <w:bCs/>
          <w:color w:val="000000"/>
        </w:rPr>
        <w:t>)</w:t>
      </w:r>
      <w:r w:rsidR="002409A0" w:rsidRPr="00672F11">
        <w:rPr>
          <w:bCs/>
          <w:color w:val="000000"/>
        </w:rPr>
        <w:t>, Declaration and Release form is used to certify respondent’s information and eligibility, aft</w:t>
      </w:r>
      <w:r w:rsidR="0046043F">
        <w:rPr>
          <w:bCs/>
          <w:color w:val="000000"/>
        </w:rPr>
        <w:t xml:space="preserve">er the application process. </w:t>
      </w:r>
    </w:p>
    <w:p w:rsidR="0046043F" w:rsidRDefault="0046043F" w:rsidP="002409A0">
      <w:pPr>
        <w:rPr>
          <w:bCs/>
          <w:color w:val="000000"/>
        </w:rPr>
      </w:pPr>
    </w:p>
    <w:p w:rsidR="0046043F" w:rsidRDefault="0046043F" w:rsidP="002409A0">
      <w:pPr>
        <w:rPr>
          <w:bCs/>
          <w:color w:val="000000"/>
          <w:spacing w:val="-3"/>
        </w:rPr>
      </w:pPr>
      <w:r w:rsidRPr="007C6216">
        <w:rPr>
          <w:b/>
          <w:bCs/>
          <w:color w:val="000000"/>
          <w:spacing w:val="-3"/>
        </w:rPr>
        <w:t>FEMA Forms 009-0-5(English) and 009-0-6 (Spanish)</w:t>
      </w:r>
      <w:r w:rsidRPr="007C6216">
        <w:rPr>
          <w:bCs/>
          <w:color w:val="000000"/>
          <w:spacing w:val="-3"/>
        </w:rPr>
        <w:t xml:space="preserve"> - Applicants who qualify for direct assistance for immediate housing (e.g. travel trailer and mobile homes) are required to acknowledge and accept conditions for occupying government property.  </w:t>
      </w:r>
      <w:r w:rsidR="007C6216" w:rsidRPr="007C6216">
        <w:rPr>
          <w:b/>
          <w:bCs/>
          <w:color w:val="000000"/>
          <w:spacing w:val="-3"/>
        </w:rPr>
        <w:t>FEMA Forms 009-0-5</w:t>
      </w:r>
      <w:r w:rsidR="00B74870">
        <w:rPr>
          <w:b/>
          <w:bCs/>
          <w:color w:val="000000"/>
          <w:spacing w:val="-3"/>
        </w:rPr>
        <w:t xml:space="preserve"> </w:t>
      </w:r>
      <w:r w:rsidR="007C6216" w:rsidRPr="007C6216">
        <w:rPr>
          <w:b/>
          <w:bCs/>
          <w:color w:val="000000"/>
          <w:spacing w:val="-3"/>
        </w:rPr>
        <w:t>(English) and 009-0-6 (Spanish)</w:t>
      </w:r>
      <w:r w:rsidR="007C6216" w:rsidRPr="007C6216">
        <w:rPr>
          <w:bCs/>
          <w:color w:val="000000"/>
          <w:spacing w:val="-3"/>
        </w:rPr>
        <w:t>,</w:t>
      </w:r>
      <w:r w:rsidRPr="007C6216">
        <w:rPr>
          <w:bCs/>
          <w:color w:val="000000"/>
          <w:spacing w:val="-3"/>
        </w:rPr>
        <w:t xml:space="preserve"> Receipt for Government Property (Temporary Housing Unit) was developed for applicants to acknowledge the conditions for continued direct housing assistance.  Once an applicant is determined eligible for direct assistance, FEMA will use the applicants information collected on FEMA </w:t>
      </w:r>
      <w:r w:rsidR="007C6216" w:rsidRPr="007C6216">
        <w:rPr>
          <w:bCs/>
          <w:color w:val="000000"/>
          <w:spacing w:val="-3"/>
        </w:rPr>
        <w:t>009-0-1</w:t>
      </w:r>
      <w:r w:rsidRPr="007C6216">
        <w:rPr>
          <w:bCs/>
          <w:color w:val="000000"/>
          <w:spacing w:val="-3"/>
        </w:rPr>
        <w:t xml:space="preserve"> to prepare the Receipt for Government Property (Temporary Housing Unit) which will permit applicants to dwell in the temporary housing units.  </w:t>
      </w:r>
    </w:p>
    <w:p w:rsidR="00F90FED" w:rsidRDefault="00F90FED" w:rsidP="002409A0">
      <w:pPr>
        <w:rPr>
          <w:bCs/>
          <w:color w:val="000000"/>
          <w:spacing w:val="-3"/>
        </w:rPr>
      </w:pPr>
    </w:p>
    <w:p w:rsidR="00F90FED" w:rsidRPr="00F90FED" w:rsidRDefault="0043266A" w:rsidP="002409A0">
      <w:pPr>
        <w:rPr>
          <w:bCs/>
          <w:color w:val="000000"/>
        </w:rPr>
      </w:pPr>
      <w:r>
        <w:rPr>
          <w:b/>
          <w:bCs/>
          <w:color w:val="000000"/>
        </w:rPr>
        <w:t>Request for Information (RFI) L</w:t>
      </w:r>
      <w:r w:rsidRPr="0043266A">
        <w:rPr>
          <w:b/>
          <w:bCs/>
          <w:color w:val="000000"/>
        </w:rPr>
        <w:t>etter</w:t>
      </w:r>
      <w:r w:rsidRPr="009D2224">
        <w:rPr>
          <w:b/>
          <w:bCs/>
          <w:color w:val="000000"/>
        </w:rPr>
        <w:t xml:space="preserve">, </w:t>
      </w:r>
      <w:r w:rsidR="00F90FED" w:rsidRPr="00067A47">
        <w:rPr>
          <w:bCs/>
          <w:color w:val="000000"/>
          <w:spacing w:val="-3"/>
        </w:rPr>
        <w:t>if an applicant indicates during the registration period that they incurred expenses related to child care expenses as a result of a declared disaster, FEMA submits a follow-up letter asking for information that will substantiate the claim.  FEMA sends a letter to the applicant asking for receipts of expenses, cost estimations, and/or an affidavit from the applicant that they have incurred childcare costs as a</w:t>
      </w:r>
      <w:r w:rsidR="007208AA" w:rsidRPr="00067A47">
        <w:rPr>
          <w:bCs/>
          <w:color w:val="000000"/>
          <w:spacing w:val="-3"/>
        </w:rPr>
        <w:t xml:space="preserve"> result of a declared disaster.  The letter also explains the eligibility criteria for receiving this type of assistance.</w:t>
      </w:r>
      <w:r w:rsidR="00F90FED">
        <w:rPr>
          <w:bCs/>
          <w:color w:val="000000"/>
          <w:spacing w:val="-3"/>
        </w:rPr>
        <w:t xml:space="preserve">  </w:t>
      </w:r>
    </w:p>
    <w:p w:rsidR="00413663" w:rsidRPr="00672F11" w:rsidRDefault="00413663" w:rsidP="00DF50E5">
      <w:pPr>
        <w:rPr>
          <w:bCs/>
          <w:color w:val="000000"/>
        </w:rPr>
      </w:pPr>
    </w:p>
    <w:p w:rsidR="00DF50E5" w:rsidRDefault="00A10CB8" w:rsidP="00DF50E5">
      <w:pPr>
        <w:rPr>
          <w:b/>
          <w:bCs/>
        </w:rPr>
      </w:pPr>
      <w:r>
        <w:rPr>
          <w:b/>
          <w:bCs/>
        </w:rPr>
        <w:fldChar w:fldCharType="begin"/>
      </w:r>
      <w:r w:rsidR="00DF50E5">
        <w:rPr>
          <w:b/>
          <w:bCs/>
        </w:rPr>
        <w:instrText>ADVANCE \R 0.95</w:instrText>
      </w:r>
      <w:r>
        <w:rPr>
          <w:b/>
          <w:bCs/>
        </w:rPr>
        <w:fldChar w:fldCharType="end"/>
      </w:r>
      <w:r w:rsidR="00DF50E5">
        <w:rPr>
          <w:b/>
          <w:bCs/>
        </w:rPr>
        <w:t xml:space="preserve">3.  Describe whether, and to what extent, the collection of information involves the use of automated, electronic, mechanical, or other technological collection techniques or other forms of information technology, e.g., permitting </w:t>
      </w:r>
      <w:r w:rsidR="00DF50E5">
        <w:rPr>
          <w:b/>
          <w:bCs/>
        </w:rPr>
        <w:tab/>
        <w:t xml:space="preserve">electronic submission of responses, and the basis for the decision for adopting this means of collection.  </w:t>
      </w:r>
      <w:r w:rsidR="00A73930">
        <w:rPr>
          <w:b/>
          <w:bCs/>
        </w:rPr>
        <w:t>Also,</w:t>
      </w:r>
      <w:r w:rsidR="00DF50E5">
        <w:rPr>
          <w:b/>
          <w:bCs/>
        </w:rPr>
        <w:t xml:space="preserve"> describe any consideration of using information technology to reduce burden. </w:t>
      </w:r>
    </w:p>
    <w:p w:rsidR="003670EE" w:rsidRDefault="003670EE" w:rsidP="00DF50E5">
      <w:pPr>
        <w:rPr>
          <w:b/>
          <w:bCs/>
        </w:rPr>
      </w:pPr>
    </w:p>
    <w:p w:rsidR="003670EE" w:rsidRPr="00672F11" w:rsidRDefault="003670EE" w:rsidP="003670EE">
      <w:pPr>
        <w:rPr>
          <w:color w:val="000000"/>
        </w:rPr>
      </w:pPr>
      <w:r w:rsidRPr="00672F11">
        <w:rPr>
          <w:color w:val="000000"/>
        </w:rPr>
        <w:t xml:space="preserve">The disaster registration/application process is completed by using the internet </w:t>
      </w:r>
      <w:r w:rsidR="0007228A">
        <w:rPr>
          <w:color w:val="000000"/>
        </w:rPr>
        <w:t>(</w:t>
      </w:r>
      <w:hyperlink r:id="rId13" w:history="1">
        <w:r w:rsidR="0007228A" w:rsidRPr="0007228A">
          <w:rPr>
            <w:color w:val="0000FF"/>
            <w:u w:val="single"/>
          </w:rPr>
          <w:t>http://www.fema.gov/assistance/index.shtm</w:t>
        </w:r>
      </w:hyperlink>
      <w:r w:rsidR="0007228A">
        <w:rPr>
          <w:color w:val="000000"/>
        </w:rPr>
        <w:t xml:space="preserve">) </w:t>
      </w:r>
      <w:r w:rsidRPr="00672F11">
        <w:rPr>
          <w:color w:val="000000"/>
        </w:rPr>
        <w:t>through a computer or a Smartphone, FEMA’s 800 toll free number, or through the submission of paper form which is entered into the system for processing.  All three types of registrations are processed through the National Emergency Management Information System (NEMIS) in the same manner.  NEMIS is an integrated databas</w:t>
      </w:r>
      <w:r w:rsidR="00C75079">
        <w:rPr>
          <w:color w:val="000000"/>
        </w:rPr>
        <w:t>e system used to provide FEMA, s</w:t>
      </w:r>
      <w:r w:rsidRPr="00672F11">
        <w:rPr>
          <w:color w:val="000000"/>
        </w:rPr>
        <w:t xml:space="preserve">tates, and other </w:t>
      </w:r>
      <w:r w:rsidR="00C75079">
        <w:rPr>
          <w:color w:val="000000"/>
        </w:rPr>
        <w:t>f</w:t>
      </w:r>
      <w:r w:rsidRPr="00672F11">
        <w:rPr>
          <w:color w:val="000000"/>
        </w:rPr>
        <w:t>ederal agencies with automation and record storage capabilities to perform disaster and non-disaster operations.  NEMIS enables rapid and coordinated transition for monitoring an incident, managing declarations, setting up Disaster Field Offices, and providing assistance to communities and individuals affected by the federally declared disaster.  The rational for this system is to reduce the burden on applicants applying for assistance and to manage disaster information more efficiently, and economically.</w:t>
      </w:r>
    </w:p>
    <w:p w:rsidR="00DF50E5" w:rsidRDefault="00DF50E5" w:rsidP="00DF50E5">
      <w:pPr>
        <w:rPr>
          <w:color w:val="000000"/>
        </w:rPr>
      </w:pPr>
    </w:p>
    <w:p w:rsidR="002B1C93" w:rsidRPr="002B1C93" w:rsidRDefault="002B1C93" w:rsidP="002B4D05">
      <w:pPr>
        <w:spacing w:after="200"/>
        <w:rPr>
          <w:rFonts w:eastAsia="Calibri"/>
        </w:rPr>
      </w:pPr>
      <w:r w:rsidRPr="002B1C93">
        <w:rPr>
          <w:rFonts w:eastAsia="Calibri"/>
        </w:rPr>
        <w:t>Fo</w:t>
      </w:r>
      <w:r w:rsidR="00961C71">
        <w:rPr>
          <w:rFonts w:eastAsia="Calibri"/>
        </w:rPr>
        <w:t>r FEMA Forms 009-0-1T (English)</w:t>
      </w:r>
      <w:r w:rsidRPr="002B1C93">
        <w:rPr>
          <w:rFonts w:eastAsia="Calibri"/>
        </w:rPr>
        <w:t>,</w:t>
      </w:r>
      <w:r w:rsidR="002B4D05">
        <w:rPr>
          <w:rFonts w:eastAsia="Calibri"/>
        </w:rPr>
        <w:t xml:space="preserve"> </w:t>
      </w:r>
      <w:r w:rsidRPr="002B1C93">
        <w:rPr>
          <w:rFonts w:eastAsia="Calibri"/>
          <w:b/>
        </w:rPr>
        <w:t>Tele-Registration</w:t>
      </w:r>
      <w:r w:rsidR="00C75079">
        <w:rPr>
          <w:rFonts w:eastAsia="Calibri"/>
          <w:b/>
        </w:rPr>
        <w:t>,</w:t>
      </w:r>
      <w:r w:rsidRPr="002B1C93">
        <w:rPr>
          <w:rFonts w:eastAsia="Calibri"/>
        </w:rPr>
        <w:t xml:space="preserve"> the toll free 800 number allows respondents to register for assistance over the phone with a FEMA representative.</w:t>
      </w:r>
    </w:p>
    <w:p w:rsidR="002B1C93" w:rsidRPr="002B1C93" w:rsidRDefault="002B1C93" w:rsidP="002B4D05">
      <w:pPr>
        <w:spacing w:after="200"/>
        <w:rPr>
          <w:rFonts w:eastAsia="Calibri"/>
        </w:rPr>
      </w:pPr>
      <w:r w:rsidRPr="002B1C93">
        <w:rPr>
          <w:rFonts w:eastAsia="Calibri"/>
        </w:rPr>
        <w:lastRenderedPageBreak/>
        <w:t xml:space="preserve">For FEMA Forms 009-0-1Int (English) and 009-0-2Int (Spanish), </w:t>
      </w:r>
      <w:r w:rsidRPr="002B1C93">
        <w:rPr>
          <w:rFonts w:eastAsia="Calibri"/>
          <w:b/>
        </w:rPr>
        <w:t>Internet</w:t>
      </w:r>
      <w:r w:rsidRPr="002B1C93">
        <w:rPr>
          <w:rFonts w:eastAsia="Calibri"/>
        </w:rPr>
        <w:t xml:space="preserve"> registration for assistance at </w:t>
      </w:r>
      <w:hyperlink r:id="rId14" w:history="1">
        <w:r w:rsidRPr="002B1C93">
          <w:rPr>
            <w:rFonts w:eastAsia="Calibri"/>
            <w:color w:val="0000FF"/>
            <w:u w:val="single"/>
          </w:rPr>
          <w:t>http://www.fema.gov/assistance/index.shtm</w:t>
        </w:r>
      </w:hyperlink>
      <w:r w:rsidRPr="002B1C93">
        <w:rPr>
          <w:rFonts w:eastAsia="Calibri"/>
        </w:rPr>
        <w:t xml:space="preserve"> allows respondents to apply online electronically.</w:t>
      </w:r>
    </w:p>
    <w:p w:rsidR="002B1C93" w:rsidRPr="002B1C93" w:rsidRDefault="002B1C93" w:rsidP="002B4D05">
      <w:pPr>
        <w:spacing w:after="200"/>
        <w:rPr>
          <w:rFonts w:eastAsia="Calibri"/>
        </w:rPr>
      </w:pPr>
      <w:r w:rsidRPr="002B1C93">
        <w:rPr>
          <w:rFonts w:eastAsia="Calibri"/>
        </w:rPr>
        <w:t xml:space="preserve">FEMA Forms 009-0-1 (English) and 009-0-2 (Spanish) can also be completed on a </w:t>
      </w:r>
      <w:r w:rsidRPr="002B1C93">
        <w:rPr>
          <w:rFonts w:eastAsia="Calibri"/>
          <w:b/>
        </w:rPr>
        <w:t xml:space="preserve">paper </w:t>
      </w:r>
      <w:r w:rsidRPr="002B1C93">
        <w:rPr>
          <w:rFonts w:eastAsia="Calibri"/>
        </w:rPr>
        <w:t xml:space="preserve">form.  </w:t>
      </w:r>
    </w:p>
    <w:p w:rsidR="002B1C93" w:rsidRPr="002B1C93" w:rsidRDefault="002B1C93" w:rsidP="002B4D05">
      <w:pPr>
        <w:spacing w:after="200"/>
        <w:rPr>
          <w:rFonts w:eastAsia="Calibri"/>
        </w:rPr>
      </w:pPr>
      <w:r w:rsidRPr="002B1C93">
        <w:rPr>
          <w:rFonts w:eastAsia="Calibri"/>
        </w:rPr>
        <w:t xml:space="preserve">For FEMA Forms 009-0-1S (English) and 009-0-2S (Spanish), </w:t>
      </w:r>
      <w:r w:rsidRPr="002B1C93">
        <w:rPr>
          <w:rFonts w:eastAsia="Calibri"/>
          <w:b/>
        </w:rPr>
        <w:t>Smartphone</w:t>
      </w:r>
      <w:r w:rsidRPr="002B1C93">
        <w:rPr>
          <w:rFonts w:eastAsia="Calibri"/>
        </w:rPr>
        <w:t xml:space="preserve"> an </w:t>
      </w:r>
      <w:r w:rsidRPr="002B1C93">
        <w:rPr>
          <w:rFonts w:eastAsia="Calibri"/>
          <w:bCs/>
        </w:rPr>
        <w:t xml:space="preserve">800 number and a disaster assistance website is published for individuals to apply for assistance at </w:t>
      </w:r>
      <w:hyperlink r:id="rId15" w:history="1">
        <w:r w:rsidRPr="002B1C93">
          <w:rPr>
            <w:rFonts w:eastAsia="Calibri"/>
            <w:bCs/>
            <w:color w:val="0000FF"/>
            <w:u w:val="single"/>
          </w:rPr>
          <w:t>www.Disaster.Assistance.gov</w:t>
        </w:r>
      </w:hyperlink>
      <w:r w:rsidRPr="002B1C93">
        <w:rPr>
          <w:rFonts w:eastAsia="Calibri"/>
          <w:bCs/>
        </w:rPr>
        <w:t xml:space="preserve"> or </w:t>
      </w:r>
      <w:hyperlink r:id="rId16" w:history="1">
        <w:r w:rsidRPr="002B1C93">
          <w:rPr>
            <w:rFonts w:eastAsia="Calibri"/>
            <w:bCs/>
            <w:color w:val="0000FF"/>
            <w:u w:val="single"/>
          </w:rPr>
          <w:t>www.fema.gov</w:t>
        </w:r>
      </w:hyperlink>
      <w:r w:rsidRPr="002B1C93">
        <w:rPr>
          <w:rFonts w:eastAsia="Calibri"/>
        </w:rPr>
        <w:t xml:space="preserve">. </w:t>
      </w:r>
      <w:r w:rsidRPr="002B1C93">
        <w:rPr>
          <w:rFonts w:eastAsia="Calibri"/>
          <w:bCs/>
        </w:rPr>
        <w:t>This allows the individuals to apply for assistance using FEMA Form 009-0-1S (English) or FEMA Form 009-02S (Spanish) via the Internet using their Smartphone.</w:t>
      </w:r>
    </w:p>
    <w:p w:rsidR="002B1C93" w:rsidRPr="00672F11" w:rsidRDefault="002B1C93" w:rsidP="002B4D05">
      <w:pPr>
        <w:spacing w:after="200"/>
        <w:rPr>
          <w:color w:val="000000"/>
        </w:rPr>
      </w:pPr>
      <w:r w:rsidRPr="002B1C93">
        <w:rPr>
          <w:rFonts w:eastAsia="Calibri"/>
          <w:b/>
        </w:rPr>
        <w:t>FEMA Forms 009-0-3</w:t>
      </w:r>
      <w:r w:rsidRPr="002B1C93">
        <w:rPr>
          <w:rFonts w:eastAsia="Calibri"/>
        </w:rPr>
        <w:t xml:space="preserve"> (English) and </w:t>
      </w:r>
      <w:r w:rsidRPr="002B1C93">
        <w:rPr>
          <w:rFonts w:eastAsia="Calibri"/>
          <w:b/>
        </w:rPr>
        <w:t>009-0-4</w:t>
      </w:r>
      <w:r w:rsidRPr="002B1C93">
        <w:rPr>
          <w:rFonts w:eastAsia="Calibri"/>
        </w:rPr>
        <w:t xml:space="preserve"> (Spanish) are completed during the inspection process</w:t>
      </w:r>
      <w:r w:rsidR="00E71223">
        <w:rPr>
          <w:rFonts w:eastAsia="Calibri"/>
        </w:rPr>
        <w:t>. T</w:t>
      </w:r>
      <w:r w:rsidRPr="002B1C93">
        <w:rPr>
          <w:rFonts w:eastAsia="Calibri"/>
        </w:rPr>
        <w:t xml:space="preserve">he respondent will electronically sign the Declaration and Release form on the laptop computer that the inspector has with them. </w:t>
      </w:r>
    </w:p>
    <w:p w:rsidR="003670EE" w:rsidRDefault="003670EE" w:rsidP="00DF50E5">
      <w:pPr>
        <w:rPr>
          <w:color w:val="000000"/>
        </w:rPr>
      </w:pPr>
      <w:r w:rsidRPr="00672F11">
        <w:rPr>
          <w:color w:val="000000"/>
        </w:rPr>
        <w:t>In preparation for Hurricane Seasons, measures have included the evaluation of network capacity for enabling the continuation of record high days.  FEMA</w:t>
      </w:r>
      <w:r w:rsidR="00FA35E3" w:rsidRPr="00672F11">
        <w:rPr>
          <w:color w:val="000000"/>
        </w:rPr>
        <w:t>’s</w:t>
      </w:r>
      <w:r w:rsidRPr="00672F11">
        <w:rPr>
          <w:color w:val="000000"/>
        </w:rPr>
        <w:t xml:space="preserve"> I</w:t>
      </w:r>
      <w:r w:rsidR="00FA35E3" w:rsidRPr="00672F11">
        <w:rPr>
          <w:color w:val="000000"/>
        </w:rPr>
        <w:t xml:space="preserve">nformation </w:t>
      </w:r>
      <w:r w:rsidRPr="00672F11">
        <w:rPr>
          <w:color w:val="000000"/>
        </w:rPr>
        <w:t>T</w:t>
      </w:r>
      <w:r w:rsidR="00FA35E3" w:rsidRPr="00672F11">
        <w:rPr>
          <w:color w:val="000000"/>
        </w:rPr>
        <w:t>echnology</w:t>
      </w:r>
      <w:r w:rsidRPr="00672F11">
        <w:rPr>
          <w:color w:val="000000"/>
        </w:rPr>
        <w:t xml:space="preserve"> Directorate has provided additional server capacity to the network in order to support higher application levels for the 800 number and Internet application processes to include the Smartphone capability.  Steps have also been taken to ensure websites are more intuitive, and user friendly, while also meeting the 508 compliance requirements for those with special needs.  </w:t>
      </w:r>
      <w:r w:rsidR="00564755" w:rsidRPr="00672F11">
        <w:rPr>
          <w:color w:val="000000"/>
        </w:rPr>
        <w:t>The</w:t>
      </w:r>
      <w:r w:rsidRPr="00672F11">
        <w:rPr>
          <w:color w:val="000000"/>
        </w:rPr>
        <w:t xml:space="preserve"> Spanish </w:t>
      </w:r>
      <w:r w:rsidR="00564755" w:rsidRPr="00672F11">
        <w:rPr>
          <w:color w:val="000000"/>
        </w:rPr>
        <w:t>version of the registration/</w:t>
      </w:r>
      <w:r w:rsidRPr="00672F11">
        <w:rPr>
          <w:color w:val="000000"/>
        </w:rPr>
        <w:t xml:space="preserve">application process has been added to </w:t>
      </w:r>
      <w:hyperlink r:id="rId17" w:history="1">
        <w:r w:rsidR="00FA35E3" w:rsidRPr="00672F11">
          <w:rPr>
            <w:rStyle w:val="Hyperlink"/>
          </w:rPr>
          <w:t>www.FEMA.gov</w:t>
        </w:r>
      </w:hyperlink>
      <w:r w:rsidR="00FA35E3" w:rsidRPr="00672F11">
        <w:rPr>
          <w:color w:val="000000"/>
        </w:rPr>
        <w:t xml:space="preserve">  </w:t>
      </w:r>
      <w:r w:rsidR="0002699B" w:rsidRPr="00672F11">
        <w:rPr>
          <w:color w:val="000000"/>
        </w:rPr>
        <w:t>and</w:t>
      </w:r>
      <w:r w:rsidR="00564755" w:rsidRPr="00672F11">
        <w:rPr>
          <w:color w:val="000000"/>
        </w:rPr>
        <w:t xml:space="preserve"> </w:t>
      </w:r>
      <w:hyperlink r:id="rId18" w:history="1">
        <w:r w:rsidR="00FA35E3" w:rsidRPr="00672F11">
          <w:rPr>
            <w:rStyle w:val="Hyperlink"/>
          </w:rPr>
          <w:t>www.Disaster.Assistance.gov</w:t>
        </w:r>
      </w:hyperlink>
      <w:r w:rsidR="00FA35E3" w:rsidRPr="00672F11">
        <w:rPr>
          <w:color w:val="000000"/>
        </w:rPr>
        <w:t xml:space="preserve"> </w:t>
      </w:r>
      <w:r w:rsidRPr="00672F11">
        <w:rPr>
          <w:color w:val="000000"/>
        </w:rPr>
        <w:t>for those who prefer to register on-line in Spanish.</w:t>
      </w:r>
    </w:p>
    <w:p w:rsidR="002B4D05" w:rsidRPr="00672F11" w:rsidRDefault="002B4D05" w:rsidP="00DF50E5">
      <w:pPr>
        <w:rPr>
          <w:color w:val="000000"/>
        </w:rPr>
      </w:pPr>
    </w:p>
    <w:p w:rsidR="00C663B4" w:rsidRDefault="001147B2">
      <w:pPr>
        <w:rPr>
          <w:bCs/>
          <w:color w:val="000000"/>
        </w:rPr>
      </w:pPr>
      <w:r w:rsidRPr="00672F11">
        <w:rPr>
          <w:bCs/>
          <w:color w:val="000000"/>
        </w:rPr>
        <w:t>The E-correspondence project’s implementation will provide disaster assistance applicants the option to view official FEMA communication electronically and notification of status updates via text messaging by creating and logging into individual Disaster Assistance Center – Applicant Inquiry (DAC-AI) accounts.</w:t>
      </w:r>
      <w:r w:rsidRPr="00672F11">
        <w:t xml:space="preserve"> </w:t>
      </w:r>
      <w:r w:rsidRPr="00672F11">
        <w:rPr>
          <w:bCs/>
          <w:color w:val="000000"/>
        </w:rPr>
        <w:t>An e-mail notification when new letters are available to view in DAC-IA will be sent to the email address provided by the applicant. This would be an alternative to printed and mailed letters.</w:t>
      </w:r>
      <w:r w:rsidRPr="00672F11">
        <w:t xml:space="preserve"> </w:t>
      </w:r>
      <w:r w:rsidRPr="00672F11">
        <w:rPr>
          <w:bCs/>
          <w:color w:val="000000"/>
        </w:rPr>
        <w:t>Instances of undeliverable mail and reportedly lost letters remain significant and a troublesome issue.  A text message notification will be sent to the mobile device number provided by the applicant when the status of the applicants file/case has changed.  This will reduce the applicant’s burden from calling the FEMA Helpline number or logging into their AI account to check the status of their file/case.</w:t>
      </w:r>
    </w:p>
    <w:p w:rsidR="00496214" w:rsidRDefault="00496214">
      <w:pPr>
        <w:rPr>
          <w:bCs/>
          <w:color w:val="000000"/>
        </w:rPr>
      </w:pPr>
    </w:p>
    <w:p w:rsidR="00496214" w:rsidRDefault="00496214">
      <w:pPr>
        <w:rPr>
          <w:bCs/>
          <w:color w:val="000000"/>
        </w:rPr>
      </w:pPr>
      <w:r>
        <w:t xml:space="preserve">QARS includes the recordings of telephone calls with disaster assistance applicants made or received by FEMA employees and/or contractors at FEMA’s NPSCs, screen captures of employee/contractor transactions in the National Emergency Management Information System (NEMIS) during such calls, and a “quality score” generated by the QARS evaluation form which is completed by the Quality Control Specialist and/or Supervisor for each call transaction evaluated.  QARS may include the personally identifiable information (PII) of disaster applicants from the Federal Emergency Management Agency-008 Disaster Recovery Assistance (DRA) Files system of records [September 24, 2009, 74 FR 48763], which FEMA employees and/or contractors access via NEMIS </w:t>
      </w:r>
      <w:r>
        <w:lastRenderedPageBreak/>
        <w:t>when interacting with disaster assistance applicants.  Although the recordings may include the applicant’s PII, recordings will be retrieved and are only retrievable using FEMA employee and/or contractor information, such as their name and/or employee ID number.</w:t>
      </w:r>
    </w:p>
    <w:p w:rsidR="005A4C8C" w:rsidRDefault="005A4C8C">
      <w:pPr>
        <w:rPr>
          <w:bCs/>
          <w:color w:val="000000"/>
        </w:rPr>
      </w:pPr>
    </w:p>
    <w:p w:rsidR="00381405" w:rsidRPr="00381405" w:rsidRDefault="00381405" w:rsidP="00381405">
      <w:pPr>
        <w:rPr>
          <w:rFonts w:eastAsia="Calibri"/>
        </w:rPr>
      </w:pPr>
      <w:r w:rsidRPr="00381405">
        <w:rPr>
          <w:rFonts w:eastAsia="Calibri"/>
          <w:b/>
          <w:bCs/>
        </w:rPr>
        <w:t xml:space="preserve">Request for Information (RFI) Letter, </w:t>
      </w:r>
      <w:r w:rsidRPr="00381405">
        <w:rPr>
          <w:rFonts w:eastAsia="Calibri"/>
        </w:rPr>
        <w:t xml:space="preserve">is not available currently online or electronically, but will be sent to the applicants via National Emergency Management Information System (NEMIS). If the applicant opts for email notification then they can view it via their file, if they opt for USPS they will get it in the mail.  Applicants will have the ability to submit documents in response to the RFI letter, via fax, USPS or they will be able to create an account on the Disaster Assistance Center (DAC), </w:t>
      </w:r>
      <w:hyperlink r:id="rId19" w:history="1">
        <w:r w:rsidRPr="00381405">
          <w:rPr>
            <w:rFonts w:eastAsia="Calibri"/>
            <w:color w:val="0000FF"/>
            <w:u w:val="single"/>
          </w:rPr>
          <w:t>www.fema.gov</w:t>
        </w:r>
      </w:hyperlink>
      <w:r w:rsidRPr="00381405">
        <w:rPr>
          <w:rFonts w:eastAsia="Calibri"/>
        </w:rPr>
        <w:t xml:space="preserve"> to upload documents to be considered for assistance.</w:t>
      </w:r>
    </w:p>
    <w:p w:rsidR="00381405" w:rsidRPr="00381405" w:rsidRDefault="00381405" w:rsidP="00381405">
      <w:pPr>
        <w:rPr>
          <w:rFonts w:ascii="Book Antiqua" w:eastAsia="Calibri" w:hAnsi="Book Antiqua" w:cs="Calibri"/>
          <w:sz w:val="22"/>
          <w:szCs w:val="22"/>
        </w:rPr>
      </w:pPr>
    </w:p>
    <w:p w:rsidR="00842E74" w:rsidRDefault="00A10CB8">
      <w:pPr>
        <w:rPr>
          <w:b/>
          <w:bCs/>
        </w:rPr>
      </w:pPr>
      <w:r>
        <w:fldChar w:fldCharType="begin"/>
      </w:r>
      <w:r w:rsidR="00842E74">
        <w:instrText>ADVANCE \R 0.95</w:instrText>
      </w:r>
      <w:r>
        <w:fldChar w:fldCharType="end"/>
      </w:r>
      <w:r w:rsidR="00842E74">
        <w:rPr>
          <w:b/>
          <w:bCs/>
        </w:rPr>
        <w:t xml:space="preserve">4.  Describe efforts to identify duplication.   Show specifically why any similar information already available cannot be used or modified for use for the purposes described in Item 2 above.  </w:t>
      </w:r>
    </w:p>
    <w:p w:rsidR="006308C4" w:rsidRDefault="006308C4">
      <w:pPr>
        <w:rPr>
          <w:b/>
          <w:bCs/>
        </w:rPr>
      </w:pPr>
    </w:p>
    <w:p w:rsidR="00842E74" w:rsidRDefault="00A10CB8">
      <w:r>
        <w:fldChar w:fldCharType="begin"/>
      </w:r>
      <w:r w:rsidR="00842E74">
        <w:instrText>ADVANCE \R 0.95</w:instrText>
      </w:r>
      <w:r>
        <w:fldChar w:fldCharType="end"/>
      </w:r>
      <w:r w:rsidR="00C53FF2" w:rsidRPr="00C53FF2">
        <w:rPr>
          <w:rFonts w:ascii="Arial" w:hAnsi="Arial" w:cs="Arial"/>
        </w:rPr>
        <w:t xml:space="preserve"> </w:t>
      </w:r>
      <w:r w:rsidR="00C53FF2" w:rsidRPr="00C53FF2">
        <w:t>This information is not collected in any form, and therefore is not duplicated elsewhere</w:t>
      </w:r>
      <w:r w:rsidR="00C53FF2">
        <w:t>.</w:t>
      </w:r>
    </w:p>
    <w:p w:rsidR="006308C4" w:rsidRDefault="006308C4"/>
    <w:p w:rsidR="00842E74" w:rsidRDefault="00842E74">
      <w:pPr>
        <w:tabs>
          <w:tab w:val="left" w:pos="360"/>
        </w:tabs>
        <w:rPr>
          <w:b/>
          <w:bCs/>
        </w:rPr>
      </w:pPr>
      <w:r>
        <w:rPr>
          <w:b/>
          <w:bCs/>
        </w:rPr>
        <w:t xml:space="preserve">5.  </w:t>
      </w:r>
      <w:r w:rsidR="00BF4DF2">
        <w:rPr>
          <w:b/>
          <w:bCs/>
        </w:rPr>
        <w:tab/>
      </w:r>
      <w:r>
        <w:rPr>
          <w:b/>
          <w:bCs/>
        </w:rPr>
        <w:t>If the collection of information impacts small businesses or other small entities (Item 5 of OMB Form 83-I), describe any methods used to minimize.</w:t>
      </w:r>
    </w:p>
    <w:p w:rsidR="006308C4" w:rsidRDefault="006308C4">
      <w:pPr>
        <w:tabs>
          <w:tab w:val="left" w:pos="360"/>
        </w:tabs>
        <w:rPr>
          <w:b/>
          <w:bCs/>
        </w:rPr>
      </w:pPr>
    </w:p>
    <w:p w:rsidR="00564755" w:rsidRPr="00672F11" w:rsidRDefault="00564755" w:rsidP="00564755">
      <w:pPr>
        <w:rPr>
          <w:spacing w:val="-3"/>
        </w:rPr>
      </w:pPr>
      <w:r w:rsidRPr="00672F11">
        <w:rPr>
          <w:spacing w:val="-3"/>
        </w:rPr>
        <w:t>The NEMIS is designed in such a way that small business owners are referred immediately to the Small Business Administration (SBA) for disaster assistance.  Many of the application questions in NEMIS are not necessary for businesses.  Once NEMIS identifies a business registration, the applicant is referred to SBA.  Therefore, paperwork burden for business applicant</w:t>
      </w:r>
      <w:r w:rsidR="00E71223">
        <w:rPr>
          <w:spacing w:val="-3"/>
        </w:rPr>
        <w:t>s</w:t>
      </w:r>
      <w:r w:rsidRPr="00672F11">
        <w:rPr>
          <w:spacing w:val="-3"/>
        </w:rPr>
        <w:t xml:space="preserve"> is minimal.</w:t>
      </w:r>
    </w:p>
    <w:p w:rsidR="006308C4" w:rsidRPr="001A13DA" w:rsidRDefault="006308C4">
      <w:pPr>
        <w:rPr>
          <w:spacing w:val="-3"/>
        </w:rPr>
      </w:pPr>
    </w:p>
    <w:p w:rsidR="004F0365" w:rsidRPr="001A13DA" w:rsidRDefault="00A10CB8">
      <w:pPr>
        <w:rPr>
          <w:b/>
          <w:bCs/>
        </w:rPr>
      </w:pPr>
      <w:r w:rsidRPr="001A13DA">
        <w:rPr>
          <w:b/>
          <w:bCs/>
        </w:rPr>
        <w:fldChar w:fldCharType="begin"/>
      </w:r>
      <w:r w:rsidR="00842E74" w:rsidRPr="001A13DA">
        <w:rPr>
          <w:b/>
          <w:bCs/>
        </w:rPr>
        <w:instrText>ADVANCE \R 0.95</w:instrText>
      </w:r>
      <w:r w:rsidRPr="001A13DA">
        <w:rPr>
          <w:b/>
          <w:bCs/>
        </w:rPr>
        <w:fldChar w:fldCharType="end"/>
      </w:r>
      <w:r w:rsidR="00842E74" w:rsidRPr="001A13DA">
        <w:rPr>
          <w:b/>
          <w:bCs/>
        </w:rPr>
        <w:t>6.  Describe the consequence to Federal/FEMA program or policy activities if the collection of information is not conducted, or is conducted less frequently</w:t>
      </w:r>
      <w:r w:rsidR="009F46CE" w:rsidRPr="001A13DA">
        <w:rPr>
          <w:b/>
          <w:bCs/>
        </w:rPr>
        <w:t xml:space="preserve"> </w:t>
      </w:r>
      <w:r w:rsidR="00842E74" w:rsidRPr="001A13DA">
        <w:rPr>
          <w:b/>
          <w:bCs/>
        </w:rPr>
        <w:t xml:space="preserve">as well as any technical or legal obstacles to reducing burden. </w:t>
      </w:r>
    </w:p>
    <w:p w:rsidR="00842E74" w:rsidRPr="001A13DA" w:rsidRDefault="00842E74">
      <w:pPr>
        <w:rPr>
          <w:b/>
          <w:bCs/>
        </w:rPr>
      </w:pPr>
      <w:r w:rsidRPr="001A13DA">
        <w:rPr>
          <w:b/>
          <w:bCs/>
        </w:rPr>
        <w:t xml:space="preserve"> </w:t>
      </w:r>
    </w:p>
    <w:p w:rsidR="00564755" w:rsidRPr="00672F11" w:rsidRDefault="00564755" w:rsidP="00564755">
      <w:pPr>
        <w:rPr>
          <w:spacing w:val="-3"/>
        </w:rPr>
      </w:pPr>
      <w:r w:rsidRPr="00672F11">
        <w:rPr>
          <w:spacing w:val="-3"/>
        </w:rPr>
        <w:t xml:space="preserve">Information will be collected only when the President has declared a major or emergency disaster that has affected individuals and households. To fulfill the mandates of the Robert T. Stafford Disaster Relief and Emergency Assistance Act, as amended, and provide disaster </w:t>
      </w:r>
      <w:r w:rsidR="003446D9" w:rsidRPr="00672F11">
        <w:rPr>
          <w:spacing w:val="-3"/>
        </w:rPr>
        <w:t>survivors</w:t>
      </w:r>
      <w:r w:rsidRPr="00672F11">
        <w:rPr>
          <w:spacing w:val="-3"/>
        </w:rPr>
        <w:t xml:space="preserve"> with disaster assistance for which they are eligible</w:t>
      </w:r>
      <w:r w:rsidR="003446D9" w:rsidRPr="00672F11">
        <w:rPr>
          <w:spacing w:val="-3"/>
        </w:rPr>
        <w:t xml:space="preserve"> to receive</w:t>
      </w:r>
      <w:r w:rsidRPr="00672F11">
        <w:rPr>
          <w:spacing w:val="-3"/>
        </w:rPr>
        <w:t xml:space="preserve"> registration information must be collected.  Without collecting this form of information an individual applying for disaster assistance would have to make </w:t>
      </w:r>
      <w:r w:rsidR="00672F11" w:rsidRPr="00672F11">
        <w:rPr>
          <w:spacing w:val="-3"/>
        </w:rPr>
        <w:t>inquiries</w:t>
      </w:r>
      <w:r w:rsidRPr="00672F11">
        <w:rPr>
          <w:spacing w:val="-3"/>
        </w:rPr>
        <w:t xml:space="preserve"> to government agencies/departments actively participating in the disasters in order to determine program availability appropriate to their disaster needs.  Additionally, individuals seeking assistance for housing, other needs, and/or SBA loans would have to file separate </w:t>
      </w:r>
      <w:r w:rsidR="00672F11">
        <w:rPr>
          <w:spacing w:val="-3"/>
        </w:rPr>
        <w:t>r</w:t>
      </w:r>
      <w:r w:rsidRPr="00672F11">
        <w:rPr>
          <w:spacing w:val="-3"/>
        </w:rPr>
        <w:t>egistrations/applications with individual agencies/departments, greatly increasing paperwork burdens.</w:t>
      </w:r>
    </w:p>
    <w:p w:rsidR="00287AD7" w:rsidRDefault="00287AD7">
      <w:pPr>
        <w:rPr>
          <w:spacing w:val="-3"/>
        </w:rPr>
      </w:pPr>
    </w:p>
    <w:p w:rsidR="00842E74" w:rsidRPr="001A13DA" w:rsidRDefault="00A10CB8">
      <w:pPr>
        <w:rPr>
          <w:b/>
          <w:bCs/>
        </w:rPr>
      </w:pPr>
      <w:r w:rsidRPr="001A13DA">
        <w:rPr>
          <w:b/>
          <w:bCs/>
        </w:rPr>
        <w:fldChar w:fldCharType="begin"/>
      </w:r>
      <w:r w:rsidR="00842E74" w:rsidRPr="001A13DA">
        <w:rPr>
          <w:b/>
          <w:bCs/>
        </w:rPr>
        <w:instrText>ADVANCE \R 0.95</w:instrText>
      </w:r>
      <w:r w:rsidRPr="001A13DA">
        <w:rPr>
          <w:b/>
          <w:bCs/>
        </w:rPr>
        <w:fldChar w:fldCharType="end"/>
      </w:r>
      <w:r w:rsidR="00842E74" w:rsidRPr="001A13DA">
        <w:rPr>
          <w:b/>
          <w:bCs/>
        </w:rPr>
        <w:t>7.  Explain any special circumstances that would cause an information collection to be conducted in a manner:</w:t>
      </w:r>
    </w:p>
    <w:p w:rsidR="00842E74" w:rsidRPr="001A13DA" w:rsidRDefault="00842E74">
      <w:pPr>
        <w:rPr>
          <w:b/>
          <w:bCs/>
        </w:rPr>
      </w:pPr>
    </w:p>
    <w:p w:rsidR="00842E74" w:rsidRPr="001A13DA" w:rsidRDefault="00A10CB8" w:rsidP="00232C69">
      <w:pPr>
        <w:numPr>
          <w:ilvl w:val="0"/>
          <w:numId w:val="11"/>
        </w:numPr>
        <w:rPr>
          <w:b/>
          <w:bCs/>
        </w:rPr>
      </w:pPr>
      <w:r w:rsidRPr="001A13DA">
        <w:rPr>
          <w:b/>
          <w:bCs/>
        </w:rPr>
        <w:fldChar w:fldCharType="begin"/>
      </w:r>
      <w:r w:rsidR="00842E74" w:rsidRPr="001A13DA">
        <w:rPr>
          <w:b/>
          <w:bCs/>
        </w:rPr>
        <w:instrText>ADVANCE \R 0.95</w:instrText>
      </w:r>
      <w:r w:rsidRPr="001A13DA">
        <w:rPr>
          <w:b/>
          <w:bCs/>
        </w:rPr>
        <w:fldChar w:fldCharType="end"/>
      </w:r>
      <w:r w:rsidR="00842E74" w:rsidRPr="001A13DA">
        <w:rPr>
          <w:b/>
          <w:bCs/>
        </w:rPr>
        <w:t>Requiring respondents to report information to the agency more</w:t>
      </w:r>
      <w:r w:rsidR="009541C2" w:rsidRPr="001A13DA">
        <w:rPr>
          <w:b/>
          <w:bCs/>
        </w:rPr>
        <w:t xml:space="preserve"> </w:t>
      </w:r>
      <w:r w:rsidR="00842E74" w:rsidRPr="001A13DA">
        <w:rPr>
          <w:b/>
          <w:bCs/>
        </w:rPr>
        <w:t>often than quarterly.</w:t>
      </w:r>
    </w:p>
    <w:p w:rsidR="00CD0CD6" w:rsidRPr="001A13DA" w:rsidRDefault="00A10CB8">
      <w:r w:rsidRPr="001A13DA">
        <w:fldChar w:fldCharType="begin"/>
      </w:r>
      <w:r w:rsidR="00842E74" w:rsidRPr="001A13DA">
        <w:instrText>ADVANCE \R 0.95</w:instrText>
      </w:r>
      <w:r w:rsidRPr="001A13DA">
        <w:fldChar w:fldCharType="end"/>
      </w:r>
    </w:p>
    <w:p w:rsidR="00842E74" w:rsidRPr="001A13DA" w:rsidRDefault="00A10CB8" w:rsidP="009541C2">
      <w:pPr>
        <w:numPr>
          <w:ilvl w:val="0"/>
          <w:numId w:val="11"/>
        </w:numPr>
        <w:rPr>
          <w:b/>
          <w:bCs/>
        </w:rPr>
      </w:pPr>
      <w:r w:rsidRPr="001A13DA">
        <w:fldChar w:fldCharType="begin"/>
      </w:r>
      <w:r w:rsidR="00842E74" w:rsidRPr="001A13DA">
        <w:instrText>ADVANCE \R 0.95</w:instrText>
      </w:r>
      <w:r w:rsidRPr="001A13DA">
        <w:fldChar w:fldCharType="end"/>
      </w:r>
      <w:r w:rsidR="00842E74" w:rsidRPr="001A13DA">
        <w:rPr>
          <w:b/>
          <w:bCs/>
        </w:rPr>
        <w:t>Requiring respondents to prepare a written response to a</w:t>
      </w:r>
      <w:r w:rsidR="009541C2" w:rsidRPr="001A13DA">
        <w:rPr>
          <w:b/>
          <w:bCs/>
        </w:rPr>
        <w:t xml:space="preserve"> </w:t>
      </w:r>
      <w:r w:rsidR="00232C69" w:rsidRPr="001A13DA">
        <w:rPr>
          <w:b/>
          <w:bCs/>
        </w:rPr>
        <w:t>col</w:t>
      </w:r>
      <w:r w:rsidR="00842E74" w:rsidRPr="001A13DA">
        <w:rPr>
          <w:b/>
          <w:bCs/>
        </w:rPr>
        <w:t>lection of</w:t>
      </w:r>
      <w:r w:rsidR="0026549A" w:rsidRPr="001A13DA">
        <w:rPr>
          <w:b/>
          <w:bCs/>
        </w:rPr>
        <w:t xml:space="preserve"> </w:t>
      </w:r>
      <w:r w:rsidR="00842E74" w:rsidRPr="001A13DA">
        <w:rPr>
          <w:b/>
          <w:bCs/>
        </w:rPr>
        <w:t>information in fewer than 30 days after receipt of it.</w:t>
      </w:r>
    </w:p>
    <w:p w:rsidR="009541C2" w:rsidRPr="001A13DA" w:rsidRDefault="00A10CB8" w:rsidP="00C53FF2">
      <w:pPr>
        <w:ind w:left="720"/>
      </w:pPr>
      <w:r w:rsidRPr="001A13DA">
        <w:fldChar w:fldCharType="begin"/>
      </w:r>
      <w:r w:rsidR="00842E74" w:rsidRPr="001A13DA">
        <w:instrText>ADVANCE \R 0.95</w:instrText>
      </w:r>
      <w:r w:rsidRPr="001A13DA">
        <w:fldChar w:fldCharType="end"/>
      </w:r>
    </w:p>
    <w:p w:rsidR="00842E74" w:rsidRPr="001A13DA" w:rsidRDefault="00A10CB8" w:rsidP="00232C69">
      <w:pPr>
        <w:numPr>
          <w:ilvl w:val="0"/>
          <w:numId w:val="12"/>
        </w:numPr>
        <w:rPr>
          <w:b/>
          <w:bCs/>
        </w:rPr>
      </w:pPr>
      <w:r w:rsidRPr="001A13DA">
        <w:fldChar w:fldCharType="begin"/>
      </w:r>
      <w:r w:rsidR="00842E74" w:rsidRPr="001A13DA">
        <w:instrText>ADVANCE \R 0.95</w:instrText>
      </w:r>
      <w:r w:rsidRPr="001A13DA">
        <w:fldChar w:fldCharType="end"/>
      </w:r>
      <w:r w:rsidR="00842E74" w:rsidRPr="001A13DA">
        <w:rPr>
          <w:b/>
          <w:bCs/>
        </w:rPr>
        <w:t>Requiring respondents to submit more than an original and two</w:t>
      </w:r>
      <w:r w:rsidR="009541C2" w:rsidRPr="001A13DA">
        <w:rPr>
          <w:b/>
          <w:bCs/>
        </w:rPr>
        <w:t xml:space="preserve"> </w:t>
      </w:r>
      <w:r w:rsidR="00842E74" w:rsidRPr="001A13DA">
        <w:rPr>
          <w:b/>
          <w:bCs/>
        </w:rPr>
        <w:t>copies of any document.</w:t>
      </w:r>
    </w:p>
    <w:p w:rsidR="004F0365" w:rsidRPr="001A13DA" w:rsidRDefault="00A10CB8">
      <w:pPr>
        <w:rPr>
          <w:b/>
          <w:bCs/>
        </w:rPr>
      </w:pPr>
      <w:r w:rsidRPr="001A13DA">
        <w:rPr>
          <w:b/>
          <w:bCs/>
        </w:rPr>
        <w:fldChar w:fldCharType="begin"/>
      </w:r>
      <w:r w:rsidR="00842E74" w:rsidRPr="001A13DA">
        <w:rPr>
          <w:b/>
          <w:bCs/>
        </w:rPr>
        <w:instrText>ADVANCE \R 0.95</w:instrText>
      </w:r>
      <w:r w:rsidRPr="001A13DA">
        <w:rPr>
          <w:b/>
          <w:bCs/>
        </w:rPr>
        <w:fldChar w:fldCharType="end"/>
      </w:r>
    </w:p>
    <w:p w:rsidR="00842E74" w:rsidRPr="001A13DA" w:rsidRDefault="00A10CB8" w:rsidP="00232C69">
      <w:pPr>
        <w:numPr>
          <w:ilvl w:val="0"/>
          <w:numId w:val="12"/>
        </w:numPr>
      </w:pPr>
      <w:r w:rsidRPr="001A13DA">
        <w:fldChar w:fldCharType="begin"/>
      </w:r>
      <w:r w:rsidR="00842E74" w:rsidRPr="001A13DA">
        <w:instrText>ADVANCE \R 0.95</w:instrText>
      </w:r>
      <w:r w:rsidRPr="001A13DA">
        <w:fldChar w:fldCharType="end"/>
      </w:r>
      <w:r w:rsidR="00842E74" w:rsidRPr="001A13DA">
        <w:rPr>
          <w:b/>
          <w:bCs/>
        </w:rPr>
        <w:t>Requiring respondents to retain records, other than health,</w:t>
      </w:r>
      <w:r w:rsidR="009541C2" w:rsidRPr="001A13DA">
        <w:rPr>
          <w:b/>
          <w:bCs/>
        </w:rPr>
        <w:t xml:space="preserve"> </w:t>
      </w:r>
      <w:r w:rsidR="00842E74" w:rsidRPr="001A13DA">
        <w:rPr>
          <w:b/>
          <w:bCs/>
        </w:rPr>
        <w:t>medical, government contract, grant-in-aid, or tax records for more</w:t>
      </w:r>
      <w:r w:rsidR="00232C69" w:rsidRPr="001A13DA">
        <w:rPr>
          <w:b/>
          <w:bCs/>
        </w:rPr>
        <w:t xml:space="preserve"> </w:t>
      </w:r>
      <w:r w:rsidR="00842E74" w:rsidRPr="001A13DA">
        <w:rPr>
          <w:b/>
          <w:bCs/>
        </w:rPr>
        <w:t>than three years</w:t>
      </w:r>
      <w:r w:rsidR="00842E74" w:rsidRPr="001A13DA">
        <w:t>.</w:t>
      </w:r>
    </w:p>
    <w:p w:rsidR="004F0365" w:rsidRPr="001A13DA" w:rsidRDefault="00A10CB8" w:rsidP="00C53FF2">
      <w:pPr>
        <w:ind w:left="720"/>
      </w:pPr>
      <w:r w:rsidRPr="001A13DA">
        <w:fldChar w:fldCharType="begin"/>
      </w:r>
      <w:r w:rsidR="00842E74" w:rsidRPr="001A13DA">
        <w:instrText>ADVANCE \R 0.95</w:instrText>
      </w:r>
      <w:r w:rsidRPr="001A13DA">
        <w:fldChar w:fldCharType="end"/>
      </w:r>
    </w:p>
    <w:p w:rsidR="00842E74" w:rsidRPr="001A13DA" w:rsidRDefault="00A10CB8" w:rsidP="00232C69">
      <w:pPr>
        <w:numPr>
          <w:ilvl w:val="0"/>
          <w:numId w:val="12"/>
        </w:numPr>
      </w:pPr>
      <w:r w:rsidRPr="001A13DA">
        <w:fldChar w:fldCharType="begin"/>
      </w:r>
      <w:r w:rsidR="00842E74" w:rsidRPr="001A13DA">
        <w:instrText>ADVANCE \R 0.95</w:instrText>
      </w:r>
      <w:r w:rsidRPr="001A13DA">
        <w:fldChar w:fldCharType="end"/>
      </w:r>
      <w:r w:rsidR="00842E74" w:rsidRPr="001A13DA">
        <w:rPr>
          <w:b/>
          <w:bCs/>
        </w:rPr>
        <w:t>In connection with a statistical survey, that is not designed to</w:t>
      </w:r>
      <w:r w:rsidR="009541C2" w:rsidRPr="001A13DA">
        <w:rPr>
          <w:b/>
          <w:bCs/>
        </w:rPr>
        <w:t xml:space="preserve"> </w:t>
      </w:r>
      <w:r w:rsidR="00842E74" w:rsidRPr="001A13DA">
        <w:rPr>
          <w:b/>
          <w:bCs/>
        </w:rPr>
        <w:t>produce valid and reliable results that can be generalized to the</w:t>
      </w:r>
      <w:r w:rsidR="00232C69" w:rsidRPr="001A13DA">
        <w:rPr>
          <w:b/>
          <w:bCs/>
        </w:rPr>
        <w:t xml:space="preserve"> </w:t>
      </w:r>
      <w:r w:rsidR="00842E74" w:rsidRPr="001A13DA">
        <w:rPr>
          <w:b/>
          <w:bCs/>
        </w:rPr>
        <w:t>universe of study</w:t>
      </w:r>
      <w:r w:rsidR="00842E74" w:rsidRPr="001A13DA">
        <w:t>.</w:t>
      </w:r>
    </w:p>
    <w:p w:rsidR="004F0365" w:rsidRPr="001A13DA" w:rsidRDefault="00A10CB8">
      <w:r w:rsidRPr="001A13DA">
        <w:fldChar w:fldCharType="begin"/>
      </w:r>
      <w:r w:rsidR="00842E74" w:rsidRPr="001A13DA">
        <w:instrText>ADVANCE \R 0.95</w:instrText>
      </w:r>
      <w:r w:rsidRPr="001A13DA">
        <w:fldChar w:fldCharType="end"/>
      </w:r>
    </w:p>
    <w:p w:rsidR="00842E74" w:rsidRPr="001A13DA" w:rsidRDefault="00A10CB8" w:rsidP="00F101A1">
      <w:pPr>
        <w:ind w:left="720"/>
        <w:rPr>
          <w:b/>
          <w:bCs/>
        </w:rPr>
      </w:pPr>
      <w:r w:rsidRPr="001A13DA">
        <w:fldChar w:fldCharType="begin"/>
      </w:r>
      <w:r w:rsidR="00842E74" w:rsidRPr="001A13DA">
        <w:instrText>ADVANCE \R 0.95</w:instrText>
      </w:r>
      <w:r w:rsidRPr="001A13DA">
        <w:fldChar w:fldCharType="end"/>
      </w:r>
      <w:r w:rsidR="00842E74" w:rsidRPr="001A13DA">
        <w:rPr>
          <w:b/>
          <w:bCs/>
        </w:rPr>
        <w:t>(f) Requiring the use of a statistical data classification that has not</w:t>
      </w:r>
      <w:r w:rsidR="00F101A1">
        <w:rPr>
          <w:b/>
          <w:bCs/>
        </w:rPr>
        <w:t xml:space="preserve"> </w:t>
      </w:r>
      <w:r w:rsidR="00842E74" w:rsidRPr="001A13DA">
        <w:rPr>
          <w:b/>
          <w:bCs/>
        </w:rPr>
        <w:t>been reviewed and approved by OMB.</w:t>
      </w:r>
    </w:p>
    <w:p w:rsidR="004F0365" w:rsidRPr="001A13DA" w:rsidRDefault="004F0365"/>
    <w:p w:rsidR="00842E74" w:rsidRPr="001A13DA" w:rsidRDefault="009541C2" w:rsidP="00F101A1">
      <w:pPr>
        <w:ind w:left="720"/>
        <w:rPr>
          <w:b/>
          <w:bCs/>
        </w:rPr>
      </w:pPr>
      <w:r w:rsidRPr="001A13DA">
        <w:rPr>
          <w:b/>
          <w:bCs/>
        </w:rPr>
        <w:t>(</w:t>
      </w:r>
      <w:r w:rsidRPr="001A13DA">
        <w:t xml:space="preserve">g) </w:t>
      </w:r>
      <w:r w:rsidR="00A10CB8" w:rsidRPr="001A13DA">
        <w:fldChar w:fldCharType="begin"/>
      </w:r>
      <w:r w:rsidR="00842E74" w:rsidRPr="001A13DA">
        <w:instrText>ADVANCE \R 0.95</w:instrText>
      </w:r>
      <w:r w:rsidR="00A10CB8" w:rsidRPr="001A13DA">
        <w:fldChar w:fldCharType="end"/>
      </w:r>
      <w:r w:rsidR="00842E74" w:rsidRPr="001A13DA">
        <w:rPr>
          <w:b/>
          <w:bCs/>
        </w:rPr>
        <w:t>That includes a pledge of confidentiality that is not supported by</w:t>
      </w:r>
      <w:r w:rsidR="00F101A1">
        <w:rPr>
          <w:b/>
          <w:bCs/>
        </w:rPr>
        <w:t xml:space="preserve"> </w:t>
      </w:r>
      <w:r w:rsidR="00842E74" w:rsidRPr="001A13DA">
        <w:rPr>
          <w:b/>
          <w:bCs/>
        </w:rPr>
        <w:t>authority established in statute or regulation, that is not supported by disclosure and data security policies that are consistent with the pledge, or which unnecessarily impedes sharing of data with other agencies for compatible confidential use.</w:t>
      </w:r>
    </w:p>
    <w:p w:rsidR="004F0365" w:rsidRPr="001A13DA" w:rsidRDefault="00A10CB8">
      <w:r w:rsidRPr="001A13DA">
        <w:fldChar w:fldCharType="begin"/>
      </w:r>
      <w:r w:rsidR="00842E74" w:rsidRPr="001A13DA">
        <w:instrText>ADVANCE \R 0.95</w:instrText>
      </w:r>
      <w:r w:rsidRPr="001A13DA">
        <w:fldChar w:fldCharType="end"/>
      </w:r>
    </w:p>
    <w:p w:rsidR="00842E74" w:rsidRPr="001A13DA" w:rsidRDefault="00A10CB8" w:rsidP="00F101A1">
      <w:pPr>
        <w:ind w:left="720"/>
        <w:rPr>
          <w:b/>
          <w:bCs/>
        </w:rPr>
      </w:pPr>
      <w:r w:rsidRPr="001A13DA">
        <w:fldChar w:fldCharType="begin"/>
      </w:r>
      <w:r w:rsidR="00842E74" w:rsidRPr="001A13DA">
        <w:instrText>ADVANCE \R 0.95</w:instrText>
      </w:r>
      <w:r w:rsidRPr="001A13DA">
        <w:fldChar w:fldCharType="end"/>
      </w:r>
      <w:r w:rsidR="00842E74" w:rsidRPr="001A13DA">
        <w:rPr>
          <w:b/>
          <w:bCs/>
        </w:rPr>
        <w:t>(h) Requiring respondents to submit proprietary trade secret, or other confidential information unless the agency can demonstrate that it has instituted procedures to protect the information’s confidentiality to the extent permitted by law.</w:t>
      </w:r>
    </w:p>
    <w:p w:rsidR="009541C2" w:rsidRPr="001A13DA" w:rsidRDefault="009541C2">
      <w:pPr>
        <w:rPr>
          <w:b/>
          <w:bCs/>
        </w:rPr>
      </w:pPr>
    </w:p>
    <w:p w:rsidR="00842E74" w:rsidRPr="001A13DA" w:rsidRDefault="00A10CB8" w:rsidP="00F101A1">
      <w:pPr>
        <w:ind w:left="720"/>
      </w:pPr>
      <w:r w:rsidRPr="001A13DA">
        <w:fldChar w:fldCharType="begin"/>
      </w:r>
      <w:r w:rsidR="00842E74" w:rsidRPr="001A13DA">
        <w:instrText>ADVANCE \R 0.95</w:instrText>
      </w:r>
      <w:r w:rsidRPr="001A13DA">
        <w:fldChar w:fldCharType="end"/>
      </w:r>
      <w:r w:rsidR="00C53FF2">
        <w:t>T</w:t>
      </w:r>
      <w:r w:rsidR="00C53FF2" w:rsidRPr="00C53FF2">
        <w:t>he special circumstances contained in item 7 of the supporting statement are not applicable to this information collection</w:t>
      </w:r>
      <w:r w:rsidR="00C53FF2">
        <w:t>.</w:t>
      </w:r>
    </w:p>
    <w:p w:rsidR="004F0365" w:rsidRDefault="004F0365"/>
    <w:p w:rsidR="00842E74" w:rsidRDefault="00A10CB8">
      <w:pPr>
        <w:rPr>
          <w:b/>
          <w:bCs/>
        </w:rPr>
      </w:pPr>
      <w:r>
        <w:rPr>
          <w:b/>
          <w:bCs/>
        </w:rPr>
        <w:fldChar w:fldCharType="begin"/>
      </w:r>
      <w:r w:rsidR="00842E74">
        <w:rPr>
          <w:b/>
          <w:bCs/>
        </w:rPr>
        <w:instrText>ADVANCE \R 0.95</w:instrText>
      </w:r>
      <w:r>
        <w:rPr>
          <w:b/>
          <w:bCs/>
        </w:rPr>
        <w:fldChar w:fldCharType="end"/>
      </w:r>
      <w:r w:rsidR="00842E74">
        <w:rPr>
          <w:b/>
          <w:bCs/>
        </w:rPr>
        <w:t xml:space="preserve">8.  Federal Register Notice: </w:t>
      </w:r>
    </w:p>
    <w:p w:rsidR="00842E74" w:rsidRDefault="00A10CB8">
      <w:pPr>
        <w:rPr>
          <w:b/>
          <w:bCs/>
        </w:rPr>
      </w:pPr>
      <w:r>
        <w:rPr>
          <w:b/>
          <w:bCs/>
        </w:rPr>
        <w:fldChar w:fldCharType="begin"/>
      </w:r>
      <w:r w:rsidR="00842E74">
        <w:rPr>
          <w:b/>
          <w:bCs/>
        </w:rPr>
        <w:instrText>ADVANCE \R 0.95</w:instrText>
      </w:r>
      <w:r>
        <w:rPr>
          <w:b/>
          <w:bCs/>
        </w:rPr>
        <w:fldChar w:fldCharType="end"/>
      </w:r>
    </w:p>
    <w:p w:rsidR="00842E74" w:rsidRDefault="00A10CB8">
      <w:pPr>
        <w:rPr>
          <w:b/>
          <w:bCs/>
        </w:rPr>
      </w:pPr>
      <w:r>
        <w:rPr>
          <w:b/>
          <w:bCs/>
        </w:rPr>
        <w:fldChar w:fldCharType="begin"/>
      </w:r>
      <w:r w:rsidR="00842E74">
        <w:rPr>
          <w:b/>
          <w:bCs/>
        </w:rPr>
        <w:instrText>ADVANCE \R 0.95</w:instrText>
      </w:r>
      <w:r>
        <w:rPr>
          <w:b/>
          <w:bCs/>
        </w:rPr>
        <w:fldChar w:fldCharType="end"/>
      </w:r>
      <w:r w:rsidR="005C7006">
        <w:rPr>
          <w:b/>
          <w:bCs/>
        </w:rPr>
        <w:tab/>
      </w:r>
      <w:r w:rsidR="00842E74">
        <w:rPr>
          <w:b/>
          <w:bCs/>
        </w:rPr>
        <w:t xml:space="preserve">a.   Provide a copy and identify the date and page number of publication in the Federal Register of the agency’s notice soliciting comments on the </w:t>
      </w:r>
      <w:r w:rsidR="00920A21">
        <w:rPr>
          <w:b/>
          <w:bCs/>
        </w:rPr>
        <w:tab/>
      </w:r>
      <w:r w:rsidR="00842E74">
        <w:rPr>
          <w:b/>
          <w:bCs/>
        </w:rPr>
        <w:t>information collection prior to submission to OMB.  Summarize public</w:t>
      </w:r>
      <w:r w:rsidR="00232C69">
        <w:rPr>
          <w:b/>
          <w:bCs/>
        </w:rPr>
        <w:t xml:space="preserve"> </w:t>
      </w:r>
      <w:r w:rsidR="00842E74">
        <w:rPr>
          <w:b/>
          <w:bCs/>
        </w:rPr>
        <w:t>comments received in response to that notice and describe actions taken by</w:t>
      </w:r>
      <w:r w:rsidR="00232C69">
        <w:rPr>
          <w:b/>
          <w:bCs/>
        </w:rPr>
        <w:t xml:space="preserve"> </w:t>
      </w:r>
      <w:r w:rsidR="00842E74">
        <w:rPr>
          <w:b/>
          <w:bCs/>
        </w:rPr>
        <w:t>the agency in response to these comments.  Specifically address comments</w:t>
      </w:r>
      <w:r w:rsidR="00232C69">
        <w:rPr>
          <w:b/>
          <w:bCs/>
        </w:rPr>
        <w:t xml:space="preserve"> </w:t>
      </w:r>
      <w:r w:rsidR="00842E74">
        <w:rPr>
          <w:b/>
          <w:bCs/>
        </w:rPr>
        <w:t>received on cost and hour burden.</w:t>
      </w:r>
    </w:p>
    <w:p w:rsidR="00F101A1" w:rsidRDefault="00A10CB8" w:rsidP="00F101A1">
      <w:pPr>
        <w:rPr>
          <w:color w:val="000000"/>
        </w:rPr>
      </w:pPr>
      <w:r>
        <w:fldChar w:fldCharType="begin"/>
      </w:r>
      <w:r w:rsidR="00842E74">
        <w:instrText>ADVANCE \R 0.95</w:instrText>
      </w:r>
      <w:r>
        <w:fldChar w:fldCharType="end"/>
      </w:r>
      <w:r w:rsidR="00F101A1" w:rsidRPr="00F101A1">
        <w:rPr>
          <w:color w:val="000000"/>
        </w:rPr>
        <w:t xml:space="preserve"> </w:t>
      </w:r>
    </w:p>
    <w:p w:rsidR="007208AA" w:rsidRPr="00972813" w:rsidRDefault="007208AA" w:rsidP="00972813">
      <w:r w:rsidRPr="00092175">
        <w:t>An emergency 30 day</w:t>
      </w:r>
      <w:r w:rsidR="00092175" w:rsidRPr="00092175">
        <w:t xml:space="preserve"> Federal Register N</w:t>
      </w:r>
      <w:r w:rsidRPr="00092175">
        <w:t>otice was published on</w:t>
      </w:r>
      <w:r w:rsidR="00092175" w:rsidRPr="00092175">
        <w:t xml:space="preserve"> October 22, 2013, 78 FR 62643</w:t>
      </w:r>
      <w:r w:rsidRPr="00092175">
        <w:t>, for a change including the child care expenses questions and related request for information associated with child care expenses.</w:t>
      </w:r>
      <w:r w:rsidR="00092175" w:rsidRPr="00092175">
        <w:t xml:space="preserve"> No comments were received.</w:t>
      </w:r>
    </w:p>
    <w:p w:rsidR="00972813" w:rsidRDefault="00972813" w:rsidP="00972813">
      <w:pPr>
        <w:rPr>
          <w:b/>
          <w:bCs/>
          <w:color w:val="FF0000"/>
        </w:rPr>
      </w:pPr>
    </w:p>
    <w:p w:rsidR="00842E74" w:rsidRDefault="00A10CB8" w:rsidP="005C7006">
      <w:pPr>
        <w:rPr>
          <w:b/>
          <w:bCs/>
        </w:rPr>
      </w:pPr>
      <w:r>
        <w:lastRenderedPageBreak/>
        <w:fldChar w:fldCharType="begin"/>
      </w:r>
      <w:r w:rsidR="00842E74">
        <w:instrText>ADVANCE \R 0.95</w:instrText>
      </w:r>
      <w:r>
        <w:fldChar w:fldCharType="end"/>
      </w:r>
      <w:r w:rsidR="005C7006">
        <w:tab/>
      </w:r>
      <w:r w:rsidR="00842E74">
        <w:rPr>
          <w:b/>
          <w:bCs/>
        </w:rPr>
        <w:t xml:space="preserve">b.  Describe efforts to consult with persons outside the agency to obtain their views on the availability of data, frequency of collection, the clarity of </w:t>
      </w:r>
      <w:r w:rsidR="00232C69">
        <w:rPr>
          <w:b/>
          <w:bCs/>
        </w:rPr>
        <w:t>ins</w:t>
      </w:r>
      <w:r w:rsidR="00842E74">
        <w:rPr>
          <w:b/>
          <w:bCs/>
        </w:rPr>
        <w:t>tructions and recordkeeping, disclosure, or reporting format (if any), and on the data elements to be recorded, disclosed, or reported.</w:t>
      </w:r>
    </w:p>
    <w:p w:rsidR="00A266BB" w:rsidRDefault="00A266BB">
      <w:pPr>
        <w:tabs>
          <w:tab w:val="left" w:pos="360"/>
        </w:tabs>
        <w:rPr>
          <w:b/>
          <w:bCs/>
        </w:rPr>
      </w:pPr>
    </w:p>
    <w:p w:rsidR="00F101A1" w:rsidRPr="00672F11" w:rsidRDefault="00F101A1" w:rsidP="00F101A1">
      <w:r w:rsidRPr="00672F11">
        <w:t xml:space="preserve">FEMA frequently works with persons outside of the agency, who serve in a partnership role to facilitate our assistance or to provide other forms of assistance to disaster applicants. </w:t>
      </w:r>
      <w:r w:rsidR="00C53FF2" w:rsidRPr="00672F11">
        <w:t>The f</w:t>
      </w:r>
      <w:r w:rsidRPr="00672F11">
        <w:t>ollowing are several key outside organizations and their role</w:t>
      </w:r>
      <w:r w:rsidR="00401669">
        <w:t>,</w:t>
      </w:r>
      <w:r w:rsidRPr="00672F11">
        <w:t xml:space="preserve"> in this process:</w:t>
      </w:r>
    </w:p>
    <w:p w:rsidR="00F101A1" w:rsidRPr="00672F11" w:rsidRDefault="00F101A1" w:rsidP="00F101A1"/>
    <w:p w:rsidR="00F101A1" w:rsidRPr="00672F11" w:rsidRDefault="00F101A1" w:rsidP="00F101A1">
      <w:r w:rsidRPr="00672F11">
        <w:t xml:space="preserve">The U.S. Treasury </w:t>
      </w:r>
      <w:r w:rsidR="00A20BB9" w:rsidRPr="00672F11">
        <w:t xml:space="preserve">Department </w:t>
      </w:r>
      <w:r w:rsidRPr="00672F11">
        <w:t>uses</w:t>
      </w:r>
      <w:r w:rsidR="00A20BB9" w:rsidRPr="00672F11">
        <w:t xml:space="preserve"> the applicants</w:t>
      </w:r>
      <w:r w:rsidRPr="00672F11">
        <w:t xml:space="preserve"> address</w:t>
      </w:r>
      <w:r w:rsidR="007E0E31" w:rsidRPr="00672F11">
        <w:t xml:space="preserve"> and SSN information</w:t>
      </w:r>
      <w:r w:rsidRPr="00672F11">
        <w:t xml:space="preserve"> from the registration to </w:t>
      </w:r>
      <w:r w:rsidR="00A20BB9" w:rsidRPr="00672F11">
        <w:t>award</w:t>
      </w:r>
      <w:r w:rsidRPr="00672F11">
        <w:t xml:space="preserve"> financial assistance</w:t>
      </w:r>
      <w:r w:rsidR="00A20BB9" w:rsidRPr="00672F11">
        <w:t xml:space="preserve"> by way of check or Electronic Funds Transfer (EFT)</w:t>
      </w:r>
      <w:r w:rsidRPr="00672F11">
        <w:t>.</w:t>
      </w:r>
    </w:p>
    <w:p w:rsidR="00F101A1" w:rsidRPr="00672F11" w:rsidRDefault="00F101A1" w:rsidP="00F101A1"/>
    <w:p w:rsidR="00F101A1" w:rsidRPr="00672F11" w:rsidRDefault="00F101A1" w:rsidP="00F101A1">
      <w:r w:rsidRPr="00672F11">
        <w:t>The Inspection Contract Firm uses the data obtain</w:t>
      </w:r>
      <w:r w:rsidR="00401669">
        <w:t>ed</w:t>
      </w:r>
      <w:r w:rsidRPr="00672F11">
        <w:t xml:space="preserve"> at the time of registration to schedule and perform </w:t>
      </w:r>
      <w:r w:rsidR="00A20BB9" w:rsidRPr="00672F11">
        <w:t>an inspection of the disaster related damage.  They</w:t>
      </w:r>
      <w:r w:rsidRPr="00672F11">
        <w:t xml:space="preserve"> also collect the signed </w:t>
      </w:r>
      <w:r w:rsidRPr="00672F11">
        <w:rPr>
          <w:b/>
          <w:bCs/>
        </w:rPr>
        <w:t xml:space="preserve">FEMA Forms 009-0-3 </w:t>
      </w:r>
      <w:r w:rsidR="00C53FF2" w:rsidRPr="00672F11">
        <w:rPr>
          <w:b/>
          <w:bCs/>
        </w:rPr>
        <w:t>(</w:t>
      </w:r>
      <w:r w:rsidRPr="00672F11">
        <w:rPr>
          <w:b/>
          <w:bCs/>
        </w:rPr>
        <w:t>English</w:t>
      </w:r>
      <w:r w:rsidR="00C53FF2" w:rsidRPr="00672F11">
        <w:rPr>
          <w:b/>
          <w:bCs/>
        </w:rPr>
        <w:t>)</w:t>
      </w:r>
      <w:r w:rsidRPr="00672F11">
        <w:rPr>
          <w:b/>
          <w:bCs/>
        </w:rPr>
        <w:t xml:space="preserve"> and 009-0-4 </w:t>
      </w:r>
      <w:r w:rsidR="00C53FF2" w:rsidRPr="00672F11">
        <w:rPr>
          <w:b/>
          <w:bCs/>
        </w:rPr>
        <w:t>(</w:t>
      </w:r>
      <w:r w:rsidRPr="00672F11">
        <w:rPr>
          <w:b/>
          <w:bCs/>
        </w:rPr>
        <w:t>Spanish</w:t>
      </w:r>
      <w:r w:rsidR="00C53FF2" w:rsidRPr="00672F11">
        <w:rPr>
          <w:b/>
          <w:bCs/>
        </w:rPr>
        <w:t>)</w:t>
      </w:r>
      <w:r w:rsidRPr="00672F11">
        <w:rPr>
          <w:bCs/>
        </w:rPr>
        <w:t xml:space="preserve"> </w:t>
      </w:r>
      <w:r w:rsidRPr="00672F11">
        <w:t>Declaration and Release forms</w:t>
      </w:r>
      <w:r w:rsidR="00401669">
        <w:t>,</w:t>
      </w:r>
      <w:r w:rsidR="007E0E31" w:rsidRPr="00672F11">
        <w:rPr>
          <w:bCs/>
          <w:color w:val="000000"/>
        </w:rPr>
        <w:t xml:space="preserve"> that certify the respondent or a member of the household is a citizen, non-citizen national or qualified alien of the United States</w:t>
      </w:r>
      <w:r w:rsidRPr="00672F11">
        <w:t xml:space="preserve">.  </w:t>
      </w:r>
    </w:p>
    <w:p w:rsidR="00F101A1" w:rsidRPr="00672F11" w:rsidRDefault="00F101A1" w:rsidP="00F101A1"/>
    <w:p w:rsidR="00F101A1" w:rsidRPr="00672F11" w:rsidRDefault="00F101A1" w:rsidP="00F101A1">
      <w:r w:rsidRPr="00672F11">
        <w:t xml:space="preserve">Information is shared with the Small Business Administration (SBA) for loan consideration based on income, insurance and applicant need. The Other Needs Assistance portion of the Individual and Household Program is based on income, insurance and applicant need.  This information is shared with the </w:t>
      </w:r>
      <w:r w:rsidR="00401669">
        <w:t>s</w:t>
      </w:r>
      <w:r w:rsidRPr="00672F11">
        <w:t xml:space="preserve">tate when they choose to </w:t>
      </w:r>
      <w:r w:rsidR="00A20BB9" w:rsidRPr="00672F11">
        <w:t>administer</w:t>
      </w:r>
      <w:r w:rsidRPr="00672F11">
        <w:t xml:space="preserve"> the Other Needs Assistance portion of the Individual and Household Program.  </w:t>
      </w:r>
    </w:p>
    <w:p w:rsidR="000C5962" w:rsidRPr="00F30A20" w:rsidRDefault="000C5962">
      <w:pPr>
        <w:rPr>
          <w:sz w:val="22"/>
          <w:szCs w:val="22"/>
        </w:rPr>
      </w:pPr>
    </w:p>
    <w:p w:rsidR="00842E74" w:rsidRDefault="00842E74">
      <w:pPr>
        <w:tabs>
          <w:tab w:val="left" w:pos="360"/>
        </w:tabs>
        <w:rPr>
          <w:b/>
          <w:bCs/>
        </w:rPr>
      </w:pPr>
      <w:r>
        <w:rPr>
          <w:b/>
          <w:bCs/>
        </w:rPr>
        <w:tab/>
      </w:r>
      <w:r w:rsidR="00920A21">
        <w:rPr>
          <w:b/>
          <w:bCs/>
        </w:rPr>
        <w:tab/>
      </w:r>
      <w:r w:rsidR="003C10F1">
        <w:rPr>
          <w:b/>
          <w:bCs/>
        </w:rPr>
        <w:t>c. Describe</w:t>
      </w:r>
      <w:r>
        <w:rPr>
          <w:b/>
          <w:bCs/>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Pr>
          <w:b/>
          <w:bCs/>
        </w:rPr>
        <w:t xml:space="preserve"> </w:t>
      </w:r>
      <w:r>
        <w:rPr>
          <w:b/>
          <w:bCs/>
        </w:rPr>
        <w:t>be circumstances that may preclude consultation in a specific situation. These circumstances should be explained.</w:t>
      </w:r>
    </w:p>
    <w:p w:rsidR="003C10F1" w:rsidRDefault="00842E74">
      <w:r>
        <w:t xml:space="preserve">   </w:t>
      </w:r>
    </w:p>
    <w:p w:rsidR="00F101A1" w:rsidRPr="00672F11" w:rsidRDefault="00F6088C" w:rsidP="00F101A1">
      <w:pPr>
        <w:rPr>
          <w:i/>
        </w:rPr>
      </w:pPr>
      <w:r w:rsidRPr="00672F11">
        <w:t>Under Executive O</w:t>
      </w:r>
      <w:r w:rsidR="00F101A1" w:rsidRPr="00672F11">
        <w:t xml:space="preserve">rder 12862, Federal Agencies are to develop a customer service orientation for use in the implementation of their programs. In accordance with Executive Order 12862, FEMA reviews customer service performance and provides customer service feedback through the Disaster Assistance Customer Satisfaction Survey.  The data collection for this survey is approved under OMB </w:t>
      </w:r>
      <w:r w:rsidRPr="00672F11">
        <w:t xml:space="preserve">Control </w:t>
      </w:r>
      <w:r w:rsidR="00F101A1" w:rsidRPr="00672F11">
        <w:t>N</w:t>
      </w:r>
      <w:r w:rsidRPr="00672F11">
        <w:t>umber</w:t>
      </w:r>
      <w:r w:rsidR="00F101A1" w:rsidRPr="00672F11">
        <w:t xml:space="preserve"> 16</w:t>
      </w:r>
      <w:r w:rsidRPr="00672F11">
        <w:t>6</w:t>
      </w:r>
      <w:r w:rsidR="00F101A1" w:rsidRPr="00672F11">
        <w:t xml:space="preserve">0-0036, </w:t>
      </w:r>
      <w:r w:rsidR="00F101A1" w:rsidRPr="00672F11">
        <w:rPr>
          <w:i/>
        </w:rPr>
        <w:t>FEMA Public Assistance Program Evaluation and Customer Satisfaction Surveys and Individual Assistance Customer Satisfaction Surveys.</w:t>
      </w:r>
    </w:p>
    <w:p w:rsidR="00842E74" w:rsidRDefault="00842E74">
      <w:r>
        <w:t xml:space="preserve">       </w:t>
      </w:r>
    </w:p>
    <w:p w:rsidR="00842E74" w:rsidRDefault="00A10CB8" w:rsidP="00C313FA">
      <w:pPr>
        <w:rPr>
          <w:b/>
          <w:bCs/>
        </w:rPr>
      </w:pPr>
      <w:r>
        <w:rPr>
          <w:b/>
          <w:bCs/>
        </w:rPr>
        <w:fldChar w:fldCharType="begin"/>
      </w:r>
      <w:r w:rsidR="00842E74">
        <w:rPr>
          <w:b/>
          <w:bCs/>
        </w:rPr>
        <w:instrText>ADVANCE \R 0.95</w:instrText>
      </w:r>
      <w:r>
        <w:rPr>
          <w:b/>
          <w:bCs/>
        </w:rPr>
        <w:fldChar w:fldCharType="end"/>
      </w:r>
      <w:r w:rsidR="00842E74">
        <w:rPr>
          <w:b/>
          <w:bCs/>
        </w:rPr>
        <w:t>9.  Explain any decision to provide any payment or gift to respondents, other than remuneration of contractors or grantees.</w:t>
      </w:r>
    </w:p>
    <w:p w:rsidR="00842E74" w:rsidRDefault="00842E74"/>
    <w:p w:rsidR="00DE4A23" w:rsidRDefault="00F6088C">
      <w:r>
        <w:t xml:space="preserve">FEMA </w:t>
      </w:r>
      <w:r w:rsidRPr="00F6088C">
        <w:t>does not provide payments or gifts to respondents in exchange for a benefit sought</w:t>
      </w:r>
      <w:r>
        <w:t>.</w:t>
      </w:r>
    </w:p>
    <w:p w:rsidR="00F6088C" w:rsidRPr="00DE4A23" w:rsidRDefault="00F6088C">
      <w:pPr>
        <w:rPr>
          <w:sz w:val="22"/>
          <w:szCs w:val="22"/>
        </w:rPr>
      </w:pPr>
    </w:p>
    <w:p w:rsidR="00842E74" w:rsidRDefault="00C313FA">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rsidR="00C313FA" w:rsidRDefault="00A10CB8" w:rsidP="00C313FA">
      <w:pPr>
        <w:tabs>
          <w:tab w:val="left" w:pos="360"/>
        </w:tabs>
      </w:pPr>
      <w:r>
        <w:fldChar w:fldCharType="begin"/>
      </w:r>
      <w:r w:rsidR="00842E74">
        <w:instrText>ADVANCE \R 0.95</w:instrText>
      </w:r>
      <w:r>
        <w:fldChar w:fldCharType="end"/>
      </w:r>
    </w:p>
    <w:p w:rsidR="00777FCB" w:rsidRPr="007216A5" w:rsidRDefault="00777FCB" w:rsidP="00777FCB">
      <w:pPr>
        <w:tabs>
          <w:tab w:val="left" w:pos="360"/>
        </w:tabs>
      </w:pPr>
      <w:r w:rsidRPr="007216A5">
        <w:t>A Privacy Threshold Analysis (PTA) was completed by FEMA and adjudicated by the DHS Privacy Office on October 2</w:t>
      </w:r>
      <w:r>
        <w:t>8</w:t>
      </w:r>
      <w:r w:rsidRPr="007216A5">
        <w:t xml:space="preserve">, 2013.  </w:t>
      </w:r>
    </w:p>
    <w:p w:rsidR="00777FCB" w:rsidRPr="007216A5" w:rsidRDefault="00777FCB" w:rsidP="00777FCB">
      <w:pPr>
        <w:tabs>
          <w:tab w:val="left" w:pos="360"/>
        </w:tabs>
      </w:pPr>
    </w:p>
    <w:p w:rsidR="00777FCB" w:rsidRPr="007216A5" w:rsidRDefault="00777FCB" w:rsidP="00777FCB">
      <w:pPr>
        <w:tabs>
          <w:tab w:val="left" w:pos="360"/>
        </w:tabs>
      </w:pPr>
      <w:r w:rsidRPr="007216A5">
        <w:t xml:space="preserve">This collection is covered by an existing Privacy Impact Assessment (PIA), DHS/FEMA 009(a) Document Management and Records Tracking System, approved by DHS on May 15, 2013 and DHS/FEMA/PIA – 12(a) Disaster Assistance Improvement Program (DAIP) </w:t>
      </w:r>
      <w:r>
        <w:t xml:space="preserve">approved on </w:t>
      </w:r>
      <w:r w:rsidRPr="007216A5">
        <w:t>November 16,</w:t>
      </w:r>
      <w:r>
        <w:t xml:space="preserve"> 2012. The </w:t>
      </w:r>
      <w:r w:rsidRPr="007216A5">
        <w:t>existing System of Records Notice (SORN),</w:t>
      </w:r>
      <w:r>
        <w:t xml:space="preserve"> is</w:t>
      </w:r>
      <w:r w:rsidRPr="007216A5">
        <w:t xml:space="preserve"> DHS/FEMA 008 Disaster Recovery Assistance Files, 78 FR 25282 approved by DHS on April 30, 2013.</w:t>
      </w:r>
    </w:p>
    <w:p w:rsidR="00777FCB" w:rsidRPr="007216A5" w:rsidRDefault="00777FCB" w:rsidP="00777FCB">
      <w:pPr>
        <w:tabs>
          <w:tab w:val="left" w:pos="360"/>
        </w:tabs>
      </w:pPr>
    </w:p>
    <w:p w:rsidR="00845E6A" w:rsidRDefault="00777FCB" w:rsidP="00F05BD3">
      <w:pPr>
        <w:tabs>
          <w:tab w:val="left" w:pos="360"/>
        </w:tabs>
      </w:pPr>
      <w:r w:rsidRPr="007216A5">
        <w:t>There are no assurances of confidentiality provided to the respondents for this information collection.</w:t>
      </w:r>
      <w:bookmarkStart w:id="0" w:name="_GoBack"/>
      <w:bookmarkEnd w:id="0"/>
    </w:p>
    <w:p w:rsidR="004047BB" w:rsidRDefault="004047BB" w:rsidP="00F05BD3">
      <w:pPr>
        <w:tabs>
          <w:tab w:val="left" w:pos="360"/>
        </w:tabs>
      </w:pPr>
    </w:p>
    <w:p w:rsidR="00842E74" w:rsidRDefault="00842E74" w:rsidP="00C313FA">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42E74" w:rsidRDefault="00842E74"/>
    <w:p w:rsidR="004047BB" w:rsidRPr="001A13DA" w:rsidRDefault="001300BF">
      <w:r w:rsidRPr="001300BF">
        <w:t>There are no questions of sensitive nature</w:t>
      </w:r>
      <w:r w:rsidR="0007682C">
        <w:t>.</w:t>
      </w:r>
    </w:p>
    <w:p w:rsidR="004047BB" w:rsidRDefault="004047BB"/>
    <w:p w:rsidR="00842E74" w:rsidRDefault="00A10CB8">
      <w:pPr>
        <w:rPr>
          <w:b/>
          <w:bCs/>
        </w:rPr>
      </w:pPr>
      <w:r>
        <w:rPr>
          <w:b/>
          <w:bCs/>
        </w:rPr>
        <w:fldChar w:fldCharType="begin"/>
      </w:r>
      <w:r w:rsidR="00842E74">
        <w:rPr>
          <w:b/>
          <w:bCs/>
        </w:rPr>
        <w:instrText>ADVANCE \R 0.95</w:instrText>
      </w:r>
      <w:r>
        <w:rPr>
          <w:b/>
          <w:bCs/>
        </w:rPr>
        <w:fldChar w:fldCharType="end"/>
      </w:r>
      <w:r>
        <w:rPr>
          <w:b/>
          <w:bCs/>
        </w:rPr>
        <w:fldChar w:fldCharType="begin"/>
      </w:r>
      <w:r w:rsidR="00842E74">
        <w:rPr>
          <w:b/>
          <w:bCs/>
        </w:rPr>
        <w:instrText>ADVANCE \R 0.95</w:instrText>
      </w:r>
      <w:r>
        <w:rPr>
          <w:b/>
          <w:bCs/>
        </w:rPr>
        <w:fldChar w:fldCharType="end"/>
      </w:r>
      <w:r w:rsidR="00842E74">
        <w:rPr>
          <w:b/>
          <w:bCs/>
        </w:rPr>
        <w:t xml:space="preserve"> 12. </w:t>
      </w:r>
      <w:r w:rsidR="00763992">
        <w:rPr>
          <w:b/>
          <w:bCs/>
        </w:rPr>
        <w:t xml:space="preserve"> </w:t>
      </w:r>
      <w:r w:rsidR="00842E74">
        <w:rPr>
          <w:b/>
          <w:bCs/>
        </w:rPr>
        <w:t>Provide estimates of the hour burden of the collection of information.  The statement should:</w:t>
      </w:r>
    </w:p>
    <w:p w:rsidR="005C7006" w:rsidRDefault="005C7006">
      <w:pPr>
        <w:rPr>
          <w:b/>
          <w:bCs/>
        </w:rPr>
      </w:pPr>
    </w:p>
    <w:p w:rsidR="00842E74" w:rsidRDefault="00920A21">
      <w:pPr>
        <w:rPr>
          <w:b/>
          <w:bCs/>
        </w:rPr>
      </w:pPr>
      <w:r>
        <w:rPr>
          <w:b/>
          <w:bCs/>
        </w:rPr>
        <w:tab/>
      </w:r>
      <w:r w:rsidR="00E33107">
        <w:rPr>
          <w:b/>
          <w:bCs/>
        </w:rPr>
        <w:t>a. Indicate</w:t>
      </w:r>
      <w:r w:rsidR="00842E74">
        <w:rPr>
          <w:b/>
          <w:bCs/>
        </w:rPr>
        <w:t xml:space="preserve"> the number of respondents, frequency of response, annual hour burden, and an explanation of how the burden was estimated</w:t>
      </w:r>
      <w:r w:rsidR="00FD6C8B">
        <w:rPr>
          <w:b/>
          <w:bCs/>
        </w:rPr>
        <w:t xml:space="preserve"> for each collection instrument (separately list each instrument and describe information as requested)</w:t>
      </w:r>
      <w:r w:rsidR="00842E74">
        <w:rPr>
          <w:b/>
          <w:bCs/>
        </w:rPr>
        <w:t>.  Unless</w:t>
      </w:r>
      <w:r>
        <w:rPr>
          <w:b/>
          <w:bCs/>
        </w:rPr>
        <w:tab/>
      </w:r>
      <w:r w:rsidR="00842E74">
        <w:rPr>
          <w:b/>
          <w:bCs/>
        </w:rPr>
        <w:t>directed to do so, agencies should not conduct special surveys to obtain</w:t>
      </w:r>
      <w:r w:rsidR="00232C69">
        <w:rPr>
          <w:b/>
          <w:bCs/>
        </w:rPr>
        <w:t xml:space="preserve"> </w:t>
      </w:r>
      <w:r w:rsidR="00842E74">
        <w:rPr>
          <w:b/>
          <w:bCs/>
        </w:rPr>
        <w:t xml:space="preserve">information on which to base hour burden </w:t>
      </w:r>
      <w:r w:rsidR="00763992">
        <w:rPr>
          <w:b/>
          <w:bCs/>
        </w:rPr>
        <w:t>estimates.  Consultation with a</w:t>
      </w:r>
      <w:r w:rsidR="00FD6C8B">
        <w:rPr>
          <w:b/>
          <w:bCs/>
        </w:rPr>
        <w:t xml:space="preserve"> </w:t>
      </w:r>
      <w:r w:rsidR="00842E74">
        <w:rPr>
          <w:b/>
          <w:bCs/>
        </w:rPr>
        <w:t>sample (fewer than 10) of potential respondents is desired.  If the hour</w:t>
      </w:r>
      <w:r>
        <w:rPr>
          <w:b/>
          <w:bCs/>
        </w:rPr>
        <w:tab/>
      </w:r>
      <w:r w:rsidR="00842E74">
        <w:rPr>
          <w:b/>
          <w:bCs/>
        </w:rPr>
        <w:t>burden on respondents is expected to vary widely because of differences in</w:t>
      </w:r>
      <w:r w:rsidR="00232C69">
        <w:rPr>
          <w:b/>
          <w:bCs/>
        </w:rPr>
        <w:t xml:space="preserve"> </w:t>
      </w:r>
      <w:r w:rsidR="00842E74">
        <w:rPr>
          <w:b/>
          <w:bCs/>
        </w:rPr>
        <w:t>activity, size, or complexity, show the range of estimated hour burden, and explain the reasons for the variance.  Generally, estimates should not include</w:t>
      </w:r>
      <w:r w:rsidR="00232C69">
        <w:rPr>
          <w:b/>
          <w:bCs/>
        </w:rPr>
        <w:t xml:space="preserve"> </w:t>
      </w:r>
      <w:r w:rsidR="00842E74">
        <w:rPr>
          <w:b/>
          <w:bCs/>
        </w:rPr>
        <w:t>burden hours for customary and usual business practices.</w:t>
      </w:r>
    </w:p>
    <w:p w:rsidR="0010278C" w:rsidRDefault="00A10CB8" w:rsidP="00EB737E">
      <w:pPr>
        <w:tabs>
          <w:tab w:val="left" w:pos="-720"/>
        </w:tabs>
        <w:suppressAutoHyphens/>
        <w:rPr>
          <w:sz w:val="16"/>
          <w:szCs w:val="16"/>
        </w:rPr>
      </w:pPr>
      <w:r>
        <w:fldChar w:fldCharType="begin"/>
      </w:r>
      <w:r w:rsidR="00842E74">
        <w:instrText>ADVANCE \R 0.95</w:instrText>
      </w:r>
      <w:r>
        <w:fldChar w:fldCharType="end"/>
      </w:r>
    </w:p>
    <w:p w:rsidR="0010278C" w:rsidRPr="001C6CBD" w:rsidRDefault="0010278C" w:rsidP="00EB737E">
      <w:pPr>
        <w:tabs>
          <w:tab w:val="left" w:pos="-720"/>
        </w:tabs>
        <w:suppressAutoHyphens/>
      </w:pPr>
      <w:r w:rsidRPr="001C6CBD">
        <w:t xml:space="preserve">It has been estimated that a total of </w:t>
      </w:r>
      <w:r w:rsidR="00855FC8">
        <w:t>1,718,291</w:t>
      </w:r>
      <w:r w:rsidR="001300BF">
        <w:t xml:space="preserve"> </w:t>
      </w:r>
      <w:r w:rsidRPr="001C6CBD">
        <w:t>applicants will apply for Disaster Assistance.</w:t>
      </w:r>
    </w:p>
    <w:p w:rsidR="0010278C" w:rsidRPr="001C6CBD" w:rsidRDefault="0010278C" w:rsidP="00EB737E">
      <w:pPr>
        <w:tabs>
          <w:tab w:val="left" w:pos="-720"/>
        </w:tabs>
        <w:suppressAutoHyphens/>
      </w:pPr>
    </w:p>
    <w:p w:rsidR="0010278C" w:rsidRPr="001C6CBD" w:rsidRDefault="0010278C" w:rsidP="00EB737E">
      <w:pPr>
        <w:tabs>
          <w:tab w:val="left" w:pos="-720"/>
        </w:tabs>
        <w:suppressAutoHyphens/>
      </w:pPr>
      <w:r w:rsidRPr="001C6CBD">
        <w:t xml:space="preserve">The number of </w:t>
      </w:r>
      <w:r w:rsidR="0007682C">
        <w:t>individuals</w:t>
      </w:r>
      <w:r w:rsidRPr="001C6CBD">
        <w:t xml:space="preserve"> using the FEMA 1-800 </w:t>
      </w:r>
      <w:r w:rsidR="0007682C" w:rsidRPr="007E4CC7">
        <w:rPr>
          <w:b/>
        </w:rPr>
        <w:t>Tele-Registration</w:t>
      </w:r>
      <w:r w:rsidR="0007682C">
        <w:t xml:space="preserve"> </w:t>
      </w:r>
      <w:r w:rsidRPr="001C6CBD">
        <w:t xml:space="preserve">number for completing FEMA Form </w:t>
      </w:r>
      <w:r w:rsidR="00BF2AC1">
        <w:t>009-0-1</w:t>
      </w:r>
      <w:r w:rsidR="006C7BFB">
        <w:t>T</w:t>
      </w:r>
      <w:r w:rsidRPr="001C6CBD">
        <w:t xml:space="preserve"> (English) </w:t>
      </w:r>
      <w:r w:rsidR="00C50A18" w:rsidRPr="001C6CBD">
        <w:t>is estimated to be 1,151,255</w:t>
      </w:r>
      <w:r w:rsidRPr="001C6CBD">
        <w:t>.  It has been estimated that it takes approximately 18 minutes to complete a registration</w:t>
      </w:r>
      <w:r w:rsidR="0007682C">
        <w:t xml:space="preserve"> and the total annual hour burden for the Tele-Registration process is 345,3</w:t>
      </w:r>
      <w:r w:rsidR="009C3857">
        <w:t>7</w:t>
      </w:r>
      <w:r w:rsidR="0007682C">
        <w:t>7</w:t>
      </w:r>
      <w:r w:rsidR="007E4CC7">
        <w:t xml:space="preserve"> </w:t>
      </w:r>
      <w:r w:rsidR="0007682C">
        <w:t>hours</w:t>
      </w:r>
      <w:r w:rsidRPr="001C6CBD">
        <w:t>.</w:t>
      </w:r>
    </w:p>
    <w:p w:rsidR="0010278C" w:rsidRPr="001C6CBD" w:rsidRDefault="0010278C" w:rsidP="00EB737E">
      <w:pPr>
        <w:tabs>
          <w:tab w:val="left" w:pos="-720"/>
        </w:tabs>
        <w:suppressAutoHyphens/>
      </w:pPr>
    </w:p>
    <w:p w:rsidR="0010278C" w:rsidRPr="001C6CBD" w:rsidRDefault="0010278C" w:rsidP="00EB737E">
      <w:pPr>
        <w:tabs>
          <w:tab w:val="left" w:pos="-720"/>
        </w:tabs>
        <w:suppressAutoHyphens/>
      </w:pPr>
      <w:r w:rsidRPr="001C6CBD">
        <w:t>The n</w:t>
      </w:r>
      <w:r w:rsidR="0007682C">
        <w:t xml:space="preserve">umber of individuals using the </w:t>
      </w:r>
      <w:r w:rsidR="0007682C" w:rsidRPr="007E4CC7">
        <w:rPr>
          <w:b/>
        </w:rPr>
        <w:t>I</w:t>
      </w:r>
      <w:r w:rsidRPr="007E4CC7">
        <w:rPr>
          <w:b/>
        </w:rPr>
        <w:t>nternet</w:t>
      </w:r>
      <w:r w:rsidRPr="001C6CBD">
        <w:t xml:space="preserve"> for completing FEMA Forms </w:t>
      </w:r>
      <w:r w:rsidR="00BF2AC1">
        <w:t>009-0-1</w:t>
      </w:r>
      <w:r w:rsidR="006C7BFB">
        <w:t>Int</w:t>
      </w:r>
      <w:r w:rsidRPr="001C6CBD">
        <w:t xml:space="preserve"> and </w:t>
      </w:r>
      <w:r w:rsidR="00BF2AC1">
        <w:t>009-0-2</w:t>
      </w:r>
      <w:r w:rsidR="006C7BFB">
        <w:t>Int</w:t>
      </w:r>
      <w:r w:rsidRPr="001C6CBD">
        <w:t xml:space="preserve"> (English and Spanish)</w:t>
      </w:r>
      <w:r w:rsidR="00097AF9" w:rsidRPr="001C6CBD">
        <w:t xml:space="preserve"> is estimated to be </w:t>
      </w:r>
      <w:r w:rsidR="002C1F7B">
        <w:t>323,039.80</w:t>
      </w:r>
      <w:r w:rsidR="0007682C">
        <w:t>.</w:t>
      </w:r>
      <w:r w:rsidR="006A5A14" w:rsidRPr="001C6CBD">
        <w:t xml:space="preserve">  It has been estima</w:t>
      </w:r>
      <w:r w:rsidR="007E4CC7">
        <w:t xml:space="preserve">ted that it takes approximately </w:t>
      </w:r>
      <w:r w:rsidR="006A5A14" w:rsidRPr="001C6CBD">
        <w:t xml:space="preserve">18 minutes for applicants to complete a registration through </w:t>
      </w:r>
      <w:r w:rsidR="0007682C">
        <w:t xml:space="preserve">the Internet and the total annual hour burden for the Internet registration is </w:t>
      </w:r>
      <w:r w:rsidR="002C1F7B">
        <w:t>96,91</w:t>
      </w:r>
      <w:r w:rsidR="009C3857">
        <w:t>2</w:t>
      </w:r>
      <w:r w:rsidR="00DC015D">
        <w:t xml:space="preserve"> </w:t>
      </w:r>
      <w:r w:rsidR="0007682C">
        <w:t>hours</w:t>
      </w:r>
      <w:r w:rsidR="006A5A14" w:rsidRPr="001C6CBD">
        <w:t>.</w:t>
      </w:r>
    </w:p>
    <w:p w:rsidR="00927869" w:rsidRDefault="00927869" w:rsidP="00EB737E">
      <w:pPr>
        <w:tabs>
          <w:tab w:val="left" w:pos="-720"/>
        </w:tabs>
        <w:suppressAutoHyphens/>
      </w:pPr>
    </w:p>
    <w:p w:rsidR="00AB32B4" w:rsidRDefault="00AB32B4" w:rsidP="00EB737E">
      <w:pPr>
        <w:tabs>
          <w:tab w:val="left" w:pos="-720"/>
        </w:tabs>
        <w:suppressAutoHyphens/>
      </w:pPr>
      <w:r w:rsidRPr="00AB32B4">
        <w:t>The number of individuals using the paper</w:t>
      </w:r>
      <w:r w:rsidRPr="00AB32B4">
        <w:rPr>
          <w:b/>
        </w:rPr>
        <w:t xml:space="preserve"> </w:t>
      </w:r>
      <w:r w:rsidRPr="00AB32B4">
        <w:t xml:space="preserve">versions of FEMA Form 009-0-1 and 009-0-2 </w:t>
      </w:r>
      <w:r w:rsidRPr="00AB32B4">
        <w:rPr>
          <w:b/>
        </w:rPr>
        <w:t>Paper</w:t>
      </w:r>
      <w:r w:rsidRPr="00AB32B4">
        <w:t xml:space="preserve"> (English and Spanish) is estimated to be 51,549.  It has been estimated that it takes approximately 18 minutes for applicants to complete a paper registration and the total annual hour burden for the paper application is 15,46</w:t>
      </w:r>
      <w:r w:rsidR="009C3857">
        <w:t>5</w:t>
      </w:r>
      <w:r w:rsidRPr="00AB32B4">
        <w:t xml:space="preserve"> hours.</w:t>
      </w:r>
    </w:p>
    <w:p w:rsidR="00AB32B4" w:rsidRDefault="00AB32B4" w:rsidP="00EB737E">
      <w:pPr>
        <w:tabs>
          <w:tab w:val="left" w:pos="-720"/>
        </w:tabs>
        <w:suppressAutoHyphens/>
      </w:pPr>
    </w:p>
    <w:p w:rsidR="00927869" w:rsidRPr="001C6CBD" w:rsidRDefault="00927869" w:rsidP="00EB737E">
      <w:pPr>
        <w:tabs>
          <w:tab w:val="left" w:pos="-720"/>
        </w:tabs>
        <w:suppressAutoHyphens/>
      </w:pPr>
      <w:r w:rsidRPr="00BB37A5">
        <w:t>The number of individuals using</w:t>
      </w:r>
      <w:r w:rsidR="002C1F7B">
        <w:t xml:space="preserve"> their </w:t>
      </w:r>
      <w:r w:rsidR="002C1F7B" w:rsidRPr="00AB32B4">
        <w:rPr>
          <w:b/>
        </w:rPr>
        <w:t>Smartphone</w:t>
      </w:r>
      <w:r w:rsidR="002C1F7B">
        <w:t xml:space="preserve"> for completing</w:t>
      </w:r>
      <w:r w:rsidRPr="00BB37A5">
        <w:t xml:space="preserve"> </w:t>
      </w:r>
      <w:r w:rsidR="001147B2">
        <w:rPr>
          <w:bCs/>
          <w:color w:val="000000"/>
        </w:rPr>
        <w:t>FEMA Form 009-0-1</w:t>
      </w:r>
      <w:r w:rsidR="007E4CC7">
        <w:rPr>
          <w:bCs/>
          <w:color w:val="000000"/>
        </w:rPr>
        <w:t>S</w:t>
      </w:r>
      <w:r w:rsidR="001147B2">
        <w:rPr>
          <w:bCs/>
          <w:color w:val="000000"/>
        </w:rPr>
        <w:t xml:space="preserve"> (English) and 009-0-2</w:t>
      </w:r>
      <w:r w:rsidR="007E4CC7">
        <w:rPr>
          <w:bCs/>
          <w:color w:val="000000"/>
        </w:rPr>
        <w:t>S</w:t>
      </w:r>
      <w:r w:rsidRPr="00BB37A5">
        <w:rPr>
          <w:bCs/>
          <w:color w:val="000000"/>
        </w:rPr>
        <w:t xml:space="preserve"> (Spanish) is estimate to be </w:t>
      </w:r>
      <w:r w:rsidR="002C1F7B">
        <w:rPr>
          <w:bCs/>
          <w:color w:val="000000"/>
        </w:rPr>
        <w:t>192,447.20</w:t>
      </w:r>
      <w:r w:rsidRPr="00BB37A5">
        <w:rPr>
          <w:bCs/>
          <w:color w:val="000000"/>
        </w:rPr>
        <w:t xml:space="preserve">.  It has been estimated that it takes approximately 18 minutes for applicants to complete a registration </w:t>
      </w:r>
      <w:r w:rsidR="00DC015D" w:rsidRPr="00BB37A5">
        <w:rPr>
          <w:bCs/>
          <w:color w:val="000000"/>
        </w:rPr>
        <w:t>using a Smartphone</w:t>
      </w:r>
      <w:r w:rsidRPr="00BB37A5">
        <w:rPr>
          <w:bCs/>
          <w:color w:val="000000"/>
        </w:rPr>
        <w:t xml:space="preserve"> and the total annual hour</w:t>
      </w:r>
      <w:r w:rsidR="00810278">
        <w:rPr>
          <w:bCs/>
          <w:color w:val="000000"/>
        </w:rPr>
        <w:t xml:space="preserve"> burden</w:t>
      </w:r>
      <w:r w:rsidRPr="00BB37A5">
        <w:rPr>
          <w:bCs/>
          <w:color w:val="000000"/>
        </w:rPr>
        <w:t xml:space="preserve"> for </w:t>
      </w:r>
      <w:r w:rsidR="00810278">
        <w:rPr>
          <w:bCs/>
          <w:color w:val="000000"/>
        </w:rPr>
        <w:t xml:space="preserve">the </w:t>
      </w:r>
      <w:r w:rsidR="00DC015D" w:rsidRPr="00BB37A5">
        <w:rPr>
          <w:bCs/>
          <w:color w:val="000000"/>
        </w:rPr>
        <w:t xml:space="preserve">Smartphone </w:t>
      </w:r>
      <w:r w:rsidR="00B1468B" w:rsidRPr="00BB37A5">
        <w:rPr>
          <w:bCs/>
          <w:color w:val="000000"/>
        </w:rPr>
        <w:t xml:space="preserve">is </w:t>
      </w:r>
      <w:r w:rsidR="002C1F7B">
        <w:rPr>
          <w:bCs/>
          <w:color w:val="000000"/>
        </w:rPr>
        <w:t>57,734</w:t>
      </w:r>
      <w:r w:rsidR="00810278">
        <w:rPr>
          <w:bCs/>
          <w:color w:val="000000"/>
        </w:rPr>
        <w:t xml:space="preserve"> hours</w:t>
      </w:r>
      <w:r>
        <w:rPr>
          <w:b/>
          <w:bCs/>
          <w:color w:val="000000"/>
        </w:rPr>
        <w:t>.</w:t>
      </w:r>
    </w:p>
    <w:p w:rsidR="00815F53" w:rsidRPr="001C6CBD" w:rsidRDefault="00815F53" w:rsidP="00EB737E">
      <w:pPr>
        <w:tabs>
          <w:tab w:val="left" w:pos="-720"/>
        </w:tabs>
        <w:suppressAutoHyphens/>
      </w:pPr>
    </w:p>
    <w:p w:rsidR="00401669" w:rsidRDefault="006A5A14" w:rsidP="00EB737E">
      <w:pPr>
        <w:tabs>
          <w:tab w:val="left" w:pos="-720"/>
        </w:tabs>
        <w:suppressAutoHyphens/>
      </w:pPr>
      <w:r w:rsidRPr="001C6CBD">
        <w:t xml:space="preserve">It has been estimated that </w:t>
      </w:r>
      <w:r w:rsidR="00176A7C">
        <w:t>64% (</w:t>
      </w:r>
      <w:r w:rsidR="00097AF9" w:rsidRPr="001C6CBD">
        <w:t>1,099,706</w:t>
      </w:r>
      <w:r w:rsidR="00176A7C">
        <w:t>)</w:t>
      </w:r>
      <w:r w:rsidR="00202222" w:rsidRPr="001C6CBD">
        <w:t xml:space="preserve"> </w:t>
      </w:r>
      <w:r w:rsidR="00A73930">
        <w:t>applicants</w:t>
      </w:r>
      <w:r w:rsidRPr="001C6CBD">
        <w:t xml:space="preserve"> will complete </w:t>
      </w:r>
      <w:r w:rsidRPr="00401669">
        <w:t xml:space="preserve">FEMA </w:t>
      </w:r>
      <w:r w:rsidR="00AB32B4" w:rsidRPr="00401669">
        <w:t>F</w:t>
      </w:r>
      <w:r w:rsidRPr="00401669">
        <w:t>orm</w:t>
      </w:r>
      <w:r w:rsidR="0092410D" w:rsidRPr="00401669">
        <w:t>s</w:t>
      </w:r>
      <w:r w:rsidRPr="00401669">
        <w:t xml:space="preserve"> </w:t>
      </w:r>
    </w:p>
    <w:p w:rsidR="00202222" w:rsidRDefault="00BF2AC1" w:rsidP="00EB737E">
      <w:pPr>
        <w:tabs>
          <w:tab w:val="left" w:pos="-720"/>
        </w:tabs>
        <w:suppressAutoHyphens/>
      </w:pPr>
      <w:r w:rsidRPr="00401669">
        <w:t>009-0-3 and 009-0-4</w:t>
      </w:r>
      <w:r w:rsidR="006A5A14" w:rsidRPr="00401669">
        <w:t xml:space="preserve"> (English and Spanish)</w:t>
      </w:r>
      <w:r w:rsidR="00AB32B4" w:rsidRPr="00401669">
        <w:t>, Declaration and Release</w:t>
      </w:r>
      <w:r w:rsidR="00A73930" w:rsidRPr="00401669">
        <w:t xml:space="preserve"> </w:t>
      </w:r>
      <w:r w:rsidR="00AB32B4" w:rsidRPr="00401669">
        <w:t xml:space="preserve">form </w:t>
      </w:r>
      <w:r w:rsidR="00A73930" w:rsidRPr="00401669">
        <w:t>once they have registered for disaster assistance.  This number of applicants will result</w:t>
      </w:r>
      <w:r w:rsidR="00A73930">
        <w:t xml:space="preserve"> in property inspections</w:t>
      </w:r>
      <w:r w:rsidR="0007682C">
        <w:t>.</w:t>
      </w:r>
      <w:r w:rsidR="006A5A14" w:rsidRPr="001C6CBD">
        <w:t xml:space="preserve">  It </w:t>
      </w:r>
      <w:r w:rsidR="0007682C">
        <w:t>is</w:t>
      </w:r>
      <w:r w:rsidR="006A5A14" w:rsidRPr="001C6CBD">
        <w:t xml:space="preserve"> estimated that it takes approximately 2 minutes for </w:t>
      </w:r>
      <w:r w:rsidR="00202222" w:rsidRPr="001C6CBD">
        <w:t>applicants</w:t>
      </w:r>
      <w:r w:rsidR="006A5A14" w:rsidRPr="001C6CBD">
        <w:t xml:space="preserve"> to review and sign </w:t>
      </w:r>
      <w:r w:rsidR="00810278" w:rsidRPr="001C6CBD">
        <w:t xml:space="preserve">FEMA </w:t>
      </w:r>
      <w:r w:rsidR="00AB32B4">
        <w:t>F</w:t>
      </w:r>
      <w:r w:rsidR="00810278" w:rsidRPr="001C6CBD">
        <w:t xml:space="preserve">orm </w:t>
      </w:r>
      <w:r w:rsidR="00810278">
        <w:t>009-0-3 and 009-0-4</w:t>
      </w:r>
      <w:r w:rsidR="00810278" w:rsidRPr="001C6CBD">
        <w:t xml:space="preserve"> (English and Spanish)</w:t>
      </w:r>
      <w:r w:rsidR="00810278">
        <w:t>. The</w:t>
      </w:r>
      <w:r w:rsidR="0007682C">
        <w:t xml:space="preserve"> total annual hour burden is 36,65</w:t>
      </w:r>
      <w:r w:rsidR="009C3857">
        <w:t>7</w:t>
      </w:r>
      <w:r w:rsidR="0007682C">
        <w:t xml:space="preserve"> hours</w:t>
      </w:r>
      <w:r w:rsidR="00202222" w:rsidRPr="001C6CBD">
        <w:t>.</w:t>
      </w:r>
    </w:p>
    <w:p w:rsidR="007C6216" w:rsidRDefault="007C6216" w:rsidP="00EB737E">
      <w:pPr>
        <w:tabs>
          <w:tab w:val="left" w:pos="-720"/>
        </w:tabs>
        <w:suppressAutoHyphens/>
      </w:pPr>
    </w:p>
    <w:p w:rsidR="007C6216" w:rsidRDefault="00DD71FB" w:rsidP="00EB737E">
      <w:pPr>
        <w:tabs>
          <w:tab w:val="left" w:pos="-720"/>
        </w:tabs>
        <w:suppressAutoHyphens/>
      </w:pPr>
      <w:r w:rsidRPr="00DD71FB">
        <w:t>The number of respondents completing FEMA Form 009-0-5 (English) and 009-0-6 (Spanish), Receipt of Governments Property is estimated to 1% (17,183) of the total number of applicants for disaster assistance registration.  Historically, approximately 1% of the total numbers of applications for disaster assistance result in awarding of direct assistance (e.g. mobile home or travel trailer).  It has been estimated to it takes approximately 10 minutes for applications to review and sign FEMA Form 009-0-5 (English) and 009-0-6 (Spanish), Receipt of Government Property.</w:t>
      </w:r>
      <w:r w:rsidR="00496214">
        <w:t xml:space="preserve"> The total annual hour burden is 2,864 hours.</w:t>
      </w:r>
    </w:p>
    <w:p w:rsidR="007208AA" w:rsidRDefault="007208AA" w:rsidP="00EB737E">
      <w:pPr>
        <w:tabs>
          <w:tab w:val="left" w:pos="-720"/>
        </w:tabs>
        <w:suppressAutoHyphens/>
      </w:pPr>
    </w:p>
    <w:p w:rsidR="007208AA" w:rsidRPr="001C6CBD" w:rsidRDefault="007208AA" w:rsidP="00EB737E">
      <w:pPr>
        <w:tabs>
          <w:tab w:val="left" w:pos="-720"/>
        </w:tabs>
        <w:suppressAutoHyphens/>
      </w:pPr>
      <w:r w:rsidRPr="00D6322D">
        <w:t xml:space="preserve">FEMA estimates that it will receive 429,573 responses from its newly enacted “Request for Information” connected to childcare expenses. </w:t>
      </w:r>
      <w:r w:rsidR="006318D1" w:rsidRPr="00D6322D">
        <w:t>This figure derives from those that registered via one of the 009 forms above.  FEMA estimates that ¼ of all registration respondents will indicate during registration that they suffered losses due to child care expenses.</w:t>
      </w:r>
    </w:p>
    <w:p w:rsidR="0010278C" w:rsidRDefault="00A10CB8">
      <w:r>
        <w:fldChar w:fldCharType="begin"/>
      </w:r>
      <w:r w:rsidR="00842E74">
        <w:instrText>ADVANCE \R 0.95</w:instrText>
      </w:r>
      <w:r>
        <w:fldChar w:fldCharType="end"/>
      </w:r>
    </w:p>
    <w:p w:rsidR="0010278C" w:rsidRDefault="0010278C" w:rsidP="0010278C">
      <w:pPr>
        <w:rPr>
          <w:b/>
          <w:bCs/>
        </w:rPr>
      </w:pPr>
      <w:r>
        <w:tab/>
      </w:r>
      <w:r>
        <w:rPr>
          <w:b/>
          <w:bCs/>
        </w:rPr>
        <w:t>b.  If this request for approval covers more than one form, provide separate hour burden estimates for each form and aggregate the hour burdens in Item 13 of OMB Form 83-I.</w:t>
      </w:r>
    </w:p>
    <w:p w:rsidR="0010278C" w:rsidRDefault="0010278C" w:rsidP="0010278C">
      <w:pPr>
        <w:rPr>
          <w:b/>
          <w:bCs/>
        </w:rPr>
      </w:pPr>
    </w:p>
    <w:p w:rsidR="00C663B4" w:rsidRPr="00BE5792" w:rsidRDefault="0010278C" w:rsidP="00C663B4">
      <w:pPr>
        <w:numPr>
          <w:ilvl w:val="0"/>
          <w:numId w:val="13"/>
        </w:numPr>
        <w:rPr>
          <w:b/>
          <w:bCs/>
        </w:rPr>
      </w:pPr>
      <w:r w:rsidRPr="00BE5792">
        <w:rPr>
          <w:b/>
          <w:bCs/>
        </w:rPr>
        <w:t xml:space="preserve">Provide an estimate of annualized cost to respondents for the hour burdens for collections of information, identifying and using appropriate wage rate categories.  NOTE: The wage-rate category for each </w:t>
      </w:r>
      <w:r w:rsidRPr="00BE5792">
        <w:rPr>
          <w:b/>
          <w:bCs/>
        </w:rPr>
        <w:lastRenderedPageBreak/>
        <w:t xml:space="preserve">respondent must be multiplied by 1.4 and this total should be entered in the cell for “Avg. Hourly Wage Rate”.  The cost to the respondents of contracting out or paying outside parties for information collection activities should not be included here.  </w:t>
      </w:r>
      <w:r w:rsidR="00810278" w:rsidRPr="00BE5792">
        <w:rPr>
          <w:b/>
          <w:bCs/>
        </w:rPr>
        <w:t>Instead,</w:t>
      </w:r>
      <w:r w:rsidRPr="00BE5792">
        <w:rPr>
          <w:b/>
          <w:bCs/>
        </w:rPr>
        <w:t xml:space="preserve"> this cost should be included in Item 13.</w:t>
      </w:r>
    </w:p>
    <w:p w:rsidR="007E3443" w:rsidRDefault="007E3443" w:rsidP="001E1400">
      <w:pPr>
        <w:rPr>
          <w:b/>
          <w:bCs/>
        </w:rPr>
      </w:pPr>
    </w:p>
    <w:p w:rsidR="007E3443" w:rsidRDefault="007E3443" w:rsidP="001E1400">
      <w:pPr>
        <w:rPr>
          <w:b/>
          <w:bCs/>
        </w:rPr>
      </w:pPr>
    </w:p>
    <w:tbl>
      <w:tblPr>
        <w:tblW w:w="9567" w:type="dxa"/>
        <w:tblInd w:w="-450" w:type="dxa"/>
        <w:tblLook w:val="0000" w:firstRow="0" w:lastRow="0" w:firstColumn="0" w:lastColumn="0" w:noHBand="0" w:noVBand="0"/>
      </w:tblPr>
      <w:tblGrid>
        <w:gridCol w:w="1183"/>
        <w:gridCol w:w="1132"/>
        <w:gridCol w:w="1230"/>
        <w:gridCol w:w="882"/>
        <w:gridCol w:w="1098"/>
        <w:gridCol w:w="1004"/>
        <w:gridCol w:w="949"/>
        <w:gridCol w:w="760"/>
        <w:gridCol w:w="1329"/>
      </w:tblGrid>
      <w:tr w:rsidR="003118DE" w:rsidTr="0030180C">
        <w:trPr>
          <w:trHeight w:val="270"/>
        </w:trPr>
        <w:tc>
          <w:tcPr>
            <w:tcW w:w="956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tcPr>
          <w:p w:rsidR="003118DE" w:rsidRDefault="003118DE" w:rsidP="003118DE">
            <w:pPr>
              <w:jc w:val="center"/>
              <w:rPr>
                <w:rFonts w:ascii="Arial" w:hAnsi="Arial" w:cs="Arial"/>
                <w:sz w:val="16"/>
                <w:szCs w:val="16"/>
              </w:rPr>
            </w:pPr>
            <w:r>
              <w:rPr>
                <w:rFonts w:ascii="Arial" w:hAnsi="Arial" w:cs="Arial"/>
                <w:sz w:val="16"/>
                <w:szCs w:val="16"/>
              </w:rPr>
              <w:t>Estimated Annualized Burden Hours and Costs</w:t>
            </w:r>
          </w:p>
        </w:tc>
      </w:tr>
      <w:tr w:rsidR="003118DE" w:rsidTr="0030180C">
        <w:trPr>
          <w:trHeight w:val="1140"/>
        </w:trPr>
        <w:tc>
          <w:tcPr>
            <w:tcW w:w="1183" w:type="dxa"/>
            <w:tcBorders>
              <w:top w:val="nil"/>
              <w:left w:val="single" w:sz="8" w:space="0" w:color="auto"/>
              <w:bottom w:val="single" w:sz="8" w:space="0" w:color="auto"/>
              <w:right w:val="single" w:sz="8" w:space="0" w:color="auto"/>
            </w:tcBorders>
            <w:shd w:val="clear" w:color="auto" w:fill="0070C0"/>
            <w:vAlign w:val="bottom"/>
          </w:tcPr>
          <w:p w:rsidR="003118DE" w:rsidRDefault="003118DE" w:rsidP="003118DE">
            <w:pPr>
              <w:jc w:val="center"/>
              <w:rPr>
                <w:rFonts w:ascii="Arial" w:hAnsi="Arial" w:cs="Arial"/>
                <w:b/>
                <w:bCs/>
                <w:sz w:val="16"/>
                <w:szCs w:val="16"/>
              </w:rPr>
            </w:pPr>
            <w:r>
              <w:rPr>
                <w:rFonts w:ascii="Arial" w:hAnsi="Arial" w:cs="Arial"/>
                <w:b/>
                <w:bCs/>
                <w:sz w:val="16"/>
                <w:szCs w:val="16"/>
              </w:rPr>
              <w:t>Type of Respondent</w:t>
            </w:r>
          </w:p>
        </w:tc>
        <w:tc>
          <w:tcPr>
            <w:tcW w:w="1132" w:type="dxa"/>
            <w:tcBorders>
              <w:top w:val="nil"/>
              <w:left w:val="nil"/>
              <w:bottom w:val="single" w:sz="8" w:space="0" w:color="auto"/>
              <w:right w:val="single" w:sz="8" w:space="0" w:color="auto"/>
            </w:tcBorders>
            <w:shd w:val="clear" w:color="auto" w:fill="0070C0"/>
            <w:vAlign w:val="bottom"/>
          </w:tcPr>
          <w:p w:rsidR="003118DE" w:rsidRDefault="003118DE" w:rsidP="003118DE">
            <w:pPr>
              <w:jc w:val="center"/>
              <w:rPr>
                <w:rFonts w:ascii="Arial" w:hAnsi="Arial" w:cs="Arial"/>
                <w:b/>
                <w:bCs/>
                <w:sz w:val="16"/>
                <w:szCs w:val="16"/>
              </w:rPr>
            </w:pPr>
            <w:r>
              <w:rPr>
                <w:rFonts w:ascii="Arial" w:hAnsi="Arial" w:cs="Arial"/>
                <w:b/>
                <w:bCs/>
                <w:sz w:val="16"/>
                <w:szCs w:val="16"/>
              </w:rPr>
              <w:t>Form Name / Form Number</w:t>
            </w:r>
          </w:p>
        </w:tc>
        <w:tc>
          <w:tcPr>
            <w:tcW w:w="1230" w:type="dxa"/>
            <w:tcBorders>
              <w:top w:val="nil"/>
              <w:left w:val="nil"/>
              <w:bottom w:val="single" w:sz="8" w:space="0" w:color="auto"/>
              <w:right w:val="single" w:sz="8" w:space="0" w:color="auto"/>
            </w:tcBorders>
            <w:shd w:val="clear" w:color="auto" w:fill="0070C0"/>
            <w:vAlign w:val="bottom"/>
          </w:tcPr>
          <w:p w:rsidR="003118DE" w:rsidRDefault="003118DE" w:rsidP="003118DE">
            <w:pPr>
              <w:jc w:val="center"/>
              <w:rPr>
                <w:rFonts w:ascii="Arial" w:hAnsi="Arial" w:cs="Arial"/>
                <w:b/>
                <w:bCs/>
                <w:sz w:val="16"/>
                <w:szCs w:val="16"/>
              </w:rPr>
            </w:pPr>
            <w:r>
              <w:rPr>
                <w:rFonts w:ascii="Arial" w:hAnsi="Arial" w:cs="Arial"/>
                <w:b/>
                <w:bCs/>
                <w:sz w:val="16"/>
                <w:szCs w:val="16"/>
              </w:rPr>
              <w:t>No. of Respondents</w:t>
            </w:r>
          </w:p>
        </w:tc>
        <w:tc>
          <w:tcPr>
            <w:tcW w:w="882" w:type="dxa"/>
            <w:tcBorders>
              <w:top w:val="nil"/>
              <w:left w:val="nil"/>
              <w:bottom w:val="single" w:sz="8" w:space="0" w:color="auto"/>
              <w:right w:val="single" w:sz="8" w:space="0" w:color="auto"/>
            </w:tcBorders>
            <w:shd w:val="clear" w:color="auto" w:fill="0070C0"/>
            <w:vAlign w:val="bottom"/>
          </w:tcPr>
          <w:p w:rsidR="003118DE" w:rsidRDefault="003118DE" w:rsidP="003118DE">
            <w:pPr>
              <w:jc w:val="center"/>
              <w:rPr>
                <w:rFonts w:ascii="Arial" w:hAnsi="Arial" w:cs="Arial"/>
                <w:b/>
                <w:bCs/>
                <w:sz w:val="16"/>
                <w:szCs w:val="16"/>
              </w:rPr>
            </w:pPr>
            <w:r>
              <w:rPr>
                <w:rFonts w:ascii="Arial" w:hAnsi="Arial" w:cs="Arial"/>
                <w:b/>
                <w:bCs/>
                <w:sz w:val="16"/>
                <w:szCs w:val="16"/>
              </w:rPr>
              <w:t>No. of Respon-ses per Respon-dent</w:t>
            </w:r>
          </w:p>
        </w:tc>
        <w:tc>
          <w:tcPr>
            <w:tcW w:w="1098" w:type="dxa"/>
            <w:tcBorders>
              <w:top w:val="nil"/>
              <w:left w:val="nil"/>
              <w:bottom w:val="single" w:sz="8" w:space="0" w:color="auto"/>
              <w:right w:val="single" w:sz="8" w:space="0" w:color="auto"/>
            </w:tcBorders>
            <w:shd w:val="clear" w:color="auto" w:fill="0070C0"/>
            <w:vAlign w:val="bottom"/>
          </w:tcPr>
          <w:p w:rsidR="003118DE" w:rsidRDefault="003118DE" w:rsidP="003118DE">
            <w:pPr>
              <w:jc w:val="center"/>
              <w:rPr>
                <w:rFonts w:ascii="Arial" w:hAnsi="Arial" w:cs="Arial"/>
                <w:b/>
                <w:bCs/>
                <w:sz w:val="16"/>
                <w:szCs w:val="16"/>
              </w:rPr>
            </w:pPr>
            <w:r>
              <w:rPr>
                <w:rFonts w:ascii="Arial" w:hAnsi="Arial" w:cs="Arial"/>
                <w:b/>
                <w:bCs/>
                <w:sz w:val="16"/>
                <w:szCs w:val="16"/>
              </w:rPr>
              <w:t>Total No. of Responses</w:t>
            </w:r>
          </w:p>
        </w:tc>
        <w:tc>
          <w:tcPr>
            <w:tcW w:w="1004" w:type="dxa"/>
            <w:tcBorders>
              <w:top w:val="nil"/>
              <w:left w:val="nil"/>
              <w:bottom w:val="single" w:sz="8" w:space="0" w:color="auto"/>
              <w:right w:val="single" w:sz="8" w:space="0" w:color="auto"/>
            </w:tcBorders>
            <w:shd w:val="clear" w:color="auto" w:fill="0070C0"/>
            <w:vAlign w:val="bottom"/>
          </w:tcPr>
          <w:p w:rsidR="003118DE" w:rsidRDefault="003118DE" w:rsidP="003118DE">
            <w:pPr>
              <w:jc w:val="center"/>
              <w:rPr>
                <w:rFonts w:ascii="Arial" w:hAnsi="Arial" w:cs="Arial"/>
                <w:b/>
                <w:bCs/>
                <w:sz w:val="16"/>
                <w:szCs w:val="16"/>
              </w:rPr>
            </w:pPr>
            <w:r>
              <w:rPr>
                <w:rFonts w:ascii="Arial" w:hAnsi="Arial" w:cs="Arial"/>
                <w:b/>
                <w:bCs/>
                <w:sz w:val="16"/>
                <w:szCs w:val="16"/>
              </w:rPr>
              <w:t>Avg. Burden per Response (in hours)</w:t>
            </w:r>
          </w:p>
        </w:tc>
        <w:tc>
          <w:tcPr>
            <w:tcW w:w="949" w:type="dxa"/>
            <w:tcBorders>
              <w:top w:val="nil"/>
              <w:left w:val="nil"/>
              <w:bottom w:val="single" w:sz="8" w:space="0" w:color="auto"/>
              <w:right w:val="single" w:sz="8" w:space="0" w:color="auto"/>
            </w:tcBorders>
            <w:shd w:val="clear" w:color="auto" w:fill="0070C0"/>
            <w:vAlign w:val="bottom"/>
          </w:tcPr>
          <w:p w:rsidR="003118DE" w:rsidRDefault="003118DE" w:rsidP="003118DE">
            <w:pPr>
              <w:jc w:val="center"/>
              <w:rPr>
                <w:rFonts w:ascii="Arial" w:hAnsi="Arial" w:cs="Arial"/>
                <w:b/>
                <w:bCs/>
                <w:sz w:val="16"/>
                <w:szCs w:val="16"/>
              </w:rPr>
            </w:pPr>
            <w:r>
              <w:rPr>
                <w:rFonts w:ascii="Arial" w:hAnsi="Arial" w:cs="Arial"/>
                <w:b/>
                <w:bCs/>
                <w:sz w:val="16"/>
                <w:szCs w:val="16"/>
              </w:rPr>
              <w:t>Total Annual Burden (in hours)</w:t>
            </w:r>
          </w:p>
        </w:tc>
        <w:tc>
          <w:tcPr>
            <w:tcW w:w="760" w:type="dxa"/>
            <w:tcBorders>
              <w:top w:val="nil"/>
              <w:left w:val="nil"/>
              <w:bottom w:val="single" w:sz="8" w:space="0" w:color="auto"/>
              <w:right w:val="single" w:sz="8" w:space="0" w:color="auto"/>
            </w:tcBorders>
            <w:shd w:val="clear" w:color="auto" w:fill="0070C0"/>
            <w:vAlign w:val="bottom"/>
          </w:tcPr>
          <w:p w:rsidR="003118DE" w:rsidRDefault="003118DE" w:rsidP="003118DE">
            <w:pPr>
              <w:jc w:val="center"/>
              <w:rPr>
                <w:rFonts w:ascii="Arial" w:hAnsi="Arial" w:cs="Arial"/>
                <w:b/>
                <w:bCs/>
                <w:sz w:val="16"/>
                <w:szCs w:val="16"/>
              </w:rPr>
            </w:pPr>
            <w:r>
              <w:rPr>
                <w:rFonts w:ascii="Arial" w:hAnsi="Arial" w:cs="Arial"/>
                <w:b/>
                <w:bCs/>
                <w:sz w:val="16"/>
                <w:szCs w:val="16"/>
              </w:rPr>
              <w:t>Avg. Hourly Wage Rate</w:t>
            </w:r>
          </w:p>
        </w:tc>
        <w:tc>
          <w:tcPr>
            <w:tcW w:w="1329" w:type="dxa"/>
            <w:tcBorders>
              <w:top w:val="nil"/>
              <w:left w:val="nil"/>
              <w:bottom w:val="single" w:sz="8" w:space="0" w:color="auto"/>
              <w:right w:val="single" w:sz="8" w:space="0" w:color="auto"/>
            </w:tcBorders>
            <w:shd w:val="clear" w:color="auto" w:fill="0070C0"/>
            <w:vAlign w:val="bottom"/>
          </w:tcPr>
          <w:p w:rsidR="003118DE" w:rsidRDefault="003118DE" w:rsidP="003118DE">
            <w:pPr>
              <w:jc w:val="center"/>
              <w:rPr>
                <w:rFonts w:ascii="Arial" w:hAnsi="Arial" w:cs="Arial"/>
                <w:b/>
                <w:bCs/>
                <w:sz w:val="16"/>
                <w:szCs w:val="16"/>
              </w:rPr>
            </w:pPr>
            <w:r>
              <w:rPr>
                <w:rFonts w:ascii="Arial" w:hAnsi="Arial" w:cs="Arial"/>
                <w:b/>
                <w:bCs/>
                <w:sz w:val="16"/>
                <w:szCs w:val="16"/>
              </w:rPr>
              <w:t>Total Annual Respondent Cost</w:t>
            </w:r>
          </w:p>
        </w:tc>
      </w:tr>
      <w:tr w:rsidR="003118DE" w:rsidTr="0030180C">
        <w:trPr>
          <w:trHeight w:val="1305"/>
        </w:trPr>
        <w:tc>
          <w:tcPr>
            <w:tcW w:w="1183" w:type="dxa"/>
            <w:tcBorders>
              <w:top w:val="nil"/>
              <w:left w:val="single" w:sz="8" w:space="0" w:color="auto"/>
              <w:bottom w:val="single" w:sz="8" w:space="0" w:color="auto"/>
              <w:right w:val="single" w:sz="8" w:space="0" w:color="auto"/>
            </w:tcBorders>
            <w:shd w:val="clear" w:color="auto" w:fill="auto"/>
            <w:vAlign w:val="bottom"/>
          </w:tcPr>
          <w:p w:rsidR="003118DE" w:rsidRDefault="003118DE" w:rsidP="007E4CC7">
            <w:pPr>
              <w:rPr>
                <w:rFonts w:ascii="Arial" w:hAnsi="Arial" w:cs="Arial"/>
                <w:sz w:val="16"/>
                <w:szCs w:val="16"/>
              </w:rPr>
            </w:pPr>
            <w:r>
              <w:rPr>
                <w:rFonts w:ascii="Arial" w:hAnsi="Arial" w:cs="Arial"/>
                <w:sz w:val="16"/>
                <w:szCs w:val="16"/>
              </w:rPr>
              <w:t>Individuals or Households</w:t>
            </w:r>
          </w:p>
        </w:tc>
        <w:tc>
          <w:tcPr>
            <w:tcW w:w="1132" w:type="dxa"/>
            <w:tcBorders>
              <w:top w:val="nil"/>
              <w:left w:val="nil"/>
              <w:bottom w:val="single" w:sz="8" w:space="0" w:color="auto"/>
              <w:right w:val="single" w:sz="8" w:space="0" w:color="auto"/>
            </w:tcBorders>
            <w:shd w:val="clear" w:color="auto" w:fill="auto"/>
            <w:vAlign w:val="bottom"/>
          </w:tcPr>
          <w:p w:rsidR="003118DE" w:rsidRDefault="003118DE" w:rsidP="000B06E0">
            <w:pPr>
              <w:rPr>
                <w:rFonts w:ascii="Arial" w:hAnsi="Arial" w:cs="Arial"/>
                <w:sz w:val="16"/>
                <w:szCs w:val="16"/>
              </w:rPr>
            </w:pPr>
            <w:r>
              <w:rPr>
                <w:rFonts w:ascii="Arial" w:hAnsi="Arial" w:cs="Arial"/>
                <w:sz w:val="16"/>
                <w:szCs w:val="16"/>
              </w:rPr>
              <w:t>Tele-</w:t>
            </w:r>
            <w:r w:rsidR="007E4CC7">
              <w:rPr>
                <w:rFonts w:ascii="Arial" w:hAnsi="Arial" w:cs="Arial"/>
                <w:sz w:val="16"/>
                <w:szCs w:val="16"/>
              </w:rPr>
              <w:t>R</w:t>
            </w:r>
            <w:r>
              <w:rPr>
                <w:rFonts w:ascii="Arial" w:hAnsi="Arial" w:cs="Arial"/>
                <w:sz w:val="16"/>
                <w:szCs w:val="16"/>
              </w:rPr>
              <w:t>egistration Application for Disaster Assistance</w:t>
            </w:r>
            <w:r w:rsidR="007E4CC7">
              <w:rPr>
                <w:rFonts w:ascii="Arial" w:hAnsi="Arial" w:cs="Arial"/>
                <w:sz w:val="16"/>
                <w:szCs w:val="16"/>
              </w:rPr>
              <w:t xml:space="preserve"> </w:t>
            </w:r>
            <w:r w:rsidR="007E4CC7" w:rsidRPr="007E4CC7">
              <w:rPr>
                <w:rFonts w:ascii="Arial" w:hAnsi="Arial" w:cs="Arial"/>
                <w:sz w:val="16"/>
                <w:szCs w:val="16"/>
              </w:rPr>
              <w:t xml:space="preserve">(English </w:t>
            </w:r>
            <w:r w:rsidR="007E4CC7">
              <w:rPr>
                <w:rFonts w:ascii="Arial" w:hAnsi="Arial" w:cs="Arial"/>
                <w:sz w:val="16"/>
                <w:szCs w:val="16"/>
              </w:rPr>
              <w:t>)</w:t>
            </w:r>
            <w:r>
              <w:rPr>
                <w:rFonts w:ascii="Arial" w:hAnsi="Arial" w:cs="Arial"/>
                <w:sz w:val="16"/>
                <w:szCs w:val="16"/>
              </w:rPr>
              <w:t xml:space="preserve"> / FEMA Forms 009-0-1T </w:t>
            </w:r>
          </w:p>
        </w:tc>
        <w:tc>
          <w:tcPr>
            <w:tcW w:w="1230"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 1,151,255</w:t>
            </w:r>
          </w:p>
        </w:tc>
        <w:tc>
          <w:tcPr>
            <w:tcW w:w="882"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1</w:t>
            </w:r>
          </w:p>
        </w:tc>
        <w:tc>
          <w:tcPr>
            <w:tcW w:w="1098"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1,151,255</w:t>
            </w:r>
          </w:p>
        </w:tc>
        <w:tc>
          <w:tcPr>
            <w:tcW w:w="1004"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0.3</w:t>
            </w:r>
          </w:p>
          <w:p w:rsidR="001300BF" w:rsidRDefault="001300BF" w:rsidP="003118DE">
            <w:pPr>
              <w:jc w:val="center"/>
              <w:rPr>
                <w:rFonts w:ascii="Arial" w:hAnsi="Arial" w:cs="Arial"/>
                <w:sz w:val="16"/>
                <w:szCs w:val="16"/>
              </w:rPr>
            </w:pPr>
            <w:r>
              <w:rPr>
                <w:rFonts w:ascii="Arial" w:hAnsi="Arial" w:cs="Arial"/>
                <w:sz w:val="16"/>
                <w:szCs w:val="16"/>
              </w:rPr>
              <w:t>(18 mins.)</w:t>
            </w:r>
          </w:p>
        </w:tc>
        <w:tc>
          <w:tcPr>
            <w:tcW w:w="949" w:type="dxa"/>
            <w:tcBorders>
              <w:top w:val="nil"/>
              <w:left w:val="nil"/>
              <w:bottom w:val="single" w:sz="8" w:space="0" w:color="auto"/>
              <w:right w:val="single" w:sz="8" w:space="0" w:color="auto"/>
            </w:tcBorders>
            <w:shd w:val="clear" w:color="auto" w:fill="auto"/>
            <w:vAlign w:val="bottom"/>
          </w:tcPr>
          <w:p w:rsidR="003118DE" w:rsidRDefault="003118DE" w:rsidP="00EF0635">
            <w:pPr>
              <w:jc w:val="center"/>
              <w:rPr>
                <w:rFonts w:ascii="Arial" w:hAnsi="Arial" w:cs="Arial"/>
                <w:sz w:val="16"/>
                <w:szCs w:val="16"/>
              </w:rPr>
            </w:pPr>
            <w:r>
              <w:rPr>
                <w:rFonts w:ascii="Arial" w:hAnsi="Arial" w:cs="Arial"/>
                <w:sz w:val="16"/>
                <w:szCs w:val="16"/>
              </w:rPr>
              <w:t>345,37</w:t>
            </w:r>
            <w:r w:rsidR="00EF0635">
              <w:rPr>
                <w:rFonts w:ascii="Arial" w:hAnsi="Arial" w:cs="Arial"/>
                <w:sz w:val="16"/>
                <w:szCs w:val="16"/>
              </w:rPr>
              <w:t>7</w:t>
            </w:r>
          </w:p>
        </w:tc>
        <w:tc>
          <w:tcPr>
            <w:tcW w:w="760"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 $30.66</w:t>
            </w:r>
          </w:p>
        </w:tc>
        <w:tc>
          <w:tcPr>
            <w:tcW w:w="1329" w:type="dxa"/>
            <w:tcBorders>
              <w:top w:val="nil"/>
              <w:left w:val="nil"/>
              <w:bottom w:val="single" w:sz="8" w:space="0" w:color="auto"/>
              <w:right w:val="single" w:sz="8" w:space="0" w:color="auto"/>
            </w:tcBorders>
            <w:shd w:val="clear" w:color="auto" w:fill="auto"/>
            <w:vAlign w:val="bottom"/>
          </w:tcPr>
          <w:p w:rsidR="003118DE" w:rsidRDefault="003118DE" w:rsidP="004D093E">
            <w:pPr>
              <w:jc w:val="center"/>
              <w:rPr>
                <w:rFonts w:ascii="Arial" w:hAnsi="Arial" w:cs="Arial"/>
                <w:sz w:val="16"/>
                <w:szCs w:val="16"/>
              </w:rPr>
            </w:pPr>
            <w:r>
              <w:rPr>
                <w:rFonts w:ascii="Arial" w:hAnsi="Arial" w:cs="Arial"/>
                <w:sz w:val="16"/>
                <w:szCs w:val="16"/>
              </w:rPr>
              <w:t> $10,589,2</w:t>
            </w:r>
            <w:r w:rsidR="00EF0635">
              <w:rPr>
                <w:rFonts w:ascii="Arial" w:hAnsi="Arial" w:cs="Arial"/>
                <w:sz w:val="16"/>
                <w:szCs w:val="16"/>
              </w:rPr>
              <w:t>58</w:t>
            </w:r>
          </w:p>
        </w:tc>
      </w:tr>
      <w:tr w:rsidR="003118DE" w:rsidTr="0030180C">
        <w:trPr>
          <w:trHeight w:val="1140"/>
        </w:trPr>
        <w:tc>
          <w:tcPr>
            <w:tcW w:w="1183" w:type="dxa"/>
            <w:tcBorders>
              <w:top w:val="nil"/>
              <w:left w:val="single" w:sz="8" w:space="0" w:color="auto"/>
              <w:bottom w:val="single" w:sz="8" w:space="0" w:color="auto"/>
              <w:right w:val="single" w:sz="8" w:space="0" w:color="auto"/>
            </w:tcBorders>
            <w:shd w:val="clear" w:color="auto" w:fill="auto"/>
            <w:vAlign w:val="bottom"/>
          </w:tcPr>
          <w:p w:rsidR="003118DE" w:rsidRDefault="003118DE" w:rsidP="001300BF">
            <w:pPr>
              <w:rPr>
                <w:rFonts w:ascii="Arial" w:hAnsi="Arial" w:cs="Arial"/>
                <w:sz w:val="16"/>
                <w:szCs w:val="16"/>
              </w:rPr>
            </w:pPr>
            <w:r>
              <w:rPr>
                <w:rFonts w:ascii="Arial" w:hAnsi="Arial" w:cs="Arial"/>
                <w:sz w:val="16"/>
                <w:szCs w:val="16"/>
              </w:rPr>
              <w:t>Individuals or Households</w:t>
            </w:r>
          </w:p>
        </w:tc>
        <w:tc>
          <w:tcPr>
            <w:tcW w:w="1132" w:type="dxa"/>
            <w:tcBorders>
              <w:top w:val="nil"/>
              <w:left w:val="nil"/>
              <w:bottom w:val="single" w:sz="8" w:space="0" w:color="auto"/>
              <w:right w:val="single" w:sz="8" w:space="0" w:color="auto"/>
            </w:tcBorders>
            <w:shd w:val="clear" w:color="auto" w:fill="auto"/>
            <w:vAlign w:val="bottom"/>
          </w:tcPr>
          <w:p w:rsidR="003118DE" w:rsidRDefault="003118DE" w:rsidP="007F22B9">
            <w:pPr>
              <w:rPr>
                <w:rFonts w:ascii="Arial" w:hAnsi="Arial" w:cs="Arial"/>
                <w:sz w:val="16"/>
                <w:szCs w:val="16"/>
              </w:rPr>
            </w:pPr>
            <w:r>
              <w:rPr>
                <w:rFonts w:ascii="Arial" w:hAnsi="Arial" w:cs="Arial"/>
                <w:sz w:val="16"/>
                <w:szCs w:val="16"/>
              </w:rPr>
              <w:t xml:space="preserve">Internet Application for Disaster Assistance </w:t>
            </w:r>
            <w:r w:rsidR="007E4CC7" w:rsidRPr="007E4CC7">
              <w:rPr>
                <w:rFonts w:ascii="Arial" w:hAnsi="Arial" w:cs="Arial"/>
                <w:sz w:val="16"/>
                <w:szCs w:val="16"/>
              </w:rPr>
              <w:t>(English and Spanish</w:t>
            </w:r>
            <w:r w:rsidR="007E4CC7">
              <w:rPr>
                <w:rFonts w:ascii="Arial" w:hAnsi="Arial" w:cs="Arial"/>
                <w:sz w:val="16"/>
                <w:szCs w:val="16"/>
              </w:rPr>
              <w:t>)</w:t>
            </w:r>
            <w:r w:rsidR="007E4CC7" w:rsidRPr="007E4CC7">
              <w:rPr>
                <w:rFonts w:ascii="Arial" w:hAnsi="Arial" w:cs="Arial"/>
                <w:sz w:val="16"/>
                <w:szCs w:val="16"/>
              </w:rPr>
              <w:t xml:space="preserve"> </w:t>
            </w:r>
            <w:r>
              <w:rPr>
                <w:rFonts w:ascii="Arial" w:hAnsi="Arial" w:cs="Arial"/>
                <w:sz w:val="16"/>
                <w:szCs w:val="16"/>
              </w:rPr>
              <w:t>/ FEMA Forms 009-0-1Int and 009-0-2Int</w:t>
            </w:r>
          </w:p>
        </w:tc>
        <w:tc>
          <w:tcPr>
            <w:tcW w:w="1230" w:type="dxa"/>
            <w:tcBorders>
              <w:top w:val="nil"/>
              <w:left w:val="nil"/>
              <w:bottom w:val="single" w:sz="8" w:space="0" w:color="auto"/>
              <w:right w:val="single" w:sz="8" w:space="0" w:color="auto"/>
            </w:tcBorders>
            <w:shd w:val="clear" w:color="auto" w:fill="auto"/>
            <w:vAlign w:val="bottom"/>
          </w:tcPr>
          <w:p w:rsidR="003118DE" w:rsidRDefault="00402E1C" w:rsidP="003118DE">
            <w:pPr>
              <w:jc w:val="center"/>
              <w:rPr>
                <w:rFonts w:ascii="Arial" w:hAnsi="Arial" w:cs="Arial"/>
                <w:sz w:val="16"/>
                <w:szCs w:val="16"/>
              </w:rPr>
            </w:pPr>
            <w:r>
              <w:rPr>
                <w:rFonts w:ascii="Arial" w:hAnsi="Arial" w:cs="Arial"/>
                <w:sz w:val="16"/>
                <w:szCs w:val="16"/>
              </w:rPr>
              <w:t> 323,040</w:t>
            </w:r>
          </w:p>
        </w:tc>
        <w:tc>
          <w:tcPr>
            <w:tcW w:w="882"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1</w:t>
            </w:r>
          </w:p>
        </w:tc>
        <w:tc>
          <w:tcPr>
            <w:tcW w:w="1098" w:type="dxa"/>
            <w:tcBorders>
              <w:top w:val="nil"/>
              <w:left w:val="nil"/>
              <w:bottom w:val="single" w:sz="8" w:space="0" w:color="auto"/>
              <w:right w:val="single" w:sz="8" w:space="0" w:color="auto"/>
            </w:tcBorders>
            <w:shd w:val="clear" w:color="auto" w:fill="auto"/>
            <w:vAlign w:val="bottom"/>
          </w:tcPr>
          <w:p w:rsidR="003118DE" w:rsidRDefault="00402E1C" w:rsidP="003118DE">
            <w:pPr>
              <w:jc w:val="center"/>
              <w:rPr>
                <w:rFonts w:ascii="Arial" w:hAnsi="Arial" w:cs="Arial"/>
                <w:sz w:val="16"/>
                <w:szCs w:val="16"/>
              </w:rPr>
            </w:pPr>
            <w:r>
              <w:rPr>
                <w:rFonts w:ascii="Arial" w:hAnsi="Arial" w:cs="Arial"/>
                <w:sz w:val="16"/>
                <w:szCs w:val="16"/>
              </w:rPr>
              <w:t>323,040</w:t>
            </w:r>
          </w:p>
        </w:tc>
        <w:tc>
          <w:tcPr>
            <w:tcW w:w="1004"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0.3</w:t>
            </w:r>
          </w:p>
          <w:p w:rsidR="001300BF" w:rsidRDefault="001300BF" w:rsidP="003118DE">
            <w:pPr>
              <w:jc w:val="center"/>
              <w:rPr>
                <w:rFonts w:ascii="Arial" w:hAnsi="Arial" w:cs="Arial"/>
                <w:sz w:val="16"/>
                <w:szCs w:val="16"/>
              </w:rPr>
            </w:pPr>
            <w:r>
              <w:rPr>
                <w:rFonts w:ascii="Arial" w:hAnsi="Arial" w:cs="Arial"/>
                <w:sz w:val="16"/>
                <w:szCs w:val="16"/>
              </w:rPr>
              <w:t>(18 mins.)</w:t>
            </w:r>
          </w:p>
        </w:tc>
        <w:tc>
          <w:tcPr>
            <w:tcW w:w="949"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96,91</w:t>
            </w:r>
            <w:r w:rsidR="009C3857">
              <w:rPr>
                <w:rFonts w:ascii="Arial" w:hAnsi="Arial" w:cs="Arial"/>
                <w:sz w:val="16"/>
                <w:szCs w:val="16"/>
              </w:rPr>
              <w:t>2</w:t>
            </w:r>
          </w:p>
        </w:tc>
        <w:tc>
          <w:tcPr>
            <w:tcW w:w="760"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 $30.66</w:t>
            </w:r>
          </w:p>
        </w:tc>
        <w:tc>
          <w:tcPr>
            <w:tcW w:w="1329"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 $2,971,3</w:t>
            </w:r>
            <w:r w:rsidR="009C3857">
              <w:rPr>
                <w:rFonts w:ascii="Arial" w:hAnsi="Arial" w:cs="Arial"/>
                <w:sz w:val="16"/>
                <w:szCs w:val="16"/>
              </w:rPr>
              <w:t>21.90</w:t>
            </w:r>
          </w:p>
        </w:tc>
      </w:tr>
      <w:tr w:rsidR="003118DE" w:rsidTr="0030180C">
        <w:trPr>
          <w:trHeight w:val="2850"/>
        </w:trPr>
        <w:tc>
          <w:tcPr>
            <w:tcW w:w="1183" w:type="dxa"/>
            <w:tcBorders>
              <w:top w:val="nil"/>
              <w:left w:val="single" w:sz="8" w:space="0" w:color="auto"/>
              <w:bottom w:val="single" w:sz="8" w:space="0" w:color="auto"/>
              <w:right w:val="single" w:sz="8" w:space="0" w:color="auto"/>
            </w:tcBorders>
            <w:shd w:val="clear" w:color="auto" w:fill="auto"/>
            <w:vAlign w:val="bottom"/>
          </w:tcPr>
          <w:p w:rsidR="003118DE" w:rsidRDefault="003118DE" w:rsidP="001300BF">
            <w:pPr>
              <w:rPr>
                <w:rFonts w:ascii="Arial" w:hAnsi="Arial" w:cs="Arial"/>
                <w:sz w:val="16"/>
                <w:szCs w:val="16"/>
              </w:rPr>
            </w:pPr>
            <w:r>
              <w:rPr>
                <w:rFonts w:ascii="Arial" w:hAnsi="Arial" w:cs="Arial"/>
                <w:sz w:val="16"/>
                <w:szCs w:val="16"/>
              </w:rPr>
              <w:t>Individuals or Households</w:t>
            </w:r>
          </w:p>
        </w:tc>
        <w:tc>
          <w:tcPr>
            <w:tcW w:w="1132" w:type="dxa"/>
            <w:tcBorders>
              <w:top w:val="nil"/>
              <w:left w:val="nil"/>
              <w:bottom w:val="single" w:sz="8" w:space="0" w:color="auto"/>
              <w:right w:val="single" w:sz="8" w:space="0" w:color="auto"/>
            </w:tcBorders>
            <w:shd w:val="clear" w:color="auto" w:fill="auto"/>
            <w:vAlign w:val="bottom"/>
          </w:tcPr>
          <w:p w:rsidR="003118DE" w:rsidRDefault="003118DE" w:rsidP="007F22B9">
            <w:pPr>
              <w:rPr>
                <w:rFonts w:ascii="Arial" w:hAnsi="Arial" w:cs="Arial"/>
                <w:sz w:val="16"/>
                <w:szCs w:val="16"/>
              </w:rPr>
            </w:pPr>
            <w:r>
              <w:rPr>
                <w:rFonts w:ascii="Arial" w:hAnsi="Arial" w:cs="Arial"/>
                <w:sz w:val="16"/>
                <w:szCs w:val="16"/>
              </w:rPr>
              <w:t>Paper Application for Disaster Assistance (English and Spanish) / FEMA Forms 009-0-1 and 009-0-2</w:t>
            </w:r>
          </w:p>
        </w:tc>
        <w:tc>
          <w:tcPr>
            <w:tcW w:w="1230"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 51,549</w:t>
            </w:r>
          </w:p>
        </w:tc>
        <w:tc>
          <w:tcPr>
            <w:tcW w:w="882"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1</w:t>
            </w:r>
          </w:p>
        </w:tc>
        <w:tc>
          <w:tcPr>
            <w:tcW w:w="1098"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51,549</w:t>
            </w:r>
          </w:p>
        </w:tc>
        <w:tc>
          <w:tcPr>
            <w:tcW w:w="1004"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0.3</w:t>
            </w:r>
          </w:p>
          <w:p w:rsidR="001300BF" w:rsidRDefault="001300BF" w:rsidP="003118DE">
            <w:pPr>
              <w:jc w:val="center"/>
              <w:rPr>
                <w:rFonts w:ascii="Arial" w:hAnsi="Arial" w:cs="Arial"/>
                <w:sz w:val="16"/>
                <w:szCs w:val="16"/>
              </w:rPr>
            </w:pPr>
            <w:r>
              <w:rPr>
                <w:rFonts w:ascii="Arial" w:hAnsi="Arial" w:cs="Arial"/>
                <w:sz w:val="16"/>
                <w:szCs w:val="16"/>
              </w:rPr>
              <w:t>(18 mins.)</w:t>
            </w:r>
          </w:p>
        </w:tc>
        <w:tc>
          <w:tcPr>
            <w:tcW w:w="949"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15,46</w:t>
            </w:r>
            <w:r w:rsidR="002B6A24">
              <w:rPr>
                <w:rFonts w:ascii="Arial" w:hAnsi="Arial" w:cs="Arial"/>
                <w:sz w:val="16"/>
                <w:szCs w:val="16"/>
              </w:rPr>
              <w:t>5</w:t>
            </w:r>
          </w:p>
        </w:tc>
        <w:tc>
          <w:tcPr>
            <w:tcW w:w="760"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 $30.66</w:t>
            </w:r>
          </w:p>
        </w:tc>
        <w:tc>
          <w:tcPr>
            <w:tcW w:w="1329" w:type="dxa"/>
            <w:tcBorders>
              <w:top w:val="nil"/>
              <w:left w:val="nil"/>
              <w:bottom w:val="single" w:sz="8" w:space="0" w:color="auto"/>
              <w:right w:val="single" w:sz="8" w:space="0" w:color="auto"/>
            </w:tcBorders>
            <w:shd w:val="clear" w:color="auto" w:fill="auto"/>
            <w:vAlign w:val="bottom"/>
          </w:tcPr>
          <w:p w:rsidR="003118DE" w:rsidRDefault="003118DE" w:rsidP="004D093E">
            <w:pPr>
              <w:jc w:val="center"/>
              <w:rPr>
                <w:rFonts w:ascii="Arial" w:hAnsi="Arial" w:cs="Arial"/>
                <w:sz w:val="16"/>
                <w:szCs w:val="16"/>
              </w:rPr>
            </w:pPr>
            <w:r>
              <w:rPr>
                <w:rFonts w:ascii="Arial" w:hAnsi="Arial" w:cs="Arial"/>
                <w:sz w:val="16"/>
                <w:szCs w:val="16"/>
              </w:rPr>
              <w:t> $474,</w:t>
            </w:r>
            <w:r w:rsidR="004D093E">
              <w:rPr>
                <w:rFonts w:ascii="Arial" w:hAnsi="Arial" w:cs="Arial"/>
                <w:sz w:val="16"/>
                <w:szCs w:val="16"/>
              </w:rPr>
              <w:t>1</w:t>
            </w:r>
            <w:r w:rsidR="002B6A24">
              <w:rPr>
                <w:rFonts w:ascii="Arial" w:hAnsi="Arial" w:cs="Arial"/>
                <w:sz w:val="16"/>
                <w:szCs w:val="16"/>
              </w:rPr>
              <w:t>56.90</w:t>
            </w:r>
          </w:p>
        </w:tc>
      </w:tr>
      <w:tr w:rsidR="003118DE" w:rsidTr="0030180C">
        <w:trPr>
          <w:trHeight w:val="1590"/>
        </w:trPr>
        <w:tc>
          <w:tcPr>
            <w:tcW w:w="1183" w:type="dxa"/>
            <w:tcBorders>
              <w:top w:val="nil"/>
              <w:left w:val="single" w:sz="8" w:space="0" w:color="auto"/>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Individuals or Households</w:t>
            </w:r>
          </w:p>
        </w:tc>
        <w:tc>
          <w:tcPr>
            <w:tcW w:w="1132" w:type="dxa"/>
            <w:tcBorders>
              <w:top w:val="nil"/>
              <w:left w:val="nil"/>
              <w:bottom w:val="single" w:sz="8" w:space="0" w:color="auto"/>
              <w:right w:val="single" w:sz="8" w:space="0" w:color="auto"/>
            </w:tcBorders>
            <w:shd w:val="clear" w:color="auto" w:fill="auto"/>
            <w:vAlign w:val="bottom"/>
          </w:tcPr>
          <w:p w:rsidR="003118DE" w:rsidRDefault="003118DE" w:rsidP="007F22B9">
            <w:pPr>
              <w:rPr>
                <w:rFonts w:ascii="Arial" w:hAnsi="Arial" w:cs="Arial"/>
                <w:sz w:val="16"/>
                <w:szCs w:val="16"/>
              </w:rPr>
            </w:pPr>
            <w:r>
              <w:rPr>
                <w:rFonts w:ascii="Arial" w:hAnsi="Arial" w:cs="Arial"/>
                <w:sz w:val="16"/>
                <w:szCs w:val="16"/>
              </w:rPr>
              <w:t>Smartphone Application for Disaster Assistance/ FEMA Forms (English and Spanish)</w:t>
            </w:r>
            <w:r w:rsidR="007E4CC7">
              <w:rPr>
                <w:rFonts w:ascii="Arial" w:hAnsi="Arial" w:cs="Arial"/>
                <w:sz w:val="16"/>
                <w:szCs w:val="16"/>
              </w:rPr>
              <w:t xml:space="preserve"> </w:t>
            </w:r>
            <w:r>
              <w:rPr>
                <w:rFonts w:ascii="Arial" w:hAnsi="Arial" w:cs="Arial"/>
                <w:sz w:val="16"/>
                <w:szCs w:val="16"/>
              </w:rPr>
              <w:t>009-0-1S and 009-0-2S</w:t>
            </w:r>
          </w:p>
        </w:tc>
        <w:tc>
          <w:tcPr>
            <w:tcW w:w="1230"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192,447</w:t>
            </w:r>
          </w:p>
        </w:tc>
        <w:tc>
          <w:tcPr>
            <w:tcW w:w="882"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1</w:t>
            </w:r>
          </w:p>
        </w:tc>
        <w:tc>
          <w:tcPr>
            <w:tcW w:w="1098"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192,447</w:t>
            </w:r>
          </w:p>
        </w:tc>
        <w:tc>
          <w:tcPr>
            <w:tcW w:w="1004"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.3</w:t>
            </w:r>
          </w:p>
          <w:p w:rsidR="001300BF" w:rsidRDefault="001300BF" w:rsidP="003118DE">
            <w:pPr>
              <w:jc w:val="center"/>
              <w:rPr>
                <w:rFonts w:ascii="Arial" w:hAnsi="Arial" w:cs="Arial"/>
                <w:sz w:val="16"/>
                <w:szCs w:val="16"/>
              </w:rPr>
            </w:pPr>
            <w:r>
              <w:rPr>
                <w:rFonts w:ascii="Arial" w:hAnsi="Arial" w:cs="Arial"/>
                <w:sz w:val="16"/>
                <w:szCs w:val="16"/>
              </w:rPr>
              <w:t>(18 mins.)</w:t>
            </w:r>
          </w:p>
        </w:tc>
        <w:tc>
          <w:tcPr>
            <w:tcW w:w="949"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57,734</w:t>
            </w:r>
          </w:p>
        </w:tc>
        <w:tc>
          <w:tcPr>
            <w:tcW w:w="760"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$30.66</w:t>
            </w:r>
          </w:p>
        </w:tc>
        <w:tc>
          <w:tcPr>
            <w:tcW w:w="1329"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$1,770,12</w:t>
            </w:r>
            <w:r w:rsidR="009C3857">
              <w:rPr>
                <w:rFonts w:ascii="Arial" w:hAnsi="Arial" w:cs="Arial"/>
                <w:sz w:val="16"/>
                <w:szCs w:val="16"/>
              </w:rPr>
              <w:t>4.40</w:t>
            </w:r>
          </w:p>
        </w:tc>
      </w:tr>
      <w:tr w:rsidR="003118DE" w:rsidTr="0030180C">
        <w:trPr>
          <w:trHeight w:val="1590"/>
        </w:trPr>
        <w:tc>
          <w:tcPr>
            <w:tcW w:w="1183" w:type="dxa"/>
            <w:tcBorders>
              <w:top w:val="nil"/>
              <w:left w:val="single" w:sz="8" w:space="0" w:color="auto"/>
              <w:bottom w:val="single" w:sz="8" w:space="0" w:color="auto"/>
              <w:right w:val="single" w:sz="8" w:space="0" w:color="auto"/>
            </w:tcBorders>
            <w:shd w:val="clear" w:color="auto" w:fill="auto"/>
            <w:vAlign w:val="bottom"/>
          </w:tcPr>
          <w:p w:rsidR="003118DE" w:rsidRDefault="003118DE" w:rsidP="001300BF">
            <w:pPr>
              <w:rPr>
                <w:rFonts w:ascii="Arial" w:hAnsi="Arial" w:cs="Arial"/>
                <w:sz w:val="16"/>
                <w:szCs w:val="16"/>
              </w:rPr>
            </w:pPr>
            <w:r>
              <w:rPr>
                <w:rFonts w:ascii="Arial" w:hAnsi="Arial" w:cs="Arial"/>
                <w:sz w:val="16"/>
                <w:szCs w:val="16"/>
              </w:rPr>
              <w:lastRenderedPageBreak/>
              <w:t>Individuals or Households</w:t>
            </w:r>
          </w:p>
        </w:tc>
        <w:tc>
          <w:tcPr>
            <w:tcW w:w="1132" w:type="dxa"/>
            <w:tcBorders>
              <w:top w:val="nil"/>
              <w:left w:val="nil"/>
              <w:bottom w:val="single" w:sz="8" w:space="0" w:color="auto"/>
              <w:right w:val="single" w:sz="8" w:space="0" w:color="auto"/>
            </w:tcBorders>
            <w:shd w:val="clear" w:color="auto" w:fill="auto"/>
            <w:vAlign w:val="bottom"/>
          </w:tcPr>
          <w:p w:rsidR="003118DE" w:rsidRDefault="003118DE" w:rsidP="007F22B9">
            <w:pPr>
              <w:rPr>
                <w:rFonts w:ascii="Arial" w:hAnsi="Arial" w:cs="Arial"/>
                <w:sz w:val="16"/>
                <w:szCs w:val="16"/>
              </w:rPr>
            </w:pPr>
            <w:r>
              <w:rPr>
                <w:rFonts w:ascii="Arial" w:hAnsi="Arial" w:cs="Arial"/>
                <w:sz w:val="16"/>
                <w:szCs w:val="16"/>
              </w:rPr>
              <w:t>Declaration and Release (English and Spanish) / FEMA Forms 009-0-3 and 009-0-4</w:t>
            </w:r>
          </w:p>
        </w:tc>
        <w:tc>
          <w:tcPr>
            <w:tcW w:w="1230"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1,099,706</w:t>
            </w:r>
          </w:p>
        </w:tc>
        <w:tc>
          <w:tcPr>
            <w:tcW w:w="882"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 1</w:t>
            </w:r>
          </w:p>
        </w:tc>
        <w:tc>
          <w:tcPr>
            <w:tcW w:w="1098"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1,099,706</w:t>
            </w:r>
          </w:p>
        </w:tc>
        <w:tc>
          <w:tcPr>
            <w:tcW w:w="1004" w:type="dxa"/>
            <w:tcBorders>
              <w:top w:val="nil"/>
              <w:left w:val="nil"/>
              <w:bottom w:val="single" w:sz="8" w:space="0" w:color="auto"/>
              <w:right w:val="single" w:sz="8" w:space="0" w:color="auto"/>
            </w:tcBorders>
            <w:shd w:val="clear" w:color="auto" w:fill="auto"/>
            <w:vAlign w:val="bottom"/>
          </w:tcPr>
          <w:p w:rsidR="001300BF" w:rsidRDefault="003118DE" w:rsidP="001300BF">
            <w:pPr>
              <w:jc w:val="center"/>
              <w:rPr>
                <w:rFonts w:ascii="Arial" w:hAnsi="Arial" w:cs="Arial"/>
                <w:sz w:val="16"/>
                <w:szCs w:val="16"/>
              </w:rPr>
            </w:pPr>
            <w:r>
              <w:rPr>
                <w:rFonts w:ascii="Arial" w:hAnsi="Arial" w:cs="Arial"/>
                <w:sz w:val="16"/>
                <w:szCs w:val="16"/>
              </w:rPr>
              <w:t> .033</w:t>
            </w:r>
          </w:p>
          <w:p w:rsidR="003118DE" w:rsidRDefault="003118DE" w:rsidP="001300BF">
            <w:pPr>
              <w:jc w:val="center"/>
              <w:rPr>
                <w:rFonts w:ascii="Arial" w:hAnsi="Arial" w:cs="Arial"/>
                <w:sz w:val="16"/>
                <w:szCs w:val="16"/>
              </w:rPr>
            </w:pPr>
            <w:r>
              <w:rPr>
                <w:rFonts w:ascii="Arial" w:hAnsi="Arial" w:cs="Arial"/>
                <w:sz w:val="16"/>
                <w:szCs w:val="16"/>
              </w:rPr>
              <w:t xml:space="preserve"> (2 min</w:t>
            </w:r>
            <w:r w:rsidR="001300BF">
              <w:rPr>
                <w:rFonts w:ascii="Arial" w:hAnsi="Arial" w:cs="Arial"/>
                <w:sz w:val="16"/>
                <w:szCs w:val="16"/>
              </w:rPr>
              <w:t>s.</w:t>
            </w:r>
            <w:r>
              <w:rPr>
                <w:rFonts w:ascii="Arial" w:hAnsi="Arial" w:cs="Arial"/>
                <w:sz w:val="16"/>
                <w:szCs w:val="16"/>
              </w:rPr>
              <w:t>)</w:t>
            </w:r>
          </w:p>
        </w:tc>
        <w:tc>
          <w:tcPr>
            <w:tcW w:w="949"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 36,65</w:t>
            </w:r>
            <w:r w:rsidR="00EF0635">
              <w:rPr>
                <w:rFonts w:ascii="Arial" w:hAnsi="Arial" w:cs="Arial"/>
                <w:sz w:val="16"/>
                <w:szCs w:val="16"/>
              </w:rPr>
              <w:t>7</w:t>
            </w:r>
          </w:p>
        </w:tc>
        <w:tc>
          <w:tcPr>
            <w:tcW w:w="760"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 $30.66</w:t>
            </w:r>
          </w:p>
        </w:tc>
        <w:tc>
          <w:tcPr>
            <w:tcW w:w="1329" w:type="dxa"/>
            <w:tcBorders>
              <w:top w:val="nil"/>
              <w:left w:val="nil"/>
              <w:bottom w:val="single" w:sz="8" w:space="0" w:color="auto"/>
              <w:right w:val="single" w:sz="8" w:space="0" w:color="auto"/>
            </w:tcBorders>
            <w:shd w:val="clear" w:color="auto" w:fill="auto"/>
            <w:vAlign w:val="bottom"/>
          </w:tcPr>
          <w:p w:rsidR="003118DE" w:rsidRDefault="003118DE" w:rsidP="004D093E">
            <w:pPr>
              <w:jc w:val="center"/>
              <w:rPr>
                <w:rFonts w:ascii="Arial" w:hAnsi="Arial" w:cs="Arial"/>
                <w:sz w:val="16"/>
                <w:szCs w:val="16"/>
              </w:rPr>
            </w:pPr>
            <w:r>
              <w:rPr>
                <w:rFonts w:ascii="Arial" w:hAnsi="Arial" w:cs="Arial"/>
                <w:sz w:val="16"/>
                <w:szCs w:val="16"/>
              </w:rPr>
              <w:t> $1,123,</w:t>
            </w:r>
            <w:r w:rsidR="00EF0635">
              <w:rPr>
                <w:rFonts w:ascii="Arial" w:hAnsi="Arial" w:cs="Arial"/>
                <w:sz w:val="16"/>
                <w:szCs w:val="16"/>
              </w:rPr>
              <w:t>903.60</w:t>
            </w:r>
          </w:p>
        </w:tc>
      </w:tr>
      <w:tr w:rsidR="007C6216" w:rsidTr="0030180C">
        <w:trPr>
          <w:trHeight w:val="1590"/>
        </w:trPr>
        <w:tc>
          <w:tcPr>
            <w:tcW w:w="1183" w:type="dxa"/>
            <w:tcBorders>
              <w:top w:val="nil"/>
              <w:left w:val="single" w:sz="8" w:space="0" w:color="auto"/>
              <w:bottom w:val="single" w:sz="8" w:space="0" w:color="auto"/>
              <w:right w:val="single" w:sz="8" w:space="0" w:color="auto"/>
            </w:tcBorders>
            <w:shd w:val="clear" w:color="auto" w:fill="auto"/>
            <w:vAlign w:val="bottom"/>
          </w:tcPr>
          <w:p w:rsidR="007C6216" w:rsidRDefault="007C6216" w:rsidP="001300BF">
            <w:pPr>
              <w:rPr>
                <w:rFonts w:ascii="Arial" w:hAnsi="Arial" w:cs="Arial"/>
                <w:sz w:val="16"/>
                <w:szCs w:val="16"/>
              </w:rPr>
            </w:pPr>
            <w:r>
              <w:rPr>
                <w:rFonts w:ascii="Arial" w:hAnsi="Arial" w:cs="Arial"/>
                <w:sz w:val="16"/>
                <w:szCs w:val="16"/>
              </w:rPr>
              <w:t>Individuals or Households</w:t>
            </w:r>
          </w:p>
        </w:tc>
        <w:tc>
          <w:tcPr>
            <w:tcW w:w="1132" w:type="dxa"/>
            <w:tcBorders>
              <w:top w:val="nil"/>
              <w:left w:val="nil"/>
              <w:bottom w:val="single" w:sz="8" w:space="0" w:color="auto"/>
              <w:right w:val="single" w:sz="8" w:space="0" w:color="auto"/>
            </w:tcBorders>
            <w:shd w:val="clear" w:color="auto" w:fill="auto"/>
            <w:vAlign w:val="bottom"/>
          </w:tcPr>
          <w:p w:rsidR="007C6216" w:rsidRDefault="007C6216" w:rsidP="007F22B9">
            <w:pPr>
              <w:rPr>
                <w:rFonts w:ascii="Arial" w:hAnsi="Arial" w:cs="Arial"/>
                <w:sz w:val="16"/>
                <w:szCs w:val="16"/>
              </w:rPr>
            </w:pPr>
            <w:r>
              <w:rPr>
                <w:rFonts w:ascii="Arial" w:hAnsi="Arial" w:cs="Arial"/>
                <w:sz w:val="16"/>
                <w:szCs w:val="16"/>
              </w:rPr>
              <w:t>Receipt of Government Property</w:t>
            </w:r>
            <w:r w:rsidR="00FC0094">
              <w:rPr>
                <w:rFonts w:ascii="Arial" w:hAnsi="Arial" w:cs="Arial"/>
                <w:sz w:val="16"/>
                <w:szCs w:val="16"/>
              </w:rPr>
              <w:t xml:space="preserve"> </w:t>
            </w:r>
            <w:r>
              <w:rPr>
                <w:rFonts w:ascii="Arial" w:hAnsi="Arial" w:cs="Arial"/>
                <w:sz w:val="16"/>
                <w:szCs w:val="16"/>
              </w:rPr>
              <w:t>(English and Spanish)</w:t>
            </w:r>
            <w:r w:rsidR="00FC0094">
              <w:rPr>
                <w:rFonts w:ascii="Arial" w:hAnsi="Arial" w:cs="Arial"/>
                <w:sz w:val="16"/>
                <w:szCs w:val="16"/>
              </w:rPr>
              <w:t xml:space="preserve"> </w:t>
            </w:r>
            <w:r>
              <w:rPr>
                <w:rFonts w:ascii="Arial" w:hAnsi="Arial" w:cs="Arial"/>
                <w:sz w:val="16"/>
                <w:szCs w:val="16"/>
              </w:rPr>
              <w:t>/</w:t>
            </w:r>
            <w:r w:rsidR="00FC0094">
              <w:rPr>
                <w:rFonts w:ascii="Arial" w:hAnsi="Arial" w:cs="Arial"/>
                <w:sz w:val="16"/>
                <w:szCs w:val="16"/>
              </w:rPr>
              <w:t xml:space="preserve"> </w:t>
            </w:r>
            <w:r>
              <w:rPr>
                <w:rFonts w:ascii="Arial" w:hAnsi="Arial" w:cs="Arial"/>
                <w:sz w:val="16"/>
                <w:szCs w:val="16"/>
              </w:rPr>
              <w:t>FEMA Form 009-0-5 and 009-0-6</w:t>
            </w:r>
          </w:p>
        </w:tc>
        <w:tc>
          <w:tcPr>
            <w:tcW w:w="1230" w:type="dxa"/>
            <w:tcBorders>
              <w:top w:val="nil"/>
              <w:left w:val="nil"/>
              <w:bottom w:val="single" w:sz="8" w:space="0" w:color="auto"/>
              <w:right w:val="single" w:sz="8" w:space="0" w:color="auto"/>
            </w:tcBorders>
            <w:shd w:val="clear" w:color="auto" w:fill="auto"/>
            <w:vAlign w:val="bottom"/>
          </w:tcPr>
          <w:p w:rsidR="007C6216" w:rsidRDefault="00663942" w:rsidP="003118DE">
            <w:pPr>
              <w:jc w:val="center"/>
              <w:rPr>
                <w:rFonts w:ascii="Arial" w:hAnsi="Arial" w:cs="Arial"/>
                <w:sz w:val="16"/>
                <w:szCs w:val="16"/>
              </w:rPr>
            </w:pPr>
            <w:r>
              <w:rPr>
                <w:rFonts w:ascii="Arial" w:hAnsi="Arial" w:cs="Arial"/>
                <w:sz w:val="16"/>
                <w:szCs w:val="16"/>
              </w:rPr>
              <w:t>17,183</w:t>
            </w:r>
          </w:p>
        </w:tc>
        <w:tc>
          <w:tcPr>
            <w:tcW w:w="882" w:type="dxa"/>
            <w:tcBorders>
              <w:top w:val="nil"/>
              <w:left w:val="nil"/>
              <w:bottom w:val="single" w:sz="8" w:space="0" w:color="auto"/>
              <w:right w:val="single" w:sz="8" w:space="0" w:color="auto"/>
            </w:tcBorders>
            <w:shd w:val="clear" w:color="auto" w:fill="auto"/>
            <w:vAlign w:val="bottom"/>
          </w:tcPr>
          <w:p w:rsidR="007C6216" w:rsidRDefault="00663942" w:rsidP="003118DE">
            <w:pPr>
              <w:jc w:val="center"/>
              <w:rPr>
                <w:rFonts w:ascii="Arial" w:hAnsi="Arial" w:cs="Arial"/>
                <w:sz w:val="16"/>
                <w:szCs w:val="16"/>
              </w:rPr>
            </w:pPr>
            <w:r>
              <w:rPr>
                <w:rFonts w:ascii="Arial" w:hAnsi="Arial" w:cs="Arial"/>
                <w:sz w:val="16"/>
                <w:szCs w:val="16"/>
              </w:rPr>
              <w:t>1</w:t>
            </w:r>
          </w:p>
        </w:tc>
        <w:tc>
          <w:tcPr>
            <w:tcW w:w="1098" w:type="dxa"/>
            <w:tcBorders>
              <w:top w:val="nil"/>
              <w:left w:val="nil"/>
              <w:bottom w:val="single" w:sz="8" w:space="0" w:color="auto"/>
              <w:right w:val="single" w:sz="8" w:space="0" w:color="auto"/>
            </w:tcBorders>
            <w:shd w:val="clear" w:color="auto" w:fill="auto"/>
            <w:vAlign w:val="bottom"/>
          </w:tcPr>
          <w:p w:rsidR="007C6216" w:rsidRDefault="00663942" w:rsidP="003118DE">
            <w:pPr>
              <w:jc w:val="center"/>
              <w:rPr>
                <w:rFonts w:ascii="Arial" w:hAnsi="Arial" w:cs="Arial"/>
                <w:sz w:val="16"/>
                <w:szCs w:val="16"/>
              </w:rPr>
            </w:pPr>
            <w:r>
              <w:rPr>
                <w:rFonts w:ascii="Arial" w:hAnsi="Arial" w:cs="Arial"/>
                <w:sz w:val="16"/>
                <w:szCs w:val="16"/>
              </w:rPr>
              <w:t>17,183</w:t>
            </w:r>
          </w:p>
        </w:tc>
        <w:tc>
          <w:tcPr>
            <w:tcW w:w="1004" w:type="dxa"/>
            <w:tcBorders>
              <w:top w:val="nil"/>
              <w:left w:val="nil"/>
              <w:bottom w:val="single" w:sz="8" w:space="0" w:color="auto"/>
              <w:right w:val="single" w:sz="8" w:space="0" w:color="auto"/>
            </w:tcBorders>
            <w:shd w:val="clear" w:color="auto" w:fill="auto"/>
            <w:vAlign w:val="bottom"/>
          </w:tcPr>
          <w:p w:rsidR="00663942" w:rsidRDefault="00663942" w:rsidP="001300BF">
            <w:pPr>
              <w:jc w:val="center"/>
              <w:rPr>
                <w:rFonts w:ascii="Arial" w:hAnsi="Arial" w:cs="Arial"/>
                <w:sz w:val="16"/>
                <w:szCs w:val="16"/>
              </w:rPr>
            </w:pPr>
            <w:r>
              <w:rPr>
                <w:rFonts w:ascii="Arial" w:hAnsi="Arial" w:cs="Arial"/>
                <w:sz w:val="16"/>
                <w:szCs w:val="16"/>
              </w:rPr>
              <w:t>.1</w:t>
            </w:r>
          </w:p>
          <w:p w:rsidR="007C6216" w:rsidRDefault="00663942" w:rsidP="001300BF">
            <w:pPr>
              <w:jc w:val="center"/>
              <w:rPr>
                <w:rFonts w:ascii="Arial" w:hAnsi="Arial" w:cs="Arial"/>
                <w:sz w:val="16"/>
                <w:szCs w:val="16"/>
              </w:rPr>
            </w:pPr>
            <w:r>
              <w:rPr>
                <w:rFonts w:ascii="Arial" w:hAnsi="Arial" w:cs="Arial"/>
                <w:sz w:val="16"/>
                <w:szCs w:val="16"/>
              </w:rPr>
              <w:t xml:space="preserve">(10 </w:t>
            </w:r>
            <w:proofErr w:type="spellStart"/>
            <w:r>
              <w:rPr>
                <w:rFonts w:ascii="Arial" w:hAnsi="Arial" w:cs="Arial"/>
                <w:sz w:val="16"/>
                <w:szCs w:val="16"/>
              </w:rPr>
              <w:t>mins</w:t>
            </w:r>
            <w:proofErr w:type="spellEnd"/>
            <w:r>
              <w:rPr>
                <w:rFonts w:ascii="Arial" w:hAnsi="Arial" w:cs="Arial"/>
                <w:sz w:val="16"/>
                <w:szCs w:val="16"/>
              </w:rPr>
              <w:t>)</w:t>
            </w:r>
          </w:p>
        </w:tc>
        <w:tc>
          <w:tcPr>
            <w:tcW w:w="949" w:type="dxa"/>
            <w:tcBorders>
              <w:top w:val="nil"/>
              <w:left w:val="nil"/>
              <w:bottom w:val="single" w:sz="8" w:space="0" w:color="auto"/>
              <w:right w:val="single" w:sz="8" w:space="0" w:color="auto"/>
            </w:tcBorders>
            <w:shd w:val="clear" w:color="auto" w:fill="auto"/>
            <w:vAlign w:val="bottom"/>
          </w:tcPr>
          <w:p w:rsidR="007C6216" w:rsidRDefault="00663942" w:rsidP="003118DE">
            <w:pPr>
              <w:jc w:val="center"/>
              <w:rPr>
                <w:rFonts w:ascii="Arial" w:hAnsi="Arial" w:cs="Arial"/>
                <w:sz w:val="16"/>
                <w:szCs w:val="16"/>
              </w:rPr>
            </w:pPr>
            <w:r>
              <w:rPr>
                <w:rFonts w:ascii="Arial" w:hAnsi="Arial" w:cs="Arial"/>
                <w:sz w:val="16"/>
                <w:szCs w:val="16"/>
              </w:rPr>
              <w:t>2,864</w:t>
            </w:r>
          </w:p>
        </w:tc>
        <w:tc>
          <w:tcPr>
            <w:tcW w:w="760" w:type="dxa"/>
            <w:tcBorders>
              <w:top w:val="nil"/>
              <w:left w:val="nil"/>
              <w:bottom w:val="single" w:sz="8" w:space="0" w:color="auto"/>
              <w:right w:val="single" w:sz="8" w:space="0" w:color="auto"/>
            </w:tcBorders>
            <w:shd w:val="clear" w:color="auto" w:fill="auto"/>
            <w:vAlign w:val="bottom"/>
          </w:tcPr>
          <w:p w:rsidR="007C6216" w:rsidRDefault="00663942" w:rsidP="003118DE">
            <w:pPr>
              <w:jc w:val="center"/>
              <w:rPr>
                <w:rFonts w:ascii="Arial" w:hAnsi="Arial" w:cs="Arial"/>
                <w:sz w:val="16"/>
                <w:szCs w:val="16"/>
              </w:rPr>
            </w:pPr>
            <w:r>
              <w:rPr>
                <w:rFonts w:ascii="Arial" w:hAnsi="Arial" w:cs="Arial"/>
                <w:sz w:val="16"/>
                <w:szCs w:val="16"/>
              </w:rPr>
              <w:t>$30.66</w:t>
            </w:r>
          </w:p>
        </w:tc>
        <w:tc>
          <w:tcPr>
            <w:tcW w:w="1329" w:type="dxa"/>
            <w:tcBorders>
              <w:top w:val="nil"/>
              <w:left w:val="nil"/>
              <w:bottom w:val="single" w:sz="8" w:space="0" w:color="auto"/>
              <w:right w:val="single" w:sz="8" w:space="0" w:color="auto"/>
            </w:tcBorders>
            <w:shd w:val="clear" w:color="auto" w:fill="auto"/>
            <w:vAlign w:val="bottom"/>
          </w:tcPr>
          <w:p w:rsidR="007C6216" w:rsidRDefault="00663942" w:rsidP="004D093E">
            <w:pPr>
              <w:jc w:val="center"/>
              <w:rPr>
                <w:rFonts w:ascii="Arial" w:hAnsi="Arial" w:cs="Arial"/>
                <w:sz w:val="16"/>
                <w:szCs w:val="16"/>
              </w:rPr>
            </w:pPr>
            <w:r>
              <w:rPr>
                <w:rFonts w:ascii="Arial" w:hAnsi="Arial" w:cs="Arial"/>
                <w:sz w:val="16"/>
                <w:szCs w:val="16"/>
              </w:rPr>
              <w:t>$87,810.24</w:t>
            </w:r>
          </w:p>
        </w:tc>
      </w:tr>
      <w:tr w:rsidR="006318D1" w:rsidTr="0030180C">
        <w:trPr>
          <w:trHeight w:val="1590"/>
        </w:trPr>
        <w:tc>
          <w:tcPr>
            <w:tcW w:w="1183" w:type="dxa"/>
            <w:tcBorders>
              <w:top w:val="nil"/>
              <w:left w:val="single" w:sz="8" w:space="0" w:color="auto"/>
              <w:bottom w:val="single" w:sz="8" w:space="0" w:color="auto"/>
              <w:right w:val="single" w:sz="8" w:space="0" w:color="auto"/>
            </w:tcBorders>
            <w:shd w:val="clear" w:color="auto" w:fill="auto"/>
            <w:vAlign w:val="bottom"/>
          </w:tcPr>
          <w:p w:rsidR="006318D1" w:rsidRPr="006416A4" w:rsidRDefault="006318D1" w:rsidP="001300BF">
            <w:pPr>
              <w:rPr>
                <w:rFonts w:ascii="Arial" w:hAnsi="Arial" w:cs="Arial"/>
                <w:sz w:val="16"/>
                <w:szCs w:val="16"/>
              </w:rPr>
            </w:pPr>
            <w:r w:rsidRPr="006416A4">
              <w:rPr>
                <w:rFonts w:ascii="Arial" w:hAnsi="Arial" w:cs="Arial"/>
                <w:sz w:val="16"/>
                <w:szCs w:val="16"/>
              </w:rPr>
              <w:t>Individuals or Households</w:t>
            </w:r>
          </w:p>
        </w:tc>
        <w:tc>
          <w:tcPr>
            <w:tcW w:w="1132" w:type="dxa"/>
            <w:tcBorders>
              <w:top w:val="nil"/>
              <w:left w:val="nil"/>
              <w:bottom w:val="single" w:sz="8" w:space="0" w:color="auto"/>
              <w:right w:val="single" w:sz="8" w:space="0" w:color="auto"/>
            </w:tcBorders>
            <w:shd w:val="clear" w:color="auto" w:fill="auto"/>
            <w:vAlign w:val="bottom"/>
          </w:tcPr>
          <w:p w:rsidR="006318D1" w:rsidRPr="006416A4" w:rsidRDefault="0043266A" w:rsidP="007F22B9">
            <w:pPr>
              <w:rPr>
                <w:rFonts w:ascii="Arial" w:hAnsi="Arial" w:cs="Arial"/>
                <w:sz w:val="16"/>
                <w:szCs w:val="16"/>
              </w:rPr>
            </w:pPr>
            <w:r w:rsidRPr="006416A4">
              <w:rPr>
                <w:rFonts w:ascii="Arial" w:hAnsi="Arial" w:cs="Arial"/>
                <w:sz w:val="16"/>
                <w:szCs w:val="16"/>
              </w:rPr>
              <w:t>Request for Information (RFI) Letter</w:t>
            </w:r>
          </w:p>
        </w:tc>
        <w:tc>
          <w:tcPr>
            <w:tcW w:w="1230" w:type="dxa"/>
            <w:tcBorders>
              <w:top w:val="nil"/>
              <w:left w:val="nil"/>
              <w:bottom w:val="single" w:sz="8" w:space="0" w:color="auto"/>
              <w:right w:val="single" w:sz="8" w:space="0" w:color="auto"/>
            </w:tcBorders>
            <w:shd w:val="clear" w:color="auto" w:fill="auto"/>
            <w:vAlign w:val="bottom"/>
          </w:tcPr>
          <w:p w:rsidR="006318D1" w:rsidRPr="006416A4" w:rsidRDefault="006318D1" w:rsidP="003118DE">
            <w:pPr>
              <w:jc w:val="center"/>
              <w:rPr>
                <w:rFonts w:ascii="Arial" w:hAnsi="Arial" w:cs="Arial"/>
                <w:sz w:val="16"/>
                <w:szCs w:val="16"/>
              </w:rPr>
            </w:pPr>
            <w:r w:rsidRPr="006416A4">
              <w:rPr>
                <w:rFonts w:ascii="Arial" w:hAnsi="Arial" w:cs="Arial"/>
                <w:sz w:val="16"/>
                <w:szCs w:val="16"/>
              </w:rPr>
              <w:t>429,573</w:t>
            </w:r>
          </w:p>
        </w:tc>
        <w:tc>
          <w:tcPr>
            <w:tcW w:w="882" w:type="dxa"/>
            <w:tcBorders>
              <w:top w:val="nil"/>
              <w:left w:val="nil"/>
              <w:bottom w:val="single" w:sz="8" w:space="0" w:color="auto"/>
              <w:right w:val="single" w:sz="8" w:space="0" w:color="auto"/>
            </w:tcBorders>
            <w:shd w:val="clear" w:color="auto" w:fill="auto"/>
            <w:vAlign w:val="bottom"/>
          </w:tcPr>
          <w:p w:rsidR="006318D1" w:rsidRPr="006416A4" w:rsidRDefault="006318D1" w:rsidP="003118DE">
            <w:pPr>
              <w:jc w:val="center"/>
              <w:rPr>
                <w:rFonts w:ascii="Arial" w:hAnsi="Arial" w:cs="Arial"/>
                <w:sz w:val="16"/>
                <w:szCs w:val="16"/>
              </w:rPr>
            </w:pPr>
            <w:r w:rsidRPr="006416A4">
              <w:rPr>
                <w:rFonts w:ascii="Arial" w:hAnsi="Arial" w:cs="Arial"/>
                <w:sz w:val="16"/>
                <w:szCs w:val="16"/>
              </w:rPr>
              <w:t>1</w:t>
            </w:r>
          </w:p>
        </w:tc>
        <w:tc>
          <w:tcPr>
            <w:tcW w:w="1098" w:type="dxa"/>
            <w:tcBorders>
              <w:top w:val="nil"/>
              <w:left w:val="nil"/>
              <w:bottom w:val="single" w:sz="8" w:space="0" w:color="auto"/>
              <w:right w:val="single" w:sz="8" w:space="0" w:color="auto"/>
            </w:tcBorders>
            <w:shd w:val="clear" w:color="auto" w:fill="auto"/>
            <w:vAlign w:val="bottom"/>
          </w:tcPr>
          <w:p w:rsidR="006318D1" w:rsidRPr="006416A4" w:rsidRDefault="006318D1" w:rsidP="003118DE">
            <w:pPr>
              <w:jc w:val="center"/>
              <w:rPr>
                <w:rFonts w:ascii="Arial" w:hAnsi="Arial" w:cs="Arial"/>
                <w:sz w:val="16"/>
                <w:szCs w:val="16"/>
              </w:rPr>
            </w:pPr>
            <w:r w:rsidRPr="006416A4">
              <w:rPr>
                <w:rFonts w:ascii="Arial" w:hAnsi="Arial" w:cs="Arial"/>
                <w:sz w:val="16"/>
                <w:szCs w:val="16"/>
              </w:rPr>
              <w:t>429,573</w:t>
            </w:r>
          </w:p>
        </w:tc>
        <w:tc>
          <w:tcPr>
            <w:tcW w:w="1004" w:type="dxa"/>
            <w:tcBorders>
              <w:top w:val="nil"/>
              <w:left w:val="nil"/>
              <w:bottom w:val="single" w:sz="8" w:space="0" w:color="auto"/>
              <w:right w:val="single" w:sz="8" w:space="0" w:color="auto"/>
            </w:tcBorders>
            <w:shd w:val="clear" w:color="auto" w:fill="auto"/>
            <w:vAlign w:val="bottom"/>
          </w:tcPr>
          <w:p w:rsidR="006318D1" w:rsidRPr="006416A4" w:rsidRDefault="006318D1" w:rsidP="001300BF">
            <w:pPr>
              <w:jc w:val="center"/>
              <w:rPr>
                <w:rFonts w:ascii="Arial" w:hAnsi="Arial" w:cs="Arial"/>
                <w:sz w:val="16"/>
                <w:szCs w:val="16"/>
              </w:rPr>
            </w:pPr>
            <w:r w:rsidRPr="006416A4">
              <w:rPr>
                <w:rFonts w:ascii="Arial" w:hAnsi="Arial" w:cs="Arial"/>
                <w:sz w:val="16"/>
                <w:szCs w:val="16"/>
              </w:rPr>
              <w:t>.1 (10 min)</w:t>
            </w:r>
          </w:p>
        </w:tc>
        <w:tc>
          <w:tcPr>
            <w:tcW w:w="949" w:type="dxa"/>
            <w:tcBorders>
              <w:top w:val="nil"/>
              <w:left w:val="nil"/>
              <w:bottom w:val="single" w:sz="8" w:space="0" w:color="auto"/>
              <w:right w:val="single" w:sz="8" w:space="0" w:color="auto"/>
            </w:tcBorders>
            <w:shd w:val="clear" w:color="auto" w:fill="auto"/>
            <w:vAlign w:val="bottom"/>
          </w:tcPr>
          <w:p w:rsidR="006318D1" w:rsidRPr="006416A4" w:rsidRDefault="006318D1" w:rsidP="003118DE">
            <w:pPr>
              <w:jc w:val="center"/>
              <w:rPr>
                <w:rFonts w:ascii="Arial" w:hAnsi="Arial" w:cs="Arial"/>
                <w:sz w:val="16"/>
                <w:szCs w:val="16"/>
              </w:rPr>
            </w:pPr>
            <w:r w:rsidRPr="006416A4">
              <w:rPr>
                <w:rFonts w:ascii="Arial" w:hAnsi="Arial" w:cs="Arial"/>
                <w:sz w:val="16"/>
                <w:szCs w:val="16"/>
              </w:rPr>
              <w:t>71,595.5</w:t>
            </w:r>
          </w:p>
        </w:tc>
        <w:tc>
          <w:tcPr>
            <w:tcW w:w="760" w:type="dxa"/>
            <w:tcBorders>
              <w:top w:val="nil"/>
              <w:left w:val="nil"/>
              <w:bottom w:val="single" w:sz="8" w:space="0" w:color="auto"/>
              <w:right w:val="single" w:sz="8" w:space="0" w:color="auto"/>
            </w:tcBorders>
            <w:shd w:val="clear" w:color="auto" w:fill="auto"/>
            <w:vAlign w:val="bottom"/>
          </w:tcPr>
          <w:p w:rsidR="006318D1" w:rsidRPr="006416A4" w:rsidRDefault="006318D1" w:rsidP="003118DE">
            <w:pPr>
              <w:jc w:val="center"/>
              <w:rPr>
                <w:rFonts w:ascii="Arial" w:hAnsi="Arial" w:cs="Arial"/>
                <w:sz w:val="16"/>
                <w:szCs w:val="16"/>
              </w:rPr>
            </w:pPr>
            <w:r w:rsidRPr="006416A4">
              <w:rPr>
                <w:rFonts w:ascii="Arial" w:hAnsi="Arial" w:cs="Arial"/>
                <w:sz w:val="16"/>
                <w:szCs w:val="16"/>
              </w:rPr>
              <w:t>$30.66</w:t>
            </w:r>
          </w:p>
        </w:tc>
        <w:tc>
          <w:tcPr>
            <w:tcW w:w="1329" w:type="dxa"/>
            <w:tcBorders>
              <w:top w:val="nil"/>
              <w:left w:val="nil"/>
              <w:bottom w:val="single" w:sz="8" w:space="0" w:color="auto"/>
              <w:right w:val="single" w:sz="8" w:space="0" w:color="auto"/>
            </w:tcBorders>
            <w:shd w:val="clear" w:color="auto" w:fill="auto"/>
            <w:vAlign w:val="bottom"/>
          </w:tcPr>
          <w:p w:rsidR="006318D1" w:rsidRPr="006416A4" w:rsidRDefault="006318D1" w:rsidP="004D093E">
            <w:pPr>
              <w:jc w:val="center"/>
              <w:rPr>
                <w:rFonts w:ascii="Arial" w:hAnsi="Arial" w:cs="Arial"/>
                <w:sz w:val="16"/>
                <w:szCs w:val="16"/>
              </w:rPr>
            </w:pPr>
            <w:r w:rsidRPr="006416A4">
              <w:rPr>
                <w:rFonts w:ascii="Arial" w:hAnsi="Arial" w:cs="Arial"/>
                <w:sz w:val="16"/>
                <w:szCs w:val="16"/>
              </w:rPr>
              <w:t>$2,195,118.03</w:t>
            </w:r>
          </w:p>
        </w:tc>
      </w:tr>
      <w:tr w:rsidR="003118DE" w:rsidTr="0030180C">
        <w:trPr>
          <w:trHeight w:val="270"/>
        </w:trPr>
        <w:tc>
          <w:tcPr>
            <w:tcW w:w="1183" w:type="dxa"/>
            <w:tcBorders>
              <w:top w:val="nil"/>
              <w:left w:val="single" w:sz="8" w:space="0" w:color="auto"/>
              <w:bottom w:val="single" w:sz="8" w:space="0" w:color="auto"/>
              <w:right w:val="single" w:sz="8" w:space="0" w:color="auto"/>
            </w:tcBorders>
            <w:shd w:val="clear" w:color="auto" w:fill="auto"/>
            <w:vAlign w:val="bottom"/>
          </w:tcPr>
          <w:p w:rsidR="003118DE" w:rsidRPr="006416A4" w:rsidRDefault="003118DE" w:rsidP="003118DE">
            <w:pPr>
              <w:jc w:val="center"/>
              <w:rPr>
                <w:rFonts w:ascii="Arial" w:hAnsi="Arial" w:cs="Arial"/>
                <w:b/>
                <w:bCs/>
                <w:sz w:val="16"/>
                <w:szCs w:val="16"/>
              </w:rPr>
            </w:pPr>
            <w:r w:rsidRPr="006416A4">
              <w:rPr>
                <w:rFonts w:ascii="Arial" w:hAnsi="Arial" w:cs="Arial"/>
                <w:b/>
                <w:bCs/>
                <w:sz w:val="16"/>
                <w:szCs w:val="16"/>
              </w:rPr>
              <w:t>Total</w:t>
            </w:r>
          </w:p>
        </w:tc>
        <w:tc>
          <w:tcPr>
            <w:tcW w:w="1132" w:type="dxa"/>
            <w:tcBorders>
              <w:top w:val="nil"/>
              <w:left w:val="nil"/>
              <w:bottom w:val="single" w:sz="8" w:space="0" w:color="auto"/>
              <w:right w:val="single" w:sz="8" w:space="0" w:color="auto"/>
            </w:tcBorders>
            <w:shd w:val="clear" w:color="auto" w:fill="000000"/>
            <w:vAlign w:val="bottom"/>
          </w:tcPr>
          <w:p w:rsidR="003118DE" w:rsidRPr="006416A4" w:rsidRDefault="003118DE" w:rsidP="003118DE">
            <w:pPr>
              <w:jc w:val="center"/>
              <w:rPr>
                <w:rFonts w:ascii="Arial" w:hAnsi="Arial" w:cs="Arial"/>
                <w:sz w:val="16"/>
                <w:szCs w:val="16"/>
              </w:rPr>
            </w:pPr>
          </w:p>
        </w:tc>
        <w:tc>
          <w:tcPr>
            <w:tcW w:w="1230" w:type="dxa"/>
            <w:tcBorders>
              <w:top w:val="nil"/>
              <w:left w:val="nil"/>
              <w:bottom w:val="single" w:sz="8" w:space="0" w:color="auto"/>
              <w:right w:val="single" w:sz="8" w:space="0" w:color="auto"/>
            </w:tcBorders>
            <w:shd w:val="clear" w:color="auto" w:fill="auto"/>
            <w:vAlign w:val="bottom"/>
          </w:tcPr>
          <w:p w:rsidR="003118DE" w:rsidRPr="006416A4" w:rsidRDefault="001545AC" w:rsidP="003118DE">
            <w:pPr>
              <w:jc w:val="center"/>
              <w:rPr>
                <w:rFonts w:ascii="Arial" w:hAnsi="Arial" w:cs="Arial"/>
                <w:b/>
                <w:bCs/>
                <w:sz w:val="16"/>
                <w:szCs w:val="16"/>
              </w:rPr>
            </w:pPr>
            <w:r w:rsidRPr="006416A4">
              <w:rPr>
                <w:rFonts w:ascii="Arial" w:hAnsi="Arial" w:cs="Arial"/>
                <w:b/>
                <w:bCs/>
                <w:sz w:val="16"/>
                <w:szCs w:val="16"/>
              </w:rPr>
              <w:t>3,264,753</w:t>
            </w:r>
          </w:p>
        </w:tc>
        <w:tc>
          <w:tcPr>
            <w:tcW w:w="882" w:type="dxa"/>
            <w:tcBorders>
              <w:top w:val="nil"/>
              <w:left w:val="nil"/>
              <w:bottom w:val="single" w:sz="8" w:space="0" w:color="auto"/>
              <w:right w:val="single" w:sz="8" w:space="0" w:color="auto"/>
            </w:tcBorders>
            <w:shd w:val="clear" w:color="auto" w:fill="000000"/>
            <w:vAlign w:val="bottom"/>
          </w:tcPr>
          <w:p w:rsidR="003118DE" w:rsidRPr="006416A4" w:rsidRDefault="003118DE" w:rsidP="003118DE">
            <w:pPr>
              <w:jc w:val="center"/>
              <w:rPr>
                <w:rFonts w:ascii="Arial" w:hAnsi="Arial" w:cs="Arial"/>
                <w:sz w:val="16"/>
                <w:szCs w:val="16"/>
              </w:rPr>
            </w:pPr>
            <w:r w:rsidRPr="006416A4">
              <w:rPr>
                <w:rFonts w:ascii="Arial" w:hAnsi="Arial" w:cs="Arial"/>
                <w:sz w:val="16"/>
                <w:szCs w:val="16"/>
              </w:rPr>
              <w:t> </w:t>
            </w:r>
          </w:p>
        </w:tc>
        <w:tc>
          <w:tcPr>
            <w:tcW w:w="1098" w:type="dxa"/>
            <w:tcBorders>
              <w:top w:val="nil"/>
              <w:left w:val="nil"/>
              <w:bottom w:val="single" w:sz="8" w:space="0" w:color="auto"/>
              <w:right w:val="single" w:sz="8" w:space="0" w:color="auto"/>
            </w:tcBorders>
            <w:shd w:val="clear" w:color="auto" w:fill="auto"/>
            <w:vAlign w:val="bottom"/>
          </w:tcPr>
          <w:p w:rsidR="003118DE" w:rsidRPr="006416A4" w:rsidRDefault="001545AC" w:rsidP="003118DE">
            <w:pPr>
              <w:jc w:val="center"/>
              <w:rPr>
                <w:rFonts w:ascii="Arial" w:hAnsi="Arial" w:cs="Arial"/>
                <w:b/>
                <w:bCs/>
                <w:sz w:val="16"/>
                <w:szCs w:val="16"/>
              </w:rPr>
            </w:pPr>
            <w:r w:rsidRPr="006416A4">
              <w:rPr>
                <w:rFonts w:ascii="Arial" w:hAnsi="Arial" w:cs="Arial"/>
                <w:b/>
                <w:bCs/>
                <w:sz w:val="16"/>
                <w:szCs w:val="16"/>
              </w:rPr>
              <w:t>3,264,753</w:t>
            </w:r>
          </w:p>
        </w:tc>
        <w:tc>
          <w:tcPr>
            <w:tcW w:w="1004" w:type="dxa"/>
            <w:tcBorders>
              <w:top w:val="nil"/>
              <w:left w:val="nil"/>
              <w:bottom w:val="single" w:sz="8" w:space="0" w:color="auto"/>
              <w:right w:val="single" w:sz="8" w:space="0" w:color="auto"/>
            </w:tcBorders>
            <w:shd w:val="clear" w:color="auto" w:fill="000000"/>
            <w:vAlign w:val="bottom"/>
          </w:tcPr>
          <w:p w:rsidR="003118DE" w:rsidRPr="006416A4" w:rsidRDefault="003118DE" w:rsidP="003118DE">
            <w:pPr>
              <w:jc w:val="center"/>
              <w:rPr>
                <w:rFonts w:ascii="Arial" w:hAnsi="Arial" w:cs="Arial"/>
                <w:sz w:val="16"/>
                <w:szCs w:val="16"/>
              </w:rPr>
            </w:pPr>
            <w:r w:rsidRPr="006416A4">
              <w:rPr>
                <w:rFonts w:ascii="Arial" w:hAnsi="Arial" w:cs="Arial"/>
                <w:sz w:val="16"/>
                <w:szCs w:val="16"/>
              </w:rPr>
              <w:t> </w:t>
            </w:r>
          </w:p>
        </w:tc>
        <w:tc>
          <w:tcPr>
            <w:tcW w:w="949" w:type="dxa"/>
            <w:tcBorders>
              <w:top w:val="nil"/>
              <w:left w:val="nil"/>
              <w:bottom w:val="single" w:sz="8" w:space="0" w:color="auto"/>
              <w:right w:val="single" w:sz="8" w:space="0" w:color="auto"/>
            </w:tcBorders>
            <w:shd w:val="clear" w:color="auto" w:fill="auto"/>
            <w:vAlign w:val="bottom"/>
          </w:tcPr>
          <w:p w:rsidR="003118DE" w:rsidRPr="006416A4" w:rsidRDefault="006318D1" w:rsidP="00436538">
            <w:pPr>
              <w:jc w:val="center"/>
              <w:rPr>
                <w:rFonts w:ascii="Arial" w:hAnsi="Arial" w:cs="Arial"/>
                <w:b/>
                <w:bCs/>
                <w:sz w:val="16"/>
                <w:szCs w:val="16"/>
              </w:rPr>
            </w:pPr>
            <w:r w:rsidRPr="006416A4">
              <w:rPr>
                <w:rFonts w:ascii="Arial" w:hAnsi="Arial" w:cs="Arial"/>
                <w:b/>
                <w:bCs/>
                <w:sz w:val="16"/>
                <w:szCs w:val="16"/>
              </w:rPr>
              <w:t>626,604.5</w:t>
            </w:r>
          </w:p>
        </w:tc>
        <w:tc>
          <w:tcPr>
            <w:tcW w:w="760" w:type="dxa"/>
            <w:tcBorders>
              <w:top w:val="nil"/>
              <w:left w:val="nil"/>
              <w:bottom w:val="single" w:sz="8" w:space="0" w:color="auto"/>
              <w:right w:val="single" w:sz="8" w:space="0" w:color="auto"/>
            </w:tcBorders>
            <w:shd w:val="clear" w:color="auto" w:fill="000000"/>
            <w:vAlign w:val="bottom"/>
          </w:tcPr>
          <w:p w:rsidR="003118DE" w:rsidRPr="006416A4" w:rsidRDefault="003118DE" w:rsidP="003118DE">
            <w:pPr>
              <w:jc w:val="center"/>
              <w:rPr>
                <w:rFonts w:ascii="Arial" w:hAnsi="Arial" w:cs="Arial"/>
                <w:sz w:val="16"/>
                <w:szCs w:val="16"/>
              </w:rPr>
            </w:pPr>
            <w:r w:rsidRPr="006416A4">
              <w:rPr>
                <w:rFonts w:ascii="Arial" w:hAnsi="Arial" w:cs="Arial"/>
                <w:sz w:val="16"/>
                <w:szCs w:val="16"/>
              </w:rPr>
              <w:t> </w:t>
            </w:r>
          </w:p>
        </w:tc>
        <w:tc>
          <w:tcPr>
            <w:tcW w:w="1329" w:type="dxa"/>
            <w:tcBorders>
              <w:top w:val="nil"/>
              <w:left w:val="nil"/>
              <w:bottom w:val="single" w:sz="8" w:space="0" w:color="auto"/>
              <w:right w:val="single" w:sz="8" w:space="0" w:color="auto"/>
            </w:tcBorders>
            <w:shd w:val="clear" w:color="auto" w:fill="auto"/>
            <w:vAlign w:val="bottom"/>
          </w:tcPr>
          <w:p w:rsidR="003118DE" w:rsidRPr="006416A4" w:rsidRDefault="003118DE" w:rsidP="00663942">
            <w:pPr>
              <w:jc w:val="center"/>
              <w:rPr>
                <w:rFonts w:ascii="Arial" w:hAnsi="Arial" w:cs="Arial"/>
                <w:b/>
                <w:bCs/>
                <w:sz w:val="16"/>
                <w:szCs w:val="16"/>
              </w:rPr>
            </w:pPr>
            <w:r w:rsidRPr="006416A4">
              <w:rPr>
                <w:rFonts w:ascii="Arial" w:hAnsi="Arial" w:cs="Arial"/>
                <w:b/>
                <w:bCs/>
                <w:sz w:val="16"/>
                <w:szCs w:val="16"/>
              </w:rPr>
              <w:t>$</w:t>
            </w:r>
            <w:r w:rsidR="006318D1" w:rsidRPr="006416A4">
              <w:rPr>
                <w:rFonts w:ascii="Arial" w:hAnsi="Arial" w:cs="Arial"/>
                <w:b/>
                <w:bCs/>
                <w:sz w:val="16"/>
                <w:szCs w:val="16"/>
              </w:rPr>
              <w:t>19,211,690.27</w:t>
            </w:r>
          </w:p>
        </w:tc>
      </w:tr>
    </w:tbl>
    <w:p w:rsidR="001C6CBD" w:rsidRDefault="001C6CBD" w:rsidP="001C6CBD">
      <w:pPr>
        <w:numPr>
          <w:ilvl w:val="0"/>
          <w:numId w:val="14"/>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6D5B67" w:rsidRPr="006D5B67" w:rsidRDefault="006D5B67" w:rsidP="001C6CBD">
      <w:pPr>
        <w:numPr>
          <w:ilvl w:val="0"/>
          <w:numId w:val="14"/>
        </w:numPr>
        <w:tabs>
          <w:tab w:val="left" w:pos="-720"/>
        </w:tabs>
        <w:suppressAutoHyphens/>
        <w:rPr>
          <w:sz w:val="16"/>
          <w:szCs w:val="16"/>
        </w:rPr>
      </w:pPr>
      <w:r w:rsidRPr="006D5B67">
        <w:rPr>
          <w:sz w:val="16"/>
          <w:szCs w:val="16"/>
        </w:rPr>
        <w:t>Note: The numbers in ROCIS are different for the total annual burden in hours due to rounding.</w:t>
      </w:r>
    </w:p>
    <w:p w:rsidR="001300BF" w:rsidRDefault="001300BF" w:rsidP="001C6CBD">
      <w:pPr>
        <w:tabs>
          <w:tab w:val="left" w:pos="-720"/>
        </w:tabs>
        <w:suppressAutoHyphens/>
      </w:pPr>
    </w:p>
    <w:p w:rsidR="001C6CBD" w:rsidRPr="00A655EB" w:rsidRDefault="001C6CBD" w:rsidP="001C6CBD">
      <w:pPr>
        <w:tabs>
          <w:tab w:val="left" w:pos="-720"/>
        </w:tabs>
        <w:suppressAutoHyphens/>
      </w:pPr>
      <w:r>
        <w:t>According to the U.S. Department of Labor, Bureau of Labor Statistics website (</w:t>
      </w:r>
      <w:hyperlink r:id="rId20" w:history="1">
        <w:r w:rsidRPr="00140445">
          <w:rPr>
            <w:rStyle w:val="Hyperlink"/>
          </w:rPr>
          <w:t>www.bls.gov</w:t>
        </w:r>
      </w:hyperlink>
      <w:r>
        <w:t xml:space="preserve">) </w:t>
      </w:r>
      <w:r w:rsidRPr="00A655EB">
        <w:t>the wage rate category for All Oc</w:t>
      </w:r>
      <w:r w:rsidR="00042FD4">
        <w:t>c</w:t>
      </w:r>
      <w:r w:rsidRPr="00A655EB">
        <w:t>upations is estimated to be ($</w:t>
      </w:r>
      <w:r w:rsidR="002306E4">
        <w:t>21.90</w:t>
      </w:r>
      <w:r w:rsidRPr="00A655EB">
        <w:t xml:space="preserve"> x 1.4 =) $</w:t>
      </w:r>
      <w:r w:rsidR="002306E4">
        <w:t>30.66</w:t>
      </w:r>
      <w:r w:rsidRPr="00A655EB">
        <w:t xml:space="preserve"> per hour including the wage rate multiplier, therefore, the estimated burden hour cost to respondents All Occupations is estimated to be $</w:t>
      </w:r>
      <w:r w:rsidR="009B23D8" w:rsidRPr="009B23D8">
        <w:t>19,211,690.27</w:t>
      </w:r>
      <w:r w:rsidR="009B23D8">
        <w:t xml:space="preserve"> </w:t>
      </w:r>
      <w:r w:rsidR="00664A13">
        <w:t xml:space="preserve">annually and the total estimated annual burden in hours is </w:t>
      </w:r>
      <w:r w:rsidR="009B23D8" w:rsidRPr="009B23D8">
        <w:t>626,604.5</w:t>
      </w:r>
      <w:r w:rsidR="009B23D8">
        <w:t xml:space="preserve"> </w:t>
      </w:r>
      <w:r w:rsidR="00664A13">
        <w:t>hours.</w:t>
      </w:r>
    </w:p>
    <w:p w:rsidR="003118DE" w:rsidRDefault="003118DE">
      <w:pPr>
        <w:rPr>
          <w:b/>
        </w:rPr>
      </w:pPr>
    </w:p>
    <w:p w:rsidR="00842E74" w:rsidRDefault="00842E74">
      <w:pPr>
        <w:rPr>
          <w:b/>
          <w:bCs/>
        </w:rPr>
      </w:pPr>
      <w:r>
        <w:rPr>
          <w:b/>
        </w:rPr>
        <w:t>13.</w:t>
      </w:r>
      <w:r>
        <w:t xml:space="preserve">  </w:t>
      </w:r>
      <w:r>
        <w:rPr>
          <w:b/>
          <w:bCs/>
        </w:rPr>
        <w:t>Provide an estimate of the total annual cost burden to respondents or record</w:t>
      </w:r>
      <w:r w:rsidR="009F25BC">
        <w:rPr>
          <w:b/>
          <w:bCs/>
        </w:rPr>
        <w:t xml:space="preserve"> </w:t>
      </w:r>
      <w:r>
        <w:rPr>
          <w:b/>
          <w:bCs/>
        </w:rPr>
        <w:t xml:space="preserve">keepers resulting from the collection of information.  The cost of purchasing or contracting out information collection services should be a part of this cost burden estimate.  </w:t>
      </w:r>
      <w:r w:rsidR="00E202DC">
        <w:rPr>
          <w:b/>
          <w:bCs/>
        </w:rPr>
        <w:t>(</w:t>
      </w:r>
      <w:r>
        <w:rPr>
          <w:b/>
          <w:bCs/>
        </w:rPr>
        <w:t>Do not include the cost of any hour burden shown in Items 12 and 14.</w:t>
      </w:r>
      <w:r w:rsidR="00E202DC">
        <w:rPr>
          <w:b/>
          <w:bCs/>
        </w:rPr>
        <w:t>)</w:t>
      </w:r>
    </w:p>
    <w:p w:rsidR="00361118" w:rsidRDefault="00361118" w:rsidP="00DD0BCE">
      <w:pPr>
        <w:rPr>
          <w:b/>
          <w:bCs/>
        </w:rPr>
      </w:pPr>
    </w:p>
    <w:p w:rsidR="00DD0BCE" w:rsidRDefault="00361118" w:rsidP="00DD0BCE">
      <w:pPr>
        <w:rPr>
          <w:b/>
          <w:bCs/>
        </w:rPr>
      </w:pPr>
      <w:r>
        <w:rPr>
          <w:b/>
          <w:bCs/>
        </w:rPr>
        <w:t>The cost estimates should be split into two components:</w:t>
      </w:r>
    </w:p>
    <w:p w:rsidR="009D59D6" w:rsidRDefault="009D59D6" w:rsidP="005C7006"/>
    <w:p w:rsidR="00DD0BCE" w:rsidRDefault="00DD0BCE" w:rsidP="00DD0BCE">
      <w:pPr>
        <w:rPr>
          <w:b/>
          <w:bCs/>
          <w:color w:val="FF0000"/>
        </w:rPr>
      </w:pPr>
      <w:r>
        <w:rPr>
          <w:b/>
          <w:bCs/>
          <w:color w:val="FF0000"/>
        </w:rPr>
        <w:tab/>
      </w:r>
      <w:r w:rsidR="00DF7E5F" w:rsidRPr="00DD0BCE">
        <w:rPr>
          <w:b/>
          <w:bCs/>
        </w:rPr>
        <w:t>a. Operation</w:t>
      </w:r>
      <w:r w:rsidR="00842E74">
        <w:rPr>
          <w:b/>
          <w:bCs/>
        </w:rPr>
        <w:t xml:space="preserve"> and Maintenance and purchase of services component.  These </w:t>
      </w:r>
      <w:r>
        <w:rPr>
          <w:b/>
          <w:bCs/>
        </w:rPr>
        <w:tab/>
      </w:r>
      <w:r w:rsidR="00842E74">
        <w:rPr>
          <w:b/>
          <w:bCs/>
        </w:rPr>
        <w:t xml:space="preserve">estimates should take into account cost associated with generating, </w:t>
      </w:r>
      <w:r>
        <w:rPr>
          <w:b/>
          <w:bCs/>
        </w:rPr>
        <w:tab/>
      </w:r>
      <w:r w:rsidR="00842E74">
        <w:rPr>
          <w:b/>
          <w:bCs/>
        </w:rPr>
        <w:t xml:space="preserve">maintaining, and disclosing or providing information.  Include descriptions </w:t>
      </w:r>
      <w:r>
        <w:rPr>
          <w:b/>
          <w:bCs/>
        </w:rPr>
        <w:tab/>
      </w:r>
      <w:r w:rsidR="00842E74">
        <w:rPr>
          <w:b/>
          <w:bCs/>
        </w:rPr>
        <w:t xml:space="preserve">of methods used to estimate major cost factors including system and </w:t>
      </w:r>
      <w:r>
        <w:rPr>
          <w:b/>
          <w:bCs/>
        </w:rPr>
        <w:tab/>
      </w:r>
      <w:r w:rsidR="00842E74">
        <w:rPr>
          <w:b/>
          <w:bCs/>
        </w:rPr>
        <w:t xml:space="preserve">technology acquisition, expected useful life of capital equipment, the discount </w:t>
      </w:r>
      <w:r>
        <w:rPr>
          <w:b/>
          <w:bCs/>
        </w:rPr>
        <w:tab/>
      </w:r>
      <w:r w:rsidR="00842E74">
        <w:rPr>
          <w:b/>
          <w:bCs/>
        </w:rPr>
        <w:t>rate(s), and the time period over which costs will be incurred.</w:t>
      </w:r>
    </w:p>
    <w:p w:rsidR="00DD0BCE" w:rsidRDefault="00DD0BCE" w:rsidP="005C7006"/>
    <w:p w:rsidR="00842E74" w:rsidRPr="00DD0BCE" w:rsidRDefault="00DD0BCE" w:rsidP="00DD0BCE">
      <w:pPr>
        <w:rPr>
          <w:b/>
          <w:bCs/>
          <w:color w:val="FF0000"/>
        </w:rPr>
      </w:pPr>
      <w:r>
        <w:rPr>
          <w:b/>
          <w:bCs/>
          <w:color w:val="FF0000"/>
        </w:rPr>
        <w:tab/>
      </w:r>
      <w:r w:rsidR="00DF7E5F" w:rsidRPr="00DD0BCE">
        <w:rPr>
          <w:b/>
          <w:bCs/>
        </w:rPr>
        <w:t>b. Capital</w:t>
      </w:r>
      <w:r w:rsidR="00842E74">
        <w:rPr>
          <w:b/>
          <w:bCs/>
        </w:rPr>
        <w:t xml:space="preserve"> and Start-up-Cost should include, among other items, </w:t>
      </w:r>
      <w:r>
        <w:rPr>
          <w:b/>
          <w:bCs/>
        </w:rPr>
        <w:tab/>
      </w:r>
      <w:r w:rsidR="00842E74">
        <w:rPr>
          <w:b/>
          <w:bCs/>
        </w:rPr>
        <w:t xml:space="preserve">preparations for collecting information such as purchasing computers and </w:t>
      </w:r>
      <w:r>
        <w:rPr>
          <w:b/>
          <w:bCs/>
        </w:rPr>
        <w:tab/>
      </w:r>
      <w:r w:rsidR="00842E74">
        <w:rPr>
          <w:b/>
          <w:bCs/>
        </w:rPr>
        <w:t xml:space="preserve">software, monitoring sampling, drilling and testing equipment, and record </w:t>
      </w:r>
      <w:r>
        <w:rPr>
          <w:b/>
          <w:bCs/>
        </w:rPr>
        <w:tab/>
      </w:r>
      <w:r w:rsidR="00842E74">
        <w:rPr>
          <w:b/>
          <w:bCs/>
        </w:rPr>
        <w:t xml:space="preserve">storage facilities.  </w:t>
      </w:r>
    </w:p>
    <w:p w:rsidR="00842E74" w:rsidRDefault="00842E74"/>
    <w:p w:rsidR="00E42B95" w:rsidRPr="00E42B95" w:rsidRDefault="00E42B95" w:rsidP="00E42B95">
      <w:pPr>
        <w:rPr>
          <w:bCs/>
        </w:rPr>
      </w:pPr>
      <w:r w:rsidRPr="00E42B95">
        <w:rPr>
          <w:bCs/>
        </w:rPr>
        <w:lastRenderedPageBreak/>
        <w:t>There are no record keeping, capital, start-up or maintenance costs associated with this information collection.</w:t>
      </w:r>
    </w:p>
    <w:p w:rsidR="00920451" w:rsidRDefault="00920451" w:rsidP="002A4B95"/>
    <w:p w:rsidR="00842E74" w:rsidRDefault="00842E74" w:rsidP="002A4B95">
      <w:pPr>
        <w:rPr>
          <w:b/>
          <w:bCs/>
        </w:rPr>
      </w:pPr>
      <w:r>
        <w:rPr>
          <w:b/>
          <w:bCs/>
        </w:rPr>
        <w:t xml:space="preserve"> 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6A3BC6" w:rsidRDefault="006A3BC6" w:rsidP="002A4B95">
      <w:pPr>
        <w:rPr>
          <w:b/>
          <w:bCs/>
        </w:rPr>
      </w:pPr>
    </w:p>
    <w:p w:rsidR="00D54EA2" w:rsidRDefault="00D54EA2" w:rsidP="002A4B95">
      <w:pPr>
        <w:rPr>
          <w:b/>
          <w:bCs/>
        </w:rPr>
      </w:pPr>
    </w:p>
    <w:p w:rsidR="00934767" w:rsidRDefault="00934767" w:rsidP="00600089">
      <w:pPr>
        <w:tabs>
          <w:tab w:val="left" w:pos="360"/>
        </w:tabs>
        <w:jc w:val="center"/>
        <w:rPr>
          <w:b/>
          <w:bCs/>
        </w:rPr>
      </w:pPr>
      <w:r w:rsidRPr="00877531">
        <w:rPr>
          <w:b/>
          <w:bCs/>
        </w:rPr>
        <w:t xml:space="preserve">Annual Cost to </w:t>
      </w:r>
      <w:r w:rsidR="00CB49A4" w:rsidRPr="00877531">
        <w:rPr>
          <w:b/>
          <w:bCs/>
        </w:rPr>
        <w:t>the</w:t>
      </w:r>
      <w:r w:rsidRPr="00877531">
        <w:rPr>
          <w:b/>
          <w:bCs/>
        </w:rPr>
        <w:t xml:space="preserve"> Federal Government</w:t>
      </w:r>
    </w:p>
    <w:tbl>
      <w:tblPr>
        <w:tblW w:w="8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47"/>
        <w:gridCol w:w="1329"/>
      </w:tblGrid>
      <w:tr w:rsidR="00106F37" w:rsidRPr="004643F8" w:rsidTr="0053249A">
        <w:trPr>
          <w:trHeight w:val="70"/>
        </w:trPr>
        <w:tc>
          <w:tcPr>
            <w:tcW w:w="7547" w:type="dxa"/>
            <w:shd w:val="clear" w:color="auto" w:fill="0070C0"/>
            <w:noWrap/>
            <w:vAlign w:val="center"/>
          </w:tcPr>
          <w:p w:rsidR="00106F37" w:rsidRPr="004643F8" w:rsidRDefault="00106F37" w:rsidP="004643F8">
            <w:pPr>
              <w:jc w:val="center"/>
              <w:rPr>
                <w:rFonts w:ascii="Arial" w:hAnsi="Arial" w:cs="Arial"/>
                <w:b/>
                <w:bCs/>
                <w:sz w:val="20"/>
                <w:szCs w:val="20"/>
              </w:rPr>
            </w:pPr>
            <w:r w:rsidRPr="004643F8">
              <w:rPr>
                <w:rFonts w:ascii="Arial" w:hAnsi="Arial" w:cs="Arial"/>
                <w:b/>
                <w:bCs/>
                <w:sz w:val="20"/>
                <w:szCs w:val="20"/>
              </w:rPr>
              <w:t>Item</w:t>
            </w:r>
          </w:p>
        </w:tc>
        <w:tc>
          <w:tcPr>
            <w:tcW w:w="1329" w:type="dxa"/>
            <w:shd w:val="clear" w:color="auto" w:fill="0070C0"/>
            <w:noWrap/>
          </w:tcPr>
          <w:p w:rsidR="00106F37" w:rsidRPr="004643F8" w:rsidRDefault="00106F37" w:rsidP="004643F8">
            <w:pPr>
              <w:jc w:val="center"/>
              <w:rPr>
                <w:rFonts w:ascii="Arial" w:hAnsi="Arial" w:cs="Arial"/>
                <w:b/>
                <w:bCs/>
                <w:sz w:val="20"/>
                <w:szCs w:val="20"/>
              </w:rPr>
            </w:pPr>
            <w:r w:rsidRPr="004643F8">
              <w:rPr>
                <w:rFonts w:ascii="Arial" w:hAnsi="Arial" w:cs="Arial"/>
                <w:b/>
                <w:bCs/>
                <w:sz w:val="20"/>
                <w:szCs w:val="20"/>
              </w:rPr>
              <w:t>Cost ($)</w:t>
            </w:r>
          </w:p>
        </w:tc>
      </w:tr>
      <w:tr w:rsidR="00106F37" w:rsidRPr="004643F8" w:rsidTr="00E42B95">
        <w:trPr>
          <w:trHeight w:val="495"/>
        </w:trPr>
        <w:tc>
          <w:tcPr>
            <w:tcW w:w="7547" w:type="dxa"/>
          </w:tcPr>
          <w:p w:rsidR="00106F37" w:rsidRPr="00D951D4" w:rsidRDefault="00106F37" w:rsidP="00E3408D">
            <w:r w:rsidRPr="004643F8">
              <w:rPr>
                <w:b/>
              </w:rPr>
              <w:t>Contract Costs</w:t>
            </w:r>
            <w:r w:rsidR="00D951D4" w:rsidRPr="00D951D4">
              <w:t xml:space="preserve"> </w:t>
            </w:r>
            <w:r w:rsidR="00A643EA" w:rsidRPr="004643F8">
              <w:rPr>
                <w:sz w:val="18"/>
                <w:szCs w:val="18"/>
              </w:rPr>
              <w:t>[</w:t>
            </w:r>
            <w:r w:rsidR="000947F1" w:rsidRPr="004643F8">
              <w:rPr>
                <w:sz w:val="18"/>
                <w:szCs w:val="18"/>
              </w:rPr>
              <w:t>350 remote contract personnel performing Tele-Registration at $</w:t>
            </w:r>
            <w:r w:rsidR="00771553" w:rsidRPr="004643F8">
              <w:rPr>
                <w:sz w:val="18"/>
                <w:szCs w:val="18"/>
              </w:rPr>
              <w:t>20</w:t>
            </w:r>
            <w:r w:rsidR="000947F1" w:rsidRPr="004643F8">
              <w:rPr>
                <w:sz w:val="18"/>
                <w:szCs w:val="18"/>
              </w:rPr>
              <w:t xml:space="preserve"> per hour to support the </w:t>
            </w:r>
            <w:r w:rsidR="00E3408D">
              <w:rPr>
                <w:sz w:val="18"/>
                <w:szCs w:val="18"/>
              </w:rPr>
              <w:t>$</w:t>
            </w:r>
            <w:r w:rsidR="000947F1" w:rsidRPr="004643F8">
              <w:rPr>
                <w:sz w:val="18"/>
                <w:szCs w:val="18"/>
              </w:rPr>
              <w:t>2</w:t>
            </w:r>
            <w:r w:rsidR="00E3408D">
              <w:rPr>
                <w:sz w:val="18"/>
                <w:szCs w:val="18"/>
              </w:rPr>
              <w:t>,000,000</w:t>
            </w:r>
            <w:r w:rsidR="000947F1" w:rsidRPr="004643F8">
              <w:rPr>
                <w:sz w:val="18"/>
                <w:szCs w:val="18"/>
              </w:rPr>
              <w:t xml:space="preserve"> annual Tele-Registrations</w:t>
            </w:r>
            <w:r w:rsidR="00A643EA" w:rsidRPr="004643F8">
              <w:rPr>
                <w:b/>
                <w:sz w:val="18"/>
                <w:szCs w:val="18"/>
              </w:rPr>
              <w:t>]</w:t>
            </w:r>
            <w:r w:rsidR="00A643EA">
              <w:t xml:space="preserve"> </w:t>
            </w:r>
          </w:p>
        </w:tc>
        <w:tc>
          <w:tcPr>
            <w:tcW w:w="1329" w:type="dxa"/>
          </w:tcPr>
          <w:p w:rsidR="00106F37" w:rsidRPr="004643F8" w:rsidRDefault="00771553" w:rsidP="00A40F3F">
            <w:pPr>
              <w:jc w:val="right"/>
              <w:rPr>
                <w:rFonts w:ascii="Arial" w:hAnsi="Arial" w:cs="Arial"/>
                <w:sz w:val="20"/>
                <w:szCs w:val="20"/>
              </w:rPr>
            </w:pPr>
            <w:r w:rsidRPr="004643F8">
              <w:rPr>
                <w:rFonts w:ascii="Arial" w:hAnsi="Arial" w:cs="Arial"/>
                <w:sz w:val="20"/>
                <w:szCs w:val="20"/>
              </w:rPr>
              <w:t>5,040,000</w:t>
            </w:r>
          </w:p>
        </w:tc>
      </w:tr>
      <w:tr w:rsidR="00106F37" w:rsidRPr="004643F8" w:rsidTr="00E42B95">
        <w:trPr>
          <w:trHeight w:val="510"/>
        </w:trPr>
        <w:tc>
          <w:tcPr>
            <w:tcW w:w="7547" w:type="dxa"/>
          </w:tcPr>
          <w:p w:rsidR="00106F37" w:rsidRPr="00D951D4" w:rsidRDefault="00106F37" w:rsidP="00140A85">
            <w:r w:rsidRPr="00E42B95">
              <w:rPr>
                <w:b/>
              </w:rPr>
              <w:t>Staff Salaries</w:t>
            </w:r>
            <w:r w:rsidRPr="00D951D4">
              <w:t xml:space="preserve"> </w:t>
            </w:r>
            <w:r w:rsidRPr="004643F8">
              <w:rPr>
                <w:bCs/>
                <w:sz w:val="18"/>
                <w:szCs w:val="18"/>
              </w:rPr>
              <w:t>[</w:t>
            </w:r>
            <w:r w:rsidR="00D951D4" w:rsidRPr="004643F8">
              <w:rPr>
                <w:bCs/>
                <w:sz w:val="18"/>
                <w:szCs w:val="18"/>
              </w:rPr>
              <w:t xml:space="preserve"> </w:t>
            </w:r>
            <w:r w:rsidR="00771553" w:rsidRPr="004643F8">
              <w:rPr>
                <w:bCs/>
                <w:sz w:val="18"/>
                <w:szCs w:val="18"/>
              </w:rPr>
              <w:t>193</w:t>
            </w:r>
            <w:r w:rsidR="00507FA4" w:rsidRPr="004643F8">
              <w:rPr>
                <w:bCs/>
                <w:sz w:val="18"/>
                <w:szCs w:val="18"/>
              </w:rPr>
              <w:t xml:space="preserve"> </w:t>
            </w:r>
            <w:r w:rsidR="00D951D4" w:rsidRPr="004643F8">
              <w:rPr>
                <w:bCs/>
                <w:sz w:val="18"/>
                <w:szCs w:val="18"/>
              </w:rPr>
              <w:t xml:space="preserve"> GS</w:t>
            </w:r>
            <w:r w:rsidR="00E42B95">
              <w:rPr>
                <w:bCs/>
                <w:sz w:val="18"/>
                <w:szCs w:val="18"/>
              </w:rPr>
              <w:t>-</w:t>
            </w:r>
            <w:r w:rsidR="00771553" w:rsidRPr="004643F8">
              <w:rPr>
                <w:bCs/>
                <w:sz w:val="18"/>
                <w:szCs w:val="18"/>
              </w:rPr>
              <w:t>9</w:t>
            </w:r>
            <w:r w:rsidR="00FF322E" w:rsidRPr="004643F8">
              <w:rPr>
                <w:bCs/>
                <w:sz w:val="18"/>
                <w:szCs w:val="18"/>
              </w:rPr>
              <w:t xml:space="preserve">, </w:t>
            </w:r>
            <w:r w:rsidR="00771553" w:rsidRPr="004643F8">
              <w:rPr>
                <w:bCs/>
                <w:sz w:val="18"/>
                <w:szCs w:val="18"/>
              </w:rPr>
              <w:t>@ $</w:t>
            </w:r>
            <w:r w:rsidR="00684E10">
              <w:rPr>
                <w:bCs/>
                <w:sz w:val="18"/>
                <w:szCs w:val="18"/>
              </w:rPr>
              <w:t>34.64 (24.74 x 1.4)</w:t>
            </w:r>
            <w:r w:rsidR="00771553" w:rsidRPr="004643F8">
              <w:rPr>
                <w:bCs/>
                <w:sz w:val="18"/>
                <w:szCs w:val="18"/>
              </w:rPr>
              <w:t xml:space="preserve"> per hour</w:t>
            </w:r>
            <w:r w:rsidR="00684E10">
              <w:rPr>
                <w:bCs/>
                <w:sz w:val="18"/>
                <w:szCs w:val="18"/>
              </w:rPr>
              <w:t xml:space="preserve"> for approximately 370 each</w:t>
            </w:r>
            <w:r w:rsidR="00771553" w:rsidRPr="004643F8">
              <w:rPr>
                <w:bCs/>
                <w:sz w:val="18"/>
                <w:szCs w:val="18"/>
              </w:rPr>
              <w:t xml:space="preserve"> supporting the projected</w:t>
            </w:r>
            <w:r w:rsidR="00684E10">
              <w:rPr>
                <w:bCs/>
                <w:sz w:val="18"/>
                <w:szCs w:val="18"/>
              </w:rPr>
              <w:t xml:space="preserve"> and taking</w:t>
            </w:r>
            <w:r w:rsidR="00E3408D">
              <w:rPr>
                <w:bCs/>
                <w:sz w:val="18"/>
                <w:szCs w:val="18"/>
              </w:rPr>
              <w:t xml:space="preserve"> 1,</w:t>
            </w:r>
            <w:r w:rsidR="00771553" w:rsidRPr="004643F8">
              <w:rPr>
                <w:bCs/>
                <w:sz w:val="18"/>
                <w:szCs w:val="18"/>
              </w:rPr>
              <w:t>5</w:t>
            </w:r>
            <w:r w:rsidR="00E3408D">
              <w:rPr>
                <w:bCs/>
                <w:sz w:val="18"/>
                <w:szCs w:val="18"/>
              </w:rPr>
              <w:t>00,000</w:t>
            </w:r>
            <w:r w:rsidR="00771553" w:rsidRPr="004643F8">
              <w:rPr>
                <w:bCs/>
                <w:sz w:val="18"/>
                <w:szCs w:val="18"/>
              </w:rPr>
              <w:t xml:space="preserve"> annual Tele-Registrations</w:t>
            </w:r>
            <w:r w:rsidR="00140A85">
              <w:rPr>
                <w:bCs/>
                <w:sz w:val="18"/>
                <w:szCs w:val="18"/>
              </w:rPr>
              <w:t xml:space="preserve"> </w:t>
            </w:r>
            <w:r w:rsidR="006A3021">
              <w:rPr>
                <w:bCs/>
                <w:sz w:val="18"/>
                <w:szCs w:val="18"/>
              </w:rPr>
              <w:t>and setting up remote sites</w:t>
            </w:r>
            <w:r w:rsidR="00684E10">
              <w:rPr>
                <w:bCs/>
                <w:sz w:val="18"/>
                <w:szCs w:val="18"/>
              </w:rPr>
              <w:t xml:space="preserve">. 193 x $34.64 x 370 = </w:t>
            </w:r>
            <w:r w:rsidR="00771553" w:rsidRPr="004643F8">
              <w:rPr>
                <w:bCs/>
                <w:sz w:val="18"/>
                <w:szCs w:val="18"/>
              </w:rPr>
              <w:t>)</w:t>
            </w:r>
          </w:p>
        </w:tc>
        <w:tc>
          <w:tcPr>
            <w:tcW w:w="1329" w:type="dxa"/>
            <w:noWrap/>
          </w:tcPr>
          <w:p w:rsidR="00106F37" w:rsidRPr="004643F8" w:rsidRDefault="00507FA4" w:rsidP="00A40F3F">
            <w:pPr>
              <w:jc w:val="right"/>
              <w:rPr>
                <w:rFonts w:ascii="Arial" w:hAnsi="Arial" w:cs="Arial"/>
                <w:sz w:val="20"/>
                <w:szCs w:val="20"/>
              </w:rPr>
            </w:pPr>
            <w:r w:rsidRPr="004643F8">
              <w:rPr>
                <w:rFonts w:ascii="Arial" w:hAnsi="Arial" w:cs="Arial"/>
                <w:sz w:val="20"/>
                <w:szCs w:val="20"/>
              </w:rPr>
              <w:t>2,</w:t>
            </w:r>
            <w:r w:rsidR="00684E10">
              <w:rPr>
                <w:rFonts w:ascii="Arial" w:hAnsi="Arial" w:cs="Arial"/>
                <w:sz w:val="20"/>
                <w:szCs w:val="20"/>
              </w:rPr>
              <w:t>473,642</w:t>
            </w:r>
          </w:p>
        </w:tc>
      </w:tr>
      <w:tr w:rsidR="00106F37" w:rsidRPr="004643F8" w:rsidTr="00E42B95">
        <w:trPr>
          <w:trHeight w:val="270"/>
        </w:trPr>
        <w:tc>
          <w:tcPr>
            <w:tcW w:w="7547" w:type="dxa"/>
            <w:noWrap/>
          </w:tcPr>
          <w:p w:rsidR="00106F37" w:rsidRPr="00D951D4" w:rsidRDefault="00106F37" w:rsidP="00E42B95">
            <w:r w:rsidRPr="004643F8">
              <w:rPr>
                <w:b/>
              </w:rPr>
              <w:t>Facilities</w:t>
            </w:r>
            <w:r w:rsidR="0015054F">
              <w:t xml:space="preserve"> </w:t>
            </w:r>
            <w:r w:rsidR="0015054F" w:rsidRPr="004643F8">
              <w:rPr>
                <w:sz w:val="18"/>
                <w:szCs w:val="18"/>
              </w:rPr>
              <w:t>[</w:t>
            </w:r>
            <w:r w:rsidR="000947F1" w:rsidRPr="004643F8">
              <w:rPr>
                <w:sz w:val="18"/>
                <w:szCs w:val="18"/>
              </w:rPr>
              <w:t>leasing a temporary Disaster Assistance Tele-Registration</w:t>
            </w:r>
            <w:r w:rsidR="00E42B95">
              <w:rPr>
                <w:sz w:val="18"/>
                <w:szCs w:val="18"/>
              </w:rPr>
              <w:t xml:space="preserve"> </w:t>
            </w:r>
            <w:r w:rsidR="000947F1" w:rsidRPr="004643F8">
              <w:rPr>
                <w:sz w:val="18"/>
                <w:szCs w:val="18"/>
              </w:rPr>
              <w:t>Center</w:t>
            </w:r>
            <w:r w:rsidR="0015054F" w:rsidRPr="004643F8">
              <w:rPr>
                <w:sz w:val="18"/>
                <w:szCs w:val="18"/>
              </w:rPr>
              <w:t>]</w:t>
            </w:r>
          </w:p>
        </w:tc>
        <w:tc>
          <w:tcPr>
            <w:tcW w:w="1329" w:type="dxa"/>
            <w:noWrap/>
          </w:tcPr>
          <w:p w:rsidR="00106F37" w:rsidRPr="004643F8" w:rsidRDefault="000947F1" w:rsidP="00A40F3F">
            <w:pPr>
              <w:jc w:val="right"/>
              <w:rPr>
                <w:rFonts w:ascii="Arial" w:hAnsi="Arial" w:cs="Arial"/>
                <w:sz w:val="20"/>
                <w:szCs w:val="20"/>
              </w:rPr>
            </w:pPr>
            <w:r w:rsidRPr="004643F8">
              <w:rPr>
                <w:rFonts w:ascii="Arial" w:hAnsi="Arial" w:cs="Arial"/>
                <w:sz w:val="20"/>
                <w:szCs w:val="20"/>
              </w:rPr>
              <w:t>2,000,000</w:t>
            </w:r>
          </w:p>
        </w:tc>
      </w:tr>
      <w:tr w:rsidR="00106F37" w:rsidRPr="004643F8" w:rsidTr="00E42B95">
        <w:trPr>
          <w:trHeight w:val="240"/>
        </w:trPr>
        <w:tc>
          <w:tcPr>
            <w:tcW w:w="7547" w:type="dxa"/>
            <w:noWrap/>
          </w:tcPr>
          <w:p w:rsidR="00106F37" w:rsidRPr="00D951D4" w:rsidRDefault="00106F37" w:rsidP="00D951D4">
            <w:r w:rsidRPr="004643F8">
              <w:rPr>
                <w:b/>
              </w:rPr>
              <w:t>Computer Hardware and Software</w:t>
            </w:r>
            <w:r w:rsidR="00D951D4">
              <w:t xml:space="preserve"> </w:t>
            </w:r>
            <w:r w:rsidR="00D951D4" w:rsidRPr="004643F8">
              <w:rPr>
                <w:sz w:val="18"/>
                <w:szCs w:val="18"/>
              </w:rPr>
              <w:t>[</w:t>
            </w:r>
            <w:r w:rsidR="000947F1" w:rsidRPr="004643F8">
              <w:rPr>
                <w:sz w:val="18"/>
                <w:szCs w:val="18"/>
              </w:rPr>
              <w:t xml:space="preserve">estimated annual cost for 193 FEMA workstations used to take registration @ </w:t>
            </w:r>
            <w:r w:rsidR="002C792D" w:rsidRPr="004643F8">
              <w:rPr>
                <w:sz w:val="18"/>
                <w:szCs w:val="18"/>
              </w:rPr>
              <w:t>170.00</w:t>
            </w:r>
            <w:r w:rsidR="00D951D4" w:rsidRPr="004643F8">
              <w:rPr>
                <w:sz w:val="18"/>
                <w:szCs w:val="18"/>
              </w:rPr>
              <w:t>]</w:t>
            </w:r>
          </w:p>
        </w:tc>
        <w:tc>
          <w:tcPr>
            <w:tcW w:w="1329" w:type="dxa"/>
            <w:noWrap/>
          </w:tcPr>
          <w:p w:rsidR="00106F37" w:rsidRPr="004643F8" w:rsidRDefault="002C792D" w:rsidP="00A40F3F">
            <w:pPr>
              <w:jc w:val="right"/>
              <w:rPr>
                <w:rFonts w:ascii="Arial" w:hAnsi="Arial" w:cs="Arial"/>
                <w:sz w:val="20"/>
                <w:szCs w:val="20"/>
              </w:rPr>
            </w:pPr>
            <w:r w:rsidRPr="004643F8">
              <w:rPr>
                <w:rFonts w:ascii="Arial" w:hAnsi="Arial" w:cs="Arial"/>
                <w:sz w:val="20"/>
                <w:szCs w:val="20"/>
              </w:rPr>
              <w:t>32,810</w:t>
            </w:r>
          </w:p>
        </w:tc>
      </w:tr>
      <w:tr w:rsidR="00106F37" w:rsidRPr="004643F8" w:rsidTr="00E42B95">
        <w:trPr>
          <w:trHeight w:val="255"/>
        </w:trPr>
        <w:tc>
          <w:tcPr>
            <w:tcW w:w="7547" w:type="dxa"/>
            <w:noWrap/>
          </w:tcPr>
          <w:p w:rsidR="00106F37" w:rsidRPr="00D951D4" w:rsidRDefault="00106F37" w:rsidP="00D00BD0">
            <w:r w:rsidRPr="004643F8">
              <w:rPr>
                <w:b/>
              </w:rPr>
              <w:t>Equipment Maintenance</w:t>
            </w:r>
            <w:r w:rsidR="00D951D4">
              <w:t xml:space="preserve"> </w:t>
            </w:r>
            <w:r w:rsidR="00D951D4" w:rsidRPr="004643F8">
              <w:rPr>
                <w:sz w:val="18"/>
                <w:szCs w:val="18"/>
              </w:rPr>
              <w:t>[</w:t>
            </w:r>
            <w:r w:rsidR="002C792D" w:rsidRPr="004643F8">
              <w:rPr>
                <w:sz w:val="18"/>
                <w:szCs w:val="18"/>
              </w:rPr>
              <w:t xml:space="preserve">estimated 10% of the </w:t>
            </w:r>
            <w:r w:rsidR="00D00BD0">
              <w:rPr>
                <w:sz w:val="18"/>
                <w:szCs w:val="18"/>
              </w:rPr>
              <w:t>c</w:t>
            </w:r>
            <w:r w:rsidR="002C792D" w:rsidRPr="004643F8">
              <w:rPr>
                <w:sz w:val="18"/>
                <w:szCs w:val="18"/>
              </w:rPr>
              <w:t xml:space="preserve">omputer </w:t>
            </w:r>
            <w:r w:rsidR="00D00BD0">
              <w:rPr>
                <w:sz w:val="18"/>
                <w:szCs w:val="18"/>
              </w:rPr>
              <w:t>h</w:t>
            </w:r>
            <w:r w:rsidR="002C792D" w:rsidRPr="004643F8">
              <w:rPr>
                <w:sz w:val="18"/>
                <w:szCs w:val="18"/>
              </w:rPr>
              <w:t xml:space="preserve">ardware and </w:t>
            </w:r>
            <w:r w:rsidR="00D00BD0">
              <w:rPr>
                <w:sz w:val="18"/>
                <w:szCs w:val="18"/>
              </w:rPr>
              <w:t>s</w:t>
            </w:r>
            <w:r w:rsidR="002C792D" w:rsidRPr="004643F8">
              <w:rPr>
                <w:sz w:val="18"/>
                <w:szCs w:val="18"/>
              </w:rPr>
              <w:t>oftware cost</w:t>
            </w:r>
            <w:r w:rsidR="00F85BF8">
              <w:rPr>
                <w:sz w:val="18"/>
                <w:szCs w:val="18"/>
              </w:rPr>
              <w:t xml:space="preserve"> </w:t>
            </w:r>
            <w:r w:rsidR="002C792D" w:rsidRPr="004643F8">
              <w:rPr>
                <w:sz w:val="18"/>
                <w:szCs w:val="18"/>
              </w:rPr>
              <w:t>(32,098)</w:t>
            </w:r>
            <w:r w:rsidR="00533D77" w:rsidRPr="004643F8">
              <w:rPr>
                <w:sz w:val="18"/>
                <w:szCs w:val="18"/>
              </w:rPr>
              <w:t xml:space="preserve"> </w:t>
            </w:r>
            <w:r w:rsidR="00D951D4" w:rsidRPr="004643F8">
              <w:rPr>
                <w:sz w:val="18"/>
                <w:szCs w:val="18"/>
              </w:rPr>
              <w:t>]</w:t>
            </w:r>
          </w:p>
        </w:tc>
        <w:tc>
          <w:tcPr>
            <w:tcW w:w="1329" w:type="dxa"/>
            <w:noWrap/>
          </w:tcPr>
          <w:p w:rsidR="00106F37" w:rsidRPr="004643F8" w:rsidRDefault="002C792D" w:rsidP="00A40F3F">
            <w:pPr>
              <w:jc w:val="right"/>
              <w:rPr>
                <w:rFonts w:ascii="Arial" w:hAnsi="Arial" w:cs="Arial"/>
                <w:sz w:val="20"/>
                <w:szCs w:val="20"/>
              </w:rPr>
            </w:pPr>
            <w:r w:rsidRPr="004643F8">
              <w:rPr>
                <w:rFonts w:ascii="Arial" w:hAnsi="Arial" w:cs="Arial"/>
                <w:sz w:val="20"/>
                <w:szCs w:val="20"/>
              </w:rPr>
              <w:t>3,810</w:t>
            </w:r>
          </w:p>
        </w:tc>
      </w:tr>
      <w:tr w:rsidR="00106F37" w:rsidRPr="004643F8" w:rsidTr="00E42B95">
        <w:trPr>
          <w:trHeight w:val="255"/>
        </w:trPr>
        <w:tc>
          <w:tcPr>
            <w:tcW w:w="7547" w:type="dxa"/>
            <w:noWrap/>
          </w:tcPr>
          <w:p w:rsidR="00106F37" w:rsidRPr="009D2224" w:rsidRDefault="00106F37" w:rsidP="00E42B95">
            <w:r w:rsidRPr="009D2224">
              <w:rPr>
                <w:b/>
              </w:rPr>
              <w:t>Travel</w:t>
            </w:r>
            <w:r w:rsidRPr="009D2224">
              <w:t xml:space="preserve"> </w:t>
            </w:r>
            <w:r w:rsidR="002C792D" w:rsidRPr="009D2224">
              <w:t>(</w:t>
            </w:r>
            <w:r w:rsidR="002C792D" w:rsidRPr="009D2224">
              <w:rPr>
                <w:sz w:val="18"/>
                <w:szCs w:val="18"/>
              </w:rPr>
              <w:t xml:space="preserve">10 FEMA staff @ 6,500 per employee to travel to remote sites to provide start up assistance to contact supervisory personnel managing the Teleregistration </w:t>
            </w:r>
            <w:r w:rsidR="00E42B95" w:rsidRPr="009D2224">
              <w:rPr>
                <w:sz w:val="18"/>
                <w:szCs w:val="18"/>
              </w:rPr>
              <w:t>C</w:t>
            </w:r>
            <w:r w:rsidR="002C792D" w:rsidRPr="009D2224">
              <w:rPr>
                <w:sz w:val="18"/>
                <w:szCs w:val="18"/>
              </w:rPr>
              <w:t xml:space="preserve">all </w:t>
            </w:r>
            <w:r w:rsidR="00E42B95" w:rsidRPr="009D2224">
              <w:rPr>
                <w:sz w:val="18"/>
                <w:szCs w:val="18"/>
              </w:rPr>
              <w:t>C</w:t>
            </w:r>
            <w:r w:rsidR="002C792D" w:rsidRPr="009D2224">
              <w:rPr>
                <w:sz w:val="18"/>
                <w:szCs w:val="18"/>
              </w:rPr>
              <w:t>enter</w:t>
            </w:r>
            <w:r w:rsidR="002C792D" w:rsidRPr="009D2224">
              <w:t>)</w:t>
            </w:r>
          </w:p>
        </w:tc>
        <w:tc>
          <w:tcPr>
            <w:tcW w:w="1329" w:type="dxa"/>
            <w:noWrap/>
          </w:tcPr>
          <w:p w:rsidR="00106F37" w:rsidRPr="004643F8" w:rsidRDefault="002C792D" w:rsidP="00A40F3F">
            <w:pPr>
              <w:jc w:val="right"/>
              <w:rPr>
                <w:rFonts w:ascii="Arial" w:hAnsi="Arial" w:cs="Arial"/>
                <w:sz w:val="20"/>
                <w:szCs w:val="20"/>
              </w:rPr>
            </w:pPr>
            <w:r w:rsidRPr="004643F8">
              <w:rPr>
                <w:rFonts w:ascii="Arial" w:hAnsi="Arial" w:cs="Arial"/>
                <w:sz w:val="20"/>
                <w:szCs w:val="20"/>
              </w:rPr>
              <w:t>65,000</w:t>
            </w:r>
          </w:p>
        </w:tc>
      </w:tr>
      <w:tr w:rsidR="00106F37" w:rsidRPr="004643F8" w:rsidTr="00E42B95">
        <w:trPr>
          <w:trHeight w:val="255"/>
        </w:trPr>
        <w:tc>
          <w:tcPr>
            <w:tcW w:w="7547" w:type="dxa"/>
            <w:noWrap/>
          </w:tcPr>
          <w:p w:rsidR="00106F37" w:rsidRPr="009D2224" w:rsidRDefault="00106F37" w:rsidP="005F79C4">
            <w:r w:rsidRPr="009D2224">
              <w:rPr>
                <w:b/>
              </w:rPr>
              <w:t>Printing</w:t>
            </w:r>
            <w:r w:rsidRPr="009D2224">
              <w:t xml:space="preserve"> </w:t>
            </w:r>
            <w:r w:rsidR="0015054F" w:rsidRPr="009D2224">
              <w:rPr>
                <w:sz w:val="18"/>
                <w:szCs w:val="18"/>
              </w:rPr>
              <w:t>[</w:t>
            </w:r>
            <w:r w:rsidR="00790EA9" w:rsidRPr="009D2224">
              <w:rPr>
                <w:sz w:val="18"/>
                <w:szCs w:val="18"/>
              </w:rPr>
              <w:t xml:space="preserve">estimate </w:t>
            </w:r>
            <w:r w:rsidR="00E3408D" w:rsidRPr="009D2224">
              <w:rPr>
                <w:bCs/>
                <w:sz w:val="18"/>
                <w:szCs w:val="18"/>
              </w:rPr>
              <w:t xml:space="preserve">1,500,000 </w:t>
            </w:r>
            <w:r w:rsidR="00790EA9" w:rsidRPr="009D2224">
              <w:rPr>
                <w:sz w:val="18"/>
                <w:szCs w:val="18"/>
              </w:rPr>
              <w:t xml:space="preserve">Disaster Assistance Guides and </w:t>
            </w:r>
            <w:r w:rsidR="00E3408D" w:rsidRPr="009D2224">
              <w:rPr>
                <w:bCs/>
                <w:sz w:val="18"/>
                <w:szCs w:val="18"/>
              </w:rPr>
              <w:t xml:space="preserve">1,500,000 </w:t>
            </w:r>
            <w:r w:rsidR="00790EA9" w:rsidRPr="009D2224">
              <w:rPr>
                <w:sz w:val="18"/>
                <w:szCs w:val="18"/>
              </w:rPr>
              <w:t>FEMA Form</w:t>
            </w:r>
            <w:r w:rsidR="00382873" w:rsidRPr="009D2224">
              <w:rPr>
                <w:sz w:val="18"/>
                <w:szCs w:val="18"/>
              </w:rPr>
              <w:t xml:space="preserve"> 009-0-1</w:t>
            </w:r>
            <w:r w:rsidR="00A643EA" w:rsidRPr="009D2224">
              <w:rPr>
                <w:sz w:val="18"/>
                <w:szCs w:val="18"/>
              </w:rPr>
              <w:t>]</w:t>
            </w:r>
          </w:p>
        </w:tc>
        <w:tc>
          <w:tcPr>
            <w:tcW w:w="1329" w:type="dxa"/>
            <w:noWrap/>
          </w:tcPr>
          <w:p w:rsidR="00106F37" w:rsidRPr="004643F8" w:rsidRDefault="00533D77" w:rsidP="00A40F3F">
            <w:pPr>
              <w:jc w:val="right"/>
              <w:rPr>
                <w:rFonts w:ascii="Arial" w:hAnsi="Arial" w:cs="Arial"/>
                <w:sz w:val="20"/>
                <w:szCs w:val="20"/>
              </w:rPr>
            </w:pPr>
            <w:r w:rsidRPr="004643F8">
              <w:rPr>
                <w:rFonts w:ascii="Arial" w:hAnsi="Arial" w:cs="Arial"/>
                <w:sz w:val="20"/>
                <w:szCs w:val="20"/>
              </w:rPr>
              <w:t>3,750,000</w:t>
            </w:r>
          </w:p>
        </w:tc>
      </w:tr>
      <w:tr w:rsidR="00106F37" w:rsidRPr="004643F8" w:rsidTr="00E42B95">
        <w:trPr>
          <w:trHeight w:val="255"/>
        </w:trPr>
        <w:tc>
          <w:tcPr>
            <w:tcW w:w="7547" w:type="dxa"/>
            <w:noWrap/>
          </w:tcPr>
          <w:p w:rsidR="00106F37" w:rsidRPr="009D2224" w:rsidRDefault="00106F37" w:rsidP="00140A85">
            <w:pPr>
              <w:rPr>
                <w:rFonts w:ascii="Arial" w:hAnsi="Arial" w:cs="Arial"/>
                <w:sz w:val="20"/>
                <w:szCs w:val="20"/>
              </w:rPr>
            </w:pPr>
            <w:r w:rsidRPr="009D2224">
              <w:rPr>
                <w:rFonts w:ascii="Arial" w:hAnsi="Arial" w:cs="Arial"/>
                <w:b/>
                <w:sz w:val="20"/>
                <w:szCs w:val="20"/>
              </w:rPr>
              <w:t>Postage</w:t>
            </w:r>
            <w:r w:rsidRPr="009D2224">
              <w:rPr>
                <w:rFonts w:ascii="Arial" w:hAnsi="Arial" w:cs="Arial"/>
                <w:sz w:val="20"/>
                <w:szCs w:val="20"/>
              </w:rPr>
              <w:t xml:space="preserve"> </w:t>
            </w:r>
            <w:r w:rsidR="0015054F" w:rsidRPr="009D2224">
              <w:rPr>
                <w:sz w:val="18"/>
                <w:szCs w:val="18"/>
              </w:rPr>
              <w:t>[</w:t>
            </w:r>
            <w:r w:rsidR="00790EA9" w:rsidRPr="009D2224">
              <w:rPr>
                <w:sz w:val="18"/>
                <w:szCs w:val="18"/>
              </w:rPr>
              <w:t xml:space="preserve">cost of mailing </w:t>
            </w:r>
            <w:r w:rsidR="00E3408D" w:rsidRPr="009D2224">
              <w:rPr>
                <w:bCs/>
                <w:sz w:val="18"/>
                <w:szCs w:val="18"/>
              </w:rPr>
              <w:t xml:space="preserve">1,500,000 </w:t>
            </w:r>
            <w:r w:rsidR="00E42B95" w:rsidRPr="009D2224">
              <w:rPr>
                <w:sz w:val="18"/>
                <w:szCs w:val="18"/>
              </w:rPr>
              <w:t>FEMA F</w:t>
            </w:r>
            <w:r w:rsidR="00790EA9" w:rsidRPr="009D2224">
              <w:rPr>
                <w:sz w:val="18"/>
                <w:szCs w:val="18"/>
              </w:rPr>
              <w:t>or</w:t>
            </w:r>
            <w:r w:rsidR="006A3021" w:rsidRPr="009D2224">
              <w:rPr>
                <w:sz w:val="18"/>
                <w:szCs w:val="18"/>
              </w:rPr>
              <w:t>m</w:t>
            </w:r>
            <w:r w:rsidR="00790EA9" w:rsidRPr="009D2224">
              <w:rPr>
                <w:sz w:val="18"/>
                <w:szCs w:val="18"/>
              </w:rPr>
              <w:t xml:space="preserve"> </w:t>
            </w:r>
            <w:r w:rsidR="00382873" w:rsidRPr="009D2224">
              <w:rPr>
                <w:sz w:val="18"/>
                <w:szCs w:val="18"/>
              </w:rPr>
              <w:t>009-0-1</w:t>
            </w:r>
            <w:r w:rsidR="00790EA9" w:rsidRPr="009D2224">
              <w:rPr>
                <w:sz w:val="18"/>
                <w:szCs w:val="18"/>
              </w:rPr>
              <w:t xml:space="preserve"> and applicant Disaster Assistance Guides to individual based on annual registration projections</w:t>
            </w:r>
            <w:r w:rsidR="00A643EA" w:rsidRPr="009D2224">
              <w:rPr>
                <w:sz w:val="18"/>
                <w:szCs w:val="18"/>
              </w:rPr>
              <w:t>]</w:t>
            </w:r>
          </w:p>
        </w:tc>
        <w:tc>
          <w:tcPr>
            <w:tcW w:w="1329" w:type="dxa"/>
            <w:noWrap/>
          </w:tcPr>
          <w:p w:rsidR="00106F37" w:rsidRPr="004643F8" w:rsidRDefault="00533D77" w:rsidP="00A40F3F">
            <w:pPr>
              <w:jc w:val="right"/>
              <w:rPr>
                <w:rFonts w:ascii="Arial" w:hAnsi="Arial" w:cs="Arial"/>
                <w:sz w:val="20"/>
                <w:szCs w:val="20"/>
              </w:rPr>
            </w:pPr>
            <w:r w:rsidRPr="004643F8">
              <w:rPr>
                <w:rFonts w:ascii="Arial" w:hAnsi="Arial" w:cs="Arial"/>
                <w:sz w:val="20"/>
                <w:szCs w:val="20"/>
              </w:rPr>
              <w:t>2,250,000</w:t>
            </w:r>
          </w:p>
        </w:tc>
      </w:tr>
      <w:tr w:rsidR="00106F37" w:rsidRPr="004643F8" w:rsidTr="00E42B95">
        <w:trPr>
          <w:trHeight w:val="255"/>
        </w:trPr>
        <w:tc>
          <w:tcPr>
            <w:tcW w:w="7547" w:type="dxa"/>
            <w:noWrap/>
          </w:tcPr>
          <w:p w:rsidR="00106F37" w:rsidRPr="004643F8" w:rsidRDefault="00106F37" w:rsidP="005F79C4">
            <w:pPr>
              <w:rPr>
                <w:rFonts w:ascii="Arial" w:hAnsi="Arial" w:cs="Arial"/>
                <w:sz w:val="20"/>
                <w:szCs w:val="20"/>
              </w:rPr>
            </w:pPr>
            <w:r w:rsidRPr="004643F8">
              <w:rPr>
                <w:rFonts w:ascii="Arial" w:hAnsi="Arial" w:cs="Arial"/>
                <w:b/>
                <w:sz w:val="20"/>
                <w:szCs w:val="20"/>
              </w:rPr>
              <w:t>Other</w:t>
            </w:r>
            <w:r w:rsidR="00413661">
              <w:rPr>
                <w:rFonts w:ascii="Arial" w:hAnsi="Arial" w:cs="Arial"/>
                <w:b/>
                <w:sz w:val="20"/>
                <w:szCs w:val="20"/>
              </w:rPr>
              <w:t xml:space="preserve"> </w:t>
            </w:r>
            <w:r w:rsidR="00790EA9" w:rsidRPr="00A40F3F">
              <w:rPr>
                <w:sz w:val="18"/>
                <w:szCs w:val="18"/>
              </w:rPr>
              <w:t xml:space="preserve">(Security badges and headsets for 350 employees @ </w:t>
            </w:r>
            <w:r w:rsidR="00F85BF8">
              <w:rPr>
                <w:sz w:val="18"/>
                <w:szCs w:val="18"/>
              </w:rPr>
              <w:t>$</w:t>
            </w:r>
            <w:r w:rsidR="00790EA9" w:rsidRPr="00A40F3F">
              <w:rPr>
                <w:sz w:val="18"/>
                <w:szCs w:val="18"/>
              </w:rPr>
              <w:t>10 each)</w:t>
            </w:r>
          </w:p>
        </w:tc>
        <w:tc>
          <w:tcPr>
            <w:tcW w:w="1329" w:type="dxa"/>
            <w:noWrap/>
          </w:tcPr>
          <w:p w:rsidR="00106F37" w:rsidRPr="004643F8" w:rsidRDefault="00790EA9" w:rsidP="00A40F3F">
            <w:pPr>
              <w:jc w:val="right"/>
              <w:rPr>
                <w:rFonts w:ascii="Arial" w:hAnsi="Arial" w:cs="Arial"/>
                <w:sz w:val="20"/>
                <w:szCs w:val="20"/>
              </w:rPr>
            </w:pPr>
            <w:r w:rsidRPr="004643F8">
              <w:rPr>
                <w:rFonts w:ascii="Arial" w:hAnsi="Arial" w:cs="Arial"/>
                <w:sz w:val="20"/>
                <w:szCs w:val="20"/>
              </w:rPr>
              <w:t>3,500</w:t>
            </w:r>
          </w:p>
        </w:tc>
      </w:tr>
      <w:tr w:rsidR="00106F37" w:rsidRPr="004643F8" w:rsidTr="00E42B95">
        <w:trPr>
          <w:trHeight w:val="270"/>
        </w:trPr>
        <w:tc>
          <w:tcPr>
            <w:tcW w:w="7547" w:type="dxa"/>
            <w:noWrap/>
          </w:tcPr>
          <w:p w:rsidR="00106F37" w:rsidRPr="004643F8" w:rsidRDefault="00106F37" w:rsidP="005F79C4">
            <w:pPr>
              <w:rPr>
                <w:rFonts w:ascii="Arial" w:hAnsi="Arial" w:cs="Arial"/>
                <w:b/>
                <w:bCs/>
                <w:sz w:val="20"/>
                <w:szCs w:val="20"/>
              </w:rPr>
            </w:pPr>
            <w:r w:rsidRPr="004643F8">
              <w:rPr>
                <w:rFonts w:ascii="Arial" w:hAnsi="Arial" w:cs="Arial"/>
                <w:b/>
                <w:bCs/>
                <w:sz w:val="20"/>
                <w:szCs w:val="20"/>
              </w:rPr>
              <w:t>Total</w:t>
            </w:r>
          </w:p>
        </w:tc>
        <w:tc>
          <w:tcPr>
            <w:tcW w:w="1329" w:type="dxa"/>
            <w:noWrap/>
          </w:tcPr>
          <w:p w:rsidR="00106F37" w:rsidRPr="004643F8" w:rsidRDefault="00106F37" w:rsidP="00A40F3F">
            <w:pPr>
              <w:jc w:val="right"/>
              <w:rPr>
                <w:rFonts w:ascii="Arial" w:hAnsi="Arial" w:cs="Arial"/>
                <w:b/>
                <w:bCs/>
                <w:sz w:val="20"/>
                <w:szCs w:val="20"/>
              </w:rPr>
            </w:pPr>
            <w:r w:rsidRPr="004643F8">
              <w:rPr>
                <w:rFonts w:ascii="Arial" w:hAnsi="Arial" w:cs="Arial"/>
                <w:b/>
                <w:bCs/>
                <w:sz w:val="20"/>
                <w:szCs w:val="20"/>
              </w:rPr>
              <w:t>$</w:t>
            </w:r>
            <w:r w:rsidR="00507FA4" w:rsidRPr="004643F8">
              <w:rPr>
                <w:rFonts w:ascii="Arial" w:hAnsi="Arial" w:cs="Arial"/>
                <w:b/>
                <w:bCs/>
                <w:sz w:val="20"/>
                <w:szCs w:val="20"/>
              </w:rPr>
              <w:t>15,</w:t>
            </w:r>
            <w:r w:rsidR="00684E10">
              <w:rPr>
                <w:rFonts w:ascii="Arial" w:hAnsi="Arial" w:cs="Arial"/>
                <w:b/>
                <w:bCs/>
                <w:sz w:val="20"/>
                <w:szCs w:val="20"/>
              </w:rPr>
              <w:t>618,762</w:t>
            </w:r>
          </w:p>
        </w:tc>
      </w:tr>
    </w:tbl>
    <w:p w:rsidR="002C7D57" w:rsidRPr="002C7D57" w:rsidRDefault="002C7D57" w:rsidP="002C7D57">
      <w:pPr>
        <w:tabs>
          <w:tab w:val="left" w:pos="360"/>
        </w:tabs>
        <w:rPr>
          <w:b/>
          <w:bCs/>
          <w:sz w:val="16"/>
          <w:szCs w:val="16"/>
        </w:rPr>
      </w:pPr>
      <w:r w:rsidRPr="002C7D57">
        <w:rPr>
          <w:b/>
          <w:bCs/>
          <w:sz w:val="16"/>
          <w:szCs w:val="16"/>
        </w:rPr>
        <w:t>Note: The “Avg. Hourly Wage Rate” for each respondent includes a 1.4 multiplier to reflect a fully-loaded wage rate.</w:t>
      </w:r>
    </w:p>
    <w:p w:rsidR="00106F37" w:rsidRDefault="00106F37">
      <w:pPr>
        <w:tabs>
          <w:tab w:val="left" w:pos="360"/>
        </w:tabs>
        <w:rPr>
          <w:b/>
          <w:bCs/>
        </w:rPr>
      </w:pPr>
    </w:p>
    <w:p w:rsidR="000B06E0" w:rsidRDefault="00810278">
      <w:pPr>
        <w:tabs>
          <w:tab w:val="left" w:pos="360"/>
        </w:tabs>
        <w:rPr>
          <w:b/>
          <w:bCs/>
        </w:rPr>
      </w:pPr>
      <w:r w:rsidRPr="00661C21">
        <w:rPr>
          <w:bCs/>
        </w:rPr>
        <w:t xml:space="preserve">The above table outlines estimated expenses to support the project of collecting </w:t>
      </w:r>
      <w:r w:rsidR="00661C21" w:rsidRPr="00661C21">
        <w:rPr>
          <w:bCs/>
        </w:rPr>
        <w:t xml:space="preserve">1,200,000 </w:t>
      </w:r>
      <w:r w:rsidRPr="00661C21">
        <w:rPr>
          <w:bCs/>
        </w:rPr>
        <w:t xml:space="preserve">average annual applications for Federal assistance. Contractors cost covers remote call center surge staff (350) hired on a temporary basis to handle overflow registrations that FEMA cannot support.  Staff salaries are projected expense for 193 FEMA staff assigned to take the initial part of the </w:t>
      </w:r>
      <w:r w:rsidR="00661C21" w:rsidRPr="00661C21">
        <w:rPr>
          <w:bCs/>
        </w:rPr>
        <w:t>1,</w:t>
      </w:r>
      <w:r w:rsidR="00661C21">
        <w:rPr>
          <w:bCs/>
        </w:rPr>
        <w:t>2</w:t>
      </w:r>
      <w:r w:rsidR="00661C21" w:rsidRPr="00661C21">
        <w:rPr>
          <w:bCs/>
        </w:rPr>
        <w:t xml:space="preserve">00,000 </w:t>
      </w:r>
      <w:r w:rsidRPr="00661C21">
        <w:rPr>
          <w:bCs/>
        </w:rPr>
        <w:t xml:space="preserve">registration load.  Facilities expense is estimated to be </w:t>
      </w:r>
      <w:r w:rsidR="00661C21" w:rsidRPr="00661C21">
        <w:rPr>
          <w:bCs/>
        </w:rPr>
        <w:t xml:space="preserve">$2,000,000 </w:t>
      </w:r>
      <w:r w:rsidRPr="00661C21">
        <w:rPr>
          <w:bCs/>
        </w:rPr>
        <w:t xml:space="preserve">for temporary call center facility leased for one year.  Computer Hardware and Software expense supports the 193 FEMA personnel with workstations to perform registration intake.  Equipment maintenance covers repair and replacement for the 193 workstation at 10% of the equipment cost.  Travel is projected for 10 FEMA staff to provide orientation for remote call center management staff at the start-up of a remote facility.  Printing cost is estimated for Disaster Assistance Guides and complete 009-0-1 forms that are mailed to applicants.  Postage covers the mailing of the printed documents.  Other expense covers the cost for FEMA and remote call center staff security badges.  </w:t>
      </w:r>
    </w:p>
    <w:p w:rsidR="00810278" w:rsidRDefault="00810278">
      <w:pPr>
        <w:tabs>
          <w:tab w:val="left" w:pos="360"/>
        </w:tabs>
        <w:rPr>
          <w:b/>
          <w:bCs/>
        </w:rPr>
      </w:pPr>
    </w:p>
    <w:p w:rsidR="00A40F3F" w:rsidRDefault="00A10CB8" w:rsidP="005E21C2">
      <w:pPr>
        <w:rPr>
          <w:b/>
        </w:rPr>
      </w:pPr>
      <w:r>
        <w:lastRenderedPageBreak/>
        <w:fldChar w:fldCharType="begin"/>
      </w:r>
      <w:r w:rsidR="00842E74">
        <w:instrText>ADVANCE \R 0.95</w:instrText>
      </w:r>
      <w:r>
        <w:fldChar w:fldCharType="end"/>
      </w:r>
      <w:r>
        <w:fldChar w:fldCharType="begin"/>
      </w:r>
      <w:r w:rsidR="00677CAD">
        <w:instrText>ADVANCE \R 0.95</w:instrText>
      </w:r>
      <w:r>
        <w:fldChar w:fldCharType="end"/>
      </w:r>
      <w:r w:rsidR="00677CAD">
        <w:t xml:space="preserve">     </w:t>
      </w:r>
      <w:r w:rsidR="005E21C2" w:rsidRPr="00974EA8">
        <w:rPr>
          <w:b/>
        </w:rPr>
        <w:t xml:space="preserve">15.  Explain the reasons for any program changes or adjustments reported in Items 13 or 14 of the OMB Form 83-I in a narrative form.  Present the </w:t>
      </w:r>
      <w:r w:rsidR="005E21C2">
        <w:rPr>
          <w:b/>
        </w:rPr>
        <w:t xml:space="preserve">itemized </w:t>
      </w:r>
      <w:r w:rsidR="005E21C2" w:rsidRPr="00974EA8">
        <w:rPr>
          <w:b/>
        </w:rPr>
        <w:t xml:space="preserve">changes in hour burden and cost burden according to program changes or adjustments in </w:t>
      </w:r>
      <w:r w:rsidR="005E21C2">
        <w:rPr>
          <w:b/>
        </w:rPr>
        <w:t>T</w:t>
      </w:r>
      <w:r w:rsidR="005E21C2" w:rsidRPr="00974EA8">
        <w:rPr>
          <w:b/>
        </w:rPr>
        <w:t>able 5.  Denote a program increase as a positive number, and a progra</w:t>
      </w:r>
      <w:r w:rsidR="005E21C2">
        <w:rPr>
          <w:b/>
        </w:rPr>
        <w:t>m decrease as a negative number</w:t>
      </w:r>
      <w:r w:rsidR="005E21C2" w:rsidRPr="00974EA8">
        <w:rPr>
          <w:b/>
        </w:rPr>
        <w:t xml:space="preserve">.  </w:t>
      </w:r>
    </w:p>
    <w:p w:rsidR="006A3BC6" w:rsidRDefault="006A3BC6" w:rsidP="005E21C2">
      <w:pPr>
        <w:rPr>
          <w:b/>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43266A" w:rsidTr="006416A4">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43266A" w:rsidRDefault="0043266A" w:rsidP="006416A4">
            <w:pPr>
              <w:jc w:val="center"/>
              <w:rPr>
                <w:b/>
                <w:bCs/>
                <w:sz w:val="18"/>
                <w:szCs w:val="18"/>
              </w:rPr>
            </w:pPr>
            <w:r>
              <w:rPr>
                <w:b/>
                <w:bCs/>
                <w:sz w:val="18"/>
                <w:szCs w:val="18"/>
              </w:rPr>
              <w:t>Itemized Changes in Annual Burden Hours</w:t>
            </w:r>
          </w:p>
        </w:tc>
      </w:tr>
      <w:tr w:rsidR="0043266A" w:rsidTr="006416A4">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43266A" w:rsidRPr="00757122" w:rsidRDefault="0043266A" w:rsidP="006416A4">
            <w:pPr>
              <w:jc w:val="center"/>
              <w:rPr>
                <w:b/>
                <w:bCs/>
                <w:sz w:val="18"/>
                <w:szCs w:val="18"/>
              </w:rPr>
            </w:pPr>
            <w:r w:rsidRPr="00757122">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43266A" w:rsidRPr="00757122" w:rsidRDefault="0043266A" w:rsidP="006416A4">
            <w:pPr>
              <w:jc w:val="center"/>
              <w:rPr>
                <w:b/>
                <w:bCs/>
                <w:sz w:val="18"/>
                <w:szCs w:val="18"/>
              </w:rPr>
            </w:pPr>
            <w:r w:rsidRPr="00757122">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43266A" w:rsidRPr="00757122" w:rsidRDefault="0043266A" w:rsidP="006416A4">
            <w:pPr>
              <w:jc w:val="center"/>
              <w:rPr>
                <w:b/>
                <w:bCs/>
                <w:sz w:val="18"/>
                <w:szCs w:val="18"/>
              </w:rPr>
            </w:pPr>
            <w:r w:rsidRPr="00757122">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43266A" w:rsidRPr="00757122" w:rsidRDefault="0043266A" w:rsidP="006416A4">
            <w:pPr>
              <w:jc w:val="center"/>
              <w:rPr>
                <w:b/>
                <w:bCs/>
                <w:sz w:val="18"/>
                <w:szCs w:val="18"/>
              </w:rPr>
            </w:pPr>
            <w:r w:rsidRPr="00757122">
              <w:rPr>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43266A" w:rsidRPr="00757122" w:rsidRDefault="0043266A" w:rsidP="006416A4">
            <w:pPr>
              <w:jc w:val="center"/>
              <w:rPr>
                <w:b/>
                <w:bCs/>
                <w:sz w:val="18"/>
                <w:szCs w:val="18"/>
              </w:rPr>
            </w:pPr>
            <w:r w:rsidRPr="00757122">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43266A" w:rsidRPr="00757122" w:rsidRDefault="0043266A" w:rsidP="006416A4">
            <w:pPr>
              <w:jc w:val="center"/>
              <w:rPr>
                <w:b/>
                <w:bCs/>
                <w:sz w:val="18"/>
                <w:szCs w:val="18"/>
              </w:rPr>
            </w:pPr>
            <w:r w:rsidRPr="00757122">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43266A" w:rsidRPr="00757122" w:rsidRDefault="0043266A" w:rsidP="006416A4">
            <w:pPr>
              <w:jc w:val="center"/>
              <w:rPr>
                <w:b/>
                <w:bCs/>
                <w:sz w:val="18"/>
                <w:szCs w:val="18"/>
              </w:rPr>
            </w:pPr>
            <w:r w:rsidRPr="00757122">
              <w:rPr>
                <w:b/>
                <w:bCs/>
                <w:sz w:val="18"/>
                <w:szCs w:val="18"/>
              </w:rPr>
              <w:t>Difference</w:t>
            </w:r>
          </w:p>
        </w:tc>
      </w:tr>
      <w:tr w:rsidR="0030180C" w:rsidTr="006416A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30180C" w:rsidRDefault="0030180C" w:rsidP="006416A4">
            <w:pPr>
              <w:rPr>
                <w:rFonts w:ascii="Arial" w:hAnsi="Arial" w:cs="Arial"/>
                <w:sz w:val="16"/>
                <w:szCs w:val="16"/>
              </w:rPr>
            </w:pPr>
            <w:r>
              <w:rPr>
                <w:rFonts w:ascii="Arial" w:hAnsi="Arial" w:cs="Arial"/>
                <w:sz w:val="16"/>
                <w:szCs w:val="16"/>
              </w:rPr>
              <w:t xml:space="preserve">Tele-Registration Application for Disaster Assistance </w:t>
            </w:r>
            <w:r w:rsidRPr="007E4CC7">
              <w:rPr>
                <w:rFonts w:ascii="Arial" w:hAnsi="Arial" w:cs="Arial"/>
                <w:sz w:val="16"/>
                <w:szCs w:val="16"/>
              </w:rPr>
              <w:t xml:space="preserve">(English </w:t>
            </w:r>
            <w:r>
              <w:rPr>
                <w:rFonts w:ascii="Arial" w:hAnsi="Arial" w:cs="Arial"/>
                <w:sz w:val="16"/>
                <w:szCs w:val="16"/>
              </w:rPr>
              <w:t xml:space="preserve">) / FEMA Forms 009-0-1T </w:t>
            </w:r>
          </w:p>
        </w:tc>
        <w:tc>
          <w:tcPr>
            <w:tcW w:w="1240" w:type="dxa"/>
            <w:tcBorders>
              <w:top w:val="nil"/>
              <w:left w:val="nil"/>
              <w:bottom w:val="single" w:sz="8" w:space="0" w:color="auto"/>
              <w:right w:val="single" w:sz="8" w:space="0" w:color="auto"/>
            </w:tcBorders>
            <w:shd w:val="clear" w:color="auto" w:fill="auto"/>
            <w:vAlign w:val="bottom"/>
          </w:tcPr>
          <w:p w:rsidR="0030180C" w:rsidRPr="00757122" w:rsidRDefault="0030180C" w:rsidP="006416A4">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30180C" w:rsidRPr="00757122" w:rsidRDefault="0030180C" w:rsidP="006416A4">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30180C" w:rsidRPr="00757122" w:rsidRDefault="0030180C" w:rsidP="006416A4">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30180C" w:rsidRDefault="0030180C" w:rsidP="0030180C">
            <w:pPr>
              <w:jc w:val="center"/>
              <w:rPr>
                <w:rFonts w:ascii="Arial" w:hAnsi="Arial" w:cs="Arial"/>
                <w:sz w:val="16"/>
                <w:szCs w:val="16"/>
              </w:rPr>
            </w:pPr>
            <w:r>
              <w:rPr>
                <w:rFonts w:ascii="Arial" w:hAnsi="Arial" w:cs="Arial"/>
                <w:sz w:val="16"/>
                <w:szCs w:val="16"/>
              </w:rPr>
              <w:t>345,377</w:t>
            </w:r>
          </w:p>
        </w:tc>
        <w:tc>
          <w:tcPr>
            <w:tcW w:w="1420" w:type="dxa"/>
            <w:tcBorders>
              <w:top w:val="nil"/>
              <w:left w:val="nil"/>
              <w:bottom w:val="single" w:sz="8" w:space="0" w:color="auto"/>
              <w:right w:val="single" w:sz="8" w:space="0" w:color="auto"/>
            </w:tcBorders>
            <w:shd w:val="clear" w:color="auto" w:fill="auto"/>
            <w:vAlign w:val="bottom"/>
          </w:tcPr>
          <w:p w:rsidR="0030180C" w:rsidRDefault="0030180C" w:rsidP="0030180C">
            <w:pPr>
              <w:jc w:val="center"/>
              <w:rPr>
                <w:rFonts w:ascii="Arial" w:hAnsi="Arial" w:cs="Arial"/>
                <w:sz w:val="16"/>
                <w:szCs w:val="16"/>
              </w:rPr>
            </w:pPr>
            <w:r>
              <w:rPr>
                <w:rFonts w:ascii="Arial" w:hAnsi="Arial" w:cs="Arial"/>
                <w:sz w:val="16"/>
                <w:szCs w:val="16"/>
              </w:rPr>
              <w:t>345,377</w:t>
            </w:r>
          </w:p>
        </w:tc>
        <w:tc>
          <w:tcPr>
            <w:tcW w:w="1740" w:type="dxa"/>
            <w:tcBorders>
              <w:top w:val="nil"/>
              <w:left w:val="nil"/>
              <w:bottom w:val="single" w:sz="8" w:space="0" w:color="auto"/>
              <w:right w:val="single" w:sz="8" w:space="0" w:color="auto"/>
            </w:tcBorders>
            <w:shd w:val="clear" w:color="auto" w:fill="auto"/>
            <w:vAlign w:val="bottom"/>
          </w:tcPr>
          <w:p w:rsidR="0030180C" w:rsidRPr="00757122" w:rsidRDefault="0030180C" w:rsidP="0030180C">
            <w:pPr>
              <w:jc w:val="center"/>
              <w:rPr>
                <w:sz w:val="18"/>
                <w:szCs w:val="18"/>
              </w:rPr>
            </w:pPr>
            <w:r>
              <w:rPr>
                <w:sz w:val="18"/>
                <w:szCs w:val="18"/>
              </w:rPr>
              <w:t>0</w:t>
            </w:r>
          </w:p>
        </w:tc>
      </w:tr>
      <w:tr w:rsidR="0030180C" w:rsidTr="006416A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30180C" w:rsidRDefault="0030180C" w:rsidP="006416A4">
            <w:pPr>
              <w:rPr>
                <w:rFonts w:ascii="Arial" w:hAnsi="Arial" w:cs="Arial"/>
                <w:sz w:val="16"/>
                <w:szCs w:val="16"/>
              </w:rPr>
            </w:pPr>
            <w:r>
              <w:rPr>
                <w:rFonts w:ascii="Arial" w:hAnsi="Arial" w:cs="Arial"/>
                <w:sz w:val="16"/>
                <w:szCs w:val="16"/>
              </w:rPr>
              <w:t xml:space="preserve">Internet Application for Disaster Assistance </w:t>
            </w:r>
            <w:r w:rsidRPr="007E4CC7">
              <w:rPr>
                <w:rFonts w:ascii="Arial" w:hAnsi="Arial" w:cs="Arial"/>
                <w:sz w:val="16"/>
                <w:szCs w:val="16"/>
              </w:rPr>
              <w:t>(English and Spanish</w:t>
            </w:r>
            <w:r>
              <w:rPr>
                <w:rFonts w:ascii="Arial" w:hAnsi="Arial" w:cs="Arial"/>
                <w:sz w:val="16"/>
                <w:szCs w:val="16"/>
              </w:rPr>
              <w:t>)</w:t>
            </w:r>
            <w:r w:rsidRPr="007E4CC7">
              <w:rPr>
                <w:rFonts w:ascii="Arial" w:hAnsi="Arial" w:cs="Arial"/>
                <w:sz w:val="16"/>
                <w:szCs w:val="16"/>
              </w:rPr>
              <w:t xml:space="preserve"> </w:t>
            </w:r>
            <w:r>
              <w:rPr>
                <w:rFonts w:ascii="Arial" w:hAnsi="Arial" w:cs="Arial"/>
                <w:sz w:val="16"/>
                <w:szCs w:val="16"/>
              </w:rPr>
              <w:t>/ FEMA Forms 009-0-1Int and 009-0-2Int</w:t>
            </w:r>
          </w:p>
        </w:tc>
        <w:tc>
          <w:tcPr>
            <w:tcW w:w="1240" w:type="dxa"/>
            <w:tcBorders>
              <w:top w:val="nil"/>
              <w:left w:val="nil"/>
              <w:bottom w:val="single" w:sz="8" w:space="0" w:color="auto"/>
              <w:right w:val="single" w:sz="8" w:space="0" w:color="auto"/>
            </w:tcBorders>
            <w:shd w:val="clear" w:color="auto" w:fill="auto"/>
            <w:vAlign w:val="bottom"/>
          </w:tcPr>
          <w:p w:rsidR="0030180C" w:rsidRPr="00757122" w:rsidRDefault="0030180C" w:rsidP="006416A4">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30180C" w:rsidRPr="00757122" w:rsidRDefault="0030180C" w:rsidP="006416A4">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30180C" w:rsidRPr="00757122" w:rsidRDefault="0030180C" w:rsidP="006416A4">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30180C" w:rsidRDefault="0030180C" w:rsidP="0030180C">
            <w:pPr>
              <w:jc w:val="center"/>
              <w:rPr>
                <w:rFonts w:ascii="Arial" w:hAnsi="Arial" w:cs="Arial"/>
                <w:sz w:val="16"/>
                <w:szCs w:val="16"/>
              </w:rPr>
            </w:pPr>
            <w:r>
              <w:rPr>
                <w:rFonts w:ascii="Arial" w:hAnsi="Arial" w:cs="Arial"/>
                <w:sz w:val="16"/>
                <w:szCs w:val="16"/>
              </w:rPr>
              <w:t>96,912</w:t>
            </w:r>
          </w:p>
        </w:tc>
        <w:tc>
          <w:tcPr>
            <w:tcW w:w="1420" w:type="dxa"/>
            <w:tcBorders>
              <w:top w:val="nil"/>
              <w:left w:val="nil"/>
              <w:bottom w:val="single" w:sz="8" w:space="0" w:color="auto"/>
              <w:right w:val="single" w:sz="8" w:space="0" w:color="auto"/>
            </w:tcBorders>
            <w:shd w:val="clear" w:color="auto" w:fill="auto"/>
            <w:vAlign w:val="bottom"/>
          </w:tcPr>
          <w:p w:rsidR="0030180C" w:rsidRDefault="0030180C" w:rsidP="0030180C">
            <w:pPr>
              <w:jc w:val="center"/>
              <w:rPr>
                <w:rFonts w:ascii="Arial" w:hAnsi="Arial" w:cs="Arial"/>
                <w:sz w:val="16"/>
                <w:szCs w:val="16"/>
              </w:rPr>
            </w:pPr>
            <w:r>
              <w:rPr>
                <w:rFonts w:ascii="Arial" w:hAnsi="Arial" w:cs="Arial"/>
                <w:sz w:val="16"/>
                <w:szCs w:val="16"/>
              </w:rPr>
              <w:t>96,912</w:t>
            </w:r>
          </w:p>
        </w:tc>
        <w:tc>
          <w:tcPr>
            <w:tcW w:w="1740" w:type="dxa"/>
            <w:tcBorders>
              <w:top w:val="nil"/>
              <w:left w:val="nil"/>
              <w:bottom w:val="single" w:sz="8" w:space="0" w:color="auto"/>
              <w:right w:val="single" w:sz="8" w:space="0" w:color="auto"/>
            </w:tcBorders>
            <w:shd w:val="clear" w:color="auto" w:fill="auto"/>
            <w:vAlign w:val="bottom"/>
          </w:tcPr>
          <w:p w:rsidR="0030180C" w:rsidRPr="00757122" w:rsidRDefault="0030180C" w:rsidP="0030180C">
            <w:pPr>
              <w:jc w:val="center"/>
              <w:rPr>
                <w:sz w:val="18"/>
                <w:szCs w:val="18"/>
              </w:rPr>
            </w:pPr>
            <w:r>
              <w:rPr>
                <w:sz w:val="18"/>
                <w:szCs w:val="18"/>
              </w:rPr>
              <w:t>0</w:t>
            </w:r>
          </w:p>
        </w:tc>
      </w:tr>
      <w:tr w:rsidR="0030180C" w:rsidTr="006416A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30180C" w:rsidRDefault="0030180C" w:rsidP="006416A4">
            <w:pPr>
              <w:rPr>
                <w:rFonts w:ascii="Arial" w:hAnsi="Arial" w:cs="Arial"/>
                <w:sz w:val="16"/>
                <w:szCs w:val="16"/>
              </w:rPr>
            </w:pPr>
            <w:r>
              <w:rPr>
                <w:rFonts w:ascii="Arial" w:hAnsi="Arial" w:cs="Arial"/>
                <w:sz w:val="16"/>
                <w:szCs w:val="16"/>
              </w:rPr>
              <w:t>Paper Application for Disaster Assistance (English and Spanish) / FEMA Forms 009-0-1 and 009-0-2</w:t>
            </w:r>
          </w:p>
        </w:tc>
        <w:tc>
          <w:tcPr>
            <w:tcW w:w="1240" w:type="dxa"/>
            <w:tcBorders>
              <w:top w:val="nil"/>
              <w:left w:val="nil"/>
              <w:bottom w:val="single" w:sz="8" w:space="0" w:color="auto"/>
              <w:right w:val="single" w:sz="8" w:space="0" w:color="auto"/>
            </w:tcBorders>
            <w:shd w:val="clear" w:color="auto" w:fill="auto"/>
            <w:vAlign w:val="bottom"/>
          </w:tcPr>
          <w:p w:rsidR="0030180C" w:rsidRPr="00757122" w:rsidRDefault="0030180C" w:rsidP="006416A4">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30180C" w:rsidRPr="00757122" w:rsidRDefault="0030180C" w:rsidP="006416A4">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30180C" w:rsidRPr="00757122" w:rsidRDefault="0030180C" w:rsidP="006416A4">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30180C" w:rsidRDefault="0030180C" w:rsidP="0030180C">
            <w:pPr>
              <w:jc w:val="center"/>
              <w:rPr>
                <w:rFonts w:ascii="Arial" w:hAnsi="Arial" w:cs="Arial"/>
                <w:sz w:val="16"/>
                <w:szCs w:val="16"/>
              </w:rPr>
            </w:pPr>
            <w:r>
              <w:rPr>
                <w:rFonts w:ascii="Arial" w:hAnsi="Arial" w:cs="Arial"/>
                <w:sz w:val="16"/>
                <w:szCs w:val="16"/>
              </w:rPr>
              <w:t>15,465</w:t>
            </w:r>
          </w:p>
        </w:tc>
        <w:tc>
          <w:tcPr>
            <w:tcW w:w="1420" w:type="dxa"/>
            <w:tcBorders>
              <w:top w:val="nil"/>
              <w:left w:val="nil"/>
              <w:bottom w:val="single" w:sz="8" w:space="0" w:color="auto"/>
              <w:right w:val="single" w:sz="8" w:space="0" w:color="auto"/>
            </w:tcBorders>
            <w:shd w:val="clear" w:color="auto" w:fill="auto"/>
            <w:vAlign w:val="bottom"/>
          </w:tcPr>
          <w:p w:rsidR="0030180C" w:rsidRDefault="0030180C" w:rsidP="0030180C">
            <w:pPr>
              <w:jc w:val="center"/>
              <w:rPr>
                <w:rFonts w:ascii="Arial" w:hAnsi="Arial" w:cs="Arial"/>
                <w:sz w:val="16"/>
                <w:szCs w:val="16"/>
              </w:rPr>
            </w:pPr>
            <w:r>
              <w:rPr>
                <w:rFonts w:ascii="Arial" w:hAnsi="Arial" w:cs="Arial"/>
                <w:sz w:val="16"/>
                <w:szCs w:val="16"/>
              </w:rPr>
              <w:t>15,465</w:t>
            </w:r>
          </w:p>
        </w:tc>
        <w:tc>
          <w:tcPr>
            <w:tcW w:w="1740" w:type="dxa"/>
            <w:tcBorders>
              <w:top w:val="nil"/>
              <w:left w:val="nil"/>
              <w:bottom w:val="single" w:sz="8" w:space="0" w:color="auto"/>
              <w:right w:val="single" w:sz="8" w:space="0" w:color="auto"/>
            </w:tcBorders>
            <w:shd w:val="clear" w:color="auto" w:fill="auto"/>
            <w:vAlign w:val="bottom"/>
          </w:tcPr>
          <w:p w:rsidR="0030180C" w:rsidRPr="00757122" w:rsidRDefault="0030180C" w:rsidP="0030180C">
            <w:pPr>
              <w:jc w:val="center"/>
              <w:rPr>
                <w:sz w:val="18"/>
                <w:szCs w:val="18"/>
              </w:rPr>
            </w:pPr>
            <w:r>
              <w:rPr>
                <w:sz w:val="18"/>
                <w:szCs w:val="18"/>
              </w:rPr>
              <w:t>0</w:t>
            </w:r>
          </w:p>
        </w:tc>
      </w:tr>
      <w:tr w:rsidR="0030180C" w:rsidTr="006416A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30180C" w:rsidRDefault="0030180C" w:rsidP="006416A4">
            <w:pPr>
              <w:rPr>
                <w:rFonts w:ascii="Arial" w:hAnsi="Arial" w:cs="Arial"/>
                <w:sz w:val="16"/>
                <w:szCs w:val="16"/>
              </w:rPr>
            </w:pPr>
            <w:r>
              <w:rPr>
                <w:rFonts w:ascii="Arial" w:hAnsi="Arial" w:cs="Arial"/>
                <w:sz w:val="16"/>
                <w:szCs w:val="16"/>
              </w:rPr>
              <w:t>Smartphone Application for Disaster Assistance/ FEMA Forms (English and Spanish) 009-0-1S and 009-0-2S</w:t>
            </w:r>
          </w:p>
        </w:tc>
        <w:tc>
          <w:tcPr>
            <w:tcW w:w="1240" w:type="dxa"/>
            <w:tcBorders>
              <w:top w:val="nil"/>
              <w:left w:val="nil"/>
              <w:bottom w:val="single" w:sz="8" w:space="0" w:color="auto"/>
              <w:right w:val="single" w:sz="8" w:space="0" w:color="auto"/>
            </w:tcBorders>
            <w:shd w:val="clear" w:color="auto" w:fill="auto"/>
            <w:vAlign w:val="bottom"/>
          </w:tcPr>
          <w:p w:rsidR="0030180C" w:rsidRPr="00757122" w:rsidRDefault="0030180C" w:rsidP="006416A4">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30180C" w:rsidRPr="00757122" w:rsidRDefault="0030180C" w:rsidP="006416A4">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30180C" w:rsidRPr="00757122" w:rsidRDefault="0030180C" w:rsidP="006416A4">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30180C" w:rsidRDefault="0030180C" w:rsidP="0030180C">
            <w:pPr>
              <w:jc w:val="center"/>
              <w:rPr>
                <w:rFonts w:ascii="Arial" w:hAnsi="Arial" w:cs="Arial"/>
                <w:sz w:val="16"/>
                <w:szCs w:val="16"/>
              </w:rPr>
            </w:pPr>
            <w:r>
              <w:rPr>
                <w:rFonts w:ascii="Arial" w:hAnsi="Arial" w:cs="Arial"/>
                <w:sz w:val="16"/>
                <w:szCs w:val="16"/>
              </w:rPr>
              <w:t>57,734</w:t>
            </w:r>
          </w:p>
        </w:tc>
        <w:tc>
          <w:tcPr>
            <w:tcW w:w="1420" w:type="dxa"/>
            <w:tcBorders>
              <w:top w:val="nil"/>
              <w:left w:val="nil"/>
              <w:bottom w:val="single" w:sz="8" w:space="0" w:color="auto"/>
              <w:right w:val="single" w:sz="8" w:space="0" w:color="auto"/>
            </w:tcBorders>
            <w:shd w:val="clear" w:color="auto" w:fill="auto"/>
            <w:vAlign w:val="bottom"/>
          </w:tcPr>
          <w:p w:rsidR="0030180C" w:rsidRDefault="0030180C" w:rsidP="0030180C">
            <w:pPr>
              <w:jc w:val="center"/>
              <w:rPr>
                <w:rFonts w:ascii="Arial" w:hAnsi="Arial" w:cs="Arial"/>
                <w:sz w:val="16"/>
                <w:szCs w:val="16"/>
              </w:rPr>
            </w:pPr>
            <w:r>
              <w:rPr>
                <w:rFonts w:ascii="Arial" w:hAnsi="Arial" w:cs="Arial"/>
                <w:sz w:val="16"/>
                <w:szCs w:val="16"/>
              </w:rPr>
              <w:t>57,734</w:t>
            </w:r>
          </w:p>
        </w:tc>
        <w:tc>
          <w:tcPr>
            <w:tcW w:w="1740" w:type="dxa"/>
            <w:tcBorders>
              <w:top w:val="nil"/>
              <w:left w:val="nil"/>
              <w:bottom w:val="single" w:sz="8" w:space="0" w:color="auto"/>
              <w:right w:val="single" w:sz="8" w:space="0" w:color="auto"/>
            </w:tcBorders>
            <w:shd w:val="clear" w:color="auto" w:fill="auto"/>
            <w:vAlign w:val="bottom"/>
          </w:tcPr>
          <w:p w:rsidR="0030180C" w:rsidRPr="00757122" w:rsidRDefault="0030180C" w:rsidP="0030180C">
            <w:pPr>
              <w:jc w:val="center"/>
              <w:rPr>
                <w:sz w:val="18"/>
                <w:szCs w:val="18"/>
              </w:rPr>
            </w:pPr>
            <w:r>
              <w:rPr>
                <w:sz w:val="18"/>
                <w:szCs w:val="18"/>
              </w:rPr>
              <w:t>0</w:t>
            </w:r>
          </w:p>
        </w:tc>
      </w:tr>
      <w:tr w:rsidR="0030180C" w:rsidTr="006416A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30180C" w:rsidRDefault="0030180C" w:rsidP="006416A4">
            <w:pPr>
              <w:rPr>
                <w:rFonts w:ascii="Arial" w:hAnsi="Arial" w:cs="Arial"/>
                <w:sz w:val="16"/>
                <w:szCs w:val="16"/>
              </w:rPr>
            </w:pPr>
            <w:r>
              <w:rPr>
                <w:rFonts w:ascii="Arial" w:hAnsi="Arial" w:cs="Arial"/>
                <w:sz w:val="16"/>
                <w:szCs w:val="16"/>
              </w:rPr>
              <w:t>Declaration and Release (English and Spanish) / FEMA Forms 009-0-3 and 009-0-4</w:t>
            </w:r>
          </w:p>
        </w:tc>
        <w:tc>
          <w:tcPr>
            <w:tcW w:w="1240" w:type="dxa"/>
            <w:tcBorders>
              <w:top w:val="nil"/>
              <w:left w:val="nil"/>
              <w:bottom w:val="single" w:sz="8" w:space="0" w:color="auto"/>
              <w:right w:val="single" w:sz="8" w:space="0" w:color="auto"/>
            </w:tcBorders>
            <w:shd w:val="clear" w:color="auto" w:fill="auto"/>
            <w:vAlign w:val="bottom"/>
          </w:tcPr>
          <w:p w:rsidR="0030180C" w:rsidRPr="00757122" w:rsidRDefault="0030180C" w:rsidP="006416A4">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30180C" w:rsidRPr="00757122" w:rsidRDefault="0030180C" w:rsidP="006416A4">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30180C" w:rsidRPr="00757122" w:rsidRDefault="0030180C" w:rsidP="006416A4">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30180C" w:rsidRDefault="0030180C" w:rsidP="0030180C">
            <w:pPr>
              <w:jc w:val="center"/>
              <w:rPr>
                <w:rFonts w:ascii="Arial" w:hAnsi="Arial" w:cs="Arial"/>
                <w:sz w:val="16"/>
                <w:szCs w:val="16"/>
              </w:rPr>
            </w:pPr>
            <w:r>
              <w:rPr>
                <w:rFonts w:ascii="Arial" w:hAnsi="Arial" w:cs="Arial"/>
                <w:sz w:val="16"/>
                <w:szCs w:val="16"/>
              </w:rPr>
              <w:t>36,657</w:t>
            </w:r>
          </w:p>
        </w:tc>
        <w:tc>
          <w:tcPr>
            <w:tcW w:w="1420" w:type="dxa"/>
            <w:tcBorders>
              <w:top w:val="nil"/>
              <w:left w:val="nil"/>
              <w:bottom w:val="single" w:sz="8" w:space="0" w:color="auto"/>
              <w:right w:val="single" w:sz="8" w:space="0" w:color="auto"/>
            </w:tcBorders>
            <w:shd w:val="clear" w:color="auto" w:fill="auto"/>
            <w:vAlign w:val="bottom"/>
          </w:tcPr>
          <w:p w:rsidR="0030180C" w:rsidRDefault="0030180C" w:rsidP="0030180C">
            <w:pPr>
              <w:jc w:val="center"/>
              <w:rPr>
                <w:rFonts w:ascii="Arial" w:hAnsi="Arial" w:cs="Arial"/>
                <w:sz w:val="16"/>
                <w:szCs w:val="16"/>
              </w:rPr>
            </w:pPr>
            <w:r>
              <w:rPr>
                <w:rFonts w:ascii="Arial" w:hAnsi="Arial" w:cs="Arial"/>
                <w:sz w:val="16"/>
                <w:szCs w:val="16"/>
              </w:rPr>
              <w:t>36,657</w:t>
            </w:r>
          </w:p>
        </w:tc>
        <w:tc>
          <w:tcPr>
            <w:tcW w:w="1740" w:type="dxa"/>
            <w:tcBorders>
              <w:top w:val="nil"/>
              <w:left w:val="nil"/>
              <w:bottom w:val="single" w:sz="8" w:space="0" w:color="auto"/>
              <w:right w:val="single" w:sz="8" w:space="0" w:color="auto"/>
            </w:tcBorders>
            <w:shd w:val="clear" w:color="auto" w:fill="auto"/>
            <w:vAlign w:val="bottom"/>
          </w:tcPr>
          <w:p w:rsidR="0030180C" w:rsidRPr="00757122" w:rsidRDefault="006A321E" w:rsidP="0030180C">
            <w:pPr>
              <w:jc w:val="center"/>
              <w:rPr>
                <w:sz w:val="18"/>
                <w:szCs w:val="18"/>
              </w:rPr>
            </w:pPr>
            <w:r>
              <w:rPr>
                <w:sz w:val="18"/>
                <w:szCs w:val="18"/>
              </w:rPr>
              <w:t>0</w:t>
            </w:r>
          </w:p>
        </w:tc>
      </w:tr>
      <w:tr w:rsidR="0030180C" w:rsidTr="006416A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30180C" w:rsidRDefault="0030180C" w:rsidP="006416A4">
            <w:pPr>
              <w:rPr>
                <w:rFonts w:ascii="Arial" w:hAnsi="Arial" w:cs="Arial"/>
                <w:sz w:val="16"/>
                <w:szCs w:val="16"/>
              </w:rPr>
            </w:pPr>
            <w:r>
              <w:rPr>
                <w:rFonts w:ascii="Arial" w:hAnsi="Arial" w:cs="Arial"/>
                <w:sz w:val="16"/>
                <w:szCs w:val="16"/>
              </w:rPr>
              <w:t>Receipt of Government Property (English and Spanish) / FEMA Form 009-0-5 and 009-0-6</w:t>
            </w:r>
          </w:p>
        </w:tc>
        <w:tc>
          <w:tcPr>
            <w:tcW w:w="1240" w:type="dxa"/>
            <w:tcBorders>
              <w:top w:val="nil"/>
              <w:left w:val="nil"/>
              <w:bottom w:val="single" w:sz="8" w:space="0" w:color="auto"/>
              <w:right w:val="single" w:sz="8" w:space="0" w:color="auto"/>
            </w:tcBorders>
            <w:shd w:val="clear" w:color="auto" w:fill="auto"/>
            <w:vAlign w:val="bottom"/>
          </w:tcPr>
          <w:p w:rsidR="0030180C" w:rsidRPr="00757122" w:rsidRDefault="0030180C" w:rsidP="006416A4">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30180C" w:rsidRPr="00757122" w:rsidRDefault="0030180C" w:rsidP="006416A4">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30180C" w:rsidRPr="00757122" w:rsidRDefault="0030180C" w:rsidP="006416A4">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30180C" w:rsidRDefault="0030180C" w:rsidP="0030180C">
            <w:pPr>
              <w:jc w:val="center"/>
              <w:rPr>
                <w:rFonts w:ascii="Arial" w:hAnsi="Arial" w:cs="Arial"/>
                <w:sz w:val="16"/>
                <w:szCs w:val="16"/>
              </w:rPr>
            </w:pPr>
            <w:r>
              <w:rPr>
                <w:rFonts w:ascii="Arial" w:hAnsi="Arial" w:cs="Arial"/>
                <w:sz w:val="16"/>
                <w:szCs w:val="16"/>
              </w:rPr>
              <w:t>2,864</w:t>
            </w:r>
          </w:p>
        </w:tc>
        <w:tc>
          <w:tcPr>
            <w:tcW w:w="1420" w:type="dxa"/>
            <w:tcBorders>
              <w:top w:val="nil"/>
              <w:left w:val="nil"/>
              <w:bottom w:val="single" w:sz="8" w:space="0" w:color="auto"/>
              <w:right w:val="single" w:sz="8" w:space="0" w:color="auto"/>
            </w:tcBorders>
            <w:shd w:val="clear" w:color="auto" w:fill="auto"/>
            <w:vAlign w:val="bottom"/>
          </w:tcPr>
          <w:p w:rsidR="0030180C" w:rsidRDefault="0030180C" w:rsidP="0030180C">
            <w:pPr>
              <w:jc w:val="center"/>
              <w:rPr>
                <w:rFonts w:ascii="Arial" w:hAnsi="Arial" w:cs="Arial"/>
                <w:sz w:val="16"/>
                <w:szCs w:val="16"/>
              </w:rPr>
            </w:pPr>
            <w:r>
              <w:rPr>
                <w:rFonts w:ascii="Arial" w:hAnsi="Arial" w:cs="Arial"/>
                <w:sz w:val="16"/>
                <w:szCs w:val="16"/>
              </w:rPr>
              <w:t>2,864</w:t>
            </w:r>
          </w:p>
        </w:tc>
        <w:tc>
          <w:tcPr>
            <w:tcW w:w="1740" w:type="dxa"/>
            <w:tcBorders>
              <w:top w:val="nil"/>
              <w:left w:val="nil"/>
              <w:bottom w:val="single" w:sz="8" w:space="0" w:color="auto"/>
              <w:right w:val="single" w:sz="8" w:space="0" w:color="auto"/>
            </w:tcBorders>
            <w:shd w:val="clear" w:color="auto" w:fill="auto"/>
            <w:vAlign w:val="bottom"/>
          </w:tcPr>
          <w:p w:rsidR="0030180C" w:rsidRPr="00757122" w:rsidRDefault="0030180C" w:rsidP="0030180C">
            <w:pPr>
              <w:jc w:val="center"/>
              <w:rPr>
                <w:sz w:val="18"/>
                <w:szCs w:val="18"/>
              </w:rPr>
            </w:pPr>
            <w:r>
              <w:rPr>
                <w:sz w:val="18"/>
                <w:szCs w:val="18"/>
              </w:rPr>
              <w:t>0</w:t>
            </w:r>
          </w:p>
        </w:tc>
      </w:tr>
      <w:tr w:rsidR="006416A4" w:rsidTr="006416A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416A4" w:rsidRPr="006318D1" w:rsidRDefault="006416A4" w:rsidP="006416A4">
            <w:pPr>
              <w:rPr>
                <w:rFonts w:ascii="Arial" w:hAnsi="Arial" w:cs="Arial"/>
                <w:sz w:val="16"/>
                <w:szCs w:val="16"/>
                <w:highlight w:val="yellow"/>
              </w:rPr>
            </w:pPr>
            <w:r w:rsidRPr="0043266A">
              <w:rPr>
                <w:rFonts w:ascii="Arial" w:hAnsi="Arial" w:cs="Arial"/>
                <w:sz w:val="16"/>
                <w:szCs w:val="16"/>
              </w:rPr>
              <w:t>Request for Information (RFI) Letter</w:t>
            </w:r>
          </w:p>
        </w:tc>
        <w:tc>
          <w:tcPr>
            <w:tcW w:w="1240" w:type="dxa"/>
            <w:tcBorders>
              <w:top w:val="nil"/>
              <w:left w:val="nil"/>
              <w:bottom w:val="single" w:sz="8" w:space="0" w:color="auto"/>
              <w:right w:val="single" w:sz="8" w:space="0" w:color="auto"/>
            </w:tcBorders>
            <w:shd w:val="clear" w:color="auto" w:fill="auto"/>
            <w:vAlign w:val="bottom"/>
          </w:tcPr>
          <w:p w:rsidR="006416A4" w:rsidRPr="00757122" w:rsidRDefault="006416A4" w:rsidP="0030180C">
            <w:pPr>
              <w:jc w:val="center"/>
              <w:rPr>
                <w:sz w:val="18"/>
                <w:szCs w:val="18"/>
              </w:rPr>
            </w:pPr>
            <w:r>
              <w:rPr>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6416A4" w:rsidRPr="00757122" w:rsidRDefault="0030180C" w:rsidP="0030180C">
            <w:pPr>
              <w:jc w:val="center"/>
              <w:rPr>
                <w:sz w:val="18"/>
                <w:szCs w:val="18"/>
              </w:rPr>
            </w:pPr>
            <w:r w:rsidRPr="006416A4">
              <w:rPr>
                <w:rFonts w:ascii="Arial" w:hAnsi="Arial" w:cs="Arial"/>
                <w:sz w:val="16"/>
                <w:szCs w:val="16"/>
              </w:rPr>
              <w:t>71,595.5</w:t>
            </w:r>
          </w:p>
        </w:tc>
        <w:tc>
          <w:tcPr>
            <w:tcW w:w="1260" w:type="dxa"/>
            <w:tcBorders>
              <w:top w:val="nil"/>
              <w:left w:val="nil"/>
              <w:bottom w:val="single" w:sz="8" w:space="0" w:color="auto"/>
              <w:right w:val="single" w:sz="8" w:space="0" w:color="auto"/>
            </w:tcBorders>
            <w:shd w:val="clear" w:color="auto" w:fill="auto"/>
            <w:vAlign w:val="bottom"/>
          </w:tcPr>
          <w:p w:rsidR="006416A4" w:rsidRPr="00757122" w:rsidRDefault="0030180C" w:rsidP="0030180C">
            <w:pPr>
              <w:jc w:val="center"/>
              <w:rPr>
                <w:sz w:val="18"/>
                <w:szCs w:val="18"/>
              </w:rPr>
            </w:pPr>
            <w:r>
              <w:rPr>
                <w:rFonts w:ascii="Arial" w:hAnsi="Arial" w:cs="Arial"/>
                <w:sz w:val="16"/>
                <w:szCs w:val="16"/>
              </w:rPr>
              <w:t>+</w:t>
            </w:r>
            <w:r w:rsidRPr="006416A4">
              <w:rPr>
                <w:rFonts w:ascii="Arial" w:hAnsi="Arial" w:cs="Arial"/>
                <w:sz w:val="16"/>
                <w:szCs w:val="16"/>
              </w:rPr>
              <w:t>71,595.5</w:t>
            </w:r>
          </w:p>
        </w:tc>
        <w:tc>
          <w:tcPr>
            <w:tcW w:w="1400" w:type="dxa"/>
            <w:tcBorders>
              <w:top w:val="nil"/>
              <w:left w:val="nil"/>
              <w:bottom w:val="single" w:sz="8" w:space="0" w:color="auto"/>
              <w:right w:val="single" w:sz="8" w:space="0" w:color="auto"/>
            </w:tcBorders>
            <w:shd w:val="clear" w:color="auto" w:fill="auto"/>
            <w:vAlign w:val="bottom"/>
          </w:tcPr>
          <w:p w:rsidR="006416A4" w:rsidRDefault="006416A4" w:rsidP="006416A4">
            <w:pPr>
              <w:jc w:val="center"/>
              <w:rPr>
                <w:rFonts w:ascii="Arial" w:hAnsi="Arial" w:cs="Arial"/>
                <w:sz w:val="16"/>
                <w:szCs w:val="16"/>
              </w:rPr>
            </w:pPr>
          </w:p>
        </w:tc>
        <w:tc>
          <w:tcPr>
            <w:tcW w:w="1420" w:type="dxa"/>
            <w:tcBorders>
              <w:top w:val="nil"/>
              <w:left w:val="nil"/>
              <w:bottom w:val="single" w:sz="8" w:space="0" w:color="auto"/>
              <w:right w:val="single" w:sz="8" w:space="0" w:color="auto"/>
            </w:tcBorders>
            <w:shd w:val="clear" w:color="auto" w:fill="auto"/>
            <w:vAlign w:val="bottom"/>
          </w:tcPr>
          <w:p w:rsidR="006416A4" w:rsidRPr="00757122" w:rsidRDefault="006416A4" w:rsidP="006416A4">
            <w:pPr>
              <w:jc w:val="center"/>
              <w:rPr>
                <w:sz w:val="18"/>
                <w:szCs w:val="18"/>
              </w:rPr>
            </w:pPr>
          </w:p>
        </w:tc>
        <w:tc>
          <w:tcPr>
            <w:tcW w:w="1740" w:type="dxa"/>
            <w:tcBorders>
              <w:top w:val="nil"/>
              <w:left w:val="nil"/>
              <w:bottom w:val="single" w:sz="8" w:space="0" w:color="auto"/>
              <w:right w:val="single" w:sz="8" w:space="0" w:color="auto"/>
            </w:tcBorders>
            <w:shd w:val="clear" w:color="auto" w:fill="auto"/>
            <w:vAlign w:val="bottom"/>
          </w:tcPr>
          <w:p w:rsidR="006416A4" w:rsidRPr="00757122" w:rsidRDefault="006416A4" w:rsidP="0030180C">
            <w:pPr>
              <w:jc w:val="center"/>
              <w:rPr>
                <w:sz w:val="18"/>
                <w:szCs w:val="18"/>
              </w:rPr>
            </w:pPr>
          </w:p>
        </w:tc>
      </w:tr>
      <w:tr w:rsidR="0043266A" w:rsidTr="006416A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43266A" w:rsidRPr="00757122" w:rsidRDefault="0043266A" w:rsidP="006416A4">
            <w:pPr>
              <w:jc w:val="center"/>
              <w:rPr>
                <w:b/>
                <w:bCs/>
                <w:sz w:val="18"/>
                <w:szCs w:val="18"/>
              </w:rPr>
            </w:pPr>
            <w:r w:rsidRPr="00757122">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43266A" w:rsidRPr="00757122" w:rsidRDefault="0030180C" w:rsidP="0030180C">
            <w:pPr>
              <w:jc w:val="center"/>
              <w:rPr>
                <w:b/>
                <w:bCs/>
                <w:sz w:val="18"/>
                <w:szCs w:val="18"/>
              </w:rPr>
            </w:pPr>
            <w:r>
              <w:rPr>
                <w:b/>
                <w:bCs/>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43266A" w:rsidRPr="00757122" w:rsidRDefault="0030180C" w:rsidP="0030180C">
            <w:pPr>
              <w:jc w:val="center"/>
              <w:rPr>
                <w:b/>
                <w:bCs/>
                <w:sz w:val="18"/>
                <w:szCs w:val="18"/>
              </w:rPr>
            </w:pPr>
            <w:r>
              <w:rPr>
                <w:b/>
                <w:bCs/>
                <w:sz w:val="18"/>
                <w:szCs w:val="18"/>
              </w:rPr>
              <w:t>71,595.5</w:t>
            </w:r>
          </w:p>
        </w:tc>
        <w:tc>
          <w:tcPr>
            <w:tcW w:w="1260" w:type="dxa"/>
            <w:tcBorders>
              <w:top w:val="nil"/>
              <w:left w:val="nil"/>
              <w:bottom w:val="single" w:sz="8" w:space="0" w:color="auto"/>
              <w:right w:val="single" w:sz="8" w:space="0" w:color="auto"/>
            </w:tcBorders>
            <w:shd w:val="clear" w:color="auto" w:fill="auto"/>
            <w:vAlign w:val="bottom"/>
          </w:tcPr>
          <w:p w:rsidR="0043266A" w:rsidRPr="00757122" w:rsidRDefault="0030180C" w:rsidP="0030180C">
            <w:pPr>
              <w:jc w:val="center"/>
              <w:rPr>
                <w:b/>
                <w:bCs/>
                <w:sz w:val="18"/>
                <w:szCs w:val="18"/>
              </w:rPr>
            </w:pPr>
            <w:r>
              <w:rPr>
                <w:b/>
                <w:bCs/>
                <w:sz w:val="18"/>
                <w:szCs w:val="18"/>
              </w:rPr>
              <w:t>+71,595.5</w:t>
            </w:r>
          </w:p>
        </w:tc>
        <w:tc>
          <w:tcPr>
            <w:tcW w:w="1400" w:type="dxa"/>
            <w:tcBorders>
              <w:top w:val="nil"/>
              <w:left w:val="nil"/>
              <w:bottom w:val="single" w:sz="8" w:space="0" w:color="auto"/>
              <w:right w:val="single" w:sz="8" w:space="0" w:color="auto"/>
            </w:tcBorders>
            <w:shd w:val="clear" w:color="auto" w:fill="auto"/>
            <w:vAlign w:val="bottom"/>
          </w:tcPr>
          <w:p w:rsidR="0043266A" w:rsidRPr="00757122" w:rsidRDefault="0030180C" w:rsidP="006416A4">
            <w:pPr>
              <w:jc w:val="center"/>
              <w:rPr>
                <w:b/>
                <w:bCs/>
                <w:sz w:val="18"/>
                <w:szCs w:val="18"/>
              </w:rPr>
            </w:pPr>
            <w:r>
              <w:rPr>
                <w:b/>
                <w:bCs/>
                <w:sz w:val="18"/>
                <w:szCs w:val="18"/>
              </w:rPr>
              <w:t>555,009</w:t>
            </w:r>
            <w:r w:rsidR="0043266A" w:rsidRPr="00757122">
              <w:rPr>
                <w:b/>
                <w:bCs/>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43266A" w:rsidRPr="00757122" w:rsidRDefault="0030180C" w:rsidP="006416A4">
            <w:pPr>
              <w:jc w:val="center"/>
              <w:rPr>
                <w:b/>
                <w:bCs/>
                <w:sz w:val="18"/>
                <w:szCs w:val="18"/>
              </w:rPr>
            </w:pPr>
            <w:r>
              <w:rPr>
                <w:b/>
                <w:bCs/>
                <w:sz w:val="18"/>
                <w:szCs w:val="18"/>
              </w:rPr>
              <w:t>555,009</w:t>
            </w:r>
            <w:r w:rsidR="0043266A" w:rsidRPr="00757122">
              <w:rPr>
                <w:b/>
                <w:bCs/>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43266A" w:rsidRPr="00757122" w:rsidRDefault="0030180C" w:rsidP="0030180C">
            <w:pPr>
              <w:jc w:val="center"/>
              <w:rPr>
                <w:b/>
                <w:bCs/>
                <w:sz w:val="18"/>
                <w:szCs w:val="18"/>
              </w:rPr>
            </w:pPr>
            <w:r>
              <w:rPr>
                <w:b/>
                <w:bCs/>
                <w:sz w:val="18"/>
                <w:szCs w:val="18"/>
              </w:rPr>
              <w:t>0</w:t>
            </w:r>
          </w:p>
        </w:tc>
      </w:tr>
    </w:tbl>
    <w:p w:rsidR="0043266A" w:rsidRDefault="0043266A" w:rsidP="0043266A">
      <w:pPr>
        <w:rPr>
          <w:b/>
          <w:bCs/>
          <w:i/>
        </w:rPr>
      </w:pPr>
      <w:r w:rsidRPr="006625E7">
        <w:rPr>
          <w:b/>
          <w:bCs/>
          <w:i/>
        </w:rPr>
        <w:t>Explain:</w:t>
      </w:r>
    </w:p>
    <w:p w:rsidR="006A321E" w:rsidRPr="006625E7" w:rsidRDefault="006A321E" w:rsidP="0043266A">
      <w:pPr>
        <w:rPr>
          <w:b/>
          <w:bCs/>
          <w:i/>
        </w:rPr>
      </w:pPr>
    </w:p>
    <w:p w:rsidR="006A321E" w:rsidRPr="00F56CC8" w:rsidRDefault="006A321E" w:rsidP="006A321E">
      <w:pPr>
        <w:rPr>
          <w:bCs/>
        </w:rPr>
      </w:pPr>
      <w:r w:rsidRPr="006A321E">
        <w:rPr>
          <w:bCs/>
        </w:rPr>
        <w:t xml:space="preserve">The burden has since increased. In response to Super Storm Sandy (October 2012), Congress added “child care” expenses as a category of disaster assistance to FEMA’s Individuals and Households Program (IHP) through the Sandy Recovery Improvement Act of 2013 (SRIA), Pub. </w:t>
      </w:r>
      <w:proofErr w:type="gramStart"/>
      <w:r w:rsidRPr="006A321E">
        <w:rPr>
          <w:bCs/>
        </w:rPr>
        <w:t>L. No. 113-2.</w:t>
      </w:r>
      <w:proofErr w:type="gramEnd"/>
      <w:r w:rsidRPr="006A321E">
        <w:rPr>
          <w:bCs/>
        </w:rPr>
        <w:t xml:space="preserve">  Section 1108 of the SRIA amends section 408(e)(1) of the Stafford Act (42 U.S.C. § 5174(e)(1)), giving FEMA the specific authority to pay for “child care” expenses as disaster assistance under the Other Needs Assistance (ONA) provision of IHP in addition to funeral, medical and dental expenses.  Thus, FEMA needs to change its series of 009-0 set of registration forms to include a question about whether the respondent needs financial assistance for child care expenses as a result of a disaster and whether the State wants to administer this funding or not.  FEMA also needs to collect necessary paperwork from the survivor/registrant through a “Request for Information” letter (new) to verify the expenses associated with child care </w:t>
      </w:r>
      <w:r w:rsidRPr="006A321E">
        <w:rPr>
          <w:bCs/>
        </w:rPr>
        <w:lastRenderedPageBreak/>
        <w:t>through correspondence with the respondent. This poses some additional time burden to respondents.</w:t>
      </w:r>
    </w:p>
    <w:p w:rsidR="0043266A" w:rsidRDefault="006A321E" w:rsidP="005E21C2">
      <w:pPr>
        <w:rPr>
          <w:bCs/>
        </w:rPr>
      </w:pPr>
      <w:r w:rsidRPr="006A321E">
        <w:rPr>
          <w:bCs/>
        </w:rPr>
        <w:t xml:space="preserve">  </w:t>
      </w:r>
    </w:p>
    <w:p w:rsidR="000A033C" w:rsidRDefault="000A033C" w:rsidP="005E21C2">
      <w:pPr>
        <w:rPr>
          <w:b/>
        </w:rPr>
      </w:pPr>
    </w:p>
    <w:p w:rsidR="000A033C" w:rsidRPr="000A033C" w:rsidRDefault="000A033C" w:rsidP="000A033C">
      <w:pPr>
        <w:spacing w:after="200" w:line="276" w:lineRule="auto"/>
        <w:rPr>
          <w:rFonts w:eastAsia="Calibri"/>
          <w:b/>
          <w:bCs/>
          <w:i/>
          <w:sz w:val="22"/>
          <w:szCs w:val="22"/>
        </w:rPr>
      </w:pPr>
      <w:r w:rsidRPr="000A033C">
        <w:rPr>
          <w:rFonts w:eastAsia="Calibri"/>
          <w:b/>
          <w:bCs/>
          <w:i/>
          <w:sz w:val="22"/>
          <w:szCs w:val="22"/>
        </w:rPr>
        <w:t>Itemized Changes in Annual Cost Burden</w:t>
      </w:r>
    </w:p>
    <w:p w:rsidR="000A033C" w:rsidRPr="000A033C" w:rsidRDefault="000A033C" w:rsidP="000A033C">
      <w:pPr>
        <w:spacing w:after="200" w:line="276" w:lineRule="auto"/>
        <w:rPr>
          <w:rFonts w:eastAsia="Calibri"/>
          <w:bCs/>
          <w:i/>
          <w:sz w:val="22"/>
          <w:szCs w:val="22"/>
        </w:rPr>
      </w:pPr>
      <w:r w:rsidRPr="000A033C">
        <w:rPr>
          <w:rFonts w:eastAsia="Calibri"/>
          <w:b/>
          <w:bCs/>
          <w:i/>
          <w:sz w:val="22"/>
          <w:szCs w:val="22"/>
        </w:rPr>
        <w:t>Explain:</w:t>
      </w:r>
      <w:r w:rsidRPr="000A033C">
        <w:rPr>
          <w:rFonts w:eastAsia="Calibri"/>
          <w:bCs/>
          <w:i/>
          <w:sz w:val="22"/>
          <w:szCs w:val="22"/>
        </w:rPr>
        <w:t xml:space="preserve"> </w:t>
      </w:r>
    </w:p>
    <w:p w:rsidR="00BF7C9B" w:rsidRDefault="000A033C" w:rsidP="000A033C">
      <w:pPr>
        <w:spacing w:after="200" w:line="276" w:lineRule="auto"/>
        <w:rPr>
          <w:b/>
          <w:bCs/>
        </w:rPr>
      </w:pPr>
      <w:r w:rsidRPr="000A033C">
        <w:rPr>
          <w:rFonts w:eastAsia="Calibri"/>
          <w:bCs/>
        </w:rPr>
        <w:t>There is no cost burden for this collection.</w:t>
      </w:r>
      <w:r w:rsidRPr="000A033C">
        <w:rPr>
          <w:rFonts w:ascii="Calibri" w:eastAsia="Calibri" w:hAnsi="Calibri"/>
          <w:b/>
          <w:bCs/>
          <w:sz w:val="22"/>
          <w:szCs w:val="22"/>
        </w:rPr>
        <w:fldChar w:fldCharType="begin"/>
      </w:r>
      <w:r w:rsidRPr="000A033C">
        <w:rPr>
          <w:rFonts w:ascii="Calibri" w:eastAsia="Calibri" w:hAnsi="Calibri"/>
          <w:b/>
          <w:bCs/>
          <w:sz w:val="22"/>
          <w:szCs w:val="22"/>
        </w:rPr>
        <w:instrText>ADVANCE \R 0.95</w:instrText>
      </w:r>
      <w:r w:rsidRPr="000A033C">
        <w:rPr>
          <w:rFonts w:ascii="Calibri" w:eastAsia="Calibri" w:hAnsi="Calibri"/>
          <w:b/>
          <w:bCs/>
          <w:sz w:val="22"/>
          <w:szCs w:val="22"/>
        </w:rPr>
        <w:fldChar w:fldCharType="end"/>
      </w:r>
    </w:p>
    <w:p w:rsidR="00842E74" w:rsidRDefault="00842E74">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5B61" w:rsidRDefault="00A10CB8">
      <w:r>
        <w:fldChar w:fldCharType="begin"/>
      </w:r>
      <w:r w:rsidR="00842E74">
        <w:instrText>ADVANCE \R 0.95</w:instrText>
      </w:r>
      <w:r>
        <w:fldChar w:fldCharType="end"/>
      </w:r>
    </w:p>
    <w:p w:rsidR="00842E74" w:rsidRPr="001A13DA" w:rsidRDefault="0017282D">
      <w:r>
        <w:t xml:space="preserve">FEMA </w:t>
      </w:r>
      <w:r w:rsidRPr="0017282D">
        <w:t>does not intend to employ the use of statistics or the publication thereof for this information collection</w:t>
      </w:r>
      <w:r w:rsidR="00671D60" w:rsidRPr="001A13DA">
        <w:t>.</w:t>
      </w:r>
    </w:p>
    <w:p w:rsidR="00DB5B61" w:rsidRDefault="00DB5B61"/>
    <w:p w:rsidR="00842E74" w:rsidRDefault="00A10CB8">
      <w:pPr>
        <w:rPr>
          <w:b/>
          <w:bCs/>
        </w:rPr>
      </w:pPr>
      <w:r>
        <w:rPr>
          <w:b/>
          <w:bCs/>
        </w:rPr>
        <w:fldChar w:fldCharType="begin"/>
      </w:r>
      <w:r w:rsidR="00842E74">
        <w:rPr>
          <w:b/>
          <w:bCs/>
        </w:rPr>
        <w:instrText>ADVANCE \R 0.95</w:instrText>
      </w:r>
      <w:r>
        <w:rPr>
          <w:b/>
          <w:bCs/>
        </w:rPr>
        <w:fldChar w:fldCharType="end"/>
      </w:r>
      <w:r w:rsidR="00842E74">
        <w:rPr>
          <w:b/>
          <w:bCs/>
        </w:rPr>
        <w:t xml:space="preserve">17.  If seeking approval not </w:t>
      </w:r>
      <w:r w:rsidR="00B956BE">
        <w:rPr>
          <w:b/>
          <w:bCs/>
        </w:rPr>
        <w:t xml:space="preserve">to </w:t>
      </w:r>
      <w:r w:rsidR="00842E74">
        <w:rPr>
          <w:b/>
          <w:bCs/>
        </w:rPr>
        <w:t>display the expiration date for OMB approval of the information collection, explain reasons that display would be inappropriate.</w:t>
      </w:r>
    </w:p>
    <w:p w:rsidR="00842E74" w:rsidRDefault="00842E74">
      <w:pPr>
        <w:rPr>
          <w:b/>
          <w:bCs/>
        </w:rPr>
      </w:pPr>
    </w:p>
    <w:p w:rsidR="00842E74" w:rsidRPr="001A13DA" w:rsidRDefault="0017282D">
      <w:pPr>
        <w:rPr>
          <w:color w:val="000000"/>
        </w:rPr>
      </w:pPr>
      <w:r>
        <w:rPr>
          <w:color w:val="000000"/>
        </w:rPr>
        <w:t xml:space="preserve">FEMA </w:t>
      </w:r>
      <w:r w:rsidRPr="0017282D">
        <w:rPr>
          <w:color w:val="000000"/>
        </w:rPr>
        <w:t>will display the expiration date for OMB approval of this information collection</w:t>
      </w:r>
      <w:r w:rsidR="00920325" w:rsidRPr="001A13DA">
        <w:rPr>
          <w:color w:val="000000"/>
        </w:rPr>
        <w:t>.</w:t>
      </w:r>
    </w:p>
    <w:p w:rsidR="00842E74" w:rsidRDefault="00A10CB8">
      <w:pPr>
        <w:rPr>
          <w:b/>
          <w:bCs/>
          <w:color w:val="000000"/>
        </w:rPr>
      </w:pPr>
      <w:r>
        <w:rPr>
          <w:b/>
          <w:bCs/>
          <w:color w:val="000000"/>
        </w:rPr>
        <w:fldChar w:fldCharType="begin"/>
      </w:r>
      <w:r w:rsidR="00842E74">
        <w:rPr>
          <w:b/>
          <w:bCs/>
          <w:color w:val="000000"/>
        </w:rPr>
        <w:instrText>ADVANCE \R 0.95</w:instrText>
      </w:r>
      <w:r>
        <w:rPr>
          <w:b/>
          <w:bCs/>
          <w:color w:val="000000"/>
        </w:rPr>
        <w:fldChar w:fldCharType="end"/>
      </w:r>
    </w:p>
    <w:p w:rsidR="00842E74" w:rsidRDefault="00A10CB8">
      <w:pPr>
        <w:rPr>
          <w:b/>
          <w:bCs/>
        </w:rPr>
      </w:pPr>
      <w:r>
        <w:rPr>
          <w:b/>
          <w:bCs/>
        </w:rPr>
        <w:fldChar w:fldCharType="begin"/>
      </w:r>
      <w:r w:rsidR="00842E74">
        <w:rPr>
          <w:b/>
          <w:bCs/>
        </w:rPr>
        <w:instrText>ADVANCE \R 0.95</w:instrText>
      </w:r>
      <w:r>
        <w:rPr>
          <w:b/>
          <w:bCs/>
        </w:rPr>
        <w:fldChar w:fldCharType="end"/>
      </w:r>
      <w:r w:rsidR="00842E74">
        <w:rPr>
          <w:b/>
          <w:bCs/>
        </w:rPr>
        <w:t>18.  Explain each exception to the certification statement identified in Item 19 “Certification for Paperwork Reduction Act Submissions,” of OMB Form 83-I.</w:t>
      </w:r>
    </w:p>
    <w:p w:rsidR="00842E74" w:rsidRDefault="00842E74">
      <w:pPr>
        <w:rPr>
          <w:b/>
          <w:bCs/>
        </w:rPr>
      </w:pPr>
    </w:p>
    <w:p w:rsidR="006A375E" w:rsidRDefault="00A10CB8" w:rsidP="006A375E">
      <w:r w:rsidRPr="006A375E">
        <w:rPr>
          <w:color w:val="FF0000"/>
        </w:rPr>
        <w:fldChar w:fldCharType="begin"/>
      </w:r>
      <w:r w:rsidR="00842E74" w:rsidRPr="006A375E">
        <w:rPr>
          <w:color w:val="FF0000"/>
        </w:rPr>
        <w:instrText>ADVANCE \R 0.95</w:instrText>
      </w:r>
      <w:r w:rsidRPr="006A375E">
        <w:rPr>
          <w:color w:val="FF0000"/>
        </w:rPr>
        <w:fldChar w:fldCharType="end"/>
      </w:r>
      <w:r w:rsidR="0017282D" w:rsidRPr="0017282D">
        <w:t>FEMA does not request an exception to the certification of this information collection</w:t>
      </w:r>
      <w:r w:rsidR="00920325" w:rsidRPr="001A13DA">
        <w:t>.</w:t>
      </w:r>
    </w:p>
    <w:p w:rsidR="00C05BC3" w:rsidRDefault="00C05BC3">
      <w:pPr>
        <w:tabs>
          <w:tab w:val="left" w:pos="-720"/>
        </w:tabs>
        <w:suppressAutoHyphens/>
        <w:rPr>
          <w:b/>
          <w:sz w:val="28"/>
        </w:rPr>
      </w:pPr>
    </w:p>
    <w:p w:rsidR="00842E74" w:rsidRDefault="00842E74">
      <w:pPr>
        <w:tabs>
          <w:tab w:val="left" w:pos="-720"/>
        </w:tabs>
        <w:suppressAutoHyphens/>
        <w:rPr>
          <w:b/>
          <w:sz w:val="28"/>
        </w:rPr>
      </w:pPr>
      <w:r>
        <w:rPr>
          <w:b/>
          <w:sz w:val="28"/>
        </w:rPr>
        <w:t>B.  Collections of Information Employing Statistical Methods.</w:t>
      </w:r>
    </w:p>
    <w:p w:rsidR="00920325" w:rsidRDefault="00A10CB8">
      <w:pPr>
        <w:tabs>
          <w:tab w:val="left" w:pos="-720"/>
        </w:tabs>
        <w:suppressAutoHyphens/>
      </w:pPr>
      <w:r>
        <w:fldChar w:fldCharType="begin"/>
      </w:r>
      <w:r w:rsidR="00842E74">
        <w:instrText>ADVANCE \R 0.95</w:instrText>
      </w:r>
      <w:r>
        <w:fldChar w:fldCharType="end"/>
      </w:r>
      <w:r>
        <w:fldChar w:fldCharType="begin"/>
      </w:r>
      <w:r w:rsidR="00842E74">
        <w:instrText>ADVANCE \R 0.95</w:instrText>
      </w:r>
      <w:r>
        <w:fldChar w:fldCharType="end"/>
      </w:r>
    </w:p>
    <w:p w:rsidR="00842E74" w:rsidRPr="001A13DA" w:rsidRDefault="00920325">
      <w:pPr>
        <w:tabs>
          <w:tab w:val="left" w:pos="-720"/>
        </w:tabs>
        <w:suppressAutoHyphens/>
      </w:pPr>
      <w:r w:rsidRPr="001A13DA">
        <w:t>There is not statistical methodology involved in this collection.</w:t>
      </w:r>
      <w:r w:rsidR="00842E74" w:rsidRPr="001A13DA">
        <w:tab/>
      </w:r>
    </w:p>
    <w:p w:rsidR="00920325" w:rsidRDefault="00920325" w:rsidP="006B296C">
      <w:pPr>
        <w:tabs>
          <w:tab w:val="left" w:pos="-720"/>
          <w:tab w:val="num" w:pos="1080"/>
        </w:tabs>
        <w:suppressAutoHyphens/>
        <w:rPr>
          <w:b/>
          <w:bCs/>
        </w:rPr>
      </w:pPr>
    </w:p>
    <w:sectPr w:rsidR="00920325" w:rsidSect="00126FDE">
      <w:footerReference w:type="even" r:id="rId21"/>
      <w:footerReference w:type="default" r:id="rId2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6A4" w:rsidRDefault="006416A4">
      <w:r>
        <w:separator/>
      </w:r>
    </w:p>
  </w:endnote>
  <w:endnote w:type="continuationSeparator" w:id="0">
    <w:p w:rsidR="006416A4" w:rsidRDefault="0064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A4" w:rsidRDefault="006416A4"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16A4" w:rsidRDefault="006416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A4" w:rsidRDefault="006416A4">
    <w:pPr>
      <w:pStyle w:val="Footer"/>
      <w:jc w:val="center"/>
    </w:pPr>
    <w:r>
      <w:fldChar w:fldCharType="begin"/>
    </w:r>
    <w:r>
      <w:instrText xml:space="preserve"> PAGE   \* MERGEFORMAT </w:instrText>
    </w:r>
    <w:r>
      <w:fldChar w:fldCharType="separate"/>
    </w:r>
    <w:r w:rsidR="00777FCB">
      <w:rPr>
        <w:noProof/>
      </w:rPr>
      <w:t>9</w:t>
    </w:r>
    <w:r>
      <w:rPr>
        <w:noProof/>
      </w:rPr>
      <w:fldChar w:fldCharType="end"/>
    </w:r>
  </w:p>
  <w:p w:rsidR="006416A4" w:rsidRPr="006856A4" w:rsidRDefault="006416A4" w:rsidP="006856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6A4" w:rsidRDefault="006416A4">
      <w:r>
        <w:separator/>
      </w:r>
    </w:p>
  </w:footnote>
  <w:footnote w:type="continuationSeparator" w:id="0">
    <w:p w:rsidR="006416A4" w:rsidRDefault="006416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7BB781C"/>
    <w:multiLevelType w:val="hybridMultilevel"/>
    <w:tmpl w:val="07963F5A"/>
    <w:lvl w:ilvl="0" w:tplc="D4AC7F56">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9">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0">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9"/>
  </w:num>
  <w:num w:numId="2">
    <w:abstractNumId w:val="7"/>
  </w:num>
  <w:num w:numId="3">
    <w:abstractNumId w:val="3"/>
  </w:num>
  <w:num w:numId="4">
    <w:abstractNumId w:val="13"/>
  </w:num>
  <w:num w:numId="5">
    <w:abstractNumId w:val="1"/>
  </w:num>
  <w:num w:numId="6">
    <w:abstractNumId w:val="8"/>
  </w:num>
  <w:num w:numId="7">
    <w:abstractNumId w:val="6"/>
  </w:num>
  <w:num w:numId="8">
    <w:abstractNumId w:val="10"/>
  </w:num>
  <w:num w:numId="9">
    <w:abstractNumId w:val="0"/>
  </w:num>
  <w:num w:numId="10">
    <w:abstractNumId w:val="12"/>
  </w:num>
  <w:num w:numId="11">
    <w:abstractNumId w:val="11"/>
  </w:num>
  <w:num w:numId="12">
    <w:abstractNumId w:val="5"/>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39"/>
    <w:rsid w:val="00004B30"/>
    <w:rsid w:val="0001499B"/>
    <w:rsid w:val="00020610"/>
    <w:rsid w:val="0002071B"/>
    <w:rsid w:val="0002699B"/>
    <w:rsid w:val="000273F2"/>
    <w:rsid w:val="00030F34"/>
    <w:rsid w:val="000320D1"/>
    <w:rsid w:val="000412C5"/>
    <w:rsid w:val="00042FD4"/>
    <w:rsid w:val="00044629"/>
    <w:rsid w:val="000614E8"/>
    <w:rsid w:val="00067A47"/>
    <w:rsid w:val="0007228A"/>
    <w:rsid w:val="00073993"/>
    <w:rsid w:val="00073D0F"/>
    <w:rsid w:val="00074BB0"/>
    <w:rsid w:val="0007682C"/>
    <w:rsid w:val="00076A30"/>
    <w:rsid w:val="00080D2F"/>
    <w:rsid w:val="00083DBA"/>
    <w:rsid w:val="0009032C"/>
    <w:rsid w:val="000913D2"/>
    <w:rsid w:val="00092175"/>
    <w:rsid w:val="000947F1"/>
    <w:rsid w:val="00095991"/>
    <w:rsid w:val="00095D86"/>
    <w:rsid w:val="00097AF9"/>
    <w:rsid w:val="000A033C"/>
    <w:rsid w:val="000A17F2"/>
    <w:rsid w:val="000A44AC"/>
    <w:rsid w:val="000A6018"/>
    <w:rsid w:val="000B06E0"/>
    <w:rsid w:val="000B0C3D"/>
    <w:rsid w:val="000B1961"/>
    <w:rsid w:val="000B22E1"/>
    <w:rsid w:val="000B2EB7"/>
    <w:rsid w:val="000B43E0"/>
    <w:rsid w:val="000B6AB1"/>
    <w:rsid w:val="000C473C"/>
    <w:rsid w:val="000C5962"/>
    <w:rsid w:val="000D1701"/>
    <w:rsid w:val="000D30C0"/>
    <w:rsid w:val="000E0572"/>
    <w:rsid w:val="000E6AA9"/>
    <w:rsid w:val="000F1EBE"/>
    <w:rsid w:val="000F4423"/>
    <w:rsid w:val="000F55B2"/>
    <w:rsid w:val="000F5A0E"/>
    <w:rsid w:val="000F7D0D"/>
    <w:rsid w:val="00101568"/>
    <w:rsid w:val="0010278C"/>
    <w:rsid w:val="00103274"/>
    <w:rsid w:val="00105EA7"/>
    <w:rsid w:val="00106F37"/>
    <w:rsid w:val="001073B1"/>
    <w:rsid w:val="00110232"/>
    <w:rsid w:val="00113C60"/>
    <w:rsid w:val="001147B2"/>
    <w:rsid w:val="0011518C"/>
    <w:rsid w:val="00116BB8"/>
    <w:rsid w:val="00120BA2"/>
    <w:rsid w:val="0012366D"/>
    <w:rsid w:val="00126FDE"/>
    <w:rsid w:val="001300BF"/>
    <w:rsid w:val="001306A9"/>
    <w:rsid w:val="00131C32"/>
    <w:rsid w:val="00132326"/>
    <w:rsid w:val="00134D64"/>
    <w:rsid w:val="00140865"/>
    <w:rsid w:val="00140A85"/>
    <w:rsid w:val="00143EA8"/>
    <w:rsid w:val="001444D9"/>
    <w:rsid w:val="0015054F"/>
    <w:rsid w:val="00152605"/>
    <w:rsid w:val="001545AC"/>
    <w:rsid w:val="001553E5"/>
    <w:rsid w:val="00155AE9"/>
    <w:rsid w:val="00156752"/>
    <w:rsid w:val="001611C6"/>
    <w:rsid w:val="001632F2"/>
    <w:rsid w:val="00164DB6"/>
    <w:rsid w:val="00165D7D"/>
    <w:rsid w:val="0016607C"/>
    <w:rsid w:val="00172476"/>
    <w:rsid w:val="001726F6"/>
    <w:rsid w:val="0017282D"/>
    <w:rsid w:val="00176A7C"/>
    <w:rsid w:val="00176C6C"/>
    <w:rsid w:val="001773D9"/>
    <w:rsid w:val="00177DCD"/>
    <w:rsid w:val="00180092"/>
    <w:rsid w:val="0018177D"/>
    <w:rsid w:val="001820ED"/>
    <w:rsid w:val="001823D7"/>
    <w:rsid w:val="001835EA"/>
    <w:rsid w:val="00183D39"/>
    <w:rsid w:val="00185D94"/>
    <w:rsid w:val="00193005"/>
    <w:rsid w:val="00197019"/>
    <w:rsid w:val="001A0647"/>
    <w:rsid w:val="001A13DA"/>
    <w:rsid w:val="001A2DBE"/>
    <w:rsid w:val="001A38CE"/>
    <w:rsid w:val="001A3A8E"/>
    <w:rsid w:val="001A69A7"/>
    <w:rsid w:val="001A7491"/>
    <w:rsid w:val="001A793A"/>
    <w:rsid w:val="001B178C"/>
    <w:rsid w:val="001B3FB1"/>
    <w:rsid w:val="001B4012"/>
    <w:rsid w:val="001B647F"/>
    <w:rsid w:val="001C2815"/>
    <w:rsid w:val="001C5378"/>
    <w:rsid w:val="001C5EF6"/>
    <w:rsid w:val="001C6CBD"/>
    <w:rsid w:val="001E1400"/>
    <w:rsid w:val="001E3F00"/>
    <w:rsid w:val="001E4E5E"/>
    <w:rsid w:val="001E5DA3"/>
    <w:rsid w:val="001E766A"/>
    <w:rsid w:val="001E7A3C"/>
    <w:rsid w:val="001F2701"/>
    <w:rsid w:val="00202222"/>
    <w:rsid w:val="00203276"/>
    <w:rsid w:val="00203AA5"/>
    <w:rsid w:val="00205E48"/>
    <w:rsid w:val="0021292E"/>
    <w:rsid w:val="00213B69"/>
    <w:rsid w:val="00215058"/>
    <w:rsid w:val="00215353"/>
    <w:rsid w:val="0022270D"/>
    <w:rsid w:val="00230533"/>
    <w:rsid w:val="002306E4"/>
    <w:rsid w:val="00232C69"/>
    <w:rsid w:val="00233D68"/>
    <w:rsid w:val="002409A0"/>
    <w:rsid w:val="00241F52"/>
    <w:rsid w:val="00245FB5"/>
    <w:rsid w:val="0025111C"/>
    <w:rsid w:val="00253BC5"/>
    <w:rsid w:val="00257EA0"/>
    <w:rsid w:val="002610CC"/>
    <w:rsid w:val="002637E5"/>
    <w:rsid w:val="0026549A"/>
    <w:rsid w:val="00266490"/>
    <w:rsid w:val="00266F83"/>
    <w:rsid w:val="0027662B"/>
    <w:rsid w:val="002866B0"/>
    <w:rsid w:val="00287AD7"/>
    <w:rsid w:val="00290000"/>
    <w:rsid w:val="002A1F0B"/>
    <w:rsid w:val="002A23EB"/>
    <w:rsid w:val="002A2C95"/>
    <w:rsid w:val="002A4B95"/>
    <w:rsid w:val="002A58C2"/>
    <w:rsid w:val="002A7F54"/>
    <w:rsid w:val="002B1C93"/>
    <w:rsid w:val="002B43BA"/>
    <w:rsid w:val="002B4D05"/>
    <w:rsid w:val="002B5778"/>
    <w:rsid w:val="002B6A24"/>
    <w:rsid w:val="002C1193"/>
    <w:rsid w:val="002C11C9"/>
    <w:rsid w:val="002C1F7B"/>
    <w:rsid w:val="002C792D"/>
    <w:rsid w:val="002C7D57"/>
    <w:rsid w:val="002D02B7"/>
    <w:rsid w:val="002E0DDD"/>
    <w:rsid w:val="002E53A0"/>
    <w:rsid w:val="002E5D97"/>
    <w:rsid w:val="002F11F1"/>
    <w:rsid w:val="002F543B"/>
    <w:rsid w:val="0030180C"/>
    <w:rsid w:val="0030374B"/>
    <w:rsid w:val="00303E9D"/>
    <w:rsid w:val="00305418"/>
    <w:rsid w:val="00305630"/>
    <w:rsid w:val="003076D8"/>
    <w:rsid w:val="003118DE"/>
    <w:rsid w:val="00313237"/>
    <w:rsid w:val="00317B32"/>
    <w:rsid w:val="00321034"/>
    <w:rsid w:val="00322DF2"/>
    <w:rsid w:val="00326497"/>
    <w:rsid w:val="00327014"/>
    <w:rsid w:val="00327145"/>
    <w:rsid w:val="00330196"/>
    <w:rsid w:val="0034092C"/>
    <w:rsid w:val="003446D9"/>
    <w:rsid w:val="00347D7F"/>
    <w:rsid w:val="00353FAC"/>
    <w:rsid w:val="003563A3"/>
    <w:rsid w:val="00357FE9"/>
    <w:rsid w:val="00360543"/>
    <w:rsid w:val="00361118"/>
    <w:rsid w:val="00361EE7"/>
    <w:rsid w:val="003624D0"/>
    <w:rsid w:val="0036291D"/>
    <w:rsid w:val="00365B4A"/>
    <w:rsid w:val="003662F6"/>
    <w:rsid w:val="00366B0C"/>
    <w:rsid w:val="003670EE"/>
    <w:rsid w:val="00367458"/>
    <w:rsid w:val="00367476"/>
    <w:rsid w:val="00372ED0"/>
    <w:rsid w:val="00381405"/>
    <w:rsid w:val="003824EE"/>
    <w:rsid w:val="003827FA"/>
    <w:rsid w:val="00382873"/>
    <w:rsid w:val="003847DF"/>
    <w:rsid w:val="003850B4"/>
    <w:rsid w:val="00386F5C"/>
    <w:rsid w:val="003A05E2"/>
    <w:rsid w:val="003A091C"/>
    <w:rsid w:val="003A350C"/>
    <w:rsid w:val="003A74AB"/>
    <w:rsid w:val="003C10F1"/>
    <w:rsid w:val="003C4023"/>
    <w:rsid w:val="003C6924"/>
    <w:rsid w:val="003D0757"/>
    <w:rsid w:val="003D3E8D"/>
    <w:rsid w:val="003D4C14"/>
    <w:rsid w:val="003E7F40"/>
    <w:rsid w:val="003F5AA3"/>
    <w:rsid w:val="00401669"/>
    <w:rsid w:val="00402E1C"/>
    <w:rsid w:val="004047BB"/>
    <w:rsid w:val="004063EC"/>
    <w:rsid w:val="004129CD"/>
    <w:rsid w:val="00413661"/>
    <w:rsid w:val="00413663"/>
    <w:rsid w:val="00416638"/>
    <w:rsid w:val="004166CE"/>
    <w:rsid w:val="00416AEB"/>
    <w:rsid w:val="004179CB"/>
    <w:rsid w:val="004255A9"/>
    <w:rsid w:val="004277F1"/>
    <w:rsid w:val="0043266A"/>
    <w:rsid w:val="00436538"/>
    <w:rsid w:val="00451880"/>
    <w:rsid w:val="00457741"/>
    <w:rsid w:val="0046043F"/>
    <w:rsid w:val="00460A6B"/>
    <w:rsid w:val="00461228"/>
    <w:rsid w:val="0046431C"/>
    <w:rsid w:val="004643F8"/>
    <w:rsid w:val="00465E3A"/>
    <w:rsid w:val="00471225"/>
    <w:rsid w:val="004842F4"/>
    <w:rsid w:val="00493C00"/>
    <w:rsid w:val="00494922"/>
    <w:rsid w:val="00494CF9"/>
    <w:rsid w:val="00496214"/>
    <w:rsid w:val="004A30D6"/>
    <w:rsid w:val="004A721F"/>
    <w:rsid w:val="004A7D5A"/>
    <w:rsid w:val="004B0B8E"/>
    <w:rsid w:val="004B1168"/>
    <w:rsid w:val="004C185E"/>
    <w:rsid w:val="004C4948"/>
    <w:rsid w:val="004C690C"/>
    <w:rsid w:val="004D07C9"/>
    <w:rsid w:val="004D093E"/>
    <w:rsid w:val="004D152F"/>
    <w:rsid w:val="004D1674"/>
    <w:rsid w:val="004E1D16"/>
    <w:rsid w:val="004E6038"/>
    <w:rsid w:val="004E6947"/>
    <w:rsid w:val="004E7652"/>
    <w:rsid w:val="004F0160"/>
    <w:rsid w:val="004F0365"/>
    <w:rsid w:val="004F2D03"/>
    <w:rsid w:val="004F6C23"/>
    <w:rsid w:val="005025EC"/>
    <w:rsid w:val="00504AAA"/>
    <w:rsid w:val="005054B2"/>
    <w:rsid w:val="00506436"/>
    <w:rsid w:val="00507FA4"/>
    <w:rsid w:val="0051593B"/>
    <w:rsid w:val="0051739A"/>
    <w:rsid w:val="005175EF"/>
    <w:rsid w:val="005255F6"/>
    <w:rsid w:val="0052599D"/>
    <w:rsid w:val="00525C06"/>
    <w:rsid w:val="005271D8"/>
    <w:rsid w:val="005306F7"/>
    <w:rsid w:val="0053249A"/>
    <w:rsid w:val="00533D77"/>
    <w:rsid w:val="005360D2"/>
    <w:rsid w:val="005406A4"/>
    <w:rsid w:val="00542188"/>
    <w:rsid w:val="00552A27"/>
    <w:rsid w:val="00562DC5"/>
    <w:rsid w:val="00563B3C"/>
    <w:rsid w:val="00564755"/>
    <w:rsid w:val="005649E9"/>
    <w:rsid w:val="00584B76"/>
    <w:rsid w:val="00584FC5"/>
    <w:rsid w:val="00591E39"/>
    <w:rsid w:val="005926EA"/>
    <w:rsid w:val="00592840"/>
    <w:rsid w:val="005A3789"/>
    <w:rsid w:val="005A4C8C"/>
    <w:rsid w:val="005B1C4F"/>
    <w:rsid w:val="005C0255"/>
    <w:rsid w:val="005C3E2F"/>
    <w:rsid w:val="005C41F4"/>
    <w:rsid w:val="005C44C0"/>
    <w:rsid w:val="005C4CD5"/>
    <w:rsid w:val="005C7006"/>
    <w:rsid w:val="005D483F"/>
    <w:rsid w:val="005E21C2"/>
    <w:rsid w:val="005E2FA1"/>
    <w:rsid w:val="005E7439"/>
    <w:rsid w:val="005E7DE9"/>
    <w:rsid w:val="005F0197"/>
    <w:rsid w:val="005F79C4"/>
    <w:rsid w:val="00600089"/>
    <w:rsid w:val="00606123"/>
    <w:rsid w:val="00612094"/>
    <w:rsid w:val="006171C5"/>
    <w:rsid w:val="00623B04"/>
    <w:rsid w:val="00624868"/>
    <w:rsid w:val="006308C4"/>
    <w:rsid w:val="006318D1"/>
    <w:rsid w:val="0063305A"/>
    <w:rsid w:val="00633DA0"/>
    <w:rsid w:val="006341C8"/>
    <w:rsid w:val="00635945"/>
    <w:rsid w:val="00635D59"/>
    <w:rsid w:val="00636D66"/>
    <w:rsid w:val="00637A2E"/>
    <w:rsid w:val="00641446"/>
    <w:rsid w:val="006416A4"/>
    <w:rsid w:val="00641F7E"/>
    <w:rsid w:val="006540F6"/>
    <w:rsid w:val="00654FF8"/>
    <w:rsid w:val="00656AC9"/>
    <w:rsid w:val="00656BB2"/>
    <w:rsid w:val="0065738F"/>
    <w:rsid w:val="00661114"/>
    <w:rsid w:val="00661C21"/>
    <w:rsid w:val="00661CF7"/>
    <w:rsid w:val="006631D8"/>
    <w:rsid w:val="00663942"/>
    <w:rsid w:val="00664A13"/>
    <w:rsid w:val="00665AF7"/>
    <w:rsid w:val="00671D60"/>
    <w:rsid w:val="00672F11"/>
    <w:rsid w:val="00673158"/>
    <w:rsid w:val="00677CAD"/>
    <w:rsid w:val="00682FD5"/>
    <w:rsid w:val="006847B8"/>
    <w:rsid w:val="00684C0A"/>
    <w:rsid w:val="00684E10"/>
    <w:rsid w:val="006856A4"/>
    <w:rsid w:val="006946ED"/>
    <w:rsid w:val="00697456"/>
    <w:rsid w:val="00697557"/>
    <w:rsid w:val="006A12F8"/>
    <w:rsid w:val="006A1FC6"/>
    <w:rsid w:val="006A3021"/>
    <w:rsid w:val="006A321E"/>
    <w:rsid w:val="006A342D"/>
    <w:rsid w:val="006A375E"/>
    <w:rsid w:val="006A3BC6"/>
    <w:rsid w:val="006A4787"/>
    <w:rsid w:val="006A5A14"/>
    <w:rsid w:val="006A6154"/>
    <w:rsid w:val="006B296C"/>
    <w:rsid w:val="006B5E76"/>
    <w:rsid w:val="006B7DE7"/>
    <w:rsid w:val="006C04FF"/>
    <w:rsid w:val="006C0B94"/>
    <w:rsid w:val="006C13C9"/>
    <w:rsid w:val="006C2AD8"/>
    <w:rsid w:val="006C5E4A"/>
    <w:rsid w:val="006C6989"/>
    <w:rsid w:val="006C7BFB"/>
    <w:rsid w:val="006D4A47"/>
    <w:rsid w:val="006D5B67"/>
    <w:rsid w:val="006D5CCC"/>
    <w:rsid w:val="006E24AC"/>
    <w:rsid w:val="006E37EC"/>
    <w:rsid w:val="006E4F0E"/>
    <w:rsid w:val="006E6964"/>
    <w:rsid w:val="006F0864"/>
    <w:rsid w:val="006F166C"/>
    <w:rsid w:val="006F410C"/>
    <w:rsid w:val="006F49E8"/>
    <w:rsid w:val="007003ED"/>
    <w:rsid w:val="00701311"/>
    <w:rsid w:val="00704DCF"/>
    <w:rsid w:val="00711A48"/>
    <w:rsid w:val="007148B0"/>
    <w:rsid w:val="007208AA"/>
    <w:rsid w:val="007263B4"/>
    <w:rsid w:val="007349E2"/>
    <w:rsid w:val="00734D32"/>
    <w:rsid w:val="00734F21"/>
    <w:rsid w:val="007404A1"/>
    <w:rsid w:val="007408C2"/>
    <w:rsid w:val="0074153C"/>
    <w:rsid w:val="007450F6"/>
    <w:rsid w:val="00751F45"/>
    <w:rsid w:val="00756A89"/>
    <w:rsid w:val="007579D1"/>
    <w:rsid w:val="00760F73"/>
    <w:rsid w:val="00761BFF"/>
    <w:rsid w:val="00763992"/>
    <w:rsid w:val="007672DB"/>
    <w:rsid w:val="00771553"/>
    <w:rsid w:val="0077225F"/>
    <w:rsid w:val="00772A0C"/>
    <w:rsid w:val="00775662"/>
    <w:rsid w:val="00776A14"/>
    <w:rsid w:val="00776D19"/>
    <w:rsid w:val="00777FCB"/>
    <w:rsid w:val="00784550"/>
    <w:rsid w:val="00790676"/>
    <w:rsid w:val="00790EA9"/>
    <w:rsid w:val="00792228"/>
    <w:rsid w:val="007960A5"/>
    <w:rsid w:val="00796C12"/>
    <w:rsid w:val="007A62C1"/>
    <w:rsid w:val="007B68F5"/>
    <w:rsid w:val="007C2C26"/>
    <w:rsid w:val="007C6216"/>
    <w:rsid w:val="007D1972"/>
    <w:rsid w:val="007E0E31"/>
    <w:rsid w:val="007E3443"/>
    <w:rsid w:val="007E4CC7"/>
    <w:rsid w:val="007E7C71"/>
    <w:rsid w:val="007F22B9"/>
    <w:rsid w:val="007F6322"/>
    <w:rsid w:val="008032EF"/>
    <w:rsid w:val="00805896"/>
    <w:rsid w:val="00810278"/>
    <w:rsid w:val="008119FD"/>
    <w:rsid w:val="008130E1"/>
    <w:rsid w:val="00815F53"/>
    <w:rsid w:val="00822811"/>
    <w:rsid w:val="00834AA4"/>
    <w:rsid w:val="0083693F"/>
    <w:rsid w:val="00836DFE"/>
    <w:rsid w:val="00842E74"/>
    <w:rsid w:val="00845E6A"/>
    <w:rsid w:val="00851A5E"/>
    <w:rsid w:val="00853D17"/>
    <w:rsid w:val="00855FC8"/>
    <w:rsid w:val="00856C80"/>
    <w:rsid w:val="008613BC"/>
    <w:rsid w:val="00877531"/>
    <w:rsid w:val="00882FF9"/>
    <w:rsid w:val="00883BF5"/>
    <w:rsid w:val="008902C4"/>
    <w:rsid w:val="00890881"/>
    <w:rsid w:val="0089324C"/>
    <w:rsid w:val="008A535D"/>
    <w:rsid w:val="008B0986"/>
    <w:rsid w:val="008B10FE"/>
    <w:rsid w:val="008B3547"/>
    <w:rsid w:val="008B7353"/>
    <w:rsid w:val="008C5BAF"/>
    <w:rsid w:val="008D08F6"/>
    <w:rsid w:val="008D27C0"/>
    <w:rsid w:val="008D2947"/>
    <w:rsid w:val="008D4BCD"/>
    <w:rsid w:val="008D57E7"/>
    <w:rsid w:val="008D6E8F"/>
    <w:rsid w:val="008E2987"/>
    <w:rsid w:val="008E7E01"/>
    <w:rsid w:val="008F4B87"/>
    <w:rsid w:val="008F5344"/>
    <w:rsid w:val="008F623F"/>
    <w:rsid w:val="0090080C"/>
    <w:rsid w:val="009013EB"/>
    <w:rsid w:val="009037B0"/>
    <w:rsid w:val="0090478D"/>
    <w:rsid w:val="009118FE"/>
    <w:rsid w:val="009119AE"/>
    <w:rsid w:val="009139B5"/>
    <w:rsid w:val="00913E19"/>
    <w:rsid w:val="00915E48"/>
    <w:rsid w:val="00920325"/>
    <w:rsid w:val="00920451"/>
    <w:rsid w:val="00920A21"/>
    <w:rsid w:val="00922979"/>
    <w:rsid w:val="0092410D"/>
    <w:rsid w:val="009269BC"/>
    <w:rsid w:val="00927869"/>
    <w:rsid w:val="00930CD1"/>
    <w:rsid w:val="00934767"/>
    <w:rsid w:val="00934966"/>
    <w:rsid w:val="0093589A"/>
    <w:rsid w:val="00936956"/>
    <w:rsid w:val="00940EAA"/>
    <w:rsid w:val="0094233D"/>
    <w:rsid w:val="0094603A"/>
    <w:rsid w:val="009504D6"/>
    <w:rsid w:val="0095081D"/>
    <w:rsid w:val="00953572"/>
    <w:rsid w:val="009541C2"/>
    <w:rsid w:val="009577EB"/>
    <w:rsid w:val="00961C71"/>
    <w:rsid w:val="00961F14"/>
    <w:rsid w:val="0096407F"/>
    <w:rsid w:val="00972813"/>
    <w:rsid w:val="00973F3A"/>
    <w:rsid w:val="00974D38"/>
    <w:rsid w:val="00974EA8"/>
    <w:rsid w:val="00977A2B"/>
    <w:rsid w:val="009801EE"/>
    <w:rsid w:val="00983658"/>
    <w:rsid w:val="009851B7"/>
    <w:rsid w:val="009867B6"/>
    <w:rsid w:val="009918D1"/>
    <w:rsid w:val="009925CC"/>
    <w:rsid w:val="00996293"/>
    <w:rsid w:val="00996C42"/>
    <w:rsid w:val="009976C9"/>
    <w:rsid w:val="009A087F"/>
    <w:rsid w:val="009A16A9"/>
    <w:rsid w:val="009A4E34"/>
    <w:rsid w:val="009A545C"/>
    <w:rsid w:val="009B23D8"/>
    <w:rsid w:val="009B26A8"/>
    <w:rsid w:val="009B2B2F"/>
    <w:rsid w:val="009B36E0"/>
    <w:rsid w:val="009B4E88"/>
    <w:rsid w:val="009B69D3"/>
    <w:rsid w:val="009C3857"/>
    <w:rsid w:val="009D019C"/>
    <w:rsid w:val="009D2224"/>
    <w:rsid w:val="009D3030"/>
    <w:rsid w:val="009D59D6"/>
    <w:rsid w:val="009E477C"/>
    <w:rsid w:val="009E5274"/>
    <w:rsid w:val="009F25BC"/>
    <w:rsid w:val="009F37C2"/>
    <w:rsid w:val="009F4284"/>
    <w:rsid w:val="009F46CE"/>
    <w:rsid w:val="00A04797"/>
    <w:rsid w:val="00A10CB8"/>
    <w:rsid w:val="00A1319C"/>
    <w:rsid w:val="00A1356B"/>
    <w:rsid w:val="00A13971"/>
    <w:rsid w:val="00A16F06"/>
    <w:rsid w:val="00A20BB9"/>
    <w:rsid w:val="00A21D22"/>
    <w:rsid w:val="00A22E60"/>
    <w:rsid w:val="00A236D1"/>
    <w:rsid w:val="00A24616"/>
    <w:rsid w:val="00A266BB"/>
    <w:rsid w:val="00A30F28"/>
    <w:rsid w:val="00A31397"/>
    <w:rsid w:val="00A319AE"/>
    <w:rsid w:val="00A32D8C"/>
    <w:rsid w:val="00A36D5B"/>
    <w:rsid w:val="00A37286"/>
    <w:rsid w:val="00A3758C"/>
    <w:rsid w:val="00A4096B"/>
    <w:rsid w:val="00A40F3F"/>
    <w:rsid w:val="00A41026"/>
    <w:rsid w:val="00A41375"/>
    <w:rsid w:val="00A420B8"/>
    <w:rsid w:val="00A46390"/>
    <w:rsid w:val="00A50111"/>
    <w:rsid w:val="00A54270"/>
    <w:rsid w:val="00A56FC5"/>
    <w:rsid w:val="00A643EA"/>
    <w:rsid w:val="00A72DA9"/>
    <w:rsid w:val="00A73930"/>
    <w:rsid w:val="00A75F27"/>
    <w:rsid w:val="00A80EEB"/>
    <w:rsid w:val="00A81984"/>
    <w:rsid w:val="00A821CD"/>
    <w:rsid w:val="00A952DC"/>
    <w:rsid w:val="00A9689E"/>
    <w:rsid w:val="00AA148D"/>
    <w:rsid w:val="00AA5603"/>
    <w:rsid w:val="00AA59AE"/>
    <w:rsid w:val="00AA5BF2"/>
    <w:rsid w:val="00AB32B4"/>
    <w:rsid w:val="00AB6607"/>
    <w:rsid w:val="00AB7E5A"/>
    <w:rsid w:val="00AC69DE"/>
    <w:rsid w:val="00AC7E2F"/>
    <w:rsid w:val="00AD42FC"/>
    <w:rsid w:val="00AD5C97"/>
    <w:rsid w:val="00AD6B24"/>
    <w:rsid w:val="00AD6FE7"/>
    <w:rsid w:val="00AD71DC"/>
    <w:rsid w:val="00AE00E8"/>
    <w:rsid w:val="00AE0F19"/>
    <w:rsid w:val="00AE463F"/>
    <w:rsid w:val="00AF04B7"/>
    <w:rsid w:val="00AF1BC7"/>
    <w:rsid w:val="00AF2944"/>
    <w:rsid w:val="00AF70A0"/>
    <w:rsid w:val="00B009D8"/>
    <w:rsid w:val="00B0448E"/>
    <w:rsid w:val="00B05A13"/>
    <w:rsid w:val="00B1468B"/>
    <w:rsid w:val="00B22C87"/>
    <w:rsid w:val="00B249F4"/>
    <w:rsid w:val="00B320DE"/>
    <w:rsid w:val="00B33606"/>
    <w:rsid w:val="00B37E84"/>
    <w:rsid w:val="00B462CE"/>
    <w:rsid w:val="00B46321"/>
    <w:rsid w:val="00B56058"/>
    <w:rsid w:val="00B61D6A"/>
    <w:rsid w:val="00B666DB"/>
    <w:rsid w:val="00B66C6E"/>
    <w:rsid w:val="00B70AC2"/>
    <w:rsid w:val="00B71340"/>
    <w:rsid w:val="00B73A6F"/>
    <w:rsid w:val="00B74870"/>
    <w:rsid w:val="00B75858"/>
    <w:rsid w:val="00B77E9C"/>
    <w:rsid w:val="00B827B7"/>
    <w:rsid w:val="00B870AD"/>
    <w:rsid w:val="00B92936"/>
    <w:rsid w:val="00B92AE6"/>
    <w:rsid w:val="00B956BE"/>
    <w:rsid w:val="00BA03C9"/>
    <w:rsid w:val="00BA048E"/>
    <w:rsid w:val="00BA165F"/>
    <w:rsid w:val="00BA7D74"/>
    <w:rsid w:val="00BB06B5"/>
    <w:rsid w:val="00BB1AAF"/>
    <w:rsid w:val="00BB2CA1"/>
    <w:rsid w:val="00BB37A5"/>
    <w:rsid w:val="00BB3B70"/>
    <w:rsid w:val="00BC2775"/>
    <w:rsid w:val="00BC3CB3"/>
    <w:rsid w:val="00BC555D"/>
    <w:rsid w:val="00BC69B9"/>
    <w:rsid w:val="00BD7D79"/>
    <w:rsid w:val="00BE10A4"/>
    <w:rsid w:val="00BE1160"/>
    <w:rsid w:val="00BE2E75"/>
    <w:rsid w:val="00BE5792"/>
    <w:rsid w:val="00BF19EE"/>
    <w:rsid w:val="00BF2861"/>
    <w:rsid w:val="00BF2AC1"/>
    <w:rsid w:val="00BF3074"/>
    <w:rsid w:val="00BF4DF2"/>
    <w:rsid w:val="00BF7C9B"/>
    <w:rsid w:val="00C004FB"/>
    <w:rsid w:val="00C022E1"/>
    <w:rsid w:val="00C0264D"/>
    <w:rsid w:val="00C05BC3"/>
    <w:rsid w:val="00C1597B"/>
    <w:rsid w:val="00C25613"/>
    <w:rsid w:val="00C313FA"/>
    <w:rsid w:val="00C3147A"/>
    <w:rsid w:val="00C32E45"/>
    <w:rsid w:val="00C3638D"/>
    <w:rsid w:val="00C44754"/>
    <w:rsid w:val="00C44A1C"/>
    <w:rsid w:val="00C469AA"/>
    <w:rsid w:val="00C5054E"/>
    <w:rsid w:val="00C50A18"/>
    <w:rsid w:val="00C5229C"/>
    <w:rsid w:val="00C53FF2"/>
    <w:rsid w:val="00C6171A"/>
    <w:rsid w:val="00C633DB"/>
    <w:rsid w:val="00C663B4"/>
    <w:rsid w:val="00C67345"/>
    <w:rsid w:val="00C75079"/>
    <w:rsid w:val="00C80C19"/>
    <w:rsid w:val="00C91393"/>
    <w:rsid w:val="00C94212"/>
    <w:rsid w:val="00C94BD0"/>
    <w:rsid w:val="00C95DDA"/>
    <w:rsid w:val="00C977B9"/>
    <w:rsid w:val="00CA06F4"/>
    <w:rsid w:val="00CB06DC"/>
    <w:rsid w:val="00CB1650"/>
    <w:rsid w:val="00CB49A4"/>
    <w:rsid w:val="00CB71DB"/>
    <w:rsid w:val="00CC090E"/>
    <w:rsid w:val="00CC2D99"/>
    <w:rsid w:val="00CC6D0C"/>
    <w:rsid w:val="00CD0CD6"/>
    <w:rsid w:val="00CD458D"/>
    <w:rsid w:val="00CE4C72"/>
    <w:rsid w:val="00CE507E"/>
    <w:rsid w:val="00CF7551"/>
    <w:rsid w:val="00D003AA"/>
    <w:rsid w:val="00D00BD0"/>
    <w:rsid w:val="00D04AA0"/>
    <w:rsid w:val="00D1143A"/>
    <w:rsid w:val="00D1537D"/>
    <w:rsid w:val="00D158A9"/>
    <w:rsid w:val="00D23117"/>
    <w:rsid w:val="00D2437E"/>
    <w:rsid w:val="00D333A1"/>
    <w:rsid w:val="00D33CCF"/>
    <w:rsid w:val="00D408D8"/>
    <w:rsid w:val="00D40FA3"/>
    <w:rsid w:val="00D419BE"/>
    <w:rsid w:val="00D42EEB"/>
    <w:rsid w:val="00D45129"/>
    <w:rsid w:val="00D54EA2"/>
    <w:rsid w:val="00D56E16"/>
    <w:rsid w:val="00D61F7A"/>
    <w:rsid w:val="00D6322D"/>
    <w:rsid w:val="00D632D1"/>
    <w:rsid w:val="00D651AF"/>
    <w:rsid w:val="00D72539"/>
    <w:rsid w:val="00D73556"/>
    <w:rsid w:val="00D830CA"/>
    <w:rsid w:val="00D951D4"/>
    <w:rsid w:val="00D96028"/>
    <w:rsid w:val="00DA72BA"/>
    <w:rsid w:val="00DB5B61"/>
    <w:rsid w:val="00DB7AC8"/>
    <w:rsid w:val="00DC015D"/>
    <w:rsid w:val="00DC1840"/>
    <w:rsid w:val="00DC2DB7"/>
    <w:rsid w:val="00DD0BCE"/>
    <w:rsid w:val="00DD3D71"/>
    <w:rsid w:val="00DD53B4"/>
    <w:rsid w:val="00DD71FB"/>
    <w:rsid w:val="00DD769C"/>
    <w:rsid w:val="00DE0C43"/>
    <w:rsid w:val="00DE17B1"/>
    <w:rsid w:val="00DE1906"/>
    <w:rsid w:val="00DE328F"/>
    <w:rsid w:val="00DE4A23"/>
    <w:rsid w:val="00DE732E"/>
    <w:rsid w:val="00DF02EF"/>
    <w:rsid w:val="00DF3996"/>
    <w:rsid w:val="00DF50E5"/>
    <w:rsid w:val="00DF6351"/>
    <w:rsid w:val="00DF789C"/>
    <w:rsid w:val="00DF7E5F"/>
    <w:rsid w:val="00E00950"/>
    <w:rsid w:val="00E014CA"/>
    <w:rsid w:val="00E01853"/>
    <w:rsid w:val="00E0354C"/>
    <w:rsid w:val="00E05A5F"/>
    <w:rsid w:val="00E12700"/>
    <w:rsid w:val="00E157E7"/>
    <w:rsid w:val="00E202DC"/>
    <w:rsid w:val="00E21F1B"/>
    <w:rsid w:val="00E30CA2"/>
    <w:rsid w:val="00E33107"/>
    <w:rsid w:val="00E3408D"/>
    <w:rsid w:val="00E34B5C"/>
    <w:rsid w:val="00E35FFB"/>
    <w:rsid w:val="00E42B95"/>
    <w:rsid w:val="00E54EA8"/>
    <w:rsid w:val="00E61C7D"/>
    <w:rsid w:val="00E653E3"/>
    <w:rsid w:val="00E65AF8"/>
    <w:rsid w:val="00E66E69"/>
    <w:rsid w:val="00E66F50"/>
    <w:rsid w:val="00E706A1"/>
    <w:rsid w:val="00E71223"/>
    <w:rsid w:val="00E72AA9"/>
    <w:rsid w:val="00E736EE"/>
    <w:rsid w:val="00E74F5F"/>
    <w:rsid w:val="00E753E8"/>
    <w:rsid w:val="00E766E9"/>
    <w:rsid w:val="00E863D5"/>
    <w:rsid w:val="00E94B4A"/>
    <w:rsid w:val="00E978AD"/>
    <w:rsid w:val="00EA1A7C"/>
    <w:rsid w:val="00EB4042"/>
    <w:rsid w:val="00EB737E"/>
    <w:rsid w:val="00EC3C60"/>
    <w:rsid w:val="00ED0AEC"/>
    <w:rsid w:val="00ED1B8E"/>
    <w:rsid w:val="00ED24C1"/>
    <w:rsid w:val="00ED2B9E"/>
    <w:rsid w:val="00ED2D29"/>
    <w:rsid w:val="00EE1E8B"/>
    <w:rsid w:val="00EE4371"/>
    <w:rsid w:val="00EE60B8"/>
    <w:rsid w:val="00EF0096"/>
    <w:rsid w:val="00EF0635"/>
    <w:rsid w:val="00EF2EAC"/>
    <w:rsid w:val="00EF4B6E"/>
    <w:rsid w:val="00EF77B8"/>
    <w:rsid w:val="00F00251"/>
    <w:rsid w:val="00F04E60"/>
    <w:rsid w:val="00F05BD3"/>
    <w:rsid w:val="00F101A1"/>
    <w:rsid w:val="00F1635B"/>
    <w:rsid w:val="00F164BC"/>
    <w:rsid w:val="00F226CB"/>
    <w:rsid w:val="00F30A20"/>
    <w:rsid w:val="00F3724F"/>
    <w:rsid w:val="00F4134F"/>
    <w:rsid w:val="00F5016B"/>
    <w:rsid w:val="00F51D58"/>
    <w:rsid w:val="00F54C14"/>
    <w:rsid w:val="00F56CC8"/>
    <w:rsid w:val="00F6088C"/>
    <w:rsid w:val="00F642D5"/>
    <w:rsid w:val="00F67C67"/>
    <w:rsid w:val="00F72F38"/>
    <w:rsid w:val="00F83B37"/>
    <w:rsid w:val="00F85BF8"/>
    <w:rsid w:val="00F90FED"/>
    <w:rsid w:val="00F92018"/>
    <w:rsid w:val="00F921F2"/>
    <w:rsid w:val="00F926C4"/>
    <w:rsid w:val="00FA2323"/>
    <w:rsid w:val="00FA35E3"/>
    <w:rsid w:val="00FB2514"/>
    <w:rsid w:val="00FB459F"/>
    <w:rsid w:val="00FB7910"/>
    <w:rsid w:val="00FC0094"/>
    <w:rsid w:val="00FC12ED"/>
    <w:rsid w:val="00FC1AF3"/>
    <w:rsid w:val="00FC2E2D"/>
    <w:rsid w:val="00FC32F3"/>
    <w:rsid w:val="00FC427A"/>
    <w:rsid w:val="00FC4456"/>
    <w:rsid w:val="00FC7791"/>
    <w:rsid w:val="00FD0C2E"/>
    <w:rsid w:val="00FD0CE2"/>
    <w:rsid w:val="00FD6C8B"/>
    <w:rsid w:val="00FE1C6F"/>
    <w:rsid w:val="00FE2630"/>
    <w:rsid w:val="00FE32CE"/>
    <w:rsid w:val="00FF322E"/>
    <w:rsid w:val="00FF51DD"/>
    <w:rsid w:val="00FF6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FDE"/>
    <w:rPr>
      <w:sz w:val="24"/>
      <w:szCs w:val="24"/>
    </w:rPr>
  </w:style>
  <w:style w:type="paragraph" w:styleId="Heading1">
    <w:name w:val="heading 1"/>
    <w:basedOn w:val="Normal"/>
    <w:next w:val="Normal"/>
    <w:qFormat/>
    <w:rsid w:val="00126FDE"/>
    <w:pPr>
      <w:keepNext/>
      <w:tabs>
        <w:tab w:val="left" w:pos="-720"/>
      </w:tabs>
      <w:suppressAutoHyphens/>
      <w:outlineLvl w:val="0"/>
    </w:pPr>
    <w:rPr>
      <w:b/>
      <w:sz w:val="28"/>
      <w:szCs w:val="20"/>
    </w:rPr>
  </w:style>
  <w:style w:type="paragraph" w:styleId="Heading2">
    <w:name w:val="heading 2"/>
    <w:basedOn w:val="Normal"/>
    <w:next w:val="Normal"/>
    <w:qFormat/>
    <w:rsid w:val="00126FDE"/>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6FDE"/>
    <w:pPr>
      <w:suppressAutoHyphens/>
      <w:jc w:val="center"/>
    </w:pPr>
    <w:rPr>
      <w:b/>
      <w:sz w:val="32"/>
      <w:szCs w:val="20"/>
    </w:rPr>
  </w:style>
  <w:style w:type="paragraph" w:styleId="BodyText3">
    <w:name w:val="Body Text 3"/>
    <w:basedOn w:val="Normal"/>
    <w:rsid w:val="00126FDE"/>
    <w:pPr>
      <w:shd w:val="pct25" w:color="auto" w:fill="auto"/>
      <w:tabs>
        <w:tab w:val="left" w:pos="-720"/>
        <w:tab w:val="left" w:pos="720"/>
      </w:tabs>
      <w:suppressAutoHyphens/>
    </w:pPr>
    <w:rPr>
      <w:sz w:val="26"/>
      <w:szCs w:val="20"/>
    </w:rPr>
  </w:style>
  <w:style w:type="character" w:styleId="Hyperlink">
    <w:name w:val="Hyperlink"/>
    <w:basedOn w:val="DefaultParagraphFont"/>
    <w:rsid w:val="00126FDE"/>
    <w:rPr>
      <w:color w:val="0000FF"/>
      <w:u w:val="single"/>
    </w:rPr>
  </w:style>
  <w:style w:type="paragraph" w:styleId="BodyText">
    <w:name w:val="Body Text"/>
    <w:basedOn w:val="Normal"/>
    <w:rsid w:val="00126FDE"/>
    <w:pPr>
      <w:shd w:val="pct25" w:color="auto" w:fill="FFFFFF"/>
      <w:tabs>
        <w:tab w:val="left" w:pos="-720"/>
      </w:tabs>
      <w:suppressAutoHyphens/>
    </w:pPr>
    <w:rPr>
      <w:sz w:val="26"/>
    </w:rPr>
  </w:style>
  <w:style w:type="paragraph" w:styleId="BodyTextIndent">
    <w:name w:val="Body Text Indent"/>
    <w:basedOn w:val="Normal"/>
    <w:rsid w:val="00126FDE"/>
    <w:pPr>
      <w:shd w:val="pct25" w:color="auto" w:fill="FFFFFF"/>
      <w:tabs>
        <w:tab w:val="left" w:pos="-720"/>
      </w:tabs>
      <w:suppressAutoHyphens/>
      <w:ind w:left="510"/>
    </w:pPr>
    <w:rPr>
      <w:sz w:val="26"/>
      <w:szCs w:val="20"/>
    </w:rPr>
  </w:style>
  <w:style w:type="paragraph" w:styleId="BodyText2">
    <w:name w:val="Body Text 2"/>
    <w:basedOn w:val="Normal"/>
    <w:rsid w:val="00126FDE"/>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126FDE"/>
    <w:pPr>
      <w:tabs>
        <w:tab w:val="center" w:pos="4320"/>
        <w:tab w:val="right" w:pos="8640"/>
      </w:tabs>
    </w:pPr>
  </w:style>
  <w:style w:type="character" w:styleId="PageNumber">
    <w:name w:val="page number"/>
    <w:basedOn w:val="DefaultParagraphFont"/>
    <w:rsid w:val="00126FDE"/>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character" w:customStyle="1" w:styleId="FooterChar">
    <w:name w:val="Footer Char"/>
    <w:basedOn w:val="DefaultParagraphFont"/>
    <w:link w:val="Footer"/>
    <w:rsid w:val="006856A4"/>
    <w:rPr>
      <w:sz w:val="24"/>
      <w:szCs w:val="24"/>
    </w:rPr>
  </w:style>
  <w:style w:type="character" w:styleId="FollowedHyperlink">
    <w:name w:val="FollowedHyperlink"/>
    <w:basedOn w:val="DefaultParagraphFont"/>
    <w:rsid w:val="00BE10A4"/>
    <w:rPr>
      <w:color w:val="800080" w:themeColor="followedHyperlink"/>
      <w:u w:val="single"/>
    </w:rPr>
  </w:style>
  <w:style w:type="character" w:styleId="CommentReference">
    <w:name w:val="annotation reference"/>
    <w:basedOn w:val="DefaultParagraphFont"/>
    <w:rsid w:val="00AD5C97"/>
    <w:rPr>
      <w:sz w:val="16"/>
      <w:szCs w:val="16"/>
    </w:rPr>
  </w:style>
  <w:style w:type="paragraph" w:styleId="CommentText">
    <w:name w:val="annotation text"/>
    <w:basedOn w:val="Normal"/>
    <w:link w:val="CommentTextChar"/>
    <w:rsid w:val="00AD5C97"/>
    <w:rPr>
      <w:sz w:val="20"/>
      <w:szCs w:val="20"/>
    </w:rPr>
  </w:style>
  <w:style w:type="character" w:customStyle="1" w:styleId="CommentTextChar">
    <w:name w:val="Comment Text Char"/>
    <w:basedOn w:val="DefaultParagraphFont"/>
    <w:link w:val="CommentText"/>
    <w:rsid w:val="00AD5C97"/>
  </w:style>
  <w:style w:type="paragraph" w:styleId="CommentSubject">
    <w:name w:val="annotation subject"/>
    <w:basedOn w:val="CommentText"/>
    <w:next w:val="CommentText"/>
    <w:link w:val="CommentSubjectChar"/>
    <w:rsid w:val="00AD5C97"/>
    <w:rPr>
      <w:b/>
      <w:bCs/>
    </w:rPr>
  </w:style>
  <w:style w:type="character" w:customStyle="1" w:styleId="CommentSubjectChar">
    <w:name w:val="Comment Subject Char"/>
    <w:basedOn w:val="CommentTextChar"/>
    <w:link w:val="CommentSubject"/>
    <w:rsid w:val="00AD5C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FDE"/>
    <w:rPr>
      <w:sz w:val="24"/>
      <w:szCs w:val="24"/>
    </w:rPr>
  </w:style>
  <w:style w:type="paragraph" w:styleId="Heading1">
    <w:name w:val="heading 1"/>
    <w:basedOn w:val="Normal"/>
    <w:next w:val="Normal"/>
    <w:qFormat/>
    <w:rsid w:val="00126FDE"/>
    <w:pPr>
      <w:keepNext/>
      <w:tabs>
        <w:tab w:val="left" w:pos="-720"/>
      </w:tabs>
      <w:suppressAutoHyphens/>
      <w:outlineLvl w:val="0"/>
    </w:pPr>
    <w:rPr>
      <w:b/>
      <w:sz w:val="28"/>
      <w:szCs w:val="20"/>
    </w:rPr>
  </w:style>
  <w:style w:type="paragraph" w:styleId="Heading2">
    <w:name w:val="heading 2"/>
    <w:basedOn w:val="Normal"/>
    <w:next w:val="Normal"/>
    <w:qFormat/>
    <w:rsid w:val="00126FDE"/>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6FDE"/>
    <w:pPr>
      <w:suppressAutoHyphens/>
      <w:jc w:val="center"/>
    </w:pPr>
    <w:rPr>
      <w:b/>
      <w:sz w:val="32"/>
      <w:szCs w:val="20"/>
    </w:rPr>
  </w:style>
  <w:style w:type="paragraph" w:styleId="BodyText3">
    <w:name w:val="Body Text 3"/>
    <w:basedOn w:val="Normal"/>
    <w:rsid w:val="00126FDE"/>
    <w:pPr>
      <w:shd w:val="pct25" w:color="auto" w:fill="auto"/>
      <w:tabs>
        <w:tab w:val="left" w:pos="-720"/>
        <w:tab w:val="left" w:pos="720"/>
      </w:tabs>
      <w:suppressAutoHyphens/>
    </w:pPr>
    <w:rPr>
      <w:sz w:val="26"/>
      <w:szCs w:val="20"/>
    </w:rPr>
  </w:style>
  <w:style w:type="character" w:styleId="Hyperlink">
    <w:name w:val="Hyperlink"/>
    <w:basedOn w:val="DefaultParagraphFont"/>
    <w:rsid w:val="00126FDE"/>
    <w:rPr>
      <w:color w:val="0000FF"/>
      <w:u w:val="single"/>
    </w:rPr>
  </w:style>
  <w:style w:type="paragraph" w:styleId="BodyText">
    <w:name w:val="Body Text"/>
    <w:basedOn w:val="Normal"/>
    <w:rsid w:val="00126FDE"/>
    <w:pPr>
      <w:shd w:val="pct25" w:color="auto" w:fill="FFFFFF"/>
      <w:tabs>
        <w:tab w:val="left" w:pos="-720"/>
      </w:tabs>
      <w:suppressAutoHyphens/>
    </w:pPr>
    <w:rPr>
      <w:sz w:val="26"/>
    </w:rPr>
  </w:style>
  <w:style w:type="paragraph" w:styleId="BodyTextIndent">
    <w:name w:val="Body Text Indent"/>
    <w:basedOn w:val="Normal"/>
    <w:rsid w:val="00126FDE"/>
    <w:pPr>
      <w:shd w:val="pct25" w:color="auto" w:fill="FFFFFF"/>
      <w:tabs>
        <w:tab w:val="left" w:pos="-720"/>
      </w:tabs>
      <w:suppressAutoHyphens/>
      <w:ind w:left="510"/>
    </w:pPr>
    <w:rPr>
      <w:sz w:val="26"/>
      <w:szCs w:val="20"/>
    </w:rPr>
  </w:style>
  <w:style w:type="paragraph" w:styleId="BodyText2">
    <w:name w:val="Body Text 2"/>
    <w:basedOn w:val="Normal"/>
    <w:rsid w:val="00126FDE"/>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126FDE"/>
    <w:pPr>
      <w:tabs>
        <w:tab w:val="center" w:pos="4320"/>
        <w:tab w:val="right" w:pos="8640"/>
      </w:tabs>
    </w:pPr>
  </w:style>
  <w:style w:type="character" w:styleId="PageNumber">
    <w:name w:val="page number"/>
    <w:basedOn w:val="DefaultParagraphFont"/>
    <w:rsid w:val="00126FDE"/>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character" w:customStyle="1" w:styleId="FooterChar">
    <w:name w:val="Footer Char"/>
    <w:basedOn w:val="DefaultParagraphFont"/>
    <w:link w:val="Footer"/>
    <w:rsid w:val="006856A4"/>
    <w:rPr>
      <w:sz w:val="24"/>
      <w:szCs w:val="24"/>
    </w:rPr>
  </w:style>
  <w:style w:type="character" w:styleId="FollowedHyperlink">
    <w:name w:val="FollowedHyperlink"/>
    <w:basedOn w:val="DefaultParagraphFont"/>
    <w:rsid w:val="00BE10A4"/>
    <w:rPr>
      <w:color w:val="800080" w:themeColor="followedHyperlink"/>
      <w:u w:val="single"/>
    </w:rPr>
  </w:style>
  <w:style w:type="character" w:styleId="CommentReference">
    <w:name w:val="annotation reference"/>
    <w:basedOn w:val="DefaultParagraphFont"/>
    <w:rsid w:val="00AD5C97"/>
    <w:rPr>
      <w:sz w:val="16"/>
      <w:szCs w:val="16"/>
    </w:rPr>
  </w:style>
  <w:style w:type="paragraph" w:styleId="CommentText">
    <w:name w:val="annotation text"/>
    <w:basedOn w:val="Normal"/>
    <w:link w:val="CommentTextChar"/>
    <w:rsid w:val="00AD5C97"/>
    <w:rPr>
      <w:sz w:val="20"/>
      <w:szCs w:val="20"/>
    </w:rPr>
  </w:style>
  <w:style w:type="character" w:customStyle="1" w:styleId="CommentTextChar">
    <w:name w:val="Comment Text Char"/>
    <w:basedOn w:val="DefaultParagraphFont"/>
    <w:link w:val="CommentText"/>
    <w:rsid w:val="00AD5C97"/>
  </w:style>
  <w:style w:type="paragraph" w:styleId="CommentSubject">
    <w:name w:val="annotation subject"/>
    <w:basedOn w:val="CommentText"/>
    <w:next w:val="CommentText"/>
    <w:link w:val="CommentSubjectChar"/>
    <w:rsid w:val="00AD5C97"/>
    <w:rPr>
      <w:b/>
      <w:bCs/>
    </w:rPr>
  </w:style>
  <w:style w:type="character" w:customStyle="1" w:styleId="CommentSubjectChar">
    <w:name w:val="Comment Subject Char"/>
    <w:basedOn w:val="CommentTextChar"/>
    <w:link w:val="CommentSubject"/>
    <w:rsid w:val="00AD5C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30489933">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03197582">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666371432">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1097100410">
      <w:bodyDiv w:val="1"/>
      <w:marLeft w:val="0"/>
      <w:marRight w:val="0"/>
      <w:marTop w:val="0"/>
      <w:marBottom w:val="0"/>
      <w:divBdr>
        <w:top w:val="none" w:sz="0" w:space="0" w:color="auto"/>
        <w:left w:val="none" w:sz="0" w:space="0" w:color="auto"/>
        <w:bottom w:val="none" w:sz="0" w:space="0" w:color="auto"/>
        <w:right w:val="none" w:sz="0" w:space="0" w:color="auto"/>
      </w:divBdr>
    </w:div>
    <w:div w:id="1097335193">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9051447">
      <w:bodyDiv w:val="1"/>
      <w:marLeft w:val="0"/>
      <w:marRight w:val="0"/>
      <w:marTop w:val="0"/>
      <w:marBottom w:val="0"/>
      <w:divBdr>
        <w:top w:val="none" w:sz="0" w:space="0" w:color="auto"/>
        <w:left w:val="none" w:sz="0" w:space="0" w:color="auto"/>
        <w:bottom w:val="none" w:sz="0" w:space="0" w:color="auto"/>
        <w:right w:val="none" w:sz="0" w:space="0" w:color="auto"/>
      </w:divBdr>
    </w:div>
    <w:div w:id="1222867546">
      <w:bodyDiv w:val="1"/>
      <w:marLeft w:val="0"/>
      <w:marRight w:val="0"/>
      <w:marTop w:val="0"/>
      <w:marBottom w:val="0"/>
      <w:divBdr>
        <w:top w:val="none" w:sz="0" w:space="0" w:color="auto"/>
        <w:left w:val="none" w:sz="0" w:space="0" w:color="auto"/>
        <w:bottom w:val="none" w:sz="0" w:space="0" w:color="auto"/>
        <w:right w:val="none" w:sz="0" w:space="0" w:color="auto"/>
      </w:divBdr>
    </w:div>
    <w:div w:id="1238007716">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25153259">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69627672">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 w:id="20310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ema.gov/assistance/index.shtm" TargetMode="External"/><Relationship Id="rId18" Type="http://schemas.openxmlformats.org/officeDocument/2006/relationships/hyperlink" Target="http://www.Disaster.Assistance.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fema.gov" TargetMode="External"/><Relationship Id="rId17" Type="http://schemas.openxmlformats.org/officeDocument/2006/relationships/hyperlink" Target="http://www.FEMA.gov" TargetMode="External"/><Relationship Id="rId2" Type="http://schemas.openxmlformats.org/officeDocument/2006/relationships/numbering" Target="numbering.xml"/><Relationship Id="rId16" Type="http://schemas.openxmlformats.org/officeDocument/2006/relationships/hyperlink" Target="http://www.fema.gov" TargetMode="External"/><Relationship Id="rId20"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saster.Assistance.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Disaster.Assistance.gov" TargetMode="External"/><Relationship Id="rId23" Type="http://schemas.openxmlformats.org/officeDocument/2006/relationships/fontTable" Target="fontTable.xml"/><Relationship Id="rId10" Type="http://schemas.openxmlformats.org/officeDocument/2006/relationships/hyperlink" Target="http://www.fema.gov" TargetMode="External"/><Relationship Id="rId19" Type="http://schemas.openxmlformats.org/officeDocument/2006/relationships/hyperlink" Target="http://www.fema.gov" TargetMode="External"/><Relationship Id="rId4" Type="http://schemas.microsoft.com/office/2007/relationships/stylesWithEffects" Target="stylesWithEffects.xml"/><Relationship Id="rId9" Type="http://schemas.openxmlformats.org/officeDocument/2006/relationships/hyperlink" Target="http://www.Disaster.Assistance.gov" TargetMode="External"/><Relationship Id="rId14" Type="http://schemas.openxmlformats.org/officeDocument/2006/relationships/hyperlink" Target="http://www.fema.gov/assistance/index.sht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26410-50AA-44E2-BD95-DF6278BEC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15</Pages>
  <Words>5517</Words>
  <Characters>33500</Characters>
  <Application>Microsoft Office Word</Application>
  <DocSecurity>0</DocSecurity>
  <Lines>279</Lines>
  <Paragraphs>77</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38940</CharactersWithSpaces>
  <SharedDoc>false</SharedDoc>
  <HLinks>
    <vt:vector size="12" baseType="variant">
      <vt:variant>
        <vt:i4>2818173</vt:i4>
      </vt:variant>
      <vt:variant>
        <vt:i4>69</vt:i4>
      </vt:variant>
      <vt:variant>
        <vt:i4>0</vt:i4>
      </vt:variant>
      <vt:variant>
        <vt:i4>5</vt:i4>
      </vt:variant>
      <vt:variant>
        <vt:lpwstr>http://www.bls.gov/</vt:lpwstr>
      </vt:variant>
      <vt:variant>
        <vt:lpwstr/>
      </vt:variant>
      <vt:variant>
        <vt:i4>5832772</vt:i4>
      </vt:variant>
      <vt:variant>
        <vt:i4>6</vt:i4>
      </vt:variant>
      <vt:variant>
        <vt:i4>0</vt:i4>
      </vt:variant>
      <vt:variant>
        <vt:i4>5</vt:i4>
      </vt:variant>
      <vt:variant>
        <vt:lpwstr>http://www.fema.gov/assistance/index.shtm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ES</cp:lastModifiedBy>
  <cp:revision>20</cp:revision>
  <cp:lastPrinted>2013-09-04T18:57:00Z</cp:lastPrinted>
  <dcterms:created xsi:type="dcterms:W3CDTF">2013-09-04T20:44:00Z</dcterms:created>
  <dcterms:modified xsi:type="dcterms:W3CDTF">2013-10-29T19:48:00Z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