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98" w:rsidRPr="00A8011A" w:rsidRDefault="00020898" w:rsidP="00020898">
      <w:pPr>
        <w:spacing w:before="73" w:after="0" w:line="240" w:lineRule="auto"/>
        <w:ind w:left="7920" w:right="-20"/>
        <w:rPr>
          <w:rFonts w:ascii="Arial" w:eastAsia="Arial" w:hAnsi="Arial" w:cs="Arial"/>
          <w:sz w:val="16"/>
          <w:szCs w:val="16"/>
        </w:rPr>
      </w:pPr>
      <w:bookmarkStart w:id="0" w:name="_GoBack"/>
      <w:bookmarkEnd w:id="0"/>
      <w:r w:rsidRPr="00A8011A">
        <w:rPr>
          <w:rFonts w:ascii="Arial" w:eastAsia="Arial" w:hAnsi="Arial" w:cs="Arial"/>
          <w:sz w:val="16"/>
          <w:szCs w:val="16"/>
        </w:rPr>
        <w:t>Form</w:t>
      </w:r>
      <w:r>
        <w:rPr>
          <w:rFonts w:ascii="Arial" w:eastAsia="Arial" w:hAnsi="Arial" w:cs="Arial"/>
          <w:sz w:val="16"/>
          <w:szCs w:val="16"/>
        </w:rPr>
        <w:t>: NHTSA 1198</w:t>
      </w:r>
      <w:r w:rsidRPr="00A8011A">
        <w:rPr>
          <w:rFonts w:ascii="Arial" w:eastAsia="Arial" w:hAnsi="Arial" w:cs="Arial"/>
          <w:spacing w:val="-4"/>
          <w:sz w:val="16"/>
          <w:szCs w:val="16"/>
        </w:rPr>
        <w:t xml:space="preserve"> </w:t>
      </w:r>
    </w:p>
    <w:p w:rsidR="00020898" w:rsidRPr="00A8011A" w:rsidRDefault="00020898" w:rsidP="00020898">
      <w:pPr>
        <w:spacing w:after="0" w:line="184" w:lineRule="exact"/>
        <w:ind w:left="7920" w:right="-20"/>
        <w:rPr>
          <w:rFonts w:ascii="Arial" w:eastAsia="Arial" w:hAnsi="Arial" w:cs="Arial"/>
          <w:sz w:val="16"/>
          <w:szCs w:val="16"/>
        </w:rPr>
      </w:pPr>
      <w:proofErr w:type="gramStart"/>
      <w:r w:rsidRPr="00A8011A">
        <w:rPr>
          <w:rFonts w:ascii="Arial" w:eastAsia="Arial" w:hAnsi="Arial" w:cs="Arial"/>
          <w:sz w:val="16"/>
          <w:szCs w:val="16"/>
        </w:rPr>
        <w:t>OMB</w:t>
      </w:r>
      <w:r w:rsidRPr="00A8011A">
        <w:rPr>
          <w:rFonts w:ascii="Arial" w:eastAsia="Arial" w:hAnsi="Arial" w:cs="Arial"/>
          <w:spacing w:val="-4"/>
          <w:sz w:val="16"/>
          <w:szCs w:val="16"/>
        </w:rPr>
        <w:t xml:space="preserve"> </w:t>
      </w:r>
      <w:r w:rsidRPr="00A8011A">
        <w:rPr>
          <w:rFonts w:ascii="Arial" w:eastAsia="Arial" w:hAnsi="Arial" w:cs="Arial"/>
          <w:sz w:val="16"/>
          <w:szCs w:val="16"/>
        </w:rPr>
        <w:t>Con</w:t>
      </w:r>
      <w:r w:rsidRPr="00A8011A">
        <w:rPr>
          <w:rFonts w:ascii="Arial" w:eastAsia="Arial" w:hAnsi="Arial" w:cs="Arial"/>
          <w:spacing w:val="1"/>
          <w:sz w:val="16"/>
          <w:szCs w:val="16"/>
        </w:rPr>
        <w:t>t</w:t>
      </w:r>
      <w:r w:rsidRPr="00A8011A">
        <w:rPr>
          <w:rFonts w:ascii="Arial" w:eastAsia="Arial" w:hAnsi="Arial" w:cs="Arial"/>
          <w:sz w:val="16"/>
          <w:szCs w:val="16"/>
        </w:rPr>
        <w:t>rol</w:t>
      </w:r>
      <w:r w:rsidRPr="00A8011A">
        <w:rPr>
          <w:rFonts w:ascii="Arial" w:eastAsia="Arial" w:hAnsi="Arial" w:cs="Arial"/>
          <w:spacing w:val="-5"/>
          <w:sz w:val="16"/>
          <w:szCs w:val="16"/>
        </w:rPr>
        <w:t xml:space="preserve"> </w:t>
      </w:r>
      <w:r w:rsidRPr="00A8011A">
        <w:rPr>
          <w:rFonts w:ascii="Arial" w:eastAsia="Arial" w:hAnsi="Arial" w:cs="Arial"/>
          <w:spacing w:val="1"/>
          <w:sz w:val="16"/>
          <w:szCs w:val="16"/>
        </w:rPr>
        <w:t>NO</w:t>
      </w:r>
      <w:r w:rsidRPr="00A8011A">
        <w:rPr>
          <w:rFonts w:ascii="Arial" w:eastAsia="Arial" w:hAnsi="Arial" w:cs="Arial"/>
          <w:sz w:val="16"/>
          <w:szCs w:val="16"/>
        </w:rPr>
        <w:t>.</w:t>
      </w:r>
      <w:proofErr w:type="gramEnd"/>
      <w:r w:rsidRPr="00A8011A">
        <w:rPr>
          <w:rFonts w:ascii="Arial" w:eastAsia="Arial" w:hAnsi="Arial" w:cs="Arial"/>
          <w:spacing w:val="-3"/>
          <w:sz w:val="16"/>
          <w:szCs w:val="16"/>
        </w:rPr>
        <w:t xml:space="preserve"> </w:t>
      </w:r>
      <w:r w:rsidRPr="00A8011A">
        <w:rPr>
          <w:rFonts w:ascii="Arial" w:eastAsia="Arial" w:hAnsi="Arial" w:cs="Arial"/>
          <w:sz w:val="16"/>
          <w:szCs w:val="16"/>
        </w:rPr>
        <w:t>XXXXXX</w:t>
      </w:r>
    </w:p>
    <w:p w:rsidR="00020898" w:rsidRPr="00A8011A" w:rsidRDefault="00020898" w:rsidP="00020898">
      <w:pPr>
        <w:spacing w:after="0" w:line="184" w:lineRule="exact"/>
        <w:ind w:left="7920" w:right="-20"/>
        <w:rPr>
          <w:rFonts w:ascii="Arial" w:eastAsia="Arial" w:hAnsi="Arial" w:cs="Arial"/>
          <w:sz w:val="16"/>
          <w:szCs w:val="16"/>
        </w:rPr>
      </w:pPr>
      <w:r w:rsidRPr="00A8011A">
        <w:rPr>
          <w:rFonts w:ascii="Arial" w:eastAsia="Arial" w:hAnsi="Arial" w:cs="Arial"/>
          <w:sz w:val="16"/>
          <w:szCs w:val="16"/>
        </w:rPr>
        <w:t>E</w:t>
      </w:r>
      <w:r w:rsidRPr="00A8011A">
        <w:rPr>
          <w:rFonts w:ascii="Arial" w:eastAsia="Arial" w:hAnsi="Arial" w:cs="Arial"/>
          <w:spacing w:val="-1"/>
          <w:sz w:val="16"/>
          <w:szCs w:val="16"/>
        </w:rPr>
        <w:t>x</w:t>
      </w:r>
      <w:r w:rsidRPr="00A8011A">
        <w:rPr>
          <w:rFonts w:ascii="Arial" w:eastAsia="Arial" w:hAnsi="Arial" w:cs="Arial"/>
          <w:sz w:val="16"/>
          <w:szCs w:val="16"/>
        </w:rPr>
        <w:t>piration</w:t>
      </w:r>
      <w:r w:rsidRPr="00A8011A">
        <w:rPr>
          <w:rFonts w:ascii="Arial" w:eastAsia="Arial" w:hAnsi="Arial" w:cs="Arial"/>
          <w:spacing w:val="-7"/>
          <w:sz w:val="16"/>
          <w:szCs w:val="16"/>
        </w:rPr>
        <w:t xml:space="preserve"> </w:t>
      </w:r>
      <w:r w:rsidRPr="00A8011A">
        <w:rPr>
          <w:rFonts w:ascii="Arial" w:eastAsia="Arial" w:hAnsi="Arial" w:cs="Arial"/>
          <w:sz w:val="16"/>
          <w:szCs w:val="16"/>
        </w:rPr>
        <w:t>Da</w:t>
      </w:r>
      <w:r w:rsidRPr="00A8011A">
        <w:rPr>
          <w:rFonts w:ascii="Arial" w:eastAsia="Arial" w:hAnsi="Arial" w:cs="Arial"/>
          <w:spacing w:val="1"/>
          <w:sz w:val="16"/>
          <w:szCs w:val="16"/>
        </w:rPr>
        <w:t>t</w:t>
      </w:r>
      <w:r w:rsidRPr="00A8011A">
        <w:rPr>
          <w:rFonts w:ascii="Arial" w:eastAsia="Arial" w:hAnsi="Arial" w:cs="Arial"/>
          <w:sz w:val="16"/>
          <w:szCs w:val="16"/>
        </w:rPr>
        <w:t>e:</w:t>
      </w:r>
      <w:r w:rsidRPr="00A8011A">
        <w:rPr>
          <w:rFonts w:ascii="Arial" w:eastAsia="Arial" w:hAnsi="Arial" w:cs="Arial"/>
          <w:spacing w:val="-3"/>
          <w:sz w:val="16"/>
          <w:szCs w:val="16"/>
        </w:rPr>
        <w:t xml:space="preserve"> </w:t>
      </w:r>
      <w:r w:rsidRPr="00A8011A">
        <w:rPr>
          <w:rFonts w:ascii="Arial" w:eastAsia="Arial" w:hAnsi="Arial" w:cs="Arial"/>
          <w:sz w:val="16"/>
          <w:szCs w:val="16"/>
        </w:rPr>
        <w:t>XX/XX/XXXX</w:t>
      </w:r>
    </w:p>
    <w:p w:rsidR="00020898" w:rsidRPr="00DA325D" w:rsidRDefault="00020898" w:rsidP="00020898">
      <w:pPr>
        <w:tabs>
          <w:tab w:val="left" w:pos="8235"/>
        </w:tabs>
        <w:spacing w:before="1" w:after="0" w:line="140" w:lineRule="exact"/>
        <w:rPr>
          <w:rFonts w:ascii="Arial" w:hAnsi="Arial" w:cs="Arial"/>
          <w:sz w:val="20"/>
          <w:szCs w:val="20"/>
        </w:rPr>
      </w:pPr>
    </w:p>
    <w:p w:rsidR="00020898" w:rsidRPr="00DA325D" w:rsidRDefault="00020898" w:rsidP="00020898">
      <w:pPr>
        <w:spacing w:after="0" w:line="200" w:lineRule="exact"/>
        <w:rPr>
          <w:rFonts w:ascii="Arial" w:hAnsi="Arial" w:cs="Arial"/>
          <w:sz w:val="20"/>
          <w:szCs w:val="20"/>
        </w:rPr>
      </w:pPr>
    </w:p>
    <w:p w:rsidR="00020898" w:rsidRPr="00A8011A" w:rsidRDefault="00020898" w:rsidP="00020898">
      <w:pPr>
        <w:spacing w:after="0" w:line="240" w:lineRule="auto"/>
        <w:ind w:right="-102"/>
        <w:jc w:val="center"/>
        <w:rPr>
          <w:rFonts w:ascii="Arial" w:eastAsia="Arial" w:hAnsi="Arial" w:cs="Arial"/>
          <w:sz w:val="40"/>
          <w:szCs w:val="40"/>
        </w:rPr>
      </w:pPr>
      <w:r>
        <w:rPr>
          <w:rFonts w:ascii="Arial" w:eastAsia="Arial" w:hAnsi="Arial" w:cs="Arial"/>
          <w:sz w:val="40"/>
          <w:szCs w:val="40"/>
        </w:rPr>
        <w:t xml:space="preserve">The </w:t>
      </w:r>
      <w:r w:rsidRPr="00A8011A">
        <w:rPr>
          <w:rFonts w:ascii="Arial" w:eastAsia="Arial" w:hAnsi="Arial" w:cs="Arial"/>
          <w:sz w:val="40"/>
          <w:szCs w:val="40"/>
        </w:rPr>
        <w:t>Idaho Driving Safety Survey</w:t>
      </w:r>
    </w:p>
    <w:p w:rsidR="00020898" w:rsidRDefault="00020898"/>
    <w:p w:rsidR="00020898" w:rsidRPr="00BA5FB1" w:rsidRDefault="00020898" w:rsidP="00020898">
      <w:pPr>
        <w:spacing w:before="29" w:after="0" w:line="240" w:lineRule="auto"/>
        <w:ind w:left="327" w:right="479"/>
        <w:rPr>
          <w:rFonts w:ascii="Times New Roman" w:eastAsia="Times New Roman" w:hAnsi="Times New Roman" w:cs="Times New Roman"/>
        </w:rPr>
      </w:pPr>
      <w:r w:rsidRPr="00BA5FB1">
        <w:rPr>
          <w:rFonts w:ascii="Times New Roman" w:eastAsia="Times New Roman" w:hAnsi="Times New Roman" w:cs="Times New Roman"/>
        </w:rPr>
        <w:t>The National Highway Traffic Safety Administration (NHTSA) and the State of Idaho are inviting</w:t>
      </w:r>
      <w:r w:rsidRPr="00BA5FB1">
        <w:rPr>
          <w:rFonts w:ascii="Times New Roman" w:eastAsia="Times New Roman" w:hAnsi="Times New Roman" w:cs="Times New Roman"/>
          <w:spacing w:val="-1"/>
        </w:rPr>
        <w:t xml:space="preserve"> </w:t>
      </w:r>
      <w:r w:rsidRPr="00BA5FB1">
        <w:rPr>
          <w:rFonts w:ascii="Times New Roman" w:eastAsia="Times New Roman" w:hAnsi="Times New Roman" w:cs="Times New Roman"/>
        </w:rPr>
        <w:t>you to participate in a research survey about speeding and traffic safety conducted for NHTSA and the State by Battelle. This NHTSA survey aims to collect information on individual attitudes, beliefs</w:t>
      </w:r>
      <w:r>
        <w:rPr>
          <w:rFonts w:ascii="Times New Roman" w:eastAsia="Times New Roman" w:hAnsi="Times New Roman" w:cs="Times New Roman"/>
        </w:rPr>
        <w:t>,</w:t>
      </w:r>
      <w:r w:rsidRPr="00BA5FB1">
        <w:rPr>
          <w:rFonts w:ascii="Times New Roman" w:eastAsia="Times New Roman" w:hAnsi="Times New Roman" w:cs="Times New Roman"/>
        </w:rPr>
        <w:t xml:space="preserve"> and habits associated with driver speeding behavior in Idaho</w:t>
      </w:r>
      <w:r w:rsidRPr="00BA5FB1">
        <w:rPr>
          <w:rFonts w:ascii="Times New Roman" w:hAnsi="Times New Roman" w:cs="Times New Roman"/>
        </w:rPr>
        <w:t xml:space="preserve">.  </w:t>
      </w:r>
    </w:p>
    <w:p w:rsidR="00020898" w:rsidRPr="00BA5FB1" w:rsidRDefault="00020898" w:rsidP="00020898">
      <w:pPr>
        <w:spacing w:before="16" w:after="0" w:line="260" w:lineRule="exact"/>
        <w:rPr>
          <w:rFonts w:ascii="Times New Roman" w:hAnsi="Times New Roman" w:cs="Times New Roman"/>
        </w:rPr>
      </w:pPr>
    </w:p>
    <w:p w:rsidR="00020898" w:rsidRPr="00BA5FB1" w:rsidRDefault="00020898" w:rsidP="00020898">
      <w:pPr>
        <w:spacing w:before="16" w:after="0" w:line="260" w:lineRule="exact"/>
        <w:ind w:left="331" w:right="475"/>
        <w:rPr>
          <w:rFonts w:ascii="Times New Roman" w:hAnsi="Times New Roman" w:cs="Times New Roman"/>
        </w:rPr>
      </w:pPr>
      <w:r w:rsidRPr="00BA5FB1">
        <w:rPr>
          <w:rFonts w:ascii="Times New Roman" w:eastAsia="Times New Roman" w:hAnsi="Times New Roman" w:cs="Times New Roman"/>
        </w:rPr>
        <w:t xml:space="preserve">If you choose to participate, you will be asked questions </w:t>
      </w:r>
      <w:r w:rsidRPr="00BA5FB1">
        <w:rPr>
          <w:rFonts w:ascii="Times New Roman" w:hAnsi="Times New Roman" w:cs="Times New Roman"/>
        </w:rPr>
        <w:t xml:space="preserve">about your opinions on driving and driving safety, how you drive, and a few questions about things like age and gender for statistical purposes. </w:t>
      </w:r>
    </w:p>
    <w:p w:rsidR="00020898" w:rsidRPr="00BA5FB1" w:rsidRDefault="00020898" w:rsidP="00020898">
      <w:pPr>
        <w:spacing w:before="16" w:after="0" w:line="260" w:lineRule="exact"/>
        <w:ind w:left="331" w:right="475"/>
        <w:rPr>
          <w:rFonts w:ascii="Times New Roman" w:hAnsi="Times New Roman" w:cs="Times New Roman"/>
        </w:rPr>
      </w:pPr>
    </w:p>
    <w:p w:rsidR="00020898" w:rsidRPr="00BA5FB1" w:rsidRDefault="00020898" w:rsidP="00020898">
      <w:pPr>
        <w:spacing w:before="16" w:after="0" w:line="260" w:lineRule="exact"/>
        <w:ind w:left="331" w:right="475"/>
        <w:rPr>
          <w:rFonts w:ascii="Times New Roman" w:eastAsia="Times New Roman" w:hAnsi="Times New Roman" w:cs="Times New Roman"/>
        </w:rPr>
      </w:pPr>
      <w:r w:rsidRPr="00BA5FB1">
        <w:rPr>
          <w:rFonts w:ascii="Times New Roman" w:eastAsia="Times New Roman" w:hAnsi="Times New Roman" w:cs="Times New Roman"/>
        </w:rPr>
        <w:t xml:space="preserve">You are one of </w:t>
      </w:r>
      <w:r>
        <w:rPr>
          <w:rFonts w:ascii="Times New Roman" w:eastAsia="Times New Roman" w:hAnsi="Times New Roman" w:cs="Times New Roman"/>
        </w:rPr>
        <w:t>approximately 2100</w:t>
      </w:r>
      <w:r w:rsidRPr="00BA5FB1">
        <w:rPr>
          <w:rFonts w:ascii="Times New Roman" w:eastAsia="Times New Roman" w:hAnsi="Times New Roman" w:cs="Times New Roman"/>
        </w:rPr>
        <w:t xml:space="preserve"> rando</w:t>
      </w:r>
      <w:r w:rsidRPr="00BA5FB1">
        <w:rPr>
          <w:rFonts w:ascii="Times New Roman" w:eastAsia="Times New Roman" w:hAnsi="Times New Roman" w:cs="Times New Roman"/>
          <w:spacing w:val="-2"/>
        </w:rPr>
        <w:t>m</w:t>
      </w:r>
      <w:r w:rsidRPr="00BA5FB1">
        <w:rPr>
          <w:rFonts w:ascii="Times New Roman" w:eastAsia="Times New Roman" w:hAnsi="Times New Roman" w:cs="Times New Roman"/>
          <w:spacing w:val="1"/>
        </w:rPr>
        <w:t>l</w:t>
      </w:r>
      <w:r w:rsidRPr="00BA5FB1">
        <w:rPr>
          <w:rFonts w:ascii="Times New Roman" w:eastAsia="Times New Roman" w:hAnsi="Times New Roman" w:cs="Times New Roman"/>
        </w:rPr>
        <w:t xml:space="preserve">y selected residents of Idaho who have been asked to participate in this survey. </w:t>
      </w:r>
      <w:r w:rsidRPr="00BA5FB1">
        <w:rPr>
          <w:rFonts w:ascii="Times New Roman" w:eastAsia="Times New Roman" w:hAnsi="Times New Roman" w:cs="Times New Roman"/>
          <w:spacing w:val="-2"/>
        </w:rPr>
        <w:t>W</w:t>
      </w:r>
      <w:r w:rsidRPr="00BA5FB1">
        <w:rPr>
          <w:rFonts w:ascii="Times New Roman" w:eastAsia="Times New Roman" w:hAnsi="Times New Roman" w:cs="Times New Roman"/>
        </w:rPr>
        <w:t xml:space="preserve">e need your response to help make this study representative of the diverse experiences of all drivers in the state.  It will take about 20-30 minutes to complete, and you have received $5.00 in your survey packet to thank you for your time. </w:t>
      </w:r>
    </w:p>
    <w:p w:rsidR="00020898" w:rsidRPr="00BA5FB1" w:rsidRDefault="00020898" w:rsidP="00020898">
      <w:pPr>
        <w:spacing w:before="16" w:after="0" w:line="260" w:lineRule="exact"/>
        <w:ind w:left="331" w:right="475"/>
        <w:rPr>
          <w:rFonts w:ascii="Times New Roman" w:eastAsia="Times New Roman" w:hAnsi="Times New Roman" w:cs="Times New Roman"/>
        </w:rPr>
      </w:pPr>
    </w:p>
    <w:p w:rsidR="00020898" w:rsidRDefault="00020898" w:rsidP="00020898">
      <w:pPr>
        <w:spacing w:before="16" w:after="0" w:line="260" w:lineRule="exact"/>
        <w:ind w:left="331" w:right="475"/>
        <w:rPr>
          <w:rFonts w:ascii="Times New Roman" w:eastAsia="Times New Roman" w:hAnsi="Times New Roman" w:cs="Times New Roman"/>
        </w:rPr>
      </w:pPr>
      <w:r w:rsidRPr="00BA5FB1">
        <w:rPr>
          <w:rFonts w:ascii="Times New Roman" w:eastAsia="Times New Roman" w:hAnsi="Times New Roman" w:cs="Times New Roman"/>
        </w:rPr>
        <w:t xml:space="preserve">Battelle </w:t>
      </w:r>
      <w:r>
        <w:rPr>
          <w:rFonts w:ascii="Times New Roman" w:eastAsia="Times New Roman" w:hAnsi="Times New Roman" w:cs="Times New Roman"/>
        </w:rPr>
        <w:t xml:space="preserve">and NHTSA will have access to the survey data, but Battelle and NHTSA </w:t>
      </w:r>
      <w:r w:rsidRPr="00BA5FB1">
        <w:rPr>
          <w:rFonts w:ascii="Times New Roman" w:eastAsia="Times New Roman" w:hAnsi="Times New Roman" w:cs="Times New Roman"/>
          <w:spacing w:val="-2"/>
        </w:rPr>
        <w:t xml:space="preserve">will </w:t>
      </w:r>
      <w:r w:rsidRPr="00032736">
        <w:rPr>
          <w:rFonts w:ascii="Times New Roman" w:eastAsia="Times New Roman" w:hAnsi="Times New Roman" w:cs="Times New Roman"/>
          <w:b/>
          <w:spacing w:val="-2"/>
        </w:rPr>
        <w:t>never</w:t>
      </w:r>
      <w:r w:rsidRPr="00BA5FB1">
        <w:rPr>
          <w:rFonts w:ascii="Times New Roman" w:eastAsia="Times New Roman" w:hAnsi="Times New Roman" w:cs="Times New Roman"/>
          <w:spacing w:val="-2"/>
        </w:rPr>
        <w:t xml:space="preserve"> have access to your</w:t>
      </w:r>
      <w:r w:rsidRPr="00BA5FB1">
        <w:rPr>
          <w:rFonts w:ascii="Times New Roman" w:eastAsia="Times New Roman" w:hAnsi="Times New Roman" w:cs="Times New Roman"/>
        </w:rPr>
        <w:t xml:space="preserve"> na</w:t>
      </w:r>
      <w:r w:rsidRPr="00BA5FB1">
        <w:rPr>
          <w:rFonts w:ascii="Times New Roman" w:eastAsia="Times New Roman" w:hAnsi="Times New Roman" w:cs="Times New Roman"/>
          <w:spacing w:val="-2"/>
        </w:rPr>
        <w:t>m</w:t>
      </w:r>
      <w:r w:rsidRPr="00BA5FB1">
        <w:rPr>
          <w:rFonts w:ascii="Times New Roman" w:eastAsia="Times New Roman" w:hAnsi="Times New Roman" w:cs="Times New Roman"/>
        </w:rPr>
        <w:t>e</w:t>
      </w:r>
      <w:r>
        <w:rPr>
          <w:rFonts w:ascii="Times New Roman" w:eastAsia="Times New Roman" w:hAnsi="Times New Roman" w:cs="Times New Roman"/>
        </w:rPr>
        <w:t>, address or any other information that personally identifies you.  T</w:t>
      </w:r>
      <w:r w:rsidRPr="00BA5FB1">
        <w:rPr>
          <w:rFonts w:ascii="Times New Roman" w:eastAsia="Times New Roman" w:hAnsi="Times New Roman" w:cs="Times New Roman"/>
        </w:rPr>
        <w:t xml:space="preserve">he State of Idaho </w:t>
      </w:r>
      <w:r>
        <w:rPr>
          <w:rFonts w:ascii="Times New Roman" w:eastAsia="Times New Roman" w:hAnsi="Times New Roman" w:cs="Times New Roman"/>
        </w:rPr>
        <w:t xml:space="preserve">is mailing out the survey questionnaires, but they </w:t>
      </w:r>
      <w:r w:rsidRPr="00BA5FB1">
        <w:rPr>
          <w:rFonts w:ascii="Times New Roman" w:eastAsia="Times New Roman" w:hAnsi="Times New Roman" w:cs="Times New Roman"/>
        </w:rPr>
        <w:t xml:space="preserve">will </w:t>
      </w:r>
      <w:r w:rsidRPr="00032736">
        <w:rPr>
          <w:rFonts w:ascii="Times New Roman" w:eastAsia="Times New Roman" w:hAnsi="Times New Roman" w:cs="Times New Roman"/>
          <w:b/>
        </w:rPr>
        <w:t>never</w:t>
      </w:r>
      <w:r w:rsidRPr="00BA5FB1">
        <w:rPr>
          <w:rFonts w:ascii="Times New Roman" w:eastAsia="Times New Roman" w:hAnsi="Times New Roman" w:cs="Times New Roman"/>
        </w:rPr>
        <w:t xml:space="preserve"> have access to your survey data.  </w:t>
      </w:r>
    </w:p>
    <w:p w:rsidR="00020898" w:rsidRDefault="00020898" w:rsidP="00020898">
      <w:pPr>
        <w:spacing w:before="16" w:after="0" w:line="260" w:lineRule="exact"/>
        <w:ind w:left="331" w:right="475"/>
        <w:rPr>
          <w:rFonts w:ascii="Times New Roman" w:eastAsia="Times New Roman" w:hAnsi="Times New Roman" w:cs="Times New Roman"/>
        </w:rPr>
      </w:pPr>
    </w:p>
    <w:p w:rsidR="00020898" w:rsidRPr="00BA5FB1" w:rsidRDefault="00020898" w:rsidP="00020898">
      <w:pPr>
        <w:spacing w:before="16" w:after="0" w:line="260" w:lineRule="exact"/>
        <w:ind w:left="331" w:right="475"/>
        <w:rPr>
          <w:rFonts w:ascii="Times New Roman" w:eastAsia="Times New Roman" w:hAnsi="Times New Roman" w:cs="Times New Roman"/>
        </w:rPr>
      </w:pPr>
      <w:r w:rsidRPr="00BA5FB1">
        <w:rPr>
          <w:rFonts w:ascii="Times New Roman" w:eastAsia="Times New Roman" w:hAnsi="Times New Roman" w:cs="Times New Roman"/>
        </w:rPr>
        <w:t xml:space="preserve">It is also important that you know: </w:t>
      </w:r>
    </w:p>
    <w:p w:rsidR="00020898" w:rsidRPr="00BA5FB1" w:rsidRDefault="00020898" w:rsidP="00020898">
      <w:pPr>
        <w:spacing w:before="16" w:after="0" w:line="260" w:lineRule="exact"/>
        <w:ind w:left="331" w:right="475"/>
        <w:rPr>
          <w:rFonts w:ascii="Times New Roman" w:eastAsia="Times New Roman" w:hAnsi="Times New Roman" w:cs="Times New Roman"/>
        </w:rPr>
      </w:pPr>
    </w:p>
    <w:p w:rsidR="00020898" w:rsidRPr="00BA5FB1" w:rsidRDefault="00020898" w:rsidP="00020898">
      <w:pPr>
        <w:pStyle w:val="ListParagraph"/>
        <w:numPr>
          <w:ilvl w:val="0"/>
          <w:numId w:val="1"/>
        </w:numPr>
        <w:tabs>
          <w:tab w:val="left" w:pos="680"/>
        </w:tabs>
        <w:spacing w:after="0" w:line="240" w:lineRule="auto"/>
        <w:ind w:right="-20"/>
        <w:rPr>
          <w:rFonts w:ascii="Times New Roman" w:eastAsia="Times New Roman" w:hAnsi="Times New Roman" w:cs="Times New Roman"/>
        </w:rPr>
      </w:pPr>
      <w:r w:rsidRPr="00BA5FB1">
        <w:rPr>
          <w:rFonts w:ascii="Times New Roman" w:eastAsia="Times New Roman" w:hAnsi="Times New Roman" w:cs="Times New Roman"/>
        </w:rPr>
        <w:t xml:space="preserve">There </w:t>
      </w:r>
      <w:proofErr w:type="gramStart"/>
      <w:r w:rsidRPr="00BA5FB1">
        <w:rPr>
          <w:rFonts w:ascii="Times New Roman" w:eastAsia="Times New Roman" w:hAnsi="Times New Roman" w:cs="Times New Roman"/>
        </w:rPr>
        <w:t>are no right</w:t>
      </w:r>
      <w:proofErr w:type="gramEnd"/>
      <w:r w:rsidRPr="00BA5FB1">
        <w:rPr>
          <w:rFonts w:ascii="Times New Roman" w:eastAsia="Times New Roman" w:hAnsi="Times New Roman" w:cs="Times New Roman"/>
        </w:rPr>
        <w:t xml:space="preserve"> or wrong answers.  </w:t>
      </w:r>
    </w:p>
    <w:p w:rsidR="00020898" w:rsidRPr="00BA5FB1" w:rsidRDefault="00020898" w:rsidP="00020898">
      <w:pPr>
        <w:pStyle w:val="ListParagraph"/>
        <w:tabs>
          <w:tab w:val="left" w:pos="680"/>
        </w:tabs>
        <w:spacing w:after="0" w:line="240" w:lineRule="auto"/>
        <w:ind w:right="-20"/>
        <w:rPr>
          <w:rFonts w:ascii="Times New Roman" w:eastAsia="Times New Roman" w:hAnsi="Times New Roman" w:cs="Times New Roman"/>
        </w:rPr>
      </w:pPr>
    </w:p>
    <w:p w:rsidR="00020898" w:rsidRPr="00BA5FB1" w:rsidRDefault="00020898" w:rsidP="00020898">
      <w:pPr>
        <w:pStyle w:val="ListParagraph"/>
        <w:numPr>
          <w:ilvl w:val="0"/>
          <w:numId w:val="1"/>
        </w:numPr>
        <w:tabs>
          <w:tab w:val="left" w:pos="680"/>
        </w:tabs>
        <w:spacing w:after="0" w:line="240" w:lineRule="auto"/>
        <w:ind w:right="-20"/>
        <w:rPr>
          <w:rFonts w:ascii="Times New Roman" w:eastAsia="Times New Roman" w:hAnsi="Times New Roman" w:cs="Times New Roman"/>
        </w:rPr>
      </w:pPr>
      <w:r w:rsidRPr="00BA5FB1">
        <w:rPr>
          <w:rFonts w:ascii="Times New Roman" w:eastAsia="Times New Roman" w:hAnsi="Times New Roman" w:cs="Times New Roman"/>
        </w:rPr>
        <w:t>Your respo</w:t>
      </w:r>
      <w:r w:rsidRPr="00BA5FB1">
        <w:rPr>
          <w:rFonts w:ascii="Times New Roman" w:eastAsia="Times New Roman" w:hAnsi="Times New Roman" w:cs="Times New Roman"/>
          <w:spacing w:val="-1"/>
        </w:rPr>
        <w:t>n</w:t>
      </w:r>
      <w:r w:rsidRPr="00BA5FB1">
        <w:rPr>
          <w:rFonts w:ascii="Times New Roman" w:eastAsia="Times New Roman" w:hAnsi="Times New Roman" w:cs="Times New Roman"/>
        </w:rPr>
        <w:t xml:space="preserve">ses will </w:t>
      </w:r>
      <w:r w:rsidRPr="00BA5FB1">
        <w:rPr>
          <w:rFonts w:ascii="Times New Roman" w:eastAsia="Times New Roman" w:hAnsi="Times New Roman" w:cs="Times New Roman"/>
          <w:spacing w:val="-1"/>
        </w:rPr>
        <w:t>b</w:t>
      </w:r>
      <w:r w:rsidRPr="00BA5FB1">
        <w:rPr>
          <w:rFonts w:ascii="Times New Roman" w:eastAsia="Times New Roman" w:hAnsi="Times New Roman" w:cs="Times New Roman"/>
        </w:rPr>
        <w:t>e t</w:t>
      </w:r>
      <w:r w:rsidRPr="00BA5FB1">
        <w:rPr>
          <w:rFonts w:ascii="Times New Roman" w:eastAsia="Times New Roman" w:hAnsi="Times New Roman" w:cs="Times New Roman"/>
          <w:spacing w:val="-1"/>
        </w:rPr>
        <w:t>r</w:t>
      </w:r>
      <w:r w:rsidRPr="00BA5FB1">
        <w:rPr>
          <w:rFonts w:ascii="Times New Roman" w:eastAsia="Times New Roman" w:hAnsi="Times New Roman" w:cs="Times New Roman"/>
        </w:rPr>
        <w:t xml:space="preserve">eated in a </w:t>
      </w:r>
      <w:r w:rsidRPr="00BA5FB1">
        <w:rPr>
          <w:rFonts w:ascii="Times New Roman" w:eastAsia="Times New Roman" w:hAnsi="Times New Roman" w:cs="Times New Roman"/>
          <w:b/>
          <w:bCs/>
        </w:rPr>
        <w:t xml:space="preserve">secure and confidential </w:t>
      </w:r>
      <w:r w:rsidRPr="00BA5FB1">
        <w:rPr>
          <w:rFonts w:ascii="Times New Roman" w:eastAsia="Times New Roman" w:hAnsi="Times New Roman" w:cs="Times New Roman"/>
          <w:spacing w:val="-2"/>
        </w:rPr>
        <w:t>m</w:t>
      </w:r>
      <w:r w:rsidRPr="00BA5FB1">
        <w:rPr>
          <w:rFonts w:ascii="Times New Roman" w:eastAsia="Times New Roman" w:hAnsi="Times New Roman" w:cs="Times New Roman"/>
        </w:rPr>
        <w:t>ann</w:t>
      </w:r>
      <w:r w:rsidRPr="00BA5FB1">
        <w:rPr>
          <w:rFonts w:ascii="Times New Roman" w:eastAsia="Times New Roman" w:hAnsi="Times New Roman" w:cs="Times New Roman"/>
          <w:spacing w:val="1"/>
        </w:rPr>
        <w:t>e</w:t>
      </w:r>
      <w:r w:rsidRPr="00BA5FB1">
        <w:rPr>
          <w:rFonts w:ascii="Times New Roman" w:eastAsia="Times New Roman" w:hAnsi="Times New Roman" w:cs="Times New Roman"/>
        </w:rPr>
        <w:t>r.</w:t>
      </w:r>
    </w:p>
    <w:p w:rsidR="00020898" w:rsidRPr="00BA5FB1" w:rsidRDefault="00020898" w:rsidP="00020898">
      <w:pPr>
        <w:pStyle w:val="ListParagraph"/>
        <w:tabs>
          <w:tab w:val="left" w:pos="680"/>
        </w:tabs>
        <w:spacing w:after="0" w:line="240" w:lineRule="auto"/>
        <w:ind w:right="-20"/>
        <w:rPr>
          <w:rFonts w:ascii="Times New Roman" w:eastAsia="Times New Roman" w:hAnsi="Times New Roman" w:cs="Times New Roman"/>
        </w:rPr>
      </w:pPr>
    </w:p>
    <w:p w:rsidR="00020898" w:rsidRPr="00BA5FB1" w:rsidRDefault="00020898" w:rsidP="00020898">
      <w:pPr>
        <w:pStyle w:val="ListParagraph"/>
        <w:numPr>
          <w:ilvl w:val="0"/>
          <w:numId w:val="1"/>
        </w:numPr>
        <w:tabs>
          <w:tab w:val="left" w:pos="680"/>
        </w:tabs>
        <w:spacing w:after="0" w:line="240" w:lineRule="auto"/>
        <w:ind w:right="-20"/>
        <w:rPr>
          <w:rFonts w:ascii="Times New Roman" w:eastAsia="Times New Roman" w:hAnsi="Times New Roman" w:cs="Times New Roman"/>
        </w:rPr>
      </w:pPr>
      <w:r w:rsidRPr="00BA5FB1">
        <w:rPr>
          <w:rFonts w:ascii="Times New Roman" w:eastAsia="Times New Roman" w:hAnsi="Times New Roman" w:cs="Times New Roman"/>
        </w:rPr>
        <w:t>Survey reports will present all findings as a whole, so individual respons</w:t>
      </w:r>
      <w:r w:rsidRPr="00BA5FB1">
        <w:rPr>
          <w:rFonts w:ascii="Times New Roman" w:eastAsia="Times New Roman" w:hAnsi="Times New Roman" w:cs="Times New Roman"/>
          <w:spacing w:val="1"/>
        </w:rPr>
        <w:t>e</w:t>
      </w:r>
      <w:r w:rsidRPr="00BA5FB1">
        <w:rPr>
          <w:rFonts w:ascii="Times New Roman" w:eastAsia="Times New Roman" w:hAnsi="Times New Roman" w:cs="Times New Roman"/>
        </w:rPr>
        <w:t>s cannot be identified.</w:t>
      </w:r>
    </w:p>
    <w:p w:rsidR="00020898" w:rsidRPr="00BA5FB1" w:rsidRDefault="00020898" w:rsidP="00020898">
      <w:pPr>
        <w:spacing w:after="0" w:line="240" w:lineRule="auto"/>
        <w:rPr>
          <w:rFonts w:ascii="Times New Roman" w:hAnsi="Times New Roman" w:cs="Times New Roman"/>
        </w:rPr>
      </w:pPr>
    </w:p>
    <w:p w:rsidR="00020898" w:rsidRPr="00BA5FB1" w:rsidRDefault="00020898" w:rsidP="00020898">
      <w:pPr>
        <w:pStyle w:val="ListParagraph"/>
        <w:numPr>
          <w:ilvl w:val="0"/>
          <w:numId w:val="1"/>
        </w:numPr>
        <w:tabs>
          <w:tab w:val="left" w:pos="680"/>
        </w:tabs>
        <w:spacing w:after="0" w:line="240" w:lineRule="auto"/>
        <w:ind w:right="480"/>
        <w:rPr>
          <w:rFonts w:ascii="Times New Roman" w:eastAsia="Times New Roman" w:hAnsi="Times New Roman" w:cs="Times New Roman"/>
        </w:rPr>
      </w:pPr>
      <w:r w:rsidRPr="00BA5FB1">
        <w:rPr>
          <w:rFonts w:ascii="Times New Roman" w:eastAsia="Times New Roman" w:hAnsi="Times New Roman" w:cs="Times New Roman"/>
        </w:rPr>
        <w:t>You might be uncomfortable answering some of these questions.</w:t>
      </w:r>
    </w:p>
    <w:p w:rsidR="00020898" w:rsidRPr="00BA5FB1" w:rsidRDefault="00020898" w:rsidP="00020898">
      <w:pPr>
        <w:spacing w:after="0" w:line="240" w:lineRule="auto"/>
        <w:rPr>
          <w:rFonts w:ascii="Times New Roman" w:hAnsi="Times New Roman" w:cs="Times New Roman"/>
        </w:rPr>
      </w:pPr>
    </w:p>
    <w:p w:rsidR="00020898" w:rsidRPr="00BA5FB1" w:rsidRDefault="00020898" w:rsidP="00020898">
      <w:pPr>
        <w:pStyle w:val="ListParagraph"/>
        <w:numPr>
          <w:ilvl w:val="0"/>
          <w:numId w:val="1"/>
        </w:numPr>
        <w:tabs>
          <w:tab w:val="left" w:pos="680"/>
        </w:tabs>
        <w:spacing w:after="0" w:line="240" w:lineRule="auto"/>
        <w:ind w:right="219"/>
        <w:rPr>
          <w:rFonts w:ascii="Times New Roman" w:eastAsia="Times New Roman" w:hAnsi="Times New Roman" w:cs="Times New Roman"/>
        </w:rPr>
      </w:pPr>
      <w:r w:rsidRPr="00BA5FB1">
        <w:rPr>
          <w:rFonts w:ascii="Times New Roman" w:eastAsia="Times New Roman" w:hAnsi="Times New Roman" w:cs="Times New Roman"/>
        </w:rPr>
        <w:t xml:space="preserve">Your participation in this survey is </w:t>
      </w:r>
      <w:r w:rsidRPr="00BA5FB1">
        <w:rPr>
          <w:rFonts w:ascii="Times New Roman" w:eastAsia="Times New Roman" w:hAnsi="Times New Roman" w:cs="Times New Roman"/>
          <w:b/>
          <w:bCs/>
        </w:rPr>
        <w:t>voluntary</w:t>
      </w:r>
      <w:r w:rsidRPr="00BA5FB1">
        <w:rPr>
          <w:rFonts w:ascii="Times New Roman" w:eastAsia="Times New Roman" w:hAnsi="Times New Roman" w:cs="Times New Roman"/>
        </w:rPr>
        <w:t xml:space="preserve">. You </w:t>
      </w:r>
      <w:r w:rsidRPr="00BA5FB1">
        <w:rPr>
          <w:rFonts w:ascii="Times New Roman" w:eastAsia="Times New Roman" w:hAnsi="Times New Roman" w:cs="Times New Roman"/>
          <w:spacing w:val="-2"/>
        </w:rPr>
        <w:t>m</w:t>
      </w:r>
      <w:r w:rsidRPr="00BA5FB1">
        <w:rPr>
          <w:rFonts w:ascii="Times New Roman" w:eastAsia="Times New Roman" w:hAnsi="Times New Roman" w:cs="Times New Roman"/>
        </w:rPr>
        <w:t>ay sk</w:t>
      </w:r>
      <w:r w:rsidRPr="00BA5FB1">
        <w:rPr>
          <w:rFonts w:ascii="Times New Roman" w:eastAsia="Times New Roman" w:hAnsi="Times New Roman" w:cs="Times New Roman"/>
          <w:spacing w:val="1"/>
        </w:rPr>
        <w:t>i</w:t>
      </w:r>
      <w:r w:rsidRPr="00BA5FB1">
        <w:rPr>
          <w:rFonts w:ascii="Times New Roman" w:eastAsia="Times New Roman" w:hAnsi="Times New Roman" w:cs="Times New Roman"/>
        </w:rPr>
        <w:t>p any questions</w:t>
      </w:r>
      <w:r w:rsidRPr="00BA5FB1">
        <w:rPr>
          <w:rFonts w:ascii="Times New Roman" w:eastAsia="Times New Roman" w:hAnsi="Times New Roman" w:cs="Times New Roman"/>
          <w:spacing w:val="-1"/>
        </w:rPr>
        <w:t xml:space="preserve"> </w:t>
      </w:r>
      <w:r w:rsidRPr="00BA5FB1">
        <w:rPr>
          <w:rFonts w:ascii="Times New Roman" w:eastAsia="Times New Roman" w:hAnsi="Times New Roman" w:cs="Times New Roman"/>
        </w:rPr>
        <w:t>that</w:t>
      </w:r>
      <w:r w:rsidRPr="00BA5FB1">
        <w:rPr>
          <w:rFonts w:ascii="Times New Roman" w:eastAsia="Times New Roman" w:hAnsi="Times New Roman" w:cs="Times New Roman"/>
          <w:spacing w:val="1"/>
        </w:rPr>
        <w:t xml:space="preserve"> </w:t>
      </w:r>
      <w:r w:rsidRPr="00BA5FB1">
        <w:rPr>
          <w:rFonts w:ascii="Times New Roman" w:eastAsia="Times New Roman" w:hAnsi="Times New Roman" w:cs="Times New Roman"/>
          <w:spacing w:val="-1"/>
        </w:rPr>
        <w:t>y</w:t>
      </w:r>
      <w:r w:rsidRPr="00BA5FB1">
        <w:rPr>
          <w:rFonts w:ascii="Times New Roman" w:eastAsia="Times New Roman" w:hAnsi="Times New Roman" w:cs="Times New Roman"/>
        </w:rPr>
        <w:t>ou do not want to answer or stop answering at any point.</w:t>
      </w:r>
    </w:p>
    <w:p w:rsidR="00020898" w:rsidRPr="00BA5FB1" w:rsidRDefault="00020898" w:rsidP="00020898">
      <w:pPr>
        <w:pStyle w:val="ListParagraph"/>
        <w:tabs>
          <w:tab w:val="left" w:pos="680"/>
        </w:tabs>
        <w:spacing w:after="0" w:line="240" w:lineRule="auto"/>
        <w:ind w:right="219"/>
        <w:rPr>
          <w:rFonts w:ascii="Times New Roman" w:eastAsia="Times New Roman" w:hAnsi="Times New Roman" w:cs="Times New Roman"/>
        </w:rPr>
      </w:pPr>
    </w:p>
    <w:p w:rsidR="00020898" w:rsidRPr="00BA5FB1" w:rsidRDefault="00020898" w:rsidP="00020898">
      <w:pPr>
        <w:pStyle w:val="ListParagraph"/>
        <w:numPr>
          <w:ilvl w:val="0"/>
          <w:numId w:val="1"/>
        </w:numPr>
        <w:tabs>
          <w:tab w:val="left" w:pos="680"/>
        </w:tabs>
        <w:spacing w:after="0" w:line="240" w:lineRule="auto"/>
        <w:ind w:right="219"/>
        <w:rPr>
          <w:rFonts w:ascii="Times New Roman" w:eastAsia="Times New Roman" w:hAnsi="Times New Roman" w:cs="Times New Roman"/>
        </w:rPr>
      </w:pPr>
      <w:r w:rsidRPr="00BA5FB1">
        <w:rPr>
          <w:rFonts w:ascii="Times New Roman" w:hAnsi="Times New Roman" w:cs="Times New Roman"/>
        </w:rPr>
        <w:t>If you have questions about the study please call our toll-free number 1-</w:t>
      </w:r>
      <w:r w:rsidRPr="00BA5FB1">
        <w:rPr>
          <w:rFonts w:ascii="Times New Roman" w:hAnsi="Times New Roman" w:cs="Times New Roman"/>
          <w:highlight w:val="yellow"/>
        </w:rPr>
        <w:t>xxx-xxx-xxxx</w:t>
      </w:r>
      <w:r w:rsidRPr="00BA5FB1">
        <w:rPr>
          <w:rFonts w:ascii="Times New Roman" w:hAnsi="Times New Roman" w:cs="Times New Roman"/>
        </w:rPr>
        <w:t xml:space="preserve">.  </w:t>
      </w:r>
    </w:p>
    <w:p w:rsidR="00020898" w:rsidRPr="00BA5FB1" w:rsidRDefault="00020898" w:rsidP="00020898">
      <w:pPr>
        <w:pStyle w:val="ListParagraph"/>
        <w:spacing w:after="0" w:line="240" w:lineRule="auto"/>
        <w:rPr>
          <w:rFonts w:ascii="Times New Roman" w:hAnsi="Times New Roman" w:cs="Times New Roman"/>
        </w:rPr>
      </w:pPr>
    </w:p>
    <w:p w:rsidR="00020898" w:rsidRPr="00DA16F0" w:rsidRDefault="00020898" w:rsidP="00020898">
      <w:pPr>
        <w:pStyle w:val="ListParagraph"/>
        <w:tabs>
          <w:tab w:val="left" w:pos="680"/>
        </w:tabs>
        <w:spacing w:after="0" w:line="240" w:lineRule="auto"/>
        <w:ind w:right="219"/>
        <w:rPr>
          <w:rFonts w:ascii="Times New Roman" w:eastAsia="Times New Roman" w:hAnsi="Times New Roman" w:cs="Times New Roman"/>
          <w:sz w:val="20"/>
          <w:szCs w:val="20"/>
        </w:rPr>
      </w:pPr>
      <w:r w:rsidRPr="00BA5FB1">
        <w:rPr>
          <w:rFonts w:ascii="Times New Roman" w:hAnsi="Times New Roman" w:cs="Times New Roman"/>
        </w:rPr>
        <w:t xml:space="preserve">If you have questions about your rights as a research participant, please call the toll-free number, </w:t>
      </w:r>
      <w:r w:rsidRPr="00BA5FB1">
        <w:rPr>
          <w:rFonts w:ascii="Times New Roman" w:hAnsi="Times New Roman" w:cs="Times New Roman"/>
          <w:bCs/>
          <w:iCs/>
        </w:rPr>
        <w:t>1-877-810-9530, ext. 500</w:t>
      </w:r>
      <w:r w:rsidRPr="00BA5FB1">
        <w:rPr>
          <w:rFonts w:ascii="Times New Roman" w:hAnsi="Times New Roman" w:cs="Times New Roman"/>
        </w:rPr>
        <w:t>.</w:t>
      </w:r>
    </w:p>
    <w:p w:rsidR="00020898" w:rsidRDefault="00020898" w:rsidP="00020898">
      <w:pPr>
        <w:pStyle w:val="ListParagraph"/>
        <w:tabs>
          <w:tab w:val="left" w:pos="680"/>
        </w:tabs>
        <w:spacing w:after="0" w:line="240" w:lineRule="auto"/>
        <w:ind w:right="219"/>
        <w:rPr>
          <w:rFonts w:ascii="Times New Roman" w:eastAsia="Times New Roman" w:hAnsi="Times New Roman" w:cs="Times New Roman"/>
          <w:sz w:val="20"/>
          <w:szCs w:val="20"/>
        </w:rPr>
      </w:pPr>
    </w:p>
    <w:p w:rsidR="00020898" w:rsidRPr="00DA16F0" w:rsidRDefault="00020898" w:rsidP="00020898">
      <w:pPr>
        <w:tabs>
          <w:tab w:val="left" w:pos="680"/>
        </w:tabs>
        <w:spacing w:after="0" w:line="240" w:lineRule="auto"/>
        <w:ind w:right="219"/>
        <w:rPr>
          <w:rFonts w:ascii="Times New Roman" w:eastAsia="Times New Roman" w:hAnsi="Times New Roman" w:cs="Times New Roman"/>
          <w:sz w:val="20"/>
          <w:szCs w:val="20"/>
        </w:rPr>
      </w:pPr>
    </w:p>
    <w:p w:rsidR="00020898" w:rsidRDefault="00020898" w:rsidP="00020898">
      <w:pPr>
        <w:spacing w:after="0" w:line="240" w:lineRule="auto"/>
        <w:ind w:left="202" w:right="202"/>
      </w:pPr>
      <w:r w:rsidRPr="00CB5AB5">
        <w:rPr>
          <w:rFonts w:eastAsia="Times New Roman" w:cs="Times New Roman"/>
          <w:color w:val="000000"/>
          <w:sz w:val="16"/>
          <w:szCs w:val="16"/>
        </w:rPr>
        <w:t xml:space="preserve">This collection of information is voluntary and will be used to </w:t>
      </w:r>
      <w:r>
        <w:rPr>
          <w:rFonts w:eastAsia="Times New Roman" w:cs="Times New Roman"/>
          <w:color w:val="000000"/>
          <w:sz w:val="16"/>
          <w:szCs w:val="16"/>
        </w:rPr>
        <w:t>develop safety measures intended to reduce traffic crashes and fatalities</w:t>
      </w:r>
      <w:r w:rsidRPr="00CB5AB5">
        <w:rPr>
          <w:rFonts w:eastAsia="Times New Roman" w:cs="Times New Roman"/>
          <w:color w:val="000000"/>
          <w:sz w:val="16"/>
          <w:szCs w:val="16"/>
        </w:rPr>
        <w:t xml:space="preserve">. Public reporting burden is estimated to average </w:t>
      </w:r>
      <w:r>
        <w:rPr>
          <w:rFonts w:eastAsia="Times New Roman" w:cs="Times New Roman"/>
          <w:color w:val="000000"/>
          <w:sz w:val="16"/>
          <w:szCs w:val="16"/>
        </w:rPr>
        <w:t>21 minutes</w:t>
      </w:r>
      <w:r w:rsidRPr="00CB5AB5">
        <w:rPr>
          <w:rFonts w:eastAsia="Times New Roman" w:cs="Times New Roman"/>
          <w:color w:val="000000"/>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w:t>
      </w:r>
      <w:r w:rsidRPr="004B3081">
        <w:rPr>
          <w:rFonts w:eastAsia="Times New Roman" w:cs="Times New Roman"/>
          <w:color w:val="000000"/>
          <w:sz w:val="16"/>
          <w:szCs w:val="16"/>
          <w:highlight w:val="yellow"/>
        </w:rPr>
        <w:t>2127-XXXX (state OMB #).</w:t>
      </w:r>
      <w:r w:rsidRPr="00CB5AB5">
        <w:rPr>
          <w:rFonts w:eastAsia="Times New Roman" w:cs="Times New Roman"/>
          <w:color w:val="000000"/>
          <w:sz w:val="16"/>
          <w:szCs w:val="16"/>
        </w:rPr>
        <w:t xml:space="preserve"> Send comments regarding this burden estimate or any other aspect of this collection of information, including suggestions for reducing this burden to:</w:t>
      </w:r>
      <w:r>
        <w:rPr>
          <w:rFonts w:eastAsia="Times New Roman" w:cs="Times New Roman"/>
          <w:color w:val="000000"/>
          <w:sz w:val="16"/>
          <w:szCs w:val="16"/>
        </w:rPr>
        <w:t xml:space="preserve"> </w:t>
      </w:r>
      <w:r w:rsidRPr="00CB5AB5">
        <w:rPr>
          <w:rFonts w:eastAsia="Times New Roman" w:cs="Times New Roman"/>
          <w:color w:val="000000"/>
          <w:sz w:val="16"/>
          <w:szCs w:val="16"/>
        </w:rPr>
        <w:t>Information Collection Clearance Officer, National Highway Traffic Safety</w:t>
      </w:r>
      <w:r w:rsidRPr="00CB5AB5">
        <w:rPr>
          <w:rFonts w:eastAsia="Times New Roman" w:cs="Times New Roman"/>
          <w:b/>
          <w:bCs/>
          <w:color w:val="000000"/>
          <w:sz w:val="16"/>
          <w:szCs w:val="16"/>
        </w:rPr>
        <w:t xml:space="preserve"> </w:t>
      </w:r>
      <w:r w:rsidRPr="00CB5AB5">
        <w:rPr>
          <w:rFonts w:eastAsia="Times New Roman" w:cs="Times New Roman"/>
          <w:color w:val="000000"/>
          <w:sz w:val="16"/>
          <w:szCs w:val="16"/>
        </w:rPr>
        <w:t xml:space="preserve">Administration, 1200 New Jersey Avenue, SE, Washington, DC </w:t>
      </w:r>
      <w:r w:rsidRPr="004B3081">
        <w:rPr>
          <w:rFonts w:eastAsia="Times New Roman" w:cs="Times New Roman"/>
          <w:color w:val="000000"/>
          <w:sz w:val="16"/>
          <w:szCs w:val="16"/>
        </w:rPr>
        <w:t>20590.</w:t>
      </w:r>
      <w:r>
        <w:rPr>
          <w:rFonts w:ascii="Verdana" w:eastAsia="Times New Roman" w:hAnsi="Verdana" w:cs="Times New Roman"/>
          <w:color w:val="000000"/>
          <w:sz w:val="20"/>
          <w:szCs w:val="20"/>
        </w:rPr>
        <w:t xml:space="preserve"> </w:t>
      </w:r>
    </w:p>
    <w:sectPr w:rsidR="00020898" w:rsidSect="00020898">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30" w:rsidRDefault="005B3630" w:rsidP="005B3630">
      <w:pPr>
        <w:spacing w:after="0" w:line="240" w:lineRule="auto"/>
      </w:pPr>
      <w:r>
        <w:separator/>
      </w:r>
    </w:p>
  </w:endnote>
  <w:endnote w:type="continuationSeparator" w:id="0">
    <w:p w:rsidR="005B3630" w:rsidRDefault="005B3630" w:rsidP="005B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30" w:rsidRDefault="005B3630" w:rsidP="005B3630">
      <w:pPr>
        <w:spacing w:after="0" w:line="240" w:lineRule="auto"/>
      </w:pPr>
      <w:r>
        <w:separator/>
      </w:r>
    </w:p>
  </w:footnote>
  <w:footnote w:type="continuationSeparator" w:id="0">
    <w:p w:rsidR="005B3630" w:rsidRDefault="005B3630" w:rsidP="005B3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4C76645C87084AAAA3BEE5FF7EF6A99A"/>
      </w:placeholder>
      <w:dataBinding w:prefixMappings="xmlns:ns0='http://schemas.openxmlformats.org/package/2006/metadata/core-properties' xmlns:ns1='http://purl.org/dc/elements/1.1/'" w:xpath="/ns0:coreProperties[1]/ns1:title[1]" w:storeItemID="{6C3C8BC8-F283-45AE-878A-BAB7291924A1}"/>
      <w:text/>
    </w:sdtPr>
    <w:sdtContent>
      <w:p w:rsidR="005B3630" w:rsidRDefault="005B363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Appendix A – Consent Form (English)</w:t>
        </w:r>
      </w:p>
    </w:sdtContent>
  </w:sdt>
  <w:p w:rsidR="005B3630" w:rsidRDefault="005B3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43015"/>
    <w:multiLevelType w:val="hybridMultilevel"/>
    <w:tmpl w:val="90B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98"/>
    <w:rsid w:val="00020898"/>
    <w:rsid w:val="005B3630"/>
    <w:rsid w:val="006028F4"/>
    <w:rsid w:val="00A50C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98"/>
    <w:pPr>
      <w:widowControl w:val="0"/>
      <w:ind w:left="720"/>
      <w:contextualSpacing/>
    </w:pPr>
    <w:rPr>
      <w:rFonts w:eastAsiaTheme="minorHAnsi"/>
      <w:lang w:eastAsia="en-US"/>
    </w:rPr>
  </w:style>
  <w:style w:type="paragraph" w:styleId="Header">
    <w:name w:val="header"/>
    <w:basedOn w:val="Normal"/>
    <w:link w:val="HeaderChar"/>
    <w:uiPriority w:val="99"/>
    <w:unhideWhenUsed/>
    <w:rsid w:val="005B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30"/>
  </w:style>
  <w:style w:type="paragraph" w:styleId="Footer">
    <w:name w:val="footer"/>
    <w:basedOn w:val="Normal"/>
    <w:link w:val="FooterChar"/>
    <w:uiPriority w:val="99"/>
    <w:unhideWhenUsed/>
    <w:rsid w:val="005B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30"/>
  </w:style>
  <w:style w:type="paragraph" w:styleId="BalloonText">
    <w:name w:val="Balloon Text"/>
    <w:basedOn w:val="Normal"/>
    <w:link w:val="BalloonTextChar"/>
    <w:uiPriority w:val="99"/>
    <w:semiHidden/>
    <w:unhideWhenUsed/>
    <w:rsid w:val="005B3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98"/>
    <w:pPr>
      <w:widowControl w:val="0"/>
      <w:ind w:left="720"/>
      <w:contextualSpacing/>
    </w:pPr>
    <w:rPr>
      <w:rFonts w:eastAsiaTheme="minorHAnsi"/>
      <w:lang w:eastAsia="en-US"/>
    </w:rPr>
  </w:style>
  <w:style w:type="paragraph" w:styleId="Header">
    <w:name w:val="header"/>
    <w:basedOn w:val="Normal"/>
    <w:link w:val="HeaderChar"/>
    <w:uiPriority w:val="99"/>
    <w:unhideWhenUsed/>
    <w:rsid w:val="005B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30"/>
  </w:style>
  <w:style w:type="paragraph" w:styleId="Footer">
    <w:name w:val="footer"/>
    <w:basedOn w:val="Normal"/>
    <w:link w:val="FooterChar"/>
    <w:uiPriority w:val="99"/>
    <w:unhideWhenUsed/>
    <w:rsid w:val="005B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30"/>
  </w:style>
  <w:style w:type="paragraph" w:styleId="BalloonText">
    <w:name w:val="Balloon Text"/>
    <w:basedOn w:val="Normal"/>
    <w:link w:val="BalloonTextChar"/>
    <w:uiPriority w:val="99"/>
    <w:semiHidden/>
    <w:unhideWhenUsed/>
    <w:rsid w:val="005B3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76645C87084AAAA3BEE5FF7EF6A99A"/>
        <w:category>
          <w:name w:val="General"/>
          <w:gallery w:val="placeholder"/>
        </w:category>
        <w:types>
          <w:type w:val="bbPlcHdr"/>
        </w:types>
        <w:behaviors>
          <w:behavior w:val="content"/>
        </w:behaviors>
        <w:guid w:val="{9D04409D-7877-478D-BC35-1E9FD18FD8EA}"/>
      </w:docPartPr>
      <w:docPartBody>
        <w:p w:rsidR="00000000" w:rsidRDefault="005974AE" w:rsidP="005974AE">
          <w:pPr>
            <w:pStyle w:val="4C76645C87084AAAA3BEE5FF7EF6A99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AE"/>
    <w:rsid w:val="005974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6645C87084AAAA3BEE5FF7EF6A99A">
    <w:name w:val="4C76645C87084AAAA3BEE5FF7EF6A99A"/>
    <w:rsid w:val="005974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6645C87084AAAA3BEE5FF7EF6A99A">
    <w:name w:val="4C76645C87084AAAA3BEE5FF7EF6A99A"/>
    <w:rsid w:val="00597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Consent Form (English)</dc:title>
  <dc:creator>randolph.atkins</dc:creator>
  <cp:lastModifiedBy>randolph.atkins</cp:lastModifiedBy>
  <cp:revision>2</cp:revision>
  <dcterms:created xsi:type="dcterms:W3CDTF">2013-08-21T12:50:00Z</dcterms:created>
  <dcterms:modified xsi:type="dcterms:W3CDTF">2013-08-21T12:57:00Z</dcterms:modified>
</cp:coreProperties>
</file>