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2F" w:rsidRPr="0086272F" w:rsidRDefault="0086272F" w:rsidP="0086272F">
      <w:pPr>
        <w:spacing w:after="0" w:line="240" w:lineRule="auto"/>
        <w:rPr>
          <w:rFonts w:ascii="Times New Roman" w:eastAsia="Times New Roman" w:hAnsi="Times New Roman" w:cs="Times New Roman"/>
          <w:sz w:val="24"/>
          <w:szCs w:val="24"/>
        </w:rPr>
      </w:pPr>
      <w:bookmarkStart w:id="0" w:name="_GoBack"/>
      <w:bookmarkEnd w:id="0"/>
      <w:r w:rsidRPr="0086272F">
        <w:rPr>
          <w:rFonts w:ascii="Times New Roman" w:eastAsia="Times New Roman" w:hAnsi="Times New Roman" w:cs="Times New Roman"/>
          <w:b/>
          <w:bCs/>
          <w:sz w:val="24"/>
          <w:szCs w:val="24"/>
        </w:rPr>
        <w:t xml:space="preserve">31 U.S.C. </w:t>
      </w:r>
      <w:r w:rsidRPr="0086272F">
        <w:rPr>
          <w:rFonts w:ascii="Times New Roman" w:eastAsia="Times New Roman" w:hAnsi="Times New Roman" w:cs="Times New Roman"/>
          <w:sz w:val="24"/>
          <w:szCs w:val="24"/>
        </w:rPr>
        <w:br/>
      </w:r>
      <w:r w:rsidRPr="0086272F">
        <w:rPr>
          <w:rFonts w:ascii="Times New Roman" w:eastAsia="Times New Roman" w:hAnsi="Times New Roman" w:cs="Times New Roman"/>
          <w:sz w:val="20"/>
          <w:szCs w:val="20"/>
        </w:rPr>
        <w:t>United States Code, 2011 Edition</w:t>
      </w:r>
      <w:r w:rsidRPr="0086272F">
        <w:rPr>
          <w:rFonts w:ascii="Times New Roman" w:eastAsia="Times New Roman" w:hAnsi="Times New Roman" w:cs="Times New Roman"/>
          <w:sz w:val="24"/>
          <w:szCs w:val="24"/>
        </w:rPr>
        <w:br/>
      </w:r>
      <w:r w:rsidRPr="0086272F">
        <w:rPr>
          <w:rFonts w:ascii="Times New Roman" w:eastAsia="Times New Roman" w:hAnsi="Times New Roman" w:cs="Times New Roman"/>
          <w:sz w:val="20"/>
          <w:szCs w:val="20"/>
        </w:rPr>
        <w:t>Title 31 - MONEY AND FINANCE</w:t>
      </w:r>
      <w:r w:rsidRPr="0086272F">
        <w:rPr>
          <w:rFonts w:ascii="Times New Roman" w:eastAsia="Times New Roman" w:hAnsi="Times New Roman" w:cs="Times New Roman"/>
          <w:sz w:val="24"/>
          <w:szCs w:val="24"/>
        </w:rPr>
        <w:br/>
      </w:r>
      <w:r w:rsidRPr="0086272F">
        <w:rPr>
          <w:rFonts w:ascii="Times New Roman" w:eastAsia="Times New Roman" w:hAnsi="Times New Roman" w:cs="Times New Roman"/>
          <w:sz w:val="20"/>
          <w:szCs w:val="20"/>
        </w:rPr>
        <w:t>SUBTITLE VI - MISCELLANEOUS</w:t>
      </w:r>
      <w:r w:rsidRPr="0086272F">
        <w:rPr>
          <w:rFonts w:ascii="Times New Roman" w:eastAsia="Times New Roman" w:hAnsi="Times New Roman" w:cs="Times New Roman"/>
          <w:sz w:val="24"/>
          <w:szCs w:val="24"/>
        </w:rPr>
        <w:br/>
      </w:r>
      <w:r w:rsidRPr="0086272F">
        <w:rPr>
          <w:rFonts w:ascii="Times New Roman" w:eastAsia="Times New Roman" w:hAnsi="Times New Roman" w:cs="Times New Roman"/>
          <w:sz w:val="20"/>
          <w:szCs w:val="20"/>
        </w:rPr>
        <w:t>CHAPTER 97 - MISCELLANEOUS</w:t>
      </w:r>
      <w:r w:rsidRPr="0086272F">
        <w:rPr>
          <w:rFonts w:ascii="Times New Roman" w:eastAsia="Times New Roman" w:hAnsi="Times New Roman" w:cs="Times New Roman"/>
          <w:sz w:val="24"/>
          <w:szCs w:val="24"/>
        </w:rPr>
        <w:br/>
      </w:r>
      <w:r w:rsidRPr="0086272F">
        <w:rPr>
          <w:rFonts w:ascii="Times New Roman" w:eastAsia="Times New Roman" w:hAnsi="Times New Roman" w:cs="Times New Roman"/>
          <w:sz w:val="20"/>
          <w:szCs w:val="20"/>
        </w:rPr>
        <w:t>Sec. 9701 - Fees and charges for Government services and things of value</w:t>
      </w:r>
      <w:r w:rsidRPr="0086272F">
        <w:rPr>
          <w:rFonts w:ascii="Times New Roman" w:eastAsia="Times New Roman" w:hAnsi="Times New Roman" w:cs="Times New Roman"/>
          <w:sz w:val="24"/>
          <w:szCs w:val="24"/>
        </w:rPr>
        <w:br/>
      </w:r>
      <w:r w:rsidRPr="0086272F">
        <w:rPr>
          <w:rFonts w:ascii="Times New Roman" w:eastAsia="Times New Roman" w:hAnsi="Times New Roman" w:cs="Times New Roman"/>
          <w:sz w:val="20"/>
          <w:szCs w:val="20"/>
        </w:rPr>
        <w:t xml:space="preserve">From the U.S. Government Printing Office, </w:t>
      </w:r>
      <w:hyperlink r:id="rId5" w:history="1">
        <w:r w:rsidRPr="0086272F">
          <w:rPr>
            <w:rFonts w:ascii="Times New Roman" w:eastAsia="Times New Roman" w:hAnsi="Times New Roman" w:cs="Times New Roman"/>
            <w:color w:val="0000FF"/>
            <w:sz w:val="20"/>
            <w:szCs w:val="20"/>
            <w:u w:val="single"/>
          </w:rPr>
          <w:t>www.gpo.gov</w:t>
        </w:r>
      </w:hyperlink>
      <w:r w:rsidRPr="0086272F">
        <w:rPr>
          <w:rFonts w:ascii="Times New Roman" w:eastAsia="Times New Roman" w:hAnsi="Times New Roman" w:cs="Times New Roman"/>
          <w:sz w:val="24"/>
          <w:szCs w:val="24"/>
        </w:rPr>
        <w:br/>
      </w:r>
      <w:r w:rsidRPr="0086272F">
        <w:rPr>
          <w:rFonts w:ascii="Times New Roman" w:eastAsia="Times New Roman" w:hAnsi="Times New Roman" w:cs="Times New Roman"/>
          <w:sz w:val="24"/>
          <w:szCs w:val="24"/>
        </w:rPr>
        <w:br/>
      </w:r>
    </w:p>
    <w:p w:rsidR="0086272F" w:rsidRPr="0086272F" w:rsidRDefault="0086272F" w:rsidP="0086272F">
      <w:pPr>
        <w:spacing w:before="150" w:after="45" w:line="240" w:lineRule="auto"/>
        <w:ind w:hanging="480"/>
        <w:outlineLvl w:val="2"/>
        <w:rPr>
          <w:rFonts w:ascii="Times New Roman" w:eastAsia="Times New Roman" w:hAnsi="Times New Roman" w:cs="Times New Roman"/>
          <w:b/>
          <w:bCs/>
          <w:sz w:val="27"/>
          <w:szCs w:val="27"/>
        </w:rPr>
      </w:pPr>
      <w:r w:rsidRPr="0086272F">
        <w:rPr>
          <w:rFonts w:ascii="Times New Roman" w:eastAsia="Times New Roman" w:hAnsi="Times New Roman" w:cs="Times New Roman"/>
          <w:b/>
          <w:bCs/>
          <w:sz w:val="27"/>
          <w:szCs w:val="27"/>
        </w:rPr>
        <w:t>§9701. Fees and charges for Government services and things of value</w:t>
      </w:r>
    </w:p>
    <w:p w:rsidR="0086272F" w:rsidRPr="0086272F" w:rsidRDefault="0086272F" w:rsidP="0086272F">
      <w:pPr>
        <w:spacing w:after="0" w:line="240" w:lineRule="auto"/>
        <w:ind w:firstLine="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(a) It is the sense of Congress that each service or thing of value provided by an agency (except a mixed-ownership Government corporation) to a person (except a person on official business of the United States Government) is to be self-sustaining to the extent possible.</w:t>
      </w:r>
    </w:p>
    <w:p w:rsidR="0086272F" w:rsidRPr="0086272F" w:rsidRDefault="0086272F" w:rsidP="0086272F">
      <w:pPr>
        <w:spacing w:after="0" w:line="240" w:lineRule="auto"/>
        <w:ind w:firstLine="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(b) The head of each agency (except a mixed-ownership Government corporation) may prescribe regulations establishing the charge for a service or thing of value provided by the agency. Regulations prescribed by the heads of executive agencies are subject to policies prescribed by the President and shall be as uniform as practicable. Each charge shall be—</w:t>
      </w:r>
    </w:p>
    <w:p w:rsidR="0086272F" w:rsidRPr="0086272F" w:rsidRDefault="0086272F" w:rsidP="0086272F">
      <w:pPr>
        <w:spacing w:after="0" w:line="240" w:lineRule="auto"/>
        <w:ind w:left="960" w:firstLine="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 xml:space="preserve">(1) </w:t>
      </w:r>
      <w:proofErr w:type="gramStart"/>
      <w:r w:rsidRPr="0086272F">
        <w:rPr>
          <w:rFonts w:ascii="Times New Roman" w:eastAsia="Times New Roman" w:hAnsi="Times New Roman" w:cs="Times New Roman"/>
          <w:sz w:val="24"/>
          <w:szCs w:val="24"/>
        </w:rPr>
        <w:t>fair</w:t>
      </w:r>
      <w:proofErr w:type="gramEnd"/>
      <w:r w:rsidRPr="0086272F">
        <w:rPr>
          <w:rFonts w:ascii="Times New Roman" w:eastAsia="Times New Roman" w:hAnsi="Times New Roman" w:cs="Times New Roman"/>
          <w:sz w:val="24"/>
          <w:szCs w:val="24"/>
        </w:rPr>
        <w:t>; and</w:t>
      </w:r>
    </w:p>
    <w:p w:rsidR="0086272F" w:rsidRPr="0086272F" w:rsidRDefault="0086272F" w:rsidP="0086272F">
      <w:pPr>
        <w:spacing w:after="0" w:line="240" w:lineRule="auto"/>
        <w:ind w:left="960" w:firstLine="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 xml:space="preserve">(2) </w:t>
      </w:r>
      <w:proofErr w:type="gramStart"/>
      <w:r w:rsidRPr="0086272F">
        <w:rPr>
          <w:rFonts w:ascii="Times New Roman" w:eastAsia="Times New Roman" w:hAnsi="Times New Roman" w:cs="Times New Roman"/>
          <w:sz w:val="24"/>
          <w:szCs w:val="24"/>
        </w:rPr>
        <w:t>based</w:t>
      </w:r>
      <w:proofErr w:type="gramEnd"/>
      <w:r w:rsidRPr="0086272F">
        <w:rPr>
          <w:rFonts w:ascii="Times New Roman" w:eastAsia="Times New Roman" w:hAnsi="Times New Roman" w:cs="Times New Roman"/>
          <w:sz w:val="24"/>
          <w:szCs w:val="24"/>
        </w:rPr>
        <w:t xml:space="preserve"> on—</w:t>
      </w:r>
    </w:p>
    <w:p w:rsidR="0086272F" w:rsidRPr="0086272F" w:rsidRDefault="0086272F" w:rsidP="0086272F">
      <w:pPr>
        <w:spacing w:after="0" w:line="240" w:lineRule="auto"/>
        <w:ind w:left="1200" w:firstLine="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 xml:space="preserve">(A) </w:t>
      </w:r>
      <w:proofErr w:type="gramStart"/>
      <w:r w:rsidRPr="0086272F">
        <w:rPr>
          <w:rFonts w:ascii="Times New Roman" w:eastAsia="Times New Roman" w:hAnsi="Times New Roman" w:cs="Times New Roman"/>
          <w:sz w:val="24"/>
          <w:szCs w:val="24"/>
        </w:rPr>
        <w:t>the</w:t>
      </w:r>
      <w:proofErr w:type="gramEnd"/>
      <w:r w:rsidRPr="0086272F">
        <w:rPr>
          <w:rFonts w:ascii="Times New Roman" w:eastAsia="Times New Roman" w:hAnsi="Times New Roman" w:cs="Times New Roman"/>
          <w:sz w:val="24"/>
          <w:szCs w:val="24"/>
        </w:rPr>
        <w:t xml:space="preserve"> costs to the Government;</w:t>
      </w:r>
    </w:p>
    <w:p w:rsidR="0086272F" w:rsidRPr="0086272F" w:rsidRDefault="0086272F" w:rsidP="0086272F">
      <w:pPr>
        <w:spacing w:after="0" w:line="240" w:lineRule="auto"/>
        <w:ind w:left="1200" w:firstLine="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 xml:space="preserve">(B) </w:t>
      </w:r>
      <w:proofErr w:type="gramStart"/>
      <w:r w:rsidRPr="0086272F">
        <w:rPr>
          <w:rFonts w:ascii="Times New Roman" w:eastAsia="Times New Roman" w:hAnsi="Times New Roman" w:cs="Times New Roman"/>
          <w:sz w:val="24"/>
          <w:szCs w:val="24"/>
        </w:rPr>
        <w:t>the</w:t>
      </w:r>
      <w:proofErr w:type="gramEnd"/>
      <w:r w:rsidRPr="0086272F">
        <w:rPr>
          <w:rFonts w:ascii="Times New Roman" w:eastAsia="Times New Roman" w:hAnsi="Times New Roman" w:cs="Times New Roman"/>
          <w:sz w:val="24"/>
          <w:szCs w:val="24"/>
        </w:rPr>
        <w:t xml:space="preserve"> value of the service or thing to the recipient;</w:t>
      </w:r>
    </w:p>
    <w:p w:rsidR="0086272F" w:rsidRPr="0086272F" w:rsidRDefault="0086272F" w:rsidP="0086272F">
      <w:pPr>
        <w:spacing w:after="0" w:line="240" w:lineRule="auto"/>
        <w:ind w:left="1200" w:firstLine="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 xml:space="preserve">(C) </w:t>
      </w:r>
      <w:proofErr w:type="gramStart"/>
      <w:r w:rsidRPr="0086272F">
        <w:rPr>
          <w:rFonts w:ascii="Times New Roman" w:eastAsia="Times New Roman" w:hAnsi="Times New Roman" w:cs="Times New Roman"/>
          <w:sz w:val="24"/>
          <w:szCs w:val="24"/>
        </w:rPr>
        <w:t>public</w:t>
      </w:r>
      <w:proofErr w:type="gramEnd"/>
      <w:r w:rsidRPr="0086272F">
        <w:rPr>
          <w:rFonts w:ascii="Times New Roman" w:eastAsia="Times New Roman" w:hAnsi="Times New Roman" w:cs="Times New Roman"/>
          <w:sz w:val="24"/>
          <w:szCs w:val="24"/>
        </w:rPr>
        <w:t xml:space="preserve"> policy or interest served; and</w:t>
      </w:r>
    </w:p>
    <w:p w:rsidR="0086272F" w:rsidRPr="0086272F" w:rsidRDefault="0086272F" w:rsidP="0086272F">
      <w:pPr>
        <w:spacing w:after="0" w:line="240" w:lineRule="auto"/>
        <w:ind w:left="1200" w:firstLine="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 xml:space="preserve">(D) </w:t>
      </w:r>
      <w:proofErr w:type="gramStart"/>
      <w:r w:rsidRPr="0086272F">
        <w:rPr>
          <w:rFonts w:ascii="Times New Roman" w:eastAsia="Times New Roman" w:hAnsi="Times New Roman" w:cs="Times New Roman"/>
          <w:sz w:val="24"/>
          <w:szCs w:val="24"/>
        </w:rPr>
        <w:t>other</w:t>
      </w:r>
      <w:proofErr w:type="gramEnd"/>
      <w:r w:rsidRPr="0086272F">
        <w:rPr>
          <w:rFonts w:ascii="Times New Roman" w:eastAsia="Times New Roman" w:hAnsi="Times New Roman" w:cs="Times New Roman"/>
          <w:sz w:val="24"/>
          <w:szCs w:val="24"/>
        </w:rPr>
        <w:t xml:space="preserve"> relevant facts.</w:t>
      </w:r>
    </w:p>
    <w:p w:rsidR="0086272F" w:rsidRPr="0086272F" w:rsidRDefault="0086272F" w:rsidP="0086272F">
      <w:pPr>
        <w:spacing w:after="0" w:line="240" w:lineRule="auto"/>
        <w:rPr>
          <w:rFonts w:ascii="Times New Roman" w:eastAsia="Times New Roman" w:hAnsi="Times New Roman" w:cs="Times New Roman"/>
          <w:sz w:val="24"/>
          <w:szCs w:val="24"/>
        </w:rPr>
      </w:pPr>
    </w:p>
    <w:p w:rsidR="0086272F" w:rsidRPr="0086272F" w:rsidRDefault="0086272F" w:rsidP="0086272F">
      <w:pPr>
        <w:spacing w:after="0" w:line="240" w:lineRule="auto"/>
        <w:ind w:firstLine="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(c) This section does not affect a law of the United States—</w:t>
      </w:r>
    </w:p>
    <w:p w:rsidR="0086272F" w:rsidRPr="0086272F" w:rsidRDefault="0086272F" w:rsidP="0086272F">
      <w:pPr>
        <w:spacing w:after="0" w:line="240" w:lineRule="auto"/>
        <w:ind w:left="960" w:firstLine="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 xml:space="preserve">(1) </w:t>
      </w:r>
      <w:proofErr w:type="gramStart"/>
      <w:r w:rsidRPr="0086272F">
        <w:rPr>
          <w:rFonts w:ascii="Times New Roman" w:eastAsia="Times New Roman" w:hAnsi="Times New Roman" w:cs="Times New Roman"/>
          <w:sz w:val="24"/>
          <w:szCs w:val="24"/>
        </w:rPr>
        <w:t>prohibiting</w:t>
      </w:r>
      <w:proofErr w:type="gramEnd"/>
      <w:r w:rsidRPr="0086272F">
        <w:rPr>
          <w:rFonts w:ascii="Times New Roman" w:eastAsia="Times New Roman" w:hAnsi="Times New Roman" w:cs="Times New Roman"/>
          <w:sz w:val="24"/>
          <w:szCs w:val="24"/>
        </w:rPr>
        <w:t xml:space="preserve"> the determination and collection of charges and the disposition of those charges; and</w:t>
      </w:r>
    </w:p>
    <w:p w:rsidR="0086272F" w:rsidRPr="0086272F" w:rsidRDefault="0086272F" w:rsidP="0086272F">
      <w:pPr>
        <w:spacing w:after="0" w:line="240" w:lineRule="auto"/>
        <w:ind w:left="960" w:firstLine="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 xml:space="preserve">(2) </w:t>
      </w:r>
      <w:proofErr w:type="gramStart"/>
      <w:r w:rsidRPr="0086272F">
        <w:rPr>
          <w:rFonts w:ascii="Times New Roman" w:eastAsia="Times New Roman" w:hAnsi="Times New Roman" w:cs="Times New Roman"/>
          <w:sz w:val="24"/>
          <w:szCs w:val="24"/>
        </w:rPr>
        <w:t>prescribing</w:t>
      </w:r>
      <w:proofErr w:type="gramEnd"/>
      <w:r w:rsidRPr="0086272F">
        <w:rPr>
          <w:rFonts w:ascii="Times New Roman" w:eastAsia="Times New Roman" w:hAnsi="Times New Roman" w:cs="Times New Roman"/>
          <w:sz w:val="24"/>
          <w:szCs w:val="24"/>
        </w:rPr>
        <w:t xml:space="preserve"> bases for determining charges, but a charge may be </w:t>
      </w:r>
      <w:proofErr w:type="spellStart"/>
      <w:r w:rsidRPr="0086272F">
        <w:rPr>
          <w:rFonts w:ascii="Times New Roman" w:eastAsia="Times New Roman" w:hAnsi="Times New Roman" w:cs="Times New Roman"/>
          <w:sz w:val="24"/>
          <w:szCs w:val="24"/>
        </w:rPr>
        <w:t>redetermined</w:t>
      </w:r>
      <w:proofErr w:type="spellEnd"/>
      <w:r w:rsidRPr="0086272F">
        <w:rPr>
          <w:rFonts w:ascii="Times New Roman" w:eastAsia="Times New Roman" w:hAnsi="Times New Roman" w:cs="Times New Roman"/>
          <w:sz w:val="24"/>
          <w:szCs w:val="24"/>
        </w:rPr>
        <w:t xml:space="preserve"> under this section consistent with the prescribed bases.</w:t>
      </w:r>
    </w:p>
    <w:p w:rsidR="0086272F" w:rsidRPr="0086272F" w:rsidRDefault="0086272F" w:rsidP="0086272F">
      <w:pPr>
        <w:spacing w:before="75" w:after="0" w:line="240" w:lineRule="auto"/>
        <w:rPr>
          <w:rFonts w:ascii="Times New Roman" w:eastAsia="Times New Roman" w:hAnsi="Times New Roman" w:cs="Times New Roman"/>
          <w:sz w:val="24"/>
          <w:szCs w:val="24"/>
        </w:rPr>
      </w:pPr>
      <w:proofErr w:type="gramStart"/>
      <w:r w:rsidRPr="0086272F">
        <w:rPr>
          <w:rFonts w:ascii="Times New Roman" w:eastAsia="Times New Roman" w:hAnsi="Times New Roman" w:cs="Times New Roman"/>
          <w:sz w:val="24"/>
          <w:szCs w:val="24"/>
        </w:rPr>
        <w:t>(Pub.</w:t>
      </w:r>
      <w:proofErr w:type="gramEnd"/>
      <w:r w:rsidRPr="0086272F">
        <w:rPr>
          <w:rFonts w:ascii="Times New Roman" w:eastAsia="Times New Roman" w:hAnsi="Times New Roman" w:cs="Times New Roman"/>
          <w:sz w:val="24"/>
          <w:szCs w:val="24"/>
        </w:rPr>
        <w:t xml:space="preserve"> </w:t>
      </w:r>
      <w:proofErr w:type="gramStart"/>
      <w:r w:rsidRPr="0086272F">
        <w:rPr>
          <w:rFonts w:ascii="Times New Roman" w:eastAsia="Times New Roman" w:hAnsi="Times New Roman" w:cs="Times New Roman"/>
          <w:sz w:val="24"/>
          <w:szCs w:val="24"/>
        </w:rPr>
        <w:t>L. 97–258, Sept. 13, 1982, 96 Stat. 1051.)</w:t>
      </w:r>
      <w:proofErr w:type="gramEnd"/>
    </w:p>
    <w:tbl>
      <w:tblPr>
        <w:tblW w:w="9750" w:type="dxa"/>
        <w:tblCellSpacing w:w="0" w:type="dxa"/>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1949"/>
        <w:gridCol w:w="3413"/>
        <w:gridCol w:w="4388"/>
      </w:tblGrid>
      <w:tr w:rsidR="0086272F" w:rsidRPr="0086272F" w:rsidTr="0086272F">
        <w:trPr>
          <w:tblCellSpacing w:w="0" w:type="dxa"/>
        </w:trPr>
        <w:tc>
          <w:tcPr>
            <w:tcW w:w="0" w:type="auto"/>
            <w:gridSpan w:val="3"/>
            <w:tcBorders>
              <w:top w:val="nil"/>
              <w:left w:val="nil"/>
              <w:bottom w:val="nil"/>
              <w:right w:val="nil"/>
            </w:tcBorders>
            <w:vAlign w:val="center"/>
            <w:hideMark/>
          </w:tcPr>
          <w:p w:rsidR="0086272F" w:rsidRPr="0086272F" w:rsidRDefault="0086272F" w:rsidP="0086272F">
            <w:pPr>
              <w:spacing w:before="60" w:after="60" w:line="240" w:lineRule="auto"/>
              <w:ind w:left="60" w:right="60"/>
              <w:jc w:val="center"/>
              <w:rPr>
                <w:rFonts w:ascii="Times New Roman" w:eastAsia="Times New Roman" w:hAnsi="Times New Roman" w:cs="Times New Roman"/>
                <w:sz w:val="25"/>
                <w:szCs w:val="25"/>
              </w:rPr>
            </w:pPr>
            <w:r w:rsidRPr="0086272F">
              <w:rPr>
                <w:rFonts w:ascii="Times New Roman" w:eastAsia="Times New Roman" w:hAnsi="Times New Roman" w:cs="Times New Roman"/>
                <w:sz w:val="25"/>
                <w:szCs w:val="25"/>
              </w:rPr>
              <w:t>Historical and Revision Notes</w:t>
            </w:r>
          </w:p>
        </w:tc>
      </w:tr>
      <w:tr w:rsidR="0086272F" w:rsidRPr="0086272F" w:rsidTr="0086272F">
        <w:trPr>
          <w:tblCellSpacing w:w="0" w:type="dxa"/>
        </w:trPr>
        <w:tc>
          <w:tcPr>
            <w:tcW w:w="0" w:type="auto"/>
            <w:tcBorders>
              <w:top w:val="nil"/>
              <w:left w:val="nil"/>
              <w:bottom w:val="single" w:sz="6" w:space="0" w:color="auto"/>
              <w:right w:val="nil"/>
            </w:tcBorders>
            <w:vAlign w:val="center"/>
            <w:hideMark/>
          </w:tcPr>
          <w:p w:rsidR="0086272F" w:rsidRPr="0086272F" w:rsidRDefault="0086272F" w:rsidP="0086272F">
            <w:pPr>
              <w:spacing w:after="0" w:line="240" w:lineRule="auto"/>
              <w:jc w:val="center"/>
              <w:rPr>
                <w:rFonts w:ascii="Times New Roman" w:eastAsia="Times New Roman" w:hAnsi="Times New Roman" w:cs="Times New Roman"/>
                <w:sz w:val="24"/>
                <w:szCs w:val="24"/>
              </w:rPr>
            </w:pPr>
            <w:r w:rsidRPr="0086272F">
              <w:rPr>
                <w:rFonts w:ascii="Times New Roman" w:eastAsia="Times New Roman" w:hAnsi="Times New Roman" w:cs="Times New Roman"/>
                <w:i/>
                <w:iCs/>
                <w:sz w:val="24"/>
                <w:szCs w:val="24"/>
              </w:rPr>
              <w:t>Revised Section</w:t>
            </w:r>
          </w:p>
        </w:tc>
        <w:tc>
          <w:tcPr>
            <w:tcW w:w="0" w:type="auto"/>
            <w:tcBorders>
              <w:top w:val="nil"/>
              <w:left w:val="nil"/>
              <w:bottom w:val="single" w:sz="6" w:space="0" w:color="auto"/>
              <w:right w:val="nil"/>
            </w:tcBorders>
            <w:vAlign w:val="center"/>
            <w:hideMark/>
          </w:tcPr>
          <w:p w:rsidR="0086272F" w:rsidRPr="0086272F" w:rsidRDefault="0086272F" w:rsidP="0086272F">
            <w:pPr>
              <w:spacing w:after="0" w:line="240" w:lineRule="auto"/>
              <w:jc w:val="center"/>
              <w:rPr>
                <w:rFonts w:ascii="Times New Roman" w:eastAsia="Times New Roman" w:hAnsi="Times New Roman" w:cs="Times New Roman"/>
                <w:sz w:val="24"/>
                <w:szCs w:val="24"/>
              </w:rPr>
            </w:pPr>
            <w:r w:rsidRPr="0086272F">
              <w:rPr>
                <w:rFonts w:ascii="Times New Roman" w:eastAsia="Times New Roman" w:hAnsi="Times New Roman" w:cs="Times New Roman"/>
                <w:i/>
                <w:iCs/>
                <w:sz w:val="24"/>
                <w:szCs w:val="24"/>
              </w:rPr>
              <w:t>Source (U.S. Code)</w:t>
            </w:r>
          </w:p>
        </w:tc>
        <w:tc>
          <w:tcPr>
            <w:tcW w:w="0" w:type="auto"/>
            <w:tcBorders>
              <w:top w:val="nil"/>
              <w:left w:val="nil"/>
              <w:bottom w:val="single" w:sz="6" w:space="0" w:color="auto"/>
              <w:right w:val="nil"/>
            </w:tcBorders>
            <w:vAlign w:val="center"/>
            <w:hideMark/>
          </w:tcPr>
          <w:p w:rsidR="0086272F" w:rsidRPr="0086272F" w:rsidRDefault="0086272F" w:rsidP="0086272F">
            <w:pPr>
              <w:spacing w:after="0" w:line="240" w:lineRule="auto"/>
              <w:jc w:val="center"/>
              <w:rPr>
                <w:rFonts w:ascii="Times New Roman" w:eastAsia="Times New Roman" w:hAnsi="Times New Roman" w:cs="Times New Roman"/>
                <w:sz w:val="24"/>
                <w:szCs w:val="24"/>
              </w:rPr>
            </w:pPr>
            <w:r w:rsidRPr="0086272F">
              <w:rPr>
                <w:rFonts w:ascii="Times New Roman" w:eastAsia="Times New Roman" w:hAnsi="Times New Roman" w:cs="Times New Roman"/>
                <w:i/>
                <w:iCs/>
                <w:sz w:val="24"/>
                <w:szCs w:val="24"/>
              </w:rPr>
              <w:t>Source (Statutes at Large)</w:t>
            </w:r>
          </w:p>
        </w:tc>
      </w:tr>
      <w:tr w:rsidR="0086272F" w:rsidRPr="0086272F" w:rsidTr="0086272F">
        <w:trPr>
          <w:tblCellSpacing w:w="0" w:type="dxa"/>
        </w:trPr>
        <w:tc>
          <w:tcPr>
            <w:tcW w:w="1000" w:type="pct"/>
            <w:tcMar>
              <w:top w:w="15" w:type="dxa"/>
              <w:left w:w="480" w:type="dxa"/>
              <w:bottom w:w="15" w:type="dxa"/>
              <w:right w:w="120" w:type="dxa"/>
            </w:tcMar>
            <w:hideMark/>
          </w:tcPr>
          <w:p w:rsidR="0086272F" w:rsidRPr="0086272F" w:rsidRDefault="0086272F" w:rsidP="0086272F">
            <w:pPr>
              <w:spacing w:after="0" w:line="240" w:lineRule="auto"/>
              <w:ind w:hanging="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9701</w:t>
            </w:r>
          </w:p>
        </w:tc>
        <w:tc>
          <w:tcPr>
            <w:tcW w:w="1750" w:type="pct"/>
            <w:tcBorders>
              <w:left w:val="single" w:sz="6" w:space="0" w:color="auto"/>
              <w:right w:val="single" w:sz="6" w:space="0" w:color="auto"/>
            </w:tcBorders>
            <w:tcMar>
              <w:top w:w="15" w:type="dxa"/>
              <w:left w:w="300" w:type="dxa"/>
              <w:bottom w:w="15" w:type="dxa"/>
              <w:right w:w="120" w:type="dxa"/>
            </w:tcMar>
            <w:hideMark/>
          </w:tcPr>
          <w:p w:rsidR="0086272F" w:rsidRPr="0086272F" w:rsidRDefault="0086272F" w:rsidP="0086272F">
            <w:pPr>
              <w:spacing w:after="0" w:line="240" w:lineRule="auto"/>
              <w:ind w:hanging="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31:483a.</w:t>
            </w:r>
          </w:p>
        </w:tc>
        <w:tc>
          <w:tcPr>
            <w:tcW w:w="2250" w:type="pct"/>
            <w:tcMar>
              <w:top w:w="15" w:type="dxa"/>
              <w:left w:w="300" w:type="dxa"/>
              <w:bottom w:w="15" w:type="dxa"/>
              <w:right w:w="480" w:type="dxa"/>
            </w:tcMar>
            <w:hideMark/>
          </w:tcPr>
          <w:p w:rsidR="0086272F" w:rsidRPr="0086272F" w:rsidRDefault="0086272F" w:rsidP="0086272F">
            <w:pPr>
              <w:spacing w:after="0" w:line="240" w:lineRule="auto"/>
              <w:ind w:hanging="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 xml:space="preserve">Aug. 31, 1951, </w:t>
            </w:r>
            <w:proofErr w:type="spellStart"/>
            <w:r w:rsidRPr="0086272F">
              <w:rPr>
                <w:rFonts w:ascii="Times New Roman" w:eastAsia="Times New Roman" w:hAnsi="Times New Roman" w:cs="Times New Roman"/>
                <w:sz w:val="24"/>
                <w:szCs w:val="24"/>
              </w:rPr>
              <w:t>ch.</w:t>
            </w:r>
            <w:proofErr w:type="spellEnd"/>
            <w:r w:rsidRPr="0086272F">
              <w:rPr>
                <w:rFonts w:ascii="Times New Roman" w:eastAsia="Times New Roman" w:hAnsi="Times New Roman" w:cs="Times New Roman"/>
                <w:sz w:val="24"/>
                <w:szCs w:val="24"/>
              </w:rPr>
              <w:t xml:space="preserve"> 376, §501, 65 Stat. 290.</w:t>
            </w:r>
          </w:p>
        </w:tc>
      </w:tr>
    </w:tbl>
    <w:p w:rsidR="0086272F" w:rsidRPr="0086272F" w:rsidRDefault="0086272F" w:rsidP="0086272F">
      <w:pPr>
        <w:spacing w:after="0" w:line="240" w:lineRule="auto"/>
        <w:ind w:firstLine="240"/>
        <w:rPr>
          <w:rFonts w:ascii="Times New Roman" w:eastAsia="Times New Roman" w:hAnsi="Times New Roman" w:cs="Times New Roman"/>
        </w:rPr>
      </w:pPr>
      <w:r w:rsidRPr="0086272F">
        <w:rPr>
          <w:rFonts w:ascii="Times New Roman" w:eastAsia="Times New Roman" w:hAnsi="Times New Roman" w:cs="Times New Roman"/>
        </w:rPr>
        <w:t>In the section, the words “agency (except a mixed-ownership Government corporation)” are substituted for “Federal agency (including wholly owned Government corporations as defined in the Government Corporation Control Act of 1945 [31 U.S.C. 841 et seq.]” because of section 101 of the revised title and for consistency.</w:t>
      </w:r>
    </w:p>
    <w:p w:rsidR="0086272F" w:rsidRPr="0086272F" w:rsidRDefault="0086272F" w:rsidP="0086272F">
      <w:pPr>
        <w:spacing w:after="0" w:line="240" w:lineRule="auto"/>
        <w:ind w:firstLine="240"/>
        <w:rPr>
          <w:rFonts w:ascii="Times New Roman" w:eastAsia="Times New Roman" w:hAnsi="Times New Roman" w:cs="Times New Roman"/>
        </w:rPr>
      </w:pPr>
      <w:r w:rsidRPr="0086272F">
        <w:rPr>
          <w:rFonts w:ascii="Times New Roman" w:eastAsia="Times New Roman" w:hAnsi="Times New Roman" w:cs="Times New Roman"/>
        </w:rPr>
        <w:t>In subsection (a), the words “each service or thing of value provided” are substituted for “any work, service, publication, report, document, benefit, privilege, authority, use, franchise, license, permit, certificate, registration or similar thing of value or utility performed, furnished, provided, granted, prepared, or issued” for consistency and to eliminate unnecessary words. The words “(including groups, associations, organizations, partnerships, corporations, or businesses)” are omitted as being included in “person” under 1:1.</w:t>
      </w:r>
    </w:p>
    <w:p w:rsidR="0086272F" w:rsidRPr="0086272F" w:rsidRDefault="0086272F" w:rsidP="0086272F">
      <w:pPr>
        <w:spacing w:after="0" w:line="240" w:lineRule="auto"/>
        <w:ind w:firstLine="240"/>
        <w:rPr>
          <w:rFonts w:ascii="Times New Roman" w:eastAsia="Times New Roman" w:hAnsi="Times New Roman" w:cs="Times New Roman"/>
        </w:rPr>
      </w:pPr>
      <w:r w:rsidRPr="0086272F">
        <w:rPr>
          <w:rFonts w:ascii="Times New Roman" w:eastAsia="Times New Roman" w:hAnsi="Times New Roman" w:cs="Times New Roman"/>
        </w:rPr>
        <w:t xml:space="preserve">In subsection (b), before clause (1), the words “may prescribe regulations establishing the charge for a service or thing of value provided by the agency” are substituted for “is authorized by </w:t>
      </w:r>
      <w:proofErr w:type="gramStart"/>
      <w:r w:rsidRPr="0086272F">
        <w:rPr>
          <w:rFonts w:ascii="Times New Roman" w:eastAsia="Times New Roman" w:hAnsi="Times New Roman" w:cs="Times New Roman"/>
        </w:rPr>
        <w:t>regulation .</w:t>
      </w:r>
      <w:proofErr w:type="gramEnd"/>
      <w:r w:rsidRPr="0086272F">
        <w:rPr>
          <w:rFonts w:ascii="Times New Roman" w:eastAsia="Times New Roman" w:hAnsi="Times New Roman" w:cs="Times New Roman"/>
        </w:rPr>
        <w:t xml:space="preserve"> . . to </w:t>
      </w:r>
      <w:r w:rsidRPr="0086272F">
        <w:rPr>
          <w:rFonts w:ascii="Times New Roman" w:eastAsia="Times New Roman" w:hAnsi="Times New Roman" w:cs="Times New Roman"/>
        </w:rPr>
        <w:lastRenderedPageBreak/>
        <w:t xml:space="preserve">prescribe therefor such fee, charge, or price, if any, as he shall determine, in case none exists, or </w:t>
      </w:r>
      <w:proofErr w:type="spellStart"/>
      <w:r w:rsidRPr="0086272F">
        <w:rPr>
          <w:rFonts w:ascii="Times New Roman" w:eastAsia="Times New Roman" w:hAnsi="Times New Roman" w:cs="Times New Roman"/>
        </w:rPr>
        <w:t>redetermine</w:t>
      </w:r>
      <w:proofErr w:type="spellEnd"/>
      <w:r w:rsidRPr="0086272F">
        <w:rPr>
          <w:rFonts w:ascii="Times New Roman" w:eastAsia="Times New Roman" w:hAnsi="Times New Roman" w:cs="Times New Roman"/>
        </w:rPr>
        <w:t xml:space="preserve">, in case of any existing one” for consistency, to eliminate unnecessary words, and because of the restatement. </w:t>
      </w:r>
      <w:proofErr w:type="gramStart"/>
      <w:r w:rsidRPr="0086272F">
        <w:rPr>
          <w:rFonts w:ascii="Times New Roman" w:eastAsia="Times New Roman" w:hAnsi="Times New Roman" w:cs="Times New Roman"/>
        </w:rPr>
        <w:t>In clause (1), the words “and equitable” are omitted as being included in “fair”.</w:t>
      </w:r>
      <w:proofErr w:type="gramEnd"/>
      <w:r w:rsidRPr="0086272F">
        <w:rPr>
          <w:rFonts w:ascii="Times New Roman" w:eastAsia="Times New Roman" w:hAnsi="Times New Roman" w:cs="Times New Roman"/>
        </w:rPr>
        <w:t xml:space="preserve"> In clause (2</w:t>
      </w:r>
      <w:proofErr w:type="gramStart"/>
      <w:r w:rsidRPr="0086272F">
        <w:rPr>
          <w:rFonts w:ascii="Times New Roman" w:eastAsia="Times New Roman" w:hAnsi="Times New Roman" w:cs="Times New Roman"/>
        </w:rPr>
        <w:t>)(</w:t>
      </w:r>
      <w:proofErr w:type="gramEnd"/>
      <w:r w:rsidRPr="0086272F">
        <w:rPr>
          <w:rFonts w:ascii="Times New Roman" w:eastAsia="Times New Roman" w:hAnsi="Times New Roman" w:cs="Times New Roman"/>
        </w:rPr>
        <w:t>A), the words “direct and indirect” are omitted as surplus. In clause (2</w:t>
      </w:r>
      <w:proofErr w:type="gramStart"/>
      <w:r w:rsidRPr="0086272F">
        <w:rPr>
          <w:rFonts w:ascii="Times New Roman" w:eastAsia="Times New Roman" w:hAnsi="Times New Roman" w:cs="Times New Roman"/>
        </w:rPr>
        <w:t>)(</w:t>
      </w:r>
      <w:proofErr w:type="gramEnd"/>
      <w:r w:rsidRPr="0086272F">
        <w:rPr>
          <w:rFonts w:ascii="Times New Roman" w:eastAsia="Times New Roman" w:hAnsi="Times New Roman" w:cs="Times New Roman"/>
        </w:rPr>
        <w:t>B), the words “of the service or thing” are added for clarity. In clause (2</w:t>
      </w:r>
      <w:proofErr w:type="gramStart"/>
      <w:r w:rsidRPr="0086272F">
        <w:rPr>
          <w:rFonts w:ascii="Times New Roman" w:eastAsia="Times New Roman" w:hAnsi="Times New Roman" w:cs="Times New Roman"/>
        </w:rPr>
        <w:t>)(</w:t>
      </w:r>
      <w:proofErr w:type="gramEnd"/>
      <w:r w:rsidRPr="0086272F">
        <w:rPr>
          <w:rFonts w:ascii="Times New Roman" w:eastAsia="Times New Roman" w:hAnsi="Times New Roman" w:cs="Times New Roman"/>
        </w:rPr>
        <w:t xml:space="preserve">D), the words “and any amount so determined or </w:t>
      </w:r>
      <w:proofErr w:type="spellStart"/>
      <w:r w:rsidRPr="0086272F">
        <w:rPr>
          <w:rFonts w:ascii="Times New Roman" w:eastAsia="Times New Roman" w:hAnsi="Times New Roman" w:cs="Times New Roman"/>
        </w:rPr>
        <w:t>redetermined</w:t>
      </w:r>
      <w:proofErr w:type="spellEnd"/>
      <w:r w:rsidRPr="0086272F">
        <w:rPr>
          <w:rFonts w:ascii="Times New Roman" w:eastAsia="Times New Roman" w:hAnsi="Times New Roman" w:cs="Times New Roman"/>
        </w:rPr>
        <w:t xml:space="preserve"> shall be collected and paid into the Treasury as miscellaneous receipts” are omitted as unnecessary because of section 3302(a) of this title.</w:t>
      </w:r>
    </w:p>
    <w:p w:rsidR="0086272F" w:rsidRPr="0086272F" w:rsidRDefault="0086272F" w:rsidP="0086272F">
      <w:pPr>
        <w:spacing w:after="0" w:line="240" w:lineRule="auto"/>
        <w:ind w:firstLine="240"/>
        <w:rPr>
          <w:rFonts w:ascii="Times New Roman" w:eastAsia="Times New Roman" w:hAnsi="Times New Roman" w:cs="Times New Roman"/>
        </w:rPr>
      </w:pPr>
      <w:r w:rsidRPr="0086272F">
        <w:rPr>
          <w:rFonts w:ascii="Times New Roman" w:eastAsia="Times New Roman" w:hAnsi="Times New Roman" w:cs="Times New Roman"/>
        </w:rPr>
        <w:t xml:space="preserve">Subsection (c) is substituted for </w:t>
      </w:r>
      <w:proofErr w:type="gramStart"/>
      <w:r w:rsidRPr="0086272F">
        <w:rPr>
          <w:rFonts w:ascii="Times New Roman" w:eastAsia="Times New Roman" w:hAnsi="Times New Roman" w:cs="Times New Roman"/>
        </w:rPr>
        <w:t>31:483a(</w:t>
      </w:r>
      <w:proofErr w:type="gramEnd"/>
      <w:r w:rsidRPr="0086272F">
        <w:rPr>
          <w:rFonts w:ascii="Times New Roman" w:eastAsia="Times New Roman" w:hAnsi="Times New Roman" w:cs="Times New Roman"/>
        </w:rPr>
        <w:t>provisos) for clarity and to eliminate unnecessary words.</w:t>
      </w:r>
    </w:p>
    <w:p w:rsidR="0086272F" w:rsidRPr="0086272F" w:rsidRDefault="0086272F" w:rsidP="0086272F">
      <w:pPr>
        <w:spacing w:before="150" w:after="45" w:line="240" w:lineRule="auto"/>
        <w:ind w:hanging="480"/>
        <w:jc w:val="center"/>
        <w:outlineLvl w:val="3"/>
        <w:rPr>
          <w:rFonts w:ascii="Times New Roman" w:eastAsia="Times New Roman" w:hAnsi="Times New Roman" w:cs="Times New Roman"/>
          <w:b/>
          <w:bCs/>
          <w:smallCaps/>
        </w:rPr>
      </w:pPr>
      <w:r w:rsidRPr="0086272F">
        <w:rPr>
          <w:rFonts w:ascii="Times New Roman" w:eastAsia="Times New Roman" w:hAnsi="Times New Roman" w:cs="Times New Roman"/>
          <w:b/>
          <w:bCs/>
          <w:smallCaps/>
        </w:rPr>
        <w:t>Short Title of 1992 Amendment</w:t>
      </w:r>
    </w:p>
    <w:p w:rsidR="0086272F" w:rsidRPr="0086272F" w:rsidRDefault="0086272F" w:rsidP="0086272F">
      <w:pPr>
        <w:spacing w:after="0" w:line="240" w:lineRule="auto"/>
        <w:ind w:firstLine="240"/>
        <w:rPr>
          <w:rFonts w:ascii="Times New Roman" w:eastAsia="Times New Roman" w:hAnsi="Times New Roman" w:cs="Times New Roman"/>
        </w:rPr>
      </w:pPr>
      <w:proofErr w:type="gramStart"/>
      <w:r w:rsidRPr="0086272F">
        <w:rPr>
          <w:rFonts w:ascii="Times New Roman" w:eastAsia="Times New Roman" w:hAnsi="Times New Roman" w:cs="Times New Roman"/>
        </w:rPr>
        <w:t>Pub.</w:t>
      </w:r>
      <w:proofErr w:type="gramEnd"/>
      <w:r w:rsidRPr="0086272F">
        <w:rPr>
          <w:rFonts w:ascii="Times New Roman" w:eastAsia="Times New Roman" w:hAnsi="Times New Roman" w:cs="Times New Roman"/>
        </w:rPr>
        <w:t xml:space="preserve"> L. 102–393, title VI, §638(a), Oct. 6, 1992, 106 Stat. 1779, provided that: “This section [enacting section 9703 of this title and amending sections 981 and 982 of Title 18, Crimes and Criminal Procedure, section 1509 of Title 21, Food and Drugs, section 524 of Title 28, Judiciary and Judicial Procedure, and section 2003 of Title 39, Postal Service] may be cited as the ‘Treasury Forfeiture Fund Act of </w:t>
      </w:r>
      <w:r>
        <w:rPr>
          <w:rFonts w:ascii="Times New Roman" w:eastAsia="Times New Roman" w:hAnsi="Times New Roman" w:cs="Times New Roman"/>
        </w:rPr>
        <w:t>1992’.”</w:t>
      </w:r>
    </w:p>
    <w:p w:rsidR="006C2EB2" w:rsidRDefault="006C2EB2"/>
    <w:sectPr w:rsidR="006C2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2F"/>
    <w:rsid w:val="00002135"/>
    <w:rsid w:val="00012167"/>
    <w:rsid w:val="00031334"/>
    <w:rsid w:val="000527F9"/>
    <w:rsid w:val="000847C8"/>
    <w:rsid w:val="000A363E"/>
    <w:rsid w:val="000A48AB"/>
    <w:rsid w:val="000D154A"/>
    <w:rsid w:val="000D26B7"/>
    <w:rsid w:val="000D397F"/>
    <w:rsid w:val="000D6082"/>
    <w:rsid w:val="00117C39"/>
    <w:rsid w:val="00133519"/>
    <w:rsid w:val="00161C9B"/>
    <w:rsid w:val="0016259D"/>
    <w:rsid w:val="0016473E"/>
    <w:rsid w:val="001740A5"/>
    <w:rsid w:val="001A5A13"/>
    <w:rsid w:val="001B674D"/>
    <w:rsid w:val="001C6942"/>
    <w:rsid w:val="001D16DB"/>
    <w:rsid w:val="001F5ABB"/>
    <w:rsid w:val="0020551F"/>
    <w:rsid w:val="00293F3F"/>
    <w:rsid w:val="002C7A26"/>
    <w:rsid w:val="002D1DF5"/>
    <w:rsid w:val="002E39B2"/>
    <w:rsid w:val="003177DB"/>
    <w:rsid w:val="00322DF5"/>
    <w:rsid w:val="00342315"/>
    <w:rsid w:val="00356AFA"/>
    <w:rsid w:val="00360035"/>
    <w:rsid w:val="00370E6E"/>
    <w:rsid w:val="003749A4"/>
    <w:rsid w:val="00390B9E"/>
    <w:rsid w:val="0039412B"/>
    <w:rsid w:val="003965F0"/>
    <w:rsid w:val="003B0388"/>
    <w:rsid w:val="003B14EA"/>
    <w:rsid w:val="0040208C"/>
    <w:rsid w:val="004157DE"/>
    <w:rsid w:val="00423249"/>
    <w:rsid w:val="00430C21"/>
    <w:rsid w:val="004424F8"/>
    <w:rsid w:val="004604AD"/>
    <w:rsid w:val="00461519"/>
    <w:rsid w:val="00467385"/>
    <w:rsid w:val="00486AB8"/>
    <w:rsid w:val="004B09FF"/>
    <w:rsid w:val="004B3A08"/>
    <w:rsid w:val="004E5016"/>
    <w:rsid w:val="00500760"/>
    <w:rsid w:val="00526257"/>
    <w:rsid w:val="00547F4A"/>
    <w:rsid w:val="0055156E"/>
    <w:rsid w:val="00560AE8"/>
    <w:rsid w:val="00576577"/>
    <w:rsid w:val="00580148"/>
    <w:rsid w:val="00580DEA"/>
    <w:rsid w:val="00587028"/>
    <w:rsid w:val="005905DD"/>
    <w:rsid w:val="005B0CA7"/>
    <w:rsid w:val="005B285E"/>
    <w:rsid w:val="005B2E07"/>
    <w:rsid w:val="005C4351"/>
    <w:rsid w:val="005D7F9F"/>
    <w:rsid w:val="005F3774"/>
    <w:rsid w:val="005F7808"/>
    <w:rsid w:val="00613532"/>
    <w:rsid w:val="00615A72"/>
    <w:rsid w:val="006265DC"/>
    <w:rsid w:val="00641C02"/>
    <w:rsid w:val="00650DDD"/>
    <w:rsid w:val="00686426"/>
    <w:rsid w:val="00693106"/>
    <w:rsid w:val="00694C2A"/>
    <w:rsid w:val="006C2EB2"/>
    <w:rsid w:val="006E39D1"/>
    <w:rsid w:val="00761A06"/>
    <w:rsid w:val="0076584E"/>
    <w:rsid w:val="00795C48"/>
    <w:rsid w:val="007C0469"/>
    <w:rsid w:val="007F6072"/>
    <w:rsid w:val="0081069D"/>
    <w:rsid w:val="008133A7"/>
    <w:rsid w:val="0084515F"/>
    <w:rsid w:val="008477C9"/>
    <w:rsid w:val="0086272F"/>
    <w:rsid w:val="00896CE8"/>
    <w:rsid w:val="008B20F9"/>
    <w:rsid w:val="008C4A4A"/>
    <w:rsid w:val="008F2A9E"/>
    <w:rsid w:val="00933DFC"/>
    <w:rsid w:val="0093691E"/>
    <w:rsid w:val="00956B15"/>
    <w:rsid w:val="00962482"/>
    <w:rsid w:val="00962A29"/>
    <w:rsid w:val="009738F5"/>
    <w:rsid w:val="009B34F7"/>
    <w:rsid w:val="009B4536"/>
    <w:rsid w:val="009B73A8"/>
    <w:rsid w:val="009C2175"/>
    <w:rsid w:val="009E2C1C"/>
    <w:rsid w:val="009E3C3D"/>
    <w:rsid w:val="00A063FF"/>
    <w:rsid w:val="00A1196E"/>
    <w:rsid w:val="00A27D39"/>
    <w:rsid w:val="00A630B3"/>
    <w:rsid w:val="00A83F4F"/>
    <w:rsid w:val="00A84A8E"/>
    <w:rsid w:val="00AB1D1E"/>
    <w:rsid w:val="00AB31A1"/>
    <w:rsid w:val="00AF52CB"/>
    <w:rsid w:val="00B01564"/>
    <w:rsid w:val="00B01A6D"/>
    <w:rsid w:val="00B324C6"/>
    <w:rsid w:val="00B32605"/>
    <w:rsid w:val="00B406BF"/>
    <w:rsid w:val="00B4457D"/>
    <w:rsid w:val="00B5593F"/>
    <w:rsid w:val="00B72017"/>
    <w:rsid w:val="00B95A82"/>
    <w:rsid w:val="00BA270A"/>
    <w:rsid w:val="00BE2737"/>
    <w:rsid w:val="00BF3BB4"/>
    <w:rsid w:val="00C05269"/>
    <w:rsid w:val="00C4738E"/>
    <w:rsid w:val="00C51CE1"/>
    <w:rsid w:val="00C614B0"/>
    <w:rsid w:val="00C64742"/>
    <w:rsid w:val="00C80962"/>
    <w:rsid w:val="00C92682"/>
    <w:rsid w:val="00C973E4"/>
    <w:rsid w:val="00CA64BF"/>
    <w:rsid w:val="00CB10A8"/>
    <w:rsid w:val="00CB3B94"/>
    <w:rsid w:val="00CC01EB"/>
    <w:rsid w:val="00CC7E24"/>
    <w:rsid w:val="00CD3B55"/>
    <w:rsid w:val="00CF1CED"/>
    <w:rsid w:val="00D140B8"/>
    <w:rsid w:val="00D64EEC"/>
    <w:rsid w:val="00D758D9"/>
    <w:rsid w:val="00D773F1"/>
    <w:rsid w:val="00D90CA0"/>
    <w:rsid w:val="00D92B05"/>
    <w:rsid w:val="00DA1D4A"/>
    <w:rsid w:val="00DC5705"/>
    <w:rsid w:val="00E01E60"/>
    <w:rsid w:val="00E03C23"/>
    <w:rsid w:val="00E10DAB"/>
    <w:rsid w:val="00E23F6E"/>
    <w:rsid w:val="00E37031"/>
    <w:rsid w:val="00E4707A"/>
    <w:rsid w:val="00E64583"/>
    <w:rsid w:val="00EA7910"/>
    <w:rsid w:val="00ED3DF1"/>
    <w:rsid w:val="00EE6C1D"/>
    <w:rsid w:val="00F00B18"/>
    <w:rsid w:val="00F14778"/>
    <w:rsid w:val="00F41390"/>
    <w:rsid w:val="00F613C4"/>
    <w:rsid w:val="00F67C82"/>
    <w:rsid w:val="00F8008E"/>
    <w:rsid w:val="00F97B38"/>
    <w:rsid w:val="00FA0C07"/>
    <w:rsid w:val="00FC44E7"/>
    <w:rsid w:val="00FE3332"/>
    <w:rsid w:val="00FE4492"/>
    <w:rsid w:val="00FE5DDC"/>
    <w:rsid w:val="00FF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5240">
      <w:bodyDiv w:val="1"/>
      <w:marLeft w:val="72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p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Edwards, Doris - OSHA</cp:lastModifiedBy>
  <cp:revision>2</cp:revision>
  <dcterms:created xsi:type="dcterms:W3CDTF">2013-10-31T17:20:00Z</dcterms:created>
  <dcterms:modified xsi:type="dcterms:W3CDTF">2013-10-31T17:20:00Z</dcterms:modified>
</cp:coreProperties>
</file>