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BA" w:rsidRPr="00AD5E1E" w:rsidRDefault="008B541C" w:rsidP="00AD5E1E">
      <w:pPr>
        <w:spacing w:after="120" w:line="240" w:lineRule="auto"/>
        <w:jc w:val="center"/>
        <w:outlineLvl w:val="0"/>
        <w:rPr>
          <w:b/>
          <w:sz w:val="28"/>
          <w:u w:val="single"/>
        </w:rPr>
      </w:pPr>
      <w:r w:rsidRPr="00AD5E1E">
        <w:rPr>
          <w:b/>
          <w:sz w:val="28"/>
          <w:u w:val="single"/>
        </w:rPr>
        <w:t>201</w:t>
      </w:r>
      <w:r w:rsidR="00AD5E1E">
        <w:rPr>
          <w:b/>
          <w:sz w:val="28"/>
          <w:u w:val="single"/>
        </w:rPr>
        <w:t>4</w:t>
      </w:r>
      <w:r w:rsidRPr="00AD5E1E">
        <w:rPr>
          <w:b/>
          <w:sz w:val="28"/>
          <w:u w:val="single"/>
        </w:rPr>
        <w:t>-201</w:t>
      </w:r>
      <w:r w:rsidR="00AD5E1E">
        <w:rPr>
          <w:b/>
          <w:sz w:val="28"/>
          <w:u w:val="single"/>
        </w:rPr>
        <w:t>5</w:t>
      </w:r>
      <w:r w:rsidR="00A602BA" w:rsidRPr="00AD5E1E">
        <w:rPr>
          <w:b/>
          <w:sz w:val="28"/>
          <w:u w:val="single"/>
        </w:rPr>
        <w:t xml:space="preserve"> F</w:t>
      </w:r>
      <w:r w:rsidR="00687C47" w:rsidRPr="00AD5E1E">
        <w:rPr>
          <w:b/>
          <w:sz w:val="28"/>
          <w:u w:val="single"/>
        </w:rPr>
        <w:t xml:space="preserve">ederal </w:t>
      </w:r>
      <w:r w:rsidR="00A602BA" w:rsidRPr="00AD5E1E">
        <w:rPr>
          <w:b/>
          <w:sz w:val="28"/>
          <w:u w:val="single"/>
        </w:rPr>
        <w:t>S</w:t>
      </w:r>
      <w:r w:rsidR="00687C47" w:rsidRPr="00AD5E1E">
        <w:rPr>
          <w:b/>
          <w:sz w:val="28"/>
          <w:u w:val="single"/>
        </w:rPr>
        <w:t xml:space="preserve">tudent </w:t>
      </w:r>
      <w:r w:rsidR="00A602BA" w:rsidRPr="00AD5E1E">
        <w:rPr>
          <w:b/>
          <w:sz w:val="28"/>
          <w:u w:val="single"/>
        </w:rPr>
        <w:t>A</w:t>
      </w:r>
      <w:r w:rsidR="00687C47" w:rsidRPr="00AD5E1E">
        <w:rPr>
          <w:b/>
          <w:sz w:val="28"/>
          <w:u w:val="single"/>
        </w:rPr>
        <w:t>id</w:t>
      </w:r>
      <w:r w:rsidR="00A602BA" w:rsidRPr="00AD5E1E">
        <w:rPr>
          <w:b/>
          <w:sz w:val="28"/>
          <w:u w:val="single"/>
        </w:rPr>
        <w:t xml:space="preserve"> Application Commenters Listing</w:t>
      </w:r>
    </w:p>
    <w:p w:rsidR="00687C47" w:rsidRDefault="00687C47" w:rsidP="00395732">
      <w:pPr>
        <w:spacing w:after="120" w:line="240" w:lineRule="auto"/>
        <w:rPr>
          <w:sz w:val="19"/>
          <w:szCs w:val="19"/>
        </w:rPr>
      </w:pPr>
    </w:p>
    <w:p w:rsidR="00A602BA" w:rsidRPr="00AD5E1E" w:rsidRDefault="00A602BA" w:rsidP="00AD5E1E">
      <w:pPr>
        <w:spacing w:after="120" w:line="240" w:lineRule="auto"/>
        <w:jc w:val="both"/>
        <w:rPr>
          <w:sz w:val="24"/>
          <w:szCs w:val="24"/>
        </w:rPr>
      </w:pPr>
      <w:r w:rsidRPr="00AD5E1E">
        <w:rPr>
          <w:sz w:val="24"/>
          <w:szCs w:val="24"/>
        </w:rPr>
        <w:t>The following is a listing of the individuals or organizations th</w:t>
      </w:r>
      <w:r w:rsidR="008B541C" w:rsidRPr="00AD5E1E">
        <w:rPr>
          <w:sz w:val="24"/>
          <w:szCs w:val="24"/>
        </w:rPr>
        <w:t>at provided comments on the 201</w:t>
      </w:r>
      <w:r w:rsidR="00AD5E1E">
        <w:rPr>
          <w:sz w:val="24"/>
          <w:szCs w:val="24"/>
        </w:rPr>
        <w:t xml:space="preserve">4-2015 </w:t>
      </w:r>
      <w:r w:rsidR="00687C47" w:rsidRPr="00AD5E1E">
        <w:rPr>
          <w:sz w:val="24"/>
          <w:szCs w:val="24"/>
        </w:rPr>
        <w:t xml:space="preserve">Free Application </w:t>
      </w:r>
      <w:r w:rsidR="00BC0C6C" w:rsidRPr="00AD5E1E">
        <w:rPr>
          <w:sz w:val="24"/>
          <w:szCs w:val="24"/>
        </w:rPr>
        <w:t>for</w:t>
      </w:r>
      <w:r w:rsidR="00687C47" w:rsidRPr="00AD5E1E">
        <w:rPr>
          <w:sz w:val="24"/>
          <w:szCs w:val="24"/>
        </w:rPr>
        <w:t xml:space="preserve"> Federal Student Aid</w:t>
      </w:r>
      <w:r w:rsidRPr="00AD5E1E">
        <w:rPr>
          <w:sz w:val="24"/>
          <w:szCs w:val="24"/>
        </w:rPr>
        <w:t xml:space="preserve">. Comments were collected </w:t>
      </w:r>
      <w:r w:rsidR="00AD5E1E">
        <w:rPr>
          <w:sz w:val="24"/>
          <w:szCs w:val="24"/>
        </w:rPr>
        <w:t>May 6, 2013</w:t>
      </w:r>
      <w:r w:rsidRPr="00AD5E1E">
        <w:rPr>
          <w:sz w:val="24"/>
          <w:szCs w:val="24"/>
        </w:rPr>
        <w:t xml:space="preserve"> thru </w:t>
      </w:r>
      <w:r w:rsidR="00AD5E1E">
        <w:rPr>
          <w:sz w:val="24"/>
          <w:szCs w:val="24"/>
        </w:rPr>
        <w:t>July 6</w:t>
      </w:r>
      <w:r w:rsidR="008B541C" w:rsidRPr="00AD5E1E">
        <w:rPr>
          <w:sz w:val="24"/>
          <w:szCs w:val="24"/>
        </w:rPr>
        <w:t>, 201</w:t>
      </w:r>
      <w:r w:rsidR="00AD5E1E">
        <w:rPr>
          <w:sz w:val="24"/>
          <w:szCs w:val="24"/>
        </w:rPr>
        <w:t>3</w:t>
      </w:r>
      <w:r w:rsidRPr="00AD5E1E">
        <w:rPr>
          <w:sz w:val="24"/>
          <w:szCs w:val="24"/>
        </w:rPr>
        <w:t>. A summary of the comments received is provided separately.</w:t>
      </w:r>
    </w:p>
    <w:p w:rsidR="00A602BA" w:rsidRPr="00AD5E1E" w:rsidRDefault="00A602BA" w:rsidP="00395732">
      <w:pPr>
        <w:spacing w:after="120" w:line="240" w:lineRule="auto"/>
        <w:rPr>
          <w:sz w:val="24"/>
          <w:szCs w:val="24"/>
        </w:rPr>
      </w:pPr>
    </w:p>
    <w:p w:rsidR="00A602BA" w:rsidRPr="00AD5E1E" w:rsidRDefault="00A602BA" w:rsidP="00395732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  <w:sectPr w:rsidR="00A602BA" w:rsidRPr="00AD5E1E" w:rsidSect="00A602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080" w:bottom="1080" w:left="1080" w:header="720" w:footer="290" w:gutter="0"/>
          <w:cols w:space="720"/>
          <w:docGrid w:linePitch="360"/>
        </w:sectPr>
      </w:pPr>
    </w:p>
    <w:p w:rsidR="00582552" w:rsidRPr="00582552" w:rsidRDefault="00582552" w:rsidP="00582552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 w:rsidRPr="00582552">
        <w:rPr>
          <w:iCs/>
          <w:sz w:val="24"/>
          <w:szCs w:val="24"/>
        </w:rPr>
        <w:lastRenderedPageBreak/>
        <w:t xml:space="preserve">Dr. Mary O'Reilly, Josephinum Academy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Tina Johann, Herzing University 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G. Michael Johnson, Pacific University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Melisa Ibanez, University of Pittsburgh at Bradford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Raymond Gurrola, Central New Mexico Community College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Karen Koenig-Griffin, East Central College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Lynn Dubay, University of Wisconsin System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Lauren Asher, The Institute for College Access and Success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Cynthia Heaton, Pennsylvania State University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Pamela Palermo, Northwestern Michigan College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Anthony Tanking, Benedictine College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Elizabeth Alaniz, California State University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Christopher Shultz, University of California, Irvine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Vicki Shipley, National Council of Higher Education Resources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Deborah Faust, Lake Superior State University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Jana Haile, Boston University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Nancy Segal, ETS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Tori Weigant, West Chester University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 xml:space="preserve">Susan Johnson, Wisconsin Association of Student Financial Aid Administrators 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Karen McCarthy, NASFAA</w:t>
      </w:r>
    </w:p>
    <w:p w:rsidR="00582552" w:rsidRPr="00582552" w:rsidRDefault="00582552" w:rsidP="00582552">
      <w:pPr>
        <w:pStyle w:val="ListParagraph"/>
        <w:numPr>
          <w:ilvl w:val="0"/>
          <w:numId w:val="1"/>
        </w:numPr>
      </w:pPr>
      <w:r w:rsidRPr="00582552">
        <w:t>Emily Hecht-McGowan, Family Equality Council</w:t>
      </w:r>
    </w:p>
    <w:p w:rsidR="007E4F6D" w:rsidRPr="00AD5E1E" w:rsidRDefault="00582552" w:rsidP="00582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2552">
        <w:t>Susan Degen, National Association of State Student Grant and Aid Programs</w:t>
      </w:r>
      <w:bookmarkStart w:id="0" w:name="_GoBack"/>
      <w:bookmarkEnd w:id="0"/>
    </w:p>
    <w:sectPr w:rsidR="007E4F6D" w:rsidRPr="00AD5E1E" w:rsidSect="00384E18">
      <w:type w:val="continuous"/>
      <w:pgSz w:w="12240" w:h="15840"/>
      <w:pgMar w:top="1008" w:right="1080" w:bottom="1008" w:left="108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36" w:rsidRDefault="002B7236" w:rsidP="00A602BA">
      <w:pPr>
        <w:spacing w:after="0" w:line="240" w:lineRule="auto"/>
      </w:pPr>
      <w:r>
        <w:separator/>
      </w:r>
    </w:p>
  </w:endnote>
  <w:endnote w:type="continuationSeparator" w:id="0">
    <w:p w:rsidR="002B7236" w:rsidRDefault="002B7236" w:rsidP="00A6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Default="00642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Pr="00A602BA" w:rsidRDefault="00642EAD" w:rsidP="00A602BA">
    <w:pPr>
      <w:spacing w:after="120" w:line="240" w:lineRule="auto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Default="00642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36" w:rsidRDefault="002B7236" w:rsidP="00A602BA">
      <w:pPr>
        <w:spacing w:after="0" w:line="240" w:lineRule="auto"/>
      </w:pPr>
      <w:r>
        <w:separator/>
      </w:r>
    </w:p>
  </w:footnote>
  <w:footnote w:type="continuationSeparator" w:id="0">
    <w:p w:rsidR="002B7236" w:rsidRDefault="002B7236" w:rsidP="00A6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Default="00642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Default="00642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EAD" w:rsidRDefault="00642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BCB"/>
    <w:multiLevelType w:val="hybridMultilevel"/>
    <w:tmpl w:val="63925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2409"/>
    <w:multiLevelType w:val="hybridMultilevel"/>
    <w:tmpl w:val="63925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464B"/>
    <w:multiLevelType w:val="hybridMultilevel"/>
    <w:tmpl w:val="12B60D40"/>
    <w:lvl w:ilvl="0" w:tplc="95C888E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5A7B62"/>
    <w:multiLevelType w:val="hybridMultilevel"/>
    <w:tmpl w:val="ED241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A"/>
    <w:rsid w:val="000467AE"/>
    <w:rsid w:val="00090674"/>
    <w:rsid w:val="000A57D6"/>
    <w:rsid w:val="000B3896"/>
    <w:rsid w:val="000B6ABB"/>
    <w:rsid w:val="000F0F28"/>
    <w:rsid w:val="00132856"/>
    <w:rsid w:val="0013607C"/>
    <w:rsid w:val="001431EB"/>
    <w:rsid w:val="00191C6C"/>
    <w:rsid w:val="00195EB3"/>
    <w:rsid w:val="0019648E"/>
    <w:rsid w:val="001A2E32"/>
    <w:rsid w:val="001A5663"/>
    <w:rsid w:val="001B2B89"/>
    <w:rsid w:val="001D05BD"/>
    <w:rsid w:val="00202924"/>
    <w:rsid w:val="002035A0"/>
    <w:rsid w:val="0022468B"/>
    <w:rsid w:val="002B7236"/>
    <w:rsid w:val="002D194F"/>
    <w:rsid w:val="00320D52"/>
    <w:rsid w:val="0035681E"/>
    <w:rsid w:val="00384E18"/>
    <w:rsid w:val="00387298"/>
    <w:rsid w:val="00395732"/>
    <w:rsid w:val="003D1883"/>
    <w:rsid w:val="004022AE"/>
    <w:rsid w:val="00432AC0"/>
    <w:rsid w:val="00446EFF"/>
    <w:rsid w:val="00460A78"/>
    <w:rsid w:val="00473215"/>
    <w:rsid w:val="00486C4E"/>
    <w:rsid w:val="004A33CE"/>
    <w:rsid w:val="004B5C33"/>
    <w:rsid w:val="004C1AC8"/>
    <w:rsid w:val="004F2E39"/>
    <w:rsid w:val="00525156"/>
    <w:rsid w:val="00537A3F"/>
    <w:rsid w:val="00561F43"/>
    <w:rsid w:val="00582552"/>
    <w:rsid w:val="005D2C37"/>
    <w:rsid w:val="00642EAD"/>
    <w:rsid w:val="0064352B"/>
    <w:rsid w:val="0065353B"/>
    <w:rsid w:val="006538A1"/>
    <w:rsid w:val="00684968"/>
    <w:rsid w:val="00687C47"/>
    <w:rsid w:val="00696CF2"/>
    <w:rsid w:val="006E5175"/>
    <w:rsid w:val="0071641E"/>
    <w:rsid w:val="00753987"/>
    <w:rsid w:val="007576A5"/>
    <w:rsid w:val="00794CA7"/>
    <w:rsid w:val="007D202F"/>
    <w:rsid w:val="007E4F6D"/>
    <w:rsid w:val="00812B92"/>
    <w:rsid w:val="008411B4"/>
    <w:rsid w:val="00876F60"/>
    <w:rsid w:val="00885230"/>
    <w:rsid w:val="008B09A1"/>
    <w:rsid w:val="008B29ED"/>
    <w:rsid w:val="008B541C"/>
    <w:rsid w:val="008C137E"/>
    <w:rsid w:val="008C49FC"/>
    <w:rsid w:val="008D6283"/>
    <w:rsid w:val="008E7BE0"/>
    <w:rsid w:val="009030D4"/>
    <w:rsid w:val="00967648"/>
    <w:rsid w:val="00974A14"/>
    <w:rsid w:val="00974CAC"/>
    <w:rsid w:val="009C0771"/>
    <w:rsid w:val="009C174A"/>
    <w:rsid w:val="00A0706A"/>
    <w:rsid w:val="00A110FE"/>
    <w:rsid w:val="00A24767"/>
    <w:rsid w:val="00A602BA"/>
    <w:rsid w:val="00AA1CEE"/>
    <w:rsid w:val="00AC2849"/>
    <w:rsid w:val="00AD15FB"/>
    <w:rsid w:val="00AD5E1E"/>
    <w:rsid w:val="00B070FD"/>
    <w:rsid w:val="00B20128"/>
    <w:rsid w:val="00B2754B"/>
    <w:rsid w:val="00B46D5B"/>
    <w:rsid w:val="00B525E9"/>
    <w:rsid w:val="00BB6796"/>
    <w:rsid w:val="00BC0C6C"/>
    <w:rsid w:val="00BC78F2"/>
    <w:rsid w:val="00BD6837"/>
    <w:rsid w:val="00C22D1D"/>
    <w:rsid w:val="00C75ABF"/>
    <w:rsid w:val="00C87148"/>
    <w:rsid w:val="00CA0A5B"/>
    <w:rsid w:val="00CE1CDC"/>
    <w:rsid w:val="00CE3713"/>
    <w:rsid w:val="00D56545"/>
    <w:rsid w:val="00DD35F0"/>
    <w:rsid w:val="00DE5A48"/>
    <w:rsid w:val="00E66D06"/>
    <w:rsid w:val="00E97345"/>
    <w:rsid w:val="00EA75BB"/>
    <w:rsid w:val="00EC648F"/>
    <w:rsid w:val="00F07F8F"/>
    <w:rsid w:val="00F32CA3"/>
    <w:rsid w:val="00F47BB1"/>
    <w:rsid w:val="00F62E7E"/>
    <w:rsid w:val="00FC47E5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BA"/>
  </w:style>
  <w:style w:type="paragraph" w:styleId="Footer">
    <w:name w:val="footer"/>
    <w:basedOn w:val="Normal"/>
    <w:link w:val="Foot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BA"/>
  </w:style>
  <w:style w:type="paragraph" w:styleId="PlainText">
    <w:name w:val="Plain Text"/>
    <w:basedOn w:val="Normal"/>
    <w:link w:val="PlainTextChar"/>
    <w:uiPriority w:val="99"/>
    <w:unhideWhenUsed/>
    <w:rsid w:val="00812B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B92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812B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812B92"/>
    <w:rPr>
      <w:b/>
      <w:bCs/>
    </w:rPr>
  </w:style>
  <w:style w:type="character" w:styleId="FollowedHyperlink">
    <w:name w:val="FollowedHyperlink"/>
    <w:basedOn w:val="DefaultParagraphFont"/>
    <w:rsid w:val="00384E18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E1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BA"/>
  </w:style>
  <w:style w:type="paragraph" w:styleId="Footer">
    <w:name w:val="footer"/>
    <w:basedOn w:val="Normal"/>
    <w:link w:val="FooterChar"/>
    <w:uiPriority w:val="99"/>
    <w:unhideWhenUsed/>
    <w:rsid w:val="00A60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BA"/>
  </w:style>
  <w:style w:type="paragraph" w:styleId="PlainText">
    <w:name w:val="Plain Text"/>
    <w:basedOn w:val="Normal"/>
    <w:link w:val="PlainTextChar"/>
    <w:uiPriority w:val="99"/>
    <w:unhideWhenUsed/>
    <w:rsid w:val="00812B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B92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812B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812B92"/>
    <w:rPr>
      <w:b/>
      <w:bCs/>
    </w:rPr>
  </w:style>
  <w:style w:type="character" w:styleId="FollowedHyperlink">
    <w:name w:val="FollowedHyperlink"/>
    <w:basedOn w:val="DefaultParagraphFont"/>
    <w:rsid w:val="00384E18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4E1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DD56-9165-46FC-9C92-46C365C0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Anderson</dc:creator>
  <cp:lastModifiedBy>Douglas Pineda Robles</cp:lastModifiedBy>
  <cp:revision>3</cp:revision>
  <cp:lastPrinted>2012-05-04T21:35:00Z</cp:lastPrinted>
  <dcterms:created xsi:type="dcterms:W3CDTF">2013-08-26T16:23:00Z</dcterms:created>
  <dcterms:modified xsi:type="dcterms:W3CDTF">2013-09-27T17:25:00Z</dcterms:modified>
</cp:coreProperties>
</file>