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699" w:rsidRPr="00276699" w:rsidRDefault="00276699" w:rsidP="00036B4D">
      <w:pPr>
        <w:rPr>
          <w:color w:val="FF0000"/>
        </w:rPr>
      </w:pPr>
      <w:r w:rsidRPr="00276699">
        <w:rPr>
          <w:color w:val="FF0000"/>
        </w:rPr>
        <w:t>DRAFT</w:t>
      </w:r>
    </w:p>
    <w:p w:rsidR="00276699" w:rsidRDefault="00276699" w:rsidP="00036B4D"/>
    <w:p w:rsidR="00036B4D" w:rsidRDefault="00036B4D" w:rsidP="00036B4D">
      <w:r>
        <w:t>Dear Producer,</w:t>
      </w:r>
    </w:p>
    <w:p w:rsidR="00036B4D" w:rsidRDefault="00036B4D" w:rsidP="000E5BE1">
      <w:r>
        <w:t xml:space="preserve">The U.S. Department of Agriculture’s National Agricultural Statistics Service (NASS), in cooperation with the </w:t>
      </w:r>
      <w:r w:rsidR="000E5BE1">
        <w:t>National Institute for Occupational Safety and Health (NIOSH) National Personal Protective Technology Laboratory (NPPTL)</w:t>
      </w:r>
      <w:r>
        <w:t xml:space="preserve">, </w:t>
      </w:r>
      <w:r w:rsidR="000E5BE1">
        <w:t>is conducting the Pesticide Safety Practices Among Pennsylvania Farms Survey</w:t>
      </w:r>
      <w:r>
        <w:t>. The survey gathers</w:t>
      </w:r>
      <w:r w:rsidR="000E5BE1">
        <w:t xml:space="preserve"> information about the safety practices Pennsylvania Farmers use when applying </w:t>
      </w:r>
      <w:r w:rsidR="000E5BE1" w:rsidRPr="000E5BE1">
        <w:t xml:space="preserve">chemical pesticides </w:t>
      </w:r>
      <w:r w:rsidR="000E5BE1">
        <w:t>such as</w:t>
      </w:r>
      <w:r w:rsidR="000E5BE1" w:rsidRPr="000E5BE1">
        <w:t xml:space="preserve"> insecticides, rodenticides, fungicides, herbicides, growth regulators, or fumigants</w:t>
      </w:r>
      <w:r w:rsidR="00ED07F0">
        <w:t xml:space="preserve"> on their farms</w:t>
      </w:r>
      <w:r>
        <w:t>.</w:t>
      </w:r>
    </w:p>
    <w:p w:rsidR="000E5BE1" w:rsidRDefault="000E5BE1" w:rsidP="00036B4D">
      <w:r>
        <w:t xml:space="preserve">The enclosed screener will </w:t>
      </w:r>
      <w:r w:rsidR="00B91823">
        <w:t>identify</w:t>
      </w:r>
      <w:r w:rsidR="00B91823">
        <w:t xml:space="preserve"> </w:t>
      </w:r>
      <w:r>
        <w:t xml:space="preserve">whether you, as the operator, personally applied any chemical pesticides in the past 6 months.  </w:t>
      </w:r>
      <w:r w:rsidR="00AD0F7D">
        <w:t>T</w:t>
      </w:r>
      <w:r>
        <w:t xml:space="preserve">he screener will also ask the most recent chemical pesticide </w:t>
      </w:r>
      <w:r w:rsidR="00AD0F7D">
        <w:t>application to he</w:t>
      </w:r>
      <w:r w:rsidR="00276699">
        <w:t xml:space="preserve">lp ensure </w:t>
      </w:r>
      <w:r w:rsidR="00AD0F7D">
        <w:t>tha</w:t>
      </w:r>
      <w:r w:rsidR="00276699">
        <w:t xml:space="preserve">t you are more accurately able </w:t>
      </w:r>
      <w:r w:rsidR="00AD0F7D">
        <w:t>to remember them.</w:t>
      </w:r>
    </w:p>
    <w:p w:rsidR="00036B4D" w:rsidRDefault="004B7318" w:rsidP="00036B4D">
      <w:r>
        <w:t xml:space="preserve">Based on your responses to the screener, you may be selected to participate in a personal interview about the pesticide safety practices you utilize.  </w:t>
      </w:r>
      <w:r w:rsidR="00036B4D">
        <w:t xml:space="preserve">The results of this survey will benefit you </w:t>
      </w:r>
      <w:r>
        <w:t xml:space="preserve">and your industry with data for </w:t>
      </w:r>
      <w:r w:rsidR="00AD0F7D">
        <w:t xml:space="preserve">state trainers and other safety professionals including private producers to use to </w:t>
      </w:r>
      <w:r>
        <w:t xml:space="preserve">improve </w:t>
      </w:r>
      <w:r w:rsidR="00AD0F7D">
        <w:t xml:space="preserve">pesticide safety </w:t>
      </w:r>
      <w:r>
        <w:t xml:space="preserve">training efforts </w:t>
      </w:r>
      <w:r w:rsidR="00AD0F7D">
        <w:t>in order to better protect Pennsylvania pesticide applicators from possible harmful effects of pesticide exposure</w:t>
      </w:r>
      <w:r w:rsidR="00AD5A3B">
        <w:t xml:space="preserve"> to both you and your family</w:t>
      </w:r>
      <w:r w:rsidR="00AD0F7D">
        <w:t xml:space="preserve">. </w:t>
      </w:r>
    </w:p>
    <w:p w:rsidR="00036B4D" w:rsidRDefault="00036B4D" w:rsidP="00036B4D">
      <w:r>
        <w:t xml:space="preserve">Your participation is important. By responding to this survey you can help ensure that decisions impacting the </w:t>
      </w:r>
      <w:r w:rsidR="00DF1076">
        <w:t xml:space="preserve">health and safety </w:t>
      </w:r>
      <w:r>
        <w:t xml:space="preserve">of </w:t>
      </w:r>
      <w:r w:rsidR="00DF1076">
        <w:t xml:space="preserve">pesticide applicators better represent the possible concerns of all Pennsylvania operator applicators. </w:t>
      </w:r>
      <w:r>
        <w:t>.</w:t>
      </w:r>
    </w:p>
    <w:p w:rsidR="00036B4D" w:rsidRDefault="00036B4D" w:rsidP="00036B4D">
      <w:r>
        <w:t xml:space="preserve">As with all our surveys, NASS safeguards the privacy of all respondents, ensuring that no individual respondent or operation can be identified. Be assured that your responses to </w:t>
      </w:r>
      <w:r w:rsidR="004B7318">
        <w:t>the Pesticide Safety Practices Among Pennsylvania Farms Su</w:t>
      </w:r>
      <w:bookmarkStart w:id="0" w:name="_GoBack"/>
      <w:bookmarkEnd w:id="0"/>
      <w:r w:rsidR="004B7318">
        <w:t>rvey</w:t>
      </w:r>
      <w:r>
        <w:t xml:space="preserve"> will be kept completely confidential, as required by federal law.</w:t>
      </w:r>
    </w:p>
    <w:p w:rsidR="00036B4D" w:rsidRDefault="00036B4D" w:rsidP="00036B4D">
      <w:r>
        <w:t>Thank you in advance for investing in the future of U.S. agriculture. You are helping to ensure that decisions affecting you, your family, your business and your community are based on the facts.</w:t>
      </w:r>
    </w:p>
    <w:p w:rsidR="004949C3" w:rsidRDefault="00036B4D" w:rsidP="00036B4D">
      <w:r>
        <w:t>Sincerely,</w:t>
      </w:r>
    </w:p>
    <w:p w:rsidR="004B7318" w:rsidRDefault="004B7318" w:rsidP="00036B4D"/>
    <w:p w:rsidR="004B7318" w:rsidRDefault="004B7318" w:rsidP="00036B4D">
      <w:r>
        <w:t>TBD</w:t>
      </w:r>
    </w:p>
    <w:sectPr w:rsidR="004B7318" w:rsidSect="004949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36B4D"/>
    <w:rsid w:val="000347B4"/>
    <w:rsid w:val="00036B4D"/>
    <w:rsid w:val="00036BE2"/>
    <w:rsid w:val="000E5BE1"/>
    <w:rsid w:val="00127794"/>
    <w:rsid w:val="00257A0C"/>
    <w:rsid w:val="00276699"/>
    <w:rsid w:val="003707E8"/>
    <w:rsid w:val="003E783D"/>
    <w:rsid w:val="004456DF"/>
    <w:rsid w:val="00445C86"/>
    <w:rsid w:val="004949C3"/>
    <w:rsid w:val="004B7318"/>
    <w:rsid w:val="007B087E"/>
    <w:rsid w:val="007E6572"/>
    <w:rsid w:val="008D712B"/>
    <w:rsid w:val="009E2670"/>
    <w:rsid w:val="00A02072"/>
    <w:rsid w:val="00A31D20"/>
    <w:rsid w:val="00AD0F7D"/>
    <w:rsid w:val="00AD261B"/>
    <w:rsid w:val="00AD5A3B"/>
    <w:rsid w:val="00B91823"/>
    <w:rsid w:val="00C11BB5"/>
    <w:rsid w:val="00C5221E"/>
    <w:rsid w:val="00D36887"/>
    <w:rsid w:val="00DB04ED"/>
    <w:rsid w:val="00DF1076"/>
    <w:rsid w:val="00E27532"/>
    <w:rsid w:val="00EB2E9B"/>
    <w:rsid w:val="00EB4CB9"/>
    <w:rsid w:val="00EC5F72"/>
    <w:rsid w:val="00ED07F0"/>
    <w:rsid w:val="00F11DBF"/>
    <w:rsid w:val="00FD41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2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HoppRi</dc:creator>
  <cp:lastModifiedBy>HoppRi</cp:lastModifiedBy>
  <cp:revision>2</cp:revision>
  <dcterms:created xsi:type="dcterms:W3CDTF">2013-11-04T15:09:00Z</dcterms:created>
  <dcterms:modified xsi:type="dcterms:W3CDTF">2013-11-04T15:09:00Z</dcterms:modified>
</cp:coreProperties>
</file>