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6845D8">
        <w:rPr>
          <w:rFonts w:ascii="Arial" w:hAnsi="Arial" w:cs="Arial"/>
          <w:sz w:val="24"/>
          <w:szCs w:val="24"/>
        </w:rPr>
        <w:t>Supporting Statement</w:t>
      </w:r>
      <w:r w:rsidR="00CA373D">
        <w:rPr>
          <w:rFonts w:ascii="Arial" w:hAnsi="Arial" w:cs="Arial"/>
          <w:sz w:val="24"/>
          <w:szCs w:val="24"/>
        </w:rPr>
        <w:t xml:space="preserve"> – Part A </w:t>
      </w: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1757FC" w:rsidRDefault="001757F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b/>
          <w:bCs/>
          <w:sz w:val="24"/>
          <w:szCs w:val="24"/>
        </w:rPr>
      </w:pPr>
      <w:r w:rsidRPr="001757FC">
        <w:rPr>
          <w:rFonts w:ascii="Arial" w:hAnsi="Arial" w:cs="Arial"/>
          <w:b/>
          <w:bCs/>
          <w:sz w:val="24"/>
          <w:szCs w:val="24"/>
        </w:rPr>
        <w:t>P</w:t>
      </w:r>
      <w:r>
        <w:rPr>
          <w:rFonts w:ascii="Arial" w:hAnsi="Arial" w:cs="Arial"/>
          <w:b/>
          <w:bCs/>
          <w:sz w:val="24"/>
          <w:szCs w:val="24"/>
        </w:rPr>
        <w:t>ESTICIDE</w:t>
      </w:r>
      <w:r w:rsidRPr="001757FC">
        <w:rPr>
          <w:rFonts w:ascii="Arial" w:hAnsi="Arial" w:cs="Arial"/>
          <w:b/>
          <w:bCs/>
          <w:sz w:val="24"/>
          <w:szCs w:val="24"/>
        </w:rPr>
        <w:t xml:space="preserve"> P</w:t>
      </w:r>
      <w:r>
        <w:rPr>
          <w:rFonts w:ascii="Arial" w:hAnsi="Arial" w:cs="Arial"/>
          <w:b/>
          <w:bCs/>
          <w:sz w:val="24"/>
          <w:szCs w:val="24"/>
        </w:rPr>
        <w:t>ROTECTION</w:t>
      </w:r>
      <w:r w:rsidRPr="001757FC">
        <w:rPr>
          <w:rFonts w:ascii="Arial" w:hAnsi="Arial" w:cs="Arial"/>
          <w:b/>
          <w:bCs/>
          <w:sz w:val="24"/>
          <w:szCs w:val="24"/>
        </w:rPr>
        <w:t xml:space="preserve"> E</w:t>
      </w:r>
      <w:r>
        <w:rPr>
          <w:rFonts w:ascii="Arial" w:hAnsi="Arial" w:cs="Arial"/>
          <w:b/>
          <w:bCs/>
          <w:sz w:val="24"/>
          <w:szCs w:val="24"/>
        </w:rPr>
        <w:t>QUIPMENT</w:t>
      </w:r>
      <w:r w:rsidRPr="001757FC">
        <w:rPr>
          <w:rFonts w:ascii="Arial" w:hAnsi="Arial" w:cs="Arial"/>
          <w:b/>
          <w:bCs/>
          <w:sz w:val="24"/>
          <w:szCs w:val="24"/>
        </w:rPr>
        <w:t xml:space="preserve"> P</w:t>
      </w:r>
      <w:r>
        <w:rPr>
          <w:rFonts w:ascii="Arial" w:hAnsi="Arial" w:cs="Arial"/>
          <w:b/>
          <w:bCs/>
          <w:sz w:val="24"/>
          <w:szCs w:val="24"/>
        </w:rPr>
        <w:t>RACTICES</w:t>
      </w:r>
      <w:r w:rsidRPr="001757FC">
        <w:rPr>
          <w:rFonts w:ascii="Arial" w:hAnsi="Arial" w:cs="Arial"/>
          <w:b/>
          <w:bCs/>
          <w:sz w:val="24"/>
          <w:szCs w:val="24"/>
        </w:rPr>
        <w:t xml:space="preserve"> A</w:t>
      </w:r>
      <w:r>
        <w:rPr>
          <w:rFonts w:ascii="Arial" w:hAnsi="Arial" w:cs="Arial"/>
          <w:b/>
          <w:bCs/>
          <w:sz w:val="24"/>
          <w:szCs w:val="24"/>
        </w:rPr>
        <w:t>MONG</w:t>
      </w:r>
      <w:r w:rsidRPr="001757FC">
        <w:rPr>
          <w:rFonts w:ascii="Arial" w:hAnsi="Arial" w:cs="Arial"/>
          <w:b/>
          <w:bCs/>
          <w:sz w:val="24"/>
          <w:szCs w:val="24"/>
        </w:rPr>
        <w:t xml:space="preserve"> </w:t>
      </w:r>
    </w:p>
    <w:p w:rsidR="009C0FD8" w:rsidRPr="006845D8" w:rsidRDefault="001757F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1757FC">
        <w:rPr>
          <w:rFonts w:ascii="Arial" w:hAnsi="Arial" w:cs="Arial"/>
          <w:b/>
          <w:bCs/>
          <w:sz w:val="24"/>
          <w:szCs w:val="24"/>
        </w:rPr>
        <w:t>P</w:t>
      </w:r>
      <w:r>
        <w:rPr>
          <w:rFonts w:ascii="Arial" w:hAnsi="Arial" w:cs="Arial"/>
          <w:b/>
          <w:bCs/>
          <w:sz w:val="24"/>
          <w:szCs w:val="24"/>
        </w:rPr>
        <w:t>ENNSYLVANIA</w:t>
      </w:r>
      <w:r w:rsidRPr="001757FC">
        <w:rPr>
          <w:rFonts w:ascii="Arial" w:hAnsi="Arial" w:cs="Arial"/>
          <w:b/>
          <w:bCs/>
          <w:sz w:val="24"/>
          <w:szCs w:val="24"/>
        </w:rPr>
        <w:t xml:space="preserve"> F</w:t>
      </w:r>
      <w:r>
        <w:rPr>
          <w:rFonts w:ascii="Arial" w:hAnsi="Arial" w:cs="Arial"/>
          <w:b/>
          <w:bCs/>
          <w:sz w:val="24"/>
          <w:szCs w:val="24"/>
        </w:rPr>
        <w:t>ARMS</w:t>
      </w:r>
      <w:r w:rsidRPr="001757FC">
        <w:rPr>
          <w:rFonts w:ascii="Arial" w:hAnsi="Arial" w:cs="Arial"/>
          <w:b/>
          <w:bCs/>
          <w:sz w:val="24"/>
          <w:szCs w:val="24"/>
        </w:rPr>
        <w:t xml:space="preserve"> S</w:t>
      </w:r>
      <w:r>
        <w:rPr>
          <w:rFonts w:ascii="Arial" w:hAnsi="Arial" w:cs="Arial"/>
          <w:b/>
          <w:bCs/>
          <w:sz w:val="24"/>
          <w:szCs w:val="24"/>
        </w:rPr>
        <w:t>URVEY</w:t>
      </w:r>
    </w:p>
    <w:p w:rsidR="00A8788A" w:rsidRDefault="00A8788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6845D8">
        <w:rPr>
          <w:rFonts w:ascii="Arial" w:hAnsi="Arial" w:cs="Arial"/>
          <w:sz w:val="24"/>
          <w:szCs w:val="24"/>
        </w:rPr>
        <w:t>OMB No. 0535-</w:t>
      </w:r>
      <w:r w:rsidR="006A34C4">
        <w:rPr>
          <w:rFonts w:ascii="Arial" w:hAnsi="Arial" w:cs="Arial"/>
          <w:sz w:val="24"/>
          <w:szCs w:val="24"/>
        </w:rPr>
        <w:t>NEW</w:t>
      </w:r>
      <w:r w:rsidR="007063DB">
        <w:rPr>
          <w:rFonts w:ascii="Arial" w:hAnsi="Arial" w:cs="Arial"/>
          <w:sz w:val="24"/>
          <w:szCs w:val="24"/>
        </w:rPr>
        <w:t xml:space="preserve"> </w:t>
      </w:r>
    </w:p>
    <w:p w:rsidR="008D2795" w:rsidRDefault="008D279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Pr>
          <w:rFonts w:ascii="Arial" w:hAnsi="Arial" w:cs="Arial"/>
          <w:sz w:val="24"/>
          <w:szCs w:val="24"/>
        </w:rPr>
        <w:tab/>
      </w:r>
    </w:p>
    <w:p w:rsidR="00A65CDA" w:rsidRDefault="00DA28DD" w:rsidP="00D1096E">
      <w:pPr>
        <w:ind w:left="540"/>
        <w:rPr>
          <w:rFonts w:ascii="Arial" w:hAnsi="Arial" w:cs="Arial"/>
          <w:color w:val="000000"/>
          <w:sz w:val="24"/>
          <w:szCs w:val="24"/>
        </w:rPr>
      </w:pPr>
      <w:r w:rsidRPr="00601942">
        <w:rPr>
          <w:rFonts w:ascii="Arial" w:hAnsi="Arial" w:cs="Arial"/>
          <w:sz w:val="24"/>
          <w:szCs w:val="24"/>
        </w:rPr>
        <w:t xml:space="preserve">This supporting statement addresses the </w:t>
      </w:r>
      <w:r w:rsidR="00EC7F9E" w:rsidRPr="00601942">
        <w:rPr>
          <w:rFonts w:ascii="Arial" w:hAnsi="Arial" w:cs="Arial"/>
          <w:sz w:val="24"/>
          <w:szCs w:val="24"/>
        </w:rPr>
        <w:t>new</w:t>
      </w:r>
      <w:r w:rsidRPr="00601942">
        <w:rPr>
          <w:rFonts w:ascii="Arial" w:hAnsi="Arial" w:cs="Arial"/>
          <w:sz w:val="24"/>
          <w:szCs w:val="24"/>
        </w:rPr>
        <w:t xml:space="preserve"> data collection efforts for the </w:t>
      </w:r>
      <w:r w:rsidR="001757FC" w:rsidRPr="00601942">
        <w:rPr>
          <w:rFonts w:ascii="Arial" w:hAnsi="Arial" w:cs="Arial"/>
          <w:sz w:val="24"/>
          <w:szCs w:val="24"/>
        </w:rPr>
        <w:t xml:space="preserve">Pesticide </w:t>
      </w:r>
      <w:r w:rsidR="00DE0A17" w:rsidRPr="00601942">
        <w:rPr>
          <w:rFonts w:ascii="Arial" w:hAnsi="Arial" w:cs="Arial"/>
          <w:sz w:val="24"/>
          <w:szCs w:val="24"/>
        </w:rPr>
        <w:t xml:space="preserve">Safety </w:t>
      </w:r>
      <w:r w:rsidR="001757FC" w:rsidRPr="00601942">
        <w:rPr>
          <w:rFonts w:ascii="Arial" w:hAnsi="Arial" w:cs="Arial"/>
          <w:sz w:val="24"/>
          <w:szCs w:val="24"/>
        </w:rPr>
        <w:t xml:space="preserve">Practices Among Pennsylvania Farms </w:t>
      </w:r>
      <w:r w:rsidR="006A34C4" w:rsidRPr="00601942">
        <w:rPr>
          <w:rFonts w:ascii="Arial" w:hAnsi="Arial" w:cs="Arial"/>
          <w:sz w:val="24"/>
          <w:szCs w:val="24"/>
        </w:rPr>
        <w:t>Survey</w:t>
      </w:r>
      <w:r w:rsidRPr="00601942">
        <w:rPr>
          <w:rFonts w:ascii="Arial" w:hAnsi="Arial" w:cs="Arial"/>
          <w:sz w:val="24"/>
          <w:szCs w:val="24"/>
        </w:rPr>
        <w:t xml:space="preserve"> for a period of </w:t>
      </w:r>
      <w:r w:rsidR="005050DC">
        <w:rPr>
          <w:rFonts w:ascii="Arial" w:hAnsi="Arial" w:cs="Arial"/>
          <w:sz w:val="24"/>
          <w:szCs w:val="24"/>
        </w:rPr>
        <w:t>three</w:t>
      </w:r>
      <w:r w:rsidR="005050DC" w:rsidRPr="00601942">
        <w:rPr>
          <w:rFonts w:ascii="Arial" w:hAnsi="Arial" w:cs="Arial"/>
          <w:sz w:val="24"/>
          <w:szCs w:val="24"/>
        </w:rPr>
        <w:t xml:space="preserve"> </w:t>
      </w:r>
      <w:r w:rsidRPr="00601942">
        <w:rPr>
          <w:rFonts w:ascii="Arial" w:hAnsi="Arial" w:cs="Arial"/>
          <w:sz w:val="24"/>
          <w:szCs w:val="24"/>
        </w:rPr>
        <w:t xml:space="preserve">years. </w:t>
      </w:r>
      <w:r w:rsidR="001757FC" w:rsidRPr="00601942">
        <w:rPr>
          <w:rFonts w:ascii="Arial" w:hAnsi="Arial" w:cs="Arial"/>
          <w:sz w:val="24"/>
          <w:szCs w:val="24"/>
        </w:rPr>
        <w:t>This will be a pilot study</w:t>
      </w:r>
      <w:r w:rsidRPr="00601942">
        <w:rPr>
          <w:rFonts w:ascii="Arial" w:hAnsi="Arial" w:cs="Arial"/>
          <w:sz w:val="24"/>
          <w:szCs w:val="24"/>
        </w:rPr>
        <w:t xml:space="preserve">. This </w:t>
      </w:r>
      <w:r w:rsidR="00F90572" w:rsidRPr="00601942">
        <w:rPr>
          <w:rFonts w:ascii="Arial" w:hAnsi="Arial" w:cs="Arial"/>
          <w:sz w:val="24"/>
          <w:szCs w:val="24"/>
        </w:rPr>
        <w:t>project</w:t>
      </w:r>
      <w:r w:rsidRPr="00601942">
        <w:rPr>
          <w:rFonts w:ascii="Arial" w:hAnsi="Arial" w:cs="Arial"/>
          <w:sz w:val="24"/>
          <w:szCs w:val="24"/>
        </w:rPr>
        <w:t xml:space="preserve"> will </w:t>
      </w:r>
      <w:r w:rsidR="00F90572" w:rsidRPr="00601942">
        <w:rPr>
          <w:rFonts w:ascii="Arial" w:hAnsi="Arial" w:cs="Arial"/>
          <w:sz w:val="24"/>
          <w:szCs w:val="24"/>
        </w:rPr>
        <w:t xml:space="preserve">concentrate on </w:t>
      </w:r>
      <w:r w:rsidR="00AC4A19" w:rsidRPr="00601942">
        <w:rPr>
          <w:rFonts w:ascii="Arial" w:hAnsi="Arial" w:cs="Arial"/>
          <w:sz w:val="24"/>
          <w:szCs w:val="24"/>
        </w:rPr>
        <w:t xml:space="preserve">assessing pesticide safety practices </w:t>
      </w:r>
      <w:r w:rsidR="008A2272">
        <w:rPr>
          <w:rFonts w:ascii="Arial" w:hAnsi="Arial" w:cs="Arial"/>
          <w:sz w:val="24"/>
          <w:szCs w:val="24"/>
        </w:rPr>
        <w:t xml:space="preserve">among </w:t>
      </w:r>
      <w:r w:rsidR="008A2272" w:rsidRPr="00601942">
        <w:rPr>
          <w:rFonts w:ascii="Arial" w:hAnsi="Arial" w:cs="Arial"/>
          <w:sz w:val="24"/>
          <w:szCs w:val="24"/>
        </w:rPr>
        <w:t xml:space="preserve">Pennsylvania </w:t>
      </w:r>
      <w:r w:rsidR="001757FC" w:rsidRPr="00601942">
        <w:rPr>
          <w:rFonts w:ascii="Arial" w:hAnsi="Arial" w:cs="Arial"/>
          <w:sz w:val="24"/>
          <w:szCs w:val="24"/>
        </w:rPr>
        <w:t xml:space="preserve">crop </w:t>
      </w:r>
      <w:r w:rsidR="00766871" w:rsidRPr="00601942">
        <w:rPr>
          <w:rFonts w:ascii="Arial" w:hAnsi="Arial" w:cs="Arial"/>
          <w:sz w:val="24"/>
          <w:szCs w:val="24"/>
        </w:rPr>
        <w:t xml:space="preserve">farm operators </w:t>
      </w:r>
      <w:r w:rsidR="00C2483A" w:rsidRPr="00601942">
        <w:rPr>
          <w:rFonts w:ascii="Arial" w:hAnsi="Arial" w:cs="Arial"/>
          <w:sz w:val="24"/>
          <w:szCs w:val="24"/>
        </w:rPr>
        <w:t xml:space="preserve">who </w:t>
      </w:r>
      <w:r w:rsidR="00766871" w:rsidRPr="00601942">
        <w:rPr>
          <w:rFonts w:ascii="Arial" w:hAnsi="Arial" w:cs="Arial"/>
          <w:sz w:val="24"/>
          <w:szCs w:val="24"/>
        </w:rPr>
        <w:t xml:space="preserve">have </w:t>
      </w:r>
      <w:r w:rsidR="002B5BEA" w:rsidRPr="00601942">
        <w:rPr>
          <w:rFonts w:ascii="Arial" w:hAnsi="Arial" w:cs="Arial"/>
          <w:sz w:val="24"/>
          <w:szCs w:val="24"/>
        </w:rPr>
        <w:t xml:space="preserve">personally </w:t>
      </w:r>
      <w:r w:rsidR="0063570F" w:rsidRPr="00601942">
        <w:rPr>
          <w:rFonts w:ascii="Arial" w:hAnsi="Arial" w:cs="Arial"/>
          <w:sz w:val="24"/>
          <w:szCs w:val="24"/>
        </w:rPr>
        <w:t>appl</w:t>
      </w:r>
      <w:r w:rsidR="0063570F">
        <w:rPr>
          <w:rFonts w:ascii="Arial" w:hAnsi="Arial" w:cs="Arial"/>
          <w:sz w:val="24"/>
          <w:szCs w:val="24"/>
        </w:rPr>
        <w:t>ied</w:t>
      </w:r>
      <w:r w:rsidR="0063570F" w:rsidRPr="00601942">
        <w:rPr>
          <w:rFonts w:ascii="Arial" w:hAnsi="Arial" w:cs="Arial"/>
          <w:sz w:val="24"/>
          <w:szCs w:val="24"/>
        </w:rPr>
        <w:t xml:space="preserve"> </w:t>
      </w:r>
      <w:r w:rsidR="002B5BEA" w:rsidRPr="00601942">
        <w:rPr>
          <w:rFonts w:ascii="Arial" w:hAnsi="Arial" w:cs="Arial"/>
          <w:sz w:val="24"/>
          <w:szCs w:val="24"/>
        </w:rPr>
        <w:t>pesticides for crop production</w:t>
      </w:r>
      <w:r w:rsidR="00C2483A" w:rsidRPr="00601942">
        <w:rPr>
          <w:rFonts w:ascii="Arial" w:hAnsi="Arial" w:cs="Arial"/>
          <w:sz w:val="24"/>
          <w:szCs w:val="24"/>
        </w:rPr>
        <w:t xml:space="preserve"> using </w:t>
      </w:r>
      <w:r w:rsidR="00C2483A" w:rsidRPr="00DA7198">
        <w:rPr>
          <w:rFonts w:ascii="Arial" w:hAnsi="Arial" w:cs="Arial"/>
          <w:sz w:val="24"/>
          <w:szCs w:val="24"/>
        </w:rPr>
        <w:t xml:space="preserve">methods other than </w:t>
      </w:r>
      <w:r w:rsidR="008544C6" w:rsidRPr="00DA7198">
        <w:rPr>
          <w:rFonts w:ascii="Arial" w:hAnsi="Arial" w:cs="Arial"/>
          <w:sz w:val="24"/>
          <w:szCs w:val="24"/>
        </w:rPr>
        <w:t>aerial applications and enclosed cab vehicles</w:t>
      </w:r>
      <w:r w:rsidRPr="00601942">
        <w:rPr>
          <w:rFonts w:ascii="Arial" w:hAnsi="Arial" w:cs="Arial"/>
          <w:sz w:val="24"/>
          <w:szCs w:val="24"/>
        </w:rPr>
        <w:t xml:space="preserve">. The reference period will be </w:t>
      </w:r>
      <w:r w:rsidR="001757FC" w:rsidRPr="00601942">
        <w:rPr>
          <w:rFonts w:ascii="Arial" w:hAnsi="Arial" w:cs="Arial"/>
          <w:sz w:val="24"/>
          <w:szCs w:val="24"/>
        </w:rPr>
        <w:t xml:space="preserve">pesticides applied during </w:t>
      </w:r>
      <w:r w:rsidR="008A2272">
        <w:rPr>
          <w:rFonts w:ascii="Arial" w:hAnsi="Arial" w:cs="Arial"/>
          <w:sz w:val="24"/>
          <w:szCs w:val="24"/>
        </w:rPr>
        <w:t xml:space="preserve">the </w:t>
      </w:r>
      <w:r w:rsidRPr="00601942">
        <w:rPr>
          <w:rFonts w:ascii="Arial" w:hAnsi="Arial" w:cs="Arial"/>
          <w:sz w:val="24"/>
          <w:szCs w:val="24"/>
        </w:rPr>
        <w:t>crop year</w:t>
      </w:r>
      <w:r w:rsidR="00F90572" w:rsidRPr="00601942">
        <w:rPr>
          <w:rFonts w:ascii="Arial" w:hAnsi="Arial" w:cs="Arial"/>
          <w:sz w:val="24"/>
          <w:szCs w:val="24"/>
        </w:rPr>
        <w:t xml:space="preserve"> 201</w:t>
      </w:r>
      <w:r w:rsidR="001757FC" w:rsidRPr="00601942">
        <w:rPr>
          <w:rFonts w:ascii="Arial" w:hAnsi="Arial" w:cs="Arial"/>
          <w:sz w:val="24"/>
          <w:szCs w:val="24"/>
        </w:rPr>
        <w:t>4</w:t>
      </w:r>
      <w:r w:rsidRPr="00601942">
        <w:rPr>
          <w:rFonts w:ascii="Arial" w:hAnsi="Arial" w:cs="Arial"/>
          <w:sz w:val="24"/>
          <w:szCs w:val="24"/>
        </w:rPr>
        <w:t>.</w:t>
      </w:r>
      <w:r w:rsidR="00F9710B">
        <w:rPr>
          <w:rFonts w:ascii="Arial" w:hAnsi="Arial" w:cs="Arial"/>
          <w:sz w:val="24"/>
          <w:szCs w:val="24"/>
        </w:rPr>
        <w:t xml:space="preserve"> </w:t>
      </w:r>
      <w:r w:rsidRPr="00601942">
        <w:rPr>
          <w:rFonts w:ascii="Arial" w:hAnsi="Arial" w:cs="Arial"/>
          <w:sz w:val="24"/>
          <w:szCs w:val="24"/>
        </w:rPr>
        <w:t>Data collect</w:t>
      </w:r>
      <w:r w:rsidR="00F90572" w:rsidRPr="00601942">
        <w:rPr>
          <w:rFonts w:ascii="Arial" w:hAnsi="Arial" w:cs="Arial"/>
          <w:sz w:val="24"/>
          <w:szCs w:val="24"/>
        </w:rPr>
        <w:t xml:space="preserve">ed under this docket is for a cooperative </w:t>
      </w:r>
      <w:r w:rsidR="001757FC" w:rsidRPr="00601942">
        <w:rPr>
          <w:rFonts w:ascii="Arial" w:hAnsi="Arial" w:cs="Arial"/>
          <w:sz w:val="24"/>
          <w:szCs w:val="24"/>
        </w:rPr>
        <w:t>agreement</w:t>
      </w:r>
      <w:r w:rsidRPr="00601942">
        <w:rPr>
          <w:rFonts w:ascii="Arial" w:hAnsi="Arial" w:cs="Arial"/>
          <w:color w:val="000000"/>
          <w:sz w:val="24"/>
          <w:szCs w:val="24"/>
        </w:rPr>
        <w:t xml:space="preserve"> between the National Agricultural Statistics Service (NASS) and the </w:t>
      </w:r>
      <w:r w:rsidR="001757FC" w:rsidRPr="00601942">
        <w:rPr>
          <w:rFonts w:ascii="Arial" w:hAnsi="Arial" w:cs="Arial"/>
          <w:color w:val="000000"/>
          <w:sz w:val="24"/>
          <w:szCs w:val="24"/>
        </w:rPr>
        <w:t>National Institute for Occupational Safety and Health (NIOSH), National Personal Protective Technology Laboratory (NPPTL)</w:t>
      </w:r>
      <w:r w:rsidRPr="00601942">
        <w:rPr>
          <w:rFonts w:ascii="Arial" w:hAnsi="Arial" w:cs="Arial"/>
          <w:color w:val="000000"/>
          <w:sz w:val="24"/>
          <w:szCs w:val="24"/>
        </w:rPr>
        <w:t xml:space="preserve">. </w:t>
      </w:r>
      <w:r w:rsidR="00A65CDA">
        <w:rPr>
          <w:rFonts w:ascii="Arial" w:hAnsi="Arial" w:cs="Arial"/>
          <w:color w:val="000000"/>
          <w:sz w:val="24"/>
          <w:szCs w:val="24"/>
        </w:rPr>
        <w:t xml:space="preserve">NIOSH will be substantially involved throughout the development and implementation of the survey program. </w:t>
      </w:r>
      <w:r w:rsidR="008A2272">
        <w:rPr>
          <w:rFonts w:ascii="Arial" w:hAnsi="Arial" w:cs="Arial"/>
          <w:color w:val="000000"/>
          <w:sz w:val="24"/>
          <w:szCs w:val="24"/>
        </w:rPr>
        <w:t>Depending on the results of this pilot study and availability of future funding, t</w:t>
      </w:r>
      <w:r w:rsidR="00A65CDA">
        <w:rPr>
          <w:rFonts w:ascii="Arial" w:hAnsi="Arial" w:cs="Arial"/>
          <w:color w:val="000000"/>
          <w:sz w:val="24"/>
          <w:szCs w:val="24"/>
        </w:rPr>
        <w:t xml:space="preserve">his survey may </w:t>
      </w:r>
      <w:r w:rsidR="008A2272">
        <w:rPr>
          <w:rFonts w:ascii="Arial" w:hAnsi="Arial" w:cs="Arial"/>
          <w:color w:val="000000"/>
          <w:sz w:val="24"/>
          <w:szCs w:val="24"/>
        </w:rPr>
        <w:t xml:space="preserve">be </w:t>
      </w:r>
      <w:r w:rsidR="00A65CDA">
        <w:rPr>
          <w:rFonts w:ascii="Arial" w:hAnsi="Arial" w:cs="Arial"/>
          <w:color w:val="000000"/>
          <w:sz w:val="24"/>
          <w:szCs w:val="24"/>
        </w:rPr>
        <w:t>expand</w:t>
      </w:r>
      <w:r w:rsidR="008A2272">
        <w:rPr>
          <w:rFonts w:ascii="Arial" w:hAnsi="Arial" w:cs="Arial"/>
          <w:color w:val="000000"/>
          <w:sz w:val="24"/>
          <w:szCs w:val="24"/>
        </w:rPr>
        <w:t>ed</w:t>
      </w:r>
      <w:r w:rsidR="00A65CDA">
        <w:rPr>
          <w:rFonts w:ascii="Arial" w:hAnsi="Arial" w:cs="Arial"/>
          <w:color w:val="000000"/>
          <w:sz w:val="24"/>
          <w:szCs w:val="24"/>
        </w:rPr>
        <w:t xml:space="preserve"> to </w:t>
      </w:r>
      <w:r w:rsidR="008A2272">
        <w:rPr>
          <w:rFonts w:ascii="Arial" w:hAnsi="Arial" w:cs="Arial"/>
          <w:color w:val="000000"/>
          <w:sz w:val="24"/>
          <w:szCs w:val="24"/>
        </w:rPr>
        <w:t xml:space="preserve">other </w:t>
      </w:r>
      <w:r w:rsidR="00A65CDA">
        <w:rPr>
          <w:rFonts w:ascii="Arial" w:hAnsi="Arial" w:cs="Arial"/>
          <w:color w:val="000000"/>
          <w:sz w:val="24"/>
          <w:szCs w:val="24"/>
        </w:rPr>
        <w:t>States</w:t>
      </w:r>
      <w:r w:rsidR="008A2272">
        <w:rPr>
          <w:rFonts w:ascii="Arial" w:hAnsi="Arial" w:cs="Arial"/>
          <w:color w:val="000000"/>
          <w:sz w:val="24"/>
          <w:szCs w:val="24"/>
        </w:rPr>
        <w:t xml:space="preserve"> in the U.S.</w:t>
      </w:r>
    </w:p>
    <w:p w:rsidR="00A65CDA" w:rsidRDefault="00A65CDA" w:rsidP="0060194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p>
    <w:p w:rsidR="00DA28DD" w:rsidRDefault="00601942" w:rsidP="00D1096E">
      <w:pPr>
        <w:ind w:left="540"/>
        <w:rPr>
          <w:rFonts w:ascii="Arial" w:hAnsi="Arial" w:cs="Arial"/>
          <w:color w:val="000000"/>
          <w:sz w:val="24"/>
          <w:szCs w:val="24"/>
        </w:rPr>
      </w:pPr>
      <w:r w:rsidRPr="00601942">
        <w:rPr>
          <w:rFonts w:ascii="Arial" w:hAnsi="Arial" w:cs="Arial"/>
          <w:color w:val="000000"/>
          <w:sz w:val="24"/>
          <w:szCs w:val="24"/>
        </w:rPr>
        <w:t xml:space="preserve">The </w:t>
      </w:r>
      <w:r w:rsidR="00F80D04">
        <w:rPr>
          <w:rFonts w:ascii="Arial" w:hAnsi="Arial" w:cs="Arial"/>
          <w:color w:val="000000"/>
          <w:sz w:val="24"/>
          <w:szCs w:val="24"/>
        </w:rPr>
        <w:t xml:space="preserve">purpose </w:t>
      </w:r>
      <w:r w:rsidRPr="00F80D04">
        <w:rPr>
          <w:rFonts w:ascii="Arial" w:hAnsi="Arial" w:cs="Arial"/>
          <w:sz w:val="24"/>
          <w:szCs w:val="24"/>
        </w:rPr>
        <w:t xml:space="preserve">of the study is to determine the correctness of pesticide personal protective equipment (PPE) practices </w:t>
      </w:r>
      <w:r w:rsidR="00F80D04">
        <w:rPr>
          <w:rFonts w:ascii="Arial" w:hAnsi="Arial" w:cs="Arial"/>
          <w:sz w:val="24"/>
          <w:szCs w:val="24"/>
        </w:rPr>
        <w:t xml:space="preserve">used by </w:t>
      </w:r>
      <w:r w:rsidR="00C7402B">
        <w:rPr>
          <w:rFonts w:ascii="Arial" w:hAnsi="Arial" w:cs="Arial"/>
          <w:sz w:val="24"/>
          <w:szCs w:val="24"/>
        </w:rPr>
        <w:t xml:space="preserve">Pennsylvania </w:t>
      </w:r>
      <w:r w:rsidRPr="00F80D04">
        <w:rPr>
          <w:rFonts w:ascii="Arial" w:hAnsi="Arial" w:cs="Arial"/>
          <w:sz w:val="24"/>
          <w:szCs w:val="24"/>
        </w:rPr>
        <w:t>crop production farmer applicators</w:t>
      </w:r>
      <w:r w:rsidR="00C7402B">
        <w:rPr>
          <w:rFonts w:ascii="Arial" w:hAnsi="Arial" w:cs="Arial"/>
          <w:sz w:val="24"/>
          <w:szCs w:val="24"/>
        </w:rPr>
        <w:t xml:space="preserve"> (PPE practices)</w:t>
      </w:r>
      <w:r w:rsidRPr="00F80D04">
        <w:rPr>
          <w:rFonts w:ascii="Arial" w:hAnsi="Arial" w:cs="Arial"/>
          <w:sz w:val="24"/>
          <w:szCs w:val="24"/>
        </w:rPr>
        <w:t xml:space="preserve">, and when applicable, identify </w:t>
      </w:r>
      <w:r w:rsidR="00C7402B">
        <w:rPr>
          <w:rFonts w:ascii="Arial" w:hAnsi="Arial" w:cs="Arial"/>
          <w:sz w:val="24"/>
          <w:szCs w:val="24"/>
        </w:rPr>
        <w:t xml:space="preserve">the </w:t>
      </w:r>
      <w:r w:rsidRPr="00F80D04">
        <w:rPr>
          <w:rFonts w:ascii="Arial" w:hAnsi="Arial" w:cs="Arial"/>
          <w:sz w:val="24"/>
          <w:szCs w:val="24"/>
        </w:rPr>
        <w:t xml:space="preserve">barriers to </w:t>
      </w:r>
      <w:r w:rsidR="00F80D04">
        <w:rPr>
          <w:rFonts w:ascii="Arial" w:hAnsi="Arial" w:cs="Arial"/>
          <w:sz w:val="24"/>
          <w:szCs w:val="24"/>
        </w:rPr>
        <w:t xml:space="preserve">using </w:t>
      </w:r>
      <w:r w:rsidRPr="00F80D04">
        <w:rPr>
          <w:rFonts w:ascii="Arial" w:hAnsi="Arial" w:cs="Arial"/>
          <w:sz w:val="24"/>
          <w:szCs w:val="24"/>
        </w:rPr>
        <w:t>correct pesticide PPE practices</w:t>
      </w:r>
      <w:r w:rsidR="00C7402B">
        <w:rPr>
          <w:rFonts w:ascii="Arial" w:hAnsi="Arial" w:cs="Arial"/>
          <w:sz w:val="24"/>
          <w:szCs w:val="24"/>
        </w:rPr>
        <w:t xml:space="preserve"> (barriers)</w:t>
      </w:r>
      <w:r w:rsidRPr="00F80D04">
        <w:rPr>
          <w:rFonts w:ascii="Arial" w:hAnsi="Arial" w:cs="Arial"/>
          <w:sz w:val="24"/>
          <w:szCs w:val="24"/>
        </w:rPr>
        <w:t xml:space="preserve">, and factors that </w:t>
      </w:r>
      <w:r>
        <w:rPr>
          <w:rFonts w:ascii="Arial" w:hAnsi="Arial" w:cs="Arial"/>
          <w:sz w:val="24"/>
          <w:szCs w:val="24"/>
        </w:rPr>
        <w:t xml:space="preserve">may </w:t>
      </w:r>
      <w:r w:rsidRPr="00F80D04">
        <w:rPr>
          <w:rFonts w:ascii="Arial" w:hAnsi="Arial" w:cs="Arial"/>
          <w:sz w:val="24"/>
          <w:szCs w:val="24"/>
        </w:rPr>
        <w:t xml:space="preserve">motivate </w:t>
      </w:r>
      <w:r w:rsidR="00CF4028">
        <w:rPr>
          <w:rFonts w:ascii="Arial" w:hAnsi="Arial" w:cs="Arial"/>
          <w:sz w:val="24"/>
          <w:szCs w:val="24"/>
        </w:rPr>
        <w:t xml:space="preserve">an applicator </w:t>
      </w:r>
      <w:r w:rsidRPr="00F80D04">
        <w:rPr>
          <w:rFonts w:ascii="Arial" w:hAnsi="Arial" w:cs="Arial"/>
          <w:sz w:val="24"/>
          <w:szCs w:val="24"/>
        </w:rPr>
        <w:t>to start using correct pesticide PPE pra</w:t>
      </w:r>
      <w:r w:rsidRPr="00C7402B">
        <w:rPr>
          <w:rFonts w:ascii="Arial" w:hAnsi="Arial" w:cs="Arial"/>
          <w:sz w:val="24"/>
          <w:szCs w:val="24"/>
        </w:rPr>
        <w:t>ctices</w:t>
      </w:r>
      <w:r w:rsidR="00C7402B" w:rsidRPr="00C7402B">
        <w:rPr>
          <w:rFonts w:ascii="Arial" w:hAnsi="Arial" w:cs="Arial"/>
          <w:sz w:val="24"/>
          <w:szCs w:val="24"/>
        </w:rPr>
        <w:t xml:space="preserve"> (motivators)</w:t>
      </w:r>
      <w:r w:rsidRPr="00C7402B">
        <w:rPr>
          <w:rFonts w:ascii="Arial" w:hAnsi="Arial" w:cs="Arial"/>
          <w:sz w:val="24"/>
          <w:szCs w:val="24"/>
        </w:rPr>
        <w:t xml:space="preserve">. </w:t>
      </w:r>
      <w:r w:rsidR="00C7402B" w:rsidRPr="00C7402B">
        <w:rPr>
          <w:rFonts w:ascii="Arial" w:hAnsi="Arial" w:cs="Arial"/>
          <w:sz w:val="24"/>
          <w:szCs w:val="24"/>
        </w:rPr>
        <w:t xml:space="preserve">The data will </w:t>
      </w:r>
      <w:r w:rsidR="00CD016F">
        <w:rPr>
          <w:rFonts w:ascii="Arial" w:hAnsi="Arial" w:cs="Arial"/>
          <w:sz w:val="24"/>
          <w:szCs w:val="24"/>
        </w:rPr>
        <w:t xml:space="preserve">identify the types of </w:t>
      </w:r>
      <w:r w:rsidR="007C30A5">
        <w:rPr>
          <w:rFonts w:ascii="Arial" w:hAnsi="Arial" w:cs="Arial"/>
          <w:sz w:val="24"/>
          <w:szCs w:val="24"/>
        </w:rPr>
        <w:t xml:space="preserve">incorrect </w:t>
      </w:r>
      <w:r w:rsidR="00C7402B" w:rsidRPr="00C7402B">
        <w:rPr>
          <w:rFonts w:ascii="Arial" w:hAnsi="Arial" w:cs="Arial"/>
          <w:sz w:val="24"/>
          <w:szCs w:val="24"/>
        </w:rPr>
        <w:t xml:space="preserve">pesticide PPE practices </w:t>
      </w:r>
      <w:r w:rsidR="007C30A5">
        <w:rPr>
          <w:rFonts w:ascii="Arial" w:hAnsi="Arial" w:cs="Arial"/>
          <w:sz w:val="24"/>
          <w:szCs w:val="24"/>
        </w:rPr>
        <w:t xml:space="preserve">used by Pennsylvania </w:t>
      </w:r>
      <w:r w:rsidR="007C30A5" w:rsidRPr="00F80D04">
        <w:rPr>
          <w:rFonts w:ascii="Arial" w:hAnsi="Arial" w:cs="Arial"/>
          <w:sz w:val="24"/>
          <w:szCs w:val="24"/>
        </w:rPr>
        <w:t>crop production farmer applicators</w:t>
      </w:r>
      <w:r w:rsidR="007C30A5">
        <w:rPr>
          <w:rFonts w:ascii="Arial" w:hAnsi="Arial" w:cs="Arial"/>
          <w:sz w:val="24"/>
          <w:szCs w:val="24"/>
        </w:rPr>
        <w:t>, as well as</w:t>
      </w:r>
      <w:r w:rsidR="00CF4028">
        <w:rPr>
          <w:rFonts w:ascii="Arial" w:hAnsi="Arial" w:cs="Arial"/>
          <w:sz w:val="24"/>
          <w:szCs w:val="24"/>
        </w:rPr>
        <w:t>,</w:t>
      </w:r>
      <w:r w:rsidR="007C30A5">
        <w:rPr>
          <w:rFonts w:ascii="Arial" w:hAnsi="Arial" w:cs="Arial"/>
          <w:sz w:val="24"/>
          <w:szCs w:val="24"/>
        </w:rPr>
        <w:t xml:space="preserve"> </w:t>
      </w:r>
      <w:r w:rsidR="00CD016F">
        <w:rPr>
          <w:rFonts w:ascii="Arial" w:hAnsi="Arial" w:cs="Arial"/>
          <w:sz w:val="24"/>
          <w:szCs w:val="24"/>
        </w:rPr>
        <w:t xml:space="preserve">the opportunities </w:t>
      </w:r>
      <w:r w:rsidR="007C30A5">
        <w:rPr>
          <w:rFonts w:ascii="Arial" w:hAnsi="Arial" w:cs="Arial"/>
          <w:sz w:val="24"/>
          <w:szCs w:val="24"/>
        </w:rPr>
        <w:t>(</w:t>
      </w:r>
      <w:r w:rsidR="00CF4028">
        <w:rPr>
          <w:rFonts w:ascii="Arial" w:hAnsi="Arial" w:cs="Arial"/>
          <w:sz w:val="24"/>
          <w:szCs w:val="24"/>
        </w:rPr>
        <w:t xml:space="preserve">e.g., </w:t>
      </w:r>
      <w:r w:rsidR="007C30A5">
        <w:rPr>
          <w:rFonts w:ascii="Arial" w:hAnsi="Arial" w:cs="Arial"/>
          <w:sz w:val="24"/>
          <w:szCs w:val="24"/>
        </w:rPr>
        <w:t xml:space="preserve">barriers and motivators) </w:t>
      </w:r>
      <w:r w:rsidR="00CF4028">
        <w:rPr>
          <w:rFonts w:ascii="Arial" w:hAnsi="Arial" w:cs="Arial"/>
          <w:sz w:val="24"/>
          <w:szCs w:val="24"/>
        </w:rPr>
        <w:t>to improve their PPE practices</w:t>
      </w:r>
      <w:r w:rsidR="007C30A5">
        <w:rPr>
          <w:rFonts w:ascii="Arial" w:hAnsi="Arial" w:cs="Arial"/>
          <w:sz w:val="24"/>
          <w:szCs w:val="24"/>
        </w:rPr>
        <w:t>.</w:t>
      </w:r>
      <w:r w:rsidR="00C7402B">
        <w:rPr>
          <w:rFonts w:ascii="Arial" w:hAnsi="Arial" w:cs="Arial"/>
          <w:sz w:val="24"/>
          <w:szCs w:val="24"/>
        </w:rPr>
        <w:t xml:space="preserve"> </w:t>
      </w:r>
      <w:r w:rsidR="006560E6">
        <w:rPr>
          <w:rFonts w:ascii="Arial" w:hAnsi="Arial" w:cs="Arial"/>
          <w:sz w:val="24"/>
          <w:szCs w:val="24"/>
        </w:rPr>
        <w:t xml:space="preserve">NIOSH and its stakeholders </w:t>
      </w:r>
      <w:r w:rsidR="00CF4028">
        <w:rPr>
          <w:rFonts w:ascii="Arial" w:hAnsi="Arial" w:cs="Arial"/>
          <w:sz w:val="24"/>
          <w:szCs w:val="24"/>
        </w:rPr>
        <w:t xml:space="preserve">will then use </w:t>
      </w:r>
      <w:r w:rsidR="001832C9">
        <w:rPr>
          <w:rFonts w:ascii="Arial" w:hAnsi="Arial" w:cs="Arial"/>
          <w:sz w:val="24"/>
          <w:szCs w:val="24"/>
        </w:rPr>
        <w:t xml:space="preserve">this information </w:t>
      </w:r>
      <w:r w:rsidR="006560E6">
        <w:rPr>
          <w:rFonts w:ascii="Arial" w:hAnsi="Arial" w:cs="Arial"/>
          <w:sz w:val="24"/>
          <w:szCs w:val="24"/>
        </w:rPr>
        <w:t xml:space="preserve">to </w:t>
      </w:r>
      <w:r w:rsidR="00C7402B" w:rsidRPr="00C7402B">
        <w:rPr>
          <w:rFonts w:ascii="Arial" w:hAnsi="Arial" w:cs="Arial"/>
          <w:sz w:val="24"/>
          <w:szCs w:val="24"/>
        </w:rPr>
        <w:t>design</w:t>
      </w:r>
      <w:r w:rsidR="008F2956">
        <w:rPr>
          <w:rFonts w:ascii="Arial" w:hAnsi="Arial" w:cs="Arial"/>
          <w:sz w:val="24"/>
          <w:szCs w:val="24"/>
        </w:rPr>
        <w:t xml:space="preserve"> </w:t>
      </w:r>
      <w:r w:rsidR="001832C9">
        <w:rPr>
          <w:rFonts w:ascii="Arial" w:hAnsi="Arial" w:cs="Arial"/>
          <w:sz w:val="24"/>
          <w:szCs w:val="24"/>
        </w:rPr>
        <w:t xml:space="preserve">novel science-based </w:t>
      </w:r>
      <w:r w:rsidR="00C7402B" w:rsidRPr="00C7402B">
        <w:rPr>
          <w:rFonts w:ascii="Arial" w:hAnsi="Arial" w:cs="Arial"/>
          <w:sz w:val="24"/>
          <w:szCs w:val="24"/>
        </w:rPr>
        <w:t>interve</w:t>
      </w:r>
      <w:r w:rsidR="008F2956">
        <w:rPr>
          <w:rFonts w:ascii="Arial" w:hAnsi="Arial" w:cs="Arial"/>
          <w:sz w:val="24"/>
          <w:szCs w:val="24"/>
        </w:rPr>
        <w:t>n</w:t>
      </w:r>
      <w:r w:rsidR="00C7402B" w:rsidRPr="00C7402B">
        <w:rPr>
          <w:rFonts w:ascii="Arial" w:hAnsi="Arial" w:cs="Arial"/>
          <w:sz w:val="24"/>
          <w:szCs w:val="24"/>
        </w:rPr>
        <w:t>tions</w:t>
      </w:r>
      <w:r w:rsidR="001832C9">
        <w:rPr>
          <w:rFonts w:ascii="Arial" w:hAnsi="Arial" w:cs="Arial"/>
          <w:sz w:val="24"/>
          <w:szCs w:val="24"/>
        </w:rPr>
        <w:t xml:space="preserve">. </w:t>
      </w:r>
      <w:r w:rsidR="00014CBD" w:rsidRPr="003C5E44">
        <w:rPr>
          <w:rFonts w:ascii="Arial" w:hAnsi="Arial" w:cs="Arial"/>
          <w:sz w:val="24"/>
          <w:szCs w:val="24"/>
        </w:rPr>
        <w:t xml:space="preserve">These interventions are expected to reduce </w:t>
      </w:r>
      <w:r w:rsidR="00B52740" w:rsidRPr="003C5E44">
        <w:rPr>
          <w:rFonts w:ascii="Arial" w:hAnsi="Arial" w:cs="Arial"/>
          <w:sz w:val="24"/>
          <w:szCs w:val="24"/>
        </w:rPr>
        <w:t xml:space="preserve">some key </w:t>
      </w:r>
      <w:r w:rsidR="00014CBD" w:rsidRPr="003C5E44">
        <w:rPr>
          <w:rFonts w:ascii="Arial" w:hAnsi="Arial" w:cs="Arial"/>
          <w:sz w:val="24"/>
          <w:szCs w:val="24"/>
        </w:rPr>
        <w:t xml:space="preserve">barriers </w:t>
      </w:r>
      <w:r w:rsidR="006462FD" w:rsidRPr="003C5E44">
        <w:rPr>
          <w:rFonts w:ascii="Arial" w:hAnsi="Arial" w:cs="Arial"/>
          <w:sz w:val="24"/>
          <w:szCs w:val="24"/>
        </w:rPr>
        <w:t xml:space="preserve">to using correct pesticide PPE practices </w:t>
      </w:r>
      <w:r w:rsidR="00B52740" w:rsidRPr="003C5E44">
        <w:rPr>
          <w:rFonts w:ascii="Arial" w:hAnsi="Arial" w:cs="Arial"/>
          <w:sz w:val="24"/>
          <w:szCs w:val="24"/>
        </w:rPr>
        <w:t xml:space="preserve">that PA crop production applicators are </w:t>
      </w:r>
      <w:r w:rsidR="006462FD" w:rsidRPr="003C5E44">
        <w:rPr>
          <w:rFonts w:ascii="Arial" w:hAnsi="Arial" w:cs="Arial"/>
          <w:sz w:val="24"/>
          <w:szCs w:val="24"/>
        </w:rPr>
        <w:t>fac</w:t>
      </w:r>
      <w:r w:rsidR="00B52740" w:rsidRPr="003C5E44">
        <w:rPr>
          <w:rFonts w:ascii="Arial" w:hAnsi="Arial" w:cs="Arial"/>
          <w:sz w:val="24"/>
          <w:szCs w:val="24"/>
        </w:rPr>
        <w:t>ing</w:t>
      </w:r>
      <w:r w:rsidR="00394AB3" w:rsidRPr="003C5E44">
        <w:rPr>
          <w:rFonts w:ascii="Arial" w:hAnsi="Arial" w:cs="Arial"/>
          <w:sz w:val="24"/>
          <w:szCs w:val="24"/>
        </w:rPr>
        <w:t xml:space="preserve"> and </w:t>
      </w:r>
      <w:r w:rsidR="00B52740" w:rsidRPr="003C5E44">
        <w:rPr>
          <w:rFonts w:ascii="Arial" w:hAnsi="Arial" w:cs="Arial"/>
          <w:sz w:val="24"/>
          <w:szCs w:val="24"/>
        </w:rPr>
        <w:t xml:space="preserve">also </w:t>
      </w:r>
      <w:r w:rsidR="00E86540" w:rsidRPr="003C5E44">
        <w:rPr>
          <w:rFonts w:ascii="Arial" w:hAnsi="Arial" w:cs="Arial"/>
          <w:sz w:val="24"/>
          <w:szCs w:val="24"/>
        </w:rPr>
        <w:t xml:space="preserve">provide </w:t>
      </w:r>
      <w:r w:rsidR="00B52740" w:rsidRPr="003C5E44">
        <w:rPr>
          <w:rFonts w:ascii="Arial" w:hAnsi="Arial" w:cs="Arial"/>
          <w:sz w:val="24"/>
          <w:szCs w:val="24"/>
        </w:rPr>
        <w:t xml:space="preserve">PA crop production applicators </w:t>
      </w:r>
      <w:r w:rsidR="00E86540" w:rsidRPr="003C5E44">
        <w:rPr>
          <w:rFonts w:ascii="Arial" w:hAnsi="Arial" w:cs="Arial"/>
          <w:sz w:val="24"/>
          <w:szCs w:val="24"/>
        </w:rPr>
        <w:t>with some incentive</w:t>
      </w:r>
      <w:r w:rsidR="003C5E44" w:rsidRPr="003C5E44">
        <w:rPr>
          <w:rFonts w:ascii="Arial" w:hAnsi="Arial" w:cs="Arial"/>
          <w:sz w:val="24"/>
          <w:szCs w:val="24"/>
        </w:rPr>
        <w:t>s</w:t>
      </w:r>
      <w:r w:rsidR="00E86540" w:rsidRPr="003C5E44">
        <w:rPr>
          <w:rFonts w:ascii="Arial" w:hAnsi="Arial" w:cs="Arial"/>
          <w:sz w:val="24"/>
          <w:szCs w:val="24"/>
        </w:rPr>
        <w:t xml:space="preserve"> </w:t>
      </w:r>
      <w:r w:rsidR="00014CBD" w:rsidRPr="003C5E44">
        <w:rPr>
          <w:rFonts w:ascii="Arial" w:hAnsi="Arial" w:cs="Arial"/>
          <w:sz w:val="24"/>
          <w:szCs w:val="24"/>
        </w:rPr>
        <w:t>to start using correct pesticide PPE practices.</w:t>
      </w:r>
      <w:r w:rsidR="00C7402B" w:rsidRPr="00C7402B">
        <w:rPr>
          <w:rFonts w:ascii="Arial" w:hAnsi="Arial" w:cs="Arial"/>
          <w:sz w:val="24"/>
          <w:szCs w:val="24"/>
        </w:rPr>
        <w:t xml:space="preserve"> </w:t>
      </w:r>
      <w:r w:rsidR="001E417C">
        <w:rPr>
          <w:rFonts w:ascii="Arial" w:hAnsi="Arial" w:cs="Arial"/>
          <w:sz w:val="24"/>
          <w:szCs w:val="24"/>
        </w:rPr>
        <w:t xml:space="preserve">If </w:t>
      </w:r>
      <w:r w:rsidR="001832C9">
        <w:rPr>
          <w:rFonts w:ascii="Arial" w:hAnsi="Arial" w:cs="Arial"/>
          <w:sz w:val="24"/>
          <w:szCs w:val="24"/>
        </w:rPr>
        <w:t xml:space="preserve">these </w:t>
      </w:r>
      <w:r w:rsidR="001E417C">
        <w:rPr>
          <w:rFonts w:ascii="Arial" w:hAnsi="Arial" w:cs="Arial"/>
          <w:color w:val="000000"/>
          <w:sz w:val="24"/>
          <w:szCs w:val="24"/>
        </w:rPr>
        <w:t>n</w:t>
      </w:r>
      <w:r w:rsidR="008F2956">
        <w:rPr>
          <w:rFonts w:ascii="Arial" w:hAnsi="Arial" w:cs="Arial"/>
          <w:color w:val="000000"/>
          <w:sz w:val="24"/>
          <w:szCs w:val="24"/>
        </w:rPr>
        <w:t xml:space="preserve">ovel interventions </w:t>
      </w:r>
      <w:r w:rsidR="001E417C">
        <w:rPr>
          <w:rFonts w:ascii="Arial" w:hAnsi="Arial" w:cs="Arial"/>
          <w:color w:val="000000"/>
          <w:sz w:val="24"/>
          <w:szCs w:val="24"/>
        </w:rPr>
        <w:t xml:space="preserve">are successful, </w:t>
      </w:r>
      <w:r w:rsidR="001E417C" w:rsidRPr="006616FC">
        <w:rPr>
          <w:rFonts w:ascii="Arial" w:hAnsi="Arial" w:cs="Arial"/>
          <w:sz w:val="24"/>
          <w:szCs w:val="24"/>
        </w:rPr>
        <w:t xml:space="preserve">they are expected to </w:t>
      </w:r>
      <w:r w:rsidR="003E7627" w:rsidRPr="006616FC">
        <w:rPr>
          <w:rFonts w:ascii="Arial" w:hAnsi="Arial" w:cs="Arial"/>
          <w:sz w:val="24"/>
          <w:szCs w:val="24"/>
        </w:rPr>
        <w:t>reduce</w:t>
      </w:r>
      <w:r w:rsidR="00795A80" w:rsidRPr="006616FC">
        <w:rPr>
          <w:rFonts w:ascii="Arial" w:hAnsi="Arial" w:cs="Arial"/>
          <w:sz w:val="24"/>
          <w:szCs w:val="24"/>
        </w:rPr>
        <w:t xml:space="preserve"> the </w:t>
      </w:r>
      <w:r w:rsidR="003E7627" w:rsidRPr="006616FC">
        <w:rPr>
          <w:rFonts w:ascii="Arial" w:hAnsi="Arial" w:cs="Arial"/>
          <w:sz w:val="24"/>
          <w:szCs w:val="24"/>
        </w:rPr>
        <w:t>risk of pesticide exposure and related illnesses</w:t>
      </w:r>
      <w:r w:rsidR="001E417C" w:rsidRPr="006616FC">
        <w:rPr>
          <w:rFonts w:ascii="Arial" w:hAnsi="Arial" w:cs="Arial"/>
          <w:sz w:val="24"/>
          <w:szCs w:val="24"/>
        </w:rPr>
        <w:t xml:space="preserve"> among Pennsylvania crop farmer applicators</w:t>
      </w:r>
      <w:r w:rsidR="003E7627" w:rsidRPr="006616FC">
        <w:rPr>
          <w:rFonts w:ascii="Arial" w:hAnsi="Arial" w:cs="Arial"/>
          <w:sz w:val="24"/>
          <w:szCs w:val="24"/>
        </w:rPr>
        <w:t>.</w:t>
      </w:r>
      <w:r w:rsidR="003E7627" w:rsidRPr="00C7402B">
        <w:rPr>
          <w:rFonts w:ascii="Arial" w:hAnsi="Arial" w:cs="Arial"/>
          <w:color w:val="FF0000"/>
          <w:sz w:val="24"/>
          <w:szCs w:val="24"/>
        </w:rPr>
        <w:t xml:space="preserve"> </w:t>
      </w:r>
    </w:p>
    <w:p w:rsidR="00DA28DD" w:rsidRPr="00C03E1B" w:rsidRDefault="00DA28DD" w:rsidP="00DA28DD">
      <w:pPr>
        <w:ind w:left="576"/>
        <w:rPr>
          <w:rFonts w:ascii="Arial" w:hAnsi="Arial" w:cs="Arial"/>
          <w:sz w:val="24"/>
          <w:szCs w:val="24"/>
        </w:rPr>
      </w:pPr>
    </w:p>
    <w:p w:rsidR="00C54911" w:rsidRPr="00E12D59" w:rsidRDefault="00C54911" w:rsidP="00C54911">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40"/>
        <w:rPr>
          <w:rFonts w:ascii="Arial" w:hAnsi="Arial" w:cs="Arial"/>
          <w:color w:val="000000" w:themeColor="text1"/>
          <w:sz w:val="24"/>
          <w:szCs w:val="24"/>
        </w:rPr>
      </w:pPr>
      <w:r w:rsidRPr="00E12D59">
        <w:rPr>
          <w:rFonts w:ascii="Arial" w:hAnsi="Arial" w:cs="Arial"/>
          <w:color w:val="000000" w:themeColor="text1"/>
          <w:sz w:val="24"/>
          <w:szCs w:val="24"/>
        </w:rPr>
        <w:t>This pilot study has the following objectives to help NIOSH plan and conduct a more efficient and effective future study of an expanded population with respect to sampling, screening, and data collection methods:</w:t>
      </w:r>
    </w:p>
    <w:p w:rsidR="00BF1AF4" w:rsidRPr="00E12D59" w:rsidRDefault="00BF1AF4" w:rsidP="00C54911">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40"/>
        <w:rPr>
          <w:rFonts w:ascii="Arial" w:hAnsi="Arial" w:cs="Arial"/>
          <w:color w:val="000000" w:themeColor="text1"/>
          <w:sz w:val="24"/>
          <w:szCs w:val="24"/>
        </w:rPr>
      </w:pPr>
    </w:p>
    <w:p w:rsidR="00C54911" w:rsidRPr="00E12D59" w:rsidRDefault="00C54911" w:rsidP="00C54911">
      <w:pPr>
        <w:pStyle w:val="ListParagraph"/>
        <w:widowControl/>
        <w:numPr>
          <w:ilvl w:val="0"/>
          <w:numId w:val="4"/>
        </w:numPr>
        <w:tabs>
          <w:tab w:val="left" w:pos="0"/>
          <w:tab w:val="left" w:pos="576"/>
          <w:tab w:val="left" w:pos="126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themeColor="text1"/>
          <w:sz w:val="24"/>
          <w:szCs w:val="24"/>
        </w:rPr>
      </w:pPr>
      <w:r w:rsidRPr="00E12D59">
        <w:rPr>
          <w:rFonts w:ascii="Arial" w:hAnsi="Arial" w:cs="Arial"/>
          <w:color w:val="000000" w:themeColor="text1"/>
          <w:sz w:val="24"/>
          <w:szCs w:val="24"/>
        </w:rPr>
        <w:t>To determine whether the expected response rate to phase I questionnaire is 80% or higher, in order to design a more cost-effective and efficient main study with respect to the screening methods.</w:t>
      </w:r>
    </w:p>
    <w:p w:rsidR="00C54911" w:rsidRPr="00E12D59" w:rsidRDefault="00C54911" w:rsidP="00C54911">
      <w:pPr>
        <w:pStyle w:val="ListParagraph"/>
        <w:widowControl/>
        <w:numPr>
          <w:ilvl w:val="0"/>
          <w:numId w:val="4"/>
        </w:numPr>
        <w:tabs>
          <w:tab w:val="left" w:pos="0"/>
          <w:tab w:val="left" w:pos="576"/>
          <w:tab w:val="left" w:pos="126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themeColor="text1"/>
          <w:sz w:val="24"/>
          <w:szCs w:val="24"/>
        </w:rPr>
      </w:pPr>
      <w:r w:rsidRPr="00E12D59">
        <w:rPr>
          <w:rFonts w:ascii="Arial" w:hAnsi="Arial" w:cs="Arial"/>
          <w:color w:val="000000" w:themeColor="text1"/>
          <w:sz w:val="24"/>
          <w:szCs w:val="24"/>
        </w:rPr>
        <w:lastRenderedPageBreak/>
        <w:t>To obtain the eligibility rates in the sample, in order to design a more cost-effective and efficient main study with respect to the screening methods.</w:t>
      </w:r>
    </w:p>
    <w:p w:rsidR="00C54911" w:rsidRPr="00E12D59" w:rsidRDefault="00C54911" w:rsidP="00C54911">
      <w:pPr>
        <w:pStyle w:val="ListParagraph"/>
        <w:widowControl/>
        <w:numPr>
          <w:ilvl w:val="0"/>
          <w:numId w:val="4"/>
        </w:numPr>
        <w:tabs>
          <w:tab w:val="left" w:pos="0"/>
          <w:tab w:val="left" w:pos="576"/>
          <w:tab w:val="left" w:pos="126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themeColor="text1"/>
          <w:sz w:val="24"/>
          <w:szCs w:val="24"/>
        </w:rPr>
      </w:pPr>
      <w:r w:rsidRPr="00E12D59">
        <w:rPr>
          <w:rFonts w:ascii="Arial" w:hAnsi="Arial" w:cs="Arial"/>
          <w:color w:val="000000" w:themeColor="text1"/>
          <w:sz w:val="24"/>
          <w:szCs w:val="24"/>
        </w:rPr>
        <w:t>To determine the adequacy of completion rates on the phase I questionnaire, in order to assess whether it is a sufficient method for determining respondent eligibility.</w:t>
      </w:r>
    </w:p>
    <w:p w:rsidR="00C54911" w:rsidRPr="00E12D59" w:rsidRDefault="00C54911" w:rsidP="00C54911">
      <w:pPr>
        <w:pStyle w:val="ListParagraph"/>
        <w:widowControl/>
        <w:numPr>
          <w:ilvl w:val="0"/>
          <w:numId w:val="4"/>
        </w:numPr>
        <w:tabs>
          <w:tab w:val="left" w:pos="0"/>
          <w:tab w:val="left" w:pos="576"/>
          <w:tab w:val="left" w:pos="126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themeColor="text1"/>
          <w:sz w:val="24"/>
          <w:szCs w:val="24"/>
        </w:rPr>
      </w:pPr>
      <w:r w:rsidRPr="00E12D59">
        <w:rPr>
          <w:rFonts w:ascii="Arial" w:hAnsi="Arial" w:cs="Arial"/>
          <w:color w:val="000000" w:themeColor="text1"/>
          <w:sz w:val="24"/>
          <w:szCs w:val="24"/>
        </w:rPr>
        <w:t xml:space="preserve">To assess the response rates </w:t>
      </w:r>
      <w:proofErr w:type="gramStart"/>
      <w:r w:rsidRPr="00E12D59">
        <w:rPr>
          <w:rFonts w:ascii="Arial" w:hAnsi="Arial" w:cs="Arial"/>
          <w:color w:val="000000" w:themeColor="text1"/>
          <w:sz w:val="24"/>
          <w:szCs w:val="24"/>
        </w:rPr>
        <w:t>overall,</w:t>
      </w:r>
      <w:proofErr w:type="gramEnd"/>
      <w:r w:rsidRPr="00E12D59">
        <w:rPr>
          <w:rFonts w:ascii="Arial" w:hAnsi="Arial" w:cs="Arial"/>
          <w:color w:val="000000" w:themeColor="text1"/>
          <w:sz w:val="24"/>
          <w:szCs w:val="24"/>
        </w:rPr>
        <w:t xml:space="preserve"> and those of the barrier and motivator questions on the phase II questionnaire, in order to determine whether this questionnaire and the barrier and motivator items are effective in obtaining the data.</w:t>
      </w:r>
    </w:p>
    <w:p w:rsidR="00C54911" w:rsidRPr="00C54911" w:rsidRDefault="00C54911" w:rsidP="00C54911">
      <w:pPr>
        <w:pStyle w:val="ListParagraph"/>
        <w:widowControl/>
        <w:numPr>
          <w:ilvl w:val="0"/>
          <w:numId w:val="4"/>
        </w:numPr>
        <w:tabs>
          <w:tab w:val="left" w:pos="0"/>
          <w:tab w:val="left" w:pos="576"/>
          <w:tab w:val="left" w:pos="126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sidRPr="00E12D59">
        <w:rPr>
          <w:rFonts w:ascii="Arial" w:hAnsi="Arial" w:cs="Arial"/>
          <w:color w:val="000000" w:themeColor="text1"/>
          <w:sz w:val="24"/>
          <w:szCs w:val="24"/>
        </w:rPr>
        <w:t>Provide preliminary comprehensive data on the extent of correct personal protective equipment practices, and barriers to and motivators of correct personal protective equipment practices to better inform the need and scope of the main study.</w:t>
      </w:r>
    </w:p>
    <w:p w:rsidR="00C54911" w:rsidRDefault="00C54911" w:rsidP="00697D4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40"/>
        <w:rPr>
          <w:rFonts w:ascii="Arial" w:hAnsi="Arial" w:cs="Arial"/>
          <w:sz w:val="24"/>
          <w:szCs w:val="24"/>
        </w:rPr>
      </w:pPr>
    </w:p>
    <w:p w:rsidR="009C0FD8" w:rsidRPr="00C03E1B" w:rsidRDefault="00697D48" w:rsidP="00697D4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40"/>
        <w:rPr>
          <w:rFonts w:ascii="Arial" w:hAnsi="Arial" w:cs="Arial"/>
          <w:sz w:val="24"/>
          <w:szCs w:val="24"/>
        </w:rPr>
      </w:pPr>
      <w:r w:rsidRPr="00C03E1B">
        <w:rPr>
          <w:rFonts w:ascii="Arial" w:hAnsi="Arial" w:cs="Arial"/>
          <w:sz w:val="24"/>
          <w:szCs w:val="24"/>
        </w:rPr>
        <w:t>Attached to this submission is a listing of citations that NIOSH used to document statements made throughout this supporting statement.</w:t>
      </w:r>
    </w:p>
    <w:p w:rsidR="00630F4F" w:rsidRDefault="00630F4F">
      <w:pPr>
        <w:widowControl/>
        <w:autoSpaceDE/>
        <w:autoSpaceDN/>
        <w:adjustRightInd/>
        <w:spacing w:after="200" w:line="276" w:lineRule="auto"/>
        <w:rPr>
          <w:rFonts w:ascii="Arial" w:hAnsi="Arial" w:cs="Arial"/>
          <w:b/>
          <w:bCs/>
          <w:sz w:val="24"/>
          <w:szCs w:val="24"/>
        </w:rPr>
      </w:pPr>
    </w:p>
    <w:p w:rsidR="009C0FD8" w:rsidRPr="00A74513"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sidRPr="00A74513">
        <w:rPr>
          <w:rFonts w:ascii="Arial" w:hAnsi="Arial" w:cs="Arial"/>
          <w:b/>
          <w:bCs/>
          <w:sz w:val="24"/>
          <w:szCs w:val="24"/>
        </w:rPr>
        <w:t>A.</w:t>
      </w:r>
      <w:r w:rsidRPr="00A74513">
        <w:rPr>
          <w:rFonts w:ascii="Arial" w:hAnsi="Arial" w:cs="Arial"/>
          <w:b/>
          <w:bCs/>
          <w:sz w:val="24"/>
          <w:szCs w:val="24"/>
        </w:rPr>
        <w:tab/>
        <w:t>JUSTIFICATION</w:t>
      </w:r>
    </w:p>
    <w:p w:rsidR="009C0FD8" w:rsidRPr="00A74513"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A74513">
        <w:rPr>
          <w:rFonts w:ascii="Arial" w:hAnsi="Arial" w:cs="Arial"/>
          <w:b/>
          <w:bCs/>
          <w:sz w:val="24"/>
          <w:szCs w:val="24"/>
        </w:rPr>
        <w:t>1.</w:t>
      </w:r>
      <w:r w:rsidRPr="00A74513">
        <w:rPr>
          <w:rFonts w:ascii="Arial" w:hAnsi="Arial" w:cs="Arial"/>
          <w:b/>
          <w:bCs/>
          <w:sz w:val="24"/>
          <w:szCs w:val="24"/>
        </w:rPr>
        <w:tab/>
        <w:t>Explain</w:t>
      </w:r>
      <w:r w:rsidRPr="006845D8">
        <w:rPr>
          <w:rFonts w:ascii="Arial" w:hAnsi="Arial" w:cs="Arial"/>
          <w:b/>
          <w:bCs/>
          <w:sz w:val="24"/>
          <w:szCs w:val="24"/>
        </w:rPr>
        <w:t xml:space="preserve"> the circumstances that </w:t>
      </w:r>
      <w:r w:rsidRPr="001629DD">
        <w:rPr>
          <w:rFonts w:ascii="Arial" w:hAnsi="Arial" w:cs="Arial"/>
          <w:b/>
          <w:bCs/>
          <w:sz w:val="24"/>
          <w:szCs w:val="24"/>
        </w:rPr>
        <w:t>make the collection of information necessary.</w:t>
      </w:r>
      <w:r w:rsidRPr="006845D8">
        <w:rPr>
          <w:rFonts w:ascii="Arial" w:hAnsi="Arial" w:cs="Arial"/>
          <w:b/>
          <w:bCs/>
          <w:sz w:val="24"/>
          <w:szCs w:val="24"/>
        </w:rPr>
        <w:t xml:space="preserve">  Identify any legal or administrative requirements that necessitate the collection.  Attach a copy of the appropriate section of each statute and regulation mandating or authorizing the collection of information.</w:t>
      </w: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7115AC" w:rsidRDefault="007115AC" w:rsidP="007115A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A0D7B">
        <w:rPr>
          <w:rFonts w:ascii="Arial" w:hAnsi="Arial" w:cs="Arial"/>
          <w:sz w:val="24"/>
          <w:szCs w:val="24"/>
        </w:rPr>
        <w:t xml:space="preserve">The goal of this NASS information collection </w:t>
      </w:r>
      <w:r w:rsidRPr="006A0D7B">
        <w:rPr>
          <w:rFonts w:ascii="Arial" w:hAnsi="Arial" w:cs="Arial"/>
          <w:color w:val="000000"/>
          <w:sz w:val="24"/>
          <w:szCs w:val="24"/>
        </w:rPr>
        <w:t xml:space="preserve">is for NASS to assist </w:t>
      </w:r>
      <w:r w:rsidR="00FA51B3" w:rsidRPr="006A0D7B">
        <w:rPr>
          <w:rFonts w:ascii="Arial" w:hAnsi="Arial" w:cs="Arial"/>
          <w:sz w:val="24"/>
          <w:szCs w:val="24"/>
        </w:rPr>
        <w:t xml:space="preserve">the National Institute for Occupational Safety and Health (NIOSH) </w:t>
      </w:r>
      <w:r w:rsidRPr="006A0D7B">
        <w:rPr>
          <w:rFonts w:ascii="Arial" w:hAnsi="Arial" w:cs="Arial"/>
          <w:color w:val="000000"/>
          <w:sz w:val="24"/>
          <w:szCs w:val="24"/>
        </w:rPr>
        <w:t>in its effort</w:t>
      </w:r>
      <w:r w:rsidR="00F9710B">
        <w:rPr>
          <w:rFonts w:ascii="Arial" w:hAnsi="Arial" w:cs="Arial"/>
          <w:color w:val="000000"/>
          <w:sz w:val="24"/>
          <w:szCs w:val="24"/>
        </w:rPr>
        <w:t>s</w:t>
      </w:r>
      <w:r w:rsidRPr="006A0D7B">
        <w:rPr>
          <w:rFonts w:ascii="Arial" w:hAnsi="Arial" w:cs="Arial"/>
          <w:color w:val="000000"/>
          <w:sz w:val="24"/>
          <w:szCs w:val="24"/>
        </w:rPr>
        <w:t xml:space="preserve"> to reduce the risks of illness and injury associated with pesticide exposure due to </w:t>
      </w:r>
      <w:r w:rsidR="009F511D">
        <w:rPr>
          <w:rFonts w:ascii="Arial" w:hAnsi="Arial" w:cs="Arial"/>
          <w:color w:val="000000"/>
          <w:sz w:val="24"/>
          <w:szCs w:val="24"/>
        </w:rPr>
        <w:t xml:space="preserve">incorrect </w:t>
      </w:r>
      <w:r w:rsidRPr="006A0D7B">
        <w:rPr>
          <w:rFonts w:ascii="Arial" w:hAnsi="Arial" w:cs="Arial"/>
          <w:color w:val="000000"/>
          <w:sz w:val="24"/>
          <w:szCs w:val="24"/>
        </w:rPr>
        <w:t xml:space="preserve">personal protective equipment </w:t>
      </w:r>
      <w:r w:rsidR="009F511D">
        <w:rPr>
          <w:rFonts w:ascii="Arial" w:hAnsi="Arial" w:cs="Arial"/>
          <w:color w:val="000000"/>
          <w:sz w:val="24"/>
          <w:szCs w:val="24"/>
        </w:rPr>
        <w:t xml:space="preserve">(PPE) </w:t>
      </w:r>
      <w:r w:rsidRPr="006A0D7B">
        <w:rPr>
          <w:rFonts w:ascii="Arial" w:hAnsi="Arial" w:cs="Arial"/>
          <w:color w:val="000000"/>
          <w:sz w:val="24"/>
          <w:szCs w:val="24"/>
        </w:rPr>
        <w:t>practices.</w:t>
      </w:r>
      <w:r>
        <w:rPr>
          <w:rFonts w:ascii="Arial" w:hAnsi="Arial" w:cs="Arial"/>
          <w:sz w:val="24"/>
          <w:szCs w:val="24"/>
        </w:rPr>
        <w:t xml:space="preserve"> </w:t>
      </w:r>
      <w:r w:rsidRPr="004F7F83">
        <w:rPr>
          <w:rFonts w:ascii="Arial" w:hAnsi="Arial" w:cs="Arial"/>
          <w:sz w:val="24"/>
          <w:szCs w:val="24"/>
        </w:rPr>
        <w:t>NIOSH is mandated to conduct research and make recommendations for the prevention o</w:t>
      </w:r>
      <w:r w:rsidRPr="006A0D7B">
        <w:rPr>
          <w:rFonts w:ascii="Arial" w:hAnsi="Arial" w:cs="Arial"/>
          <w:sz w:val="24"/>
          <w:szCs w:val="24"/>
        </w:rPr>
        <w:t xml:space="preserve">f work-related disease and injury under </w:t>
      </w:r>
      <w:r w:rsidRPr="00687A39">
        <w:rPr>
          <w:rFonts w:ascii="Arial" w:hAnsi="Arial" w:cs="Arial"/>
          <w:sz w:val="24"/>
          <w:szCs w:val="24"/>
        </w:rPr>
        <w:t>Section 20 of the Occupational Safety and Health Act, 29 U.S.C. 669 and Section 501 of the Federal Mine Safety and Health Act, 30 U.S.C. 951</w:t>
      </w:r>
      <w:r w:rsidRPr="006A0D7B">
        <w:rPr>
          <w:rFonts w:ascii="Arial" w:hAnsi="Arial" w:cs="Arial"/>
          <w:sz w:val="24"/>
          <w:szCs w:val="24"/>
        </w:rPr>
        <w:t xml:space="preserve">. PPE is almost always relied upon as a </w:t>
      </w:r>
      <w:r w:rsidRPr="006A0D7B">
        <w:rPr>
          <w:rFonts w:ascii="Arial" w:hAnsi="Arial" w:cs="Arial"/>
          <w:bCs/>
          <w:sz w:val="24"/>
          <w:szCs w:val="24"/>
        </w:rPr>
        <w:t>critical</w:t>
      </w:r>
      <w:r w:rsidRPr="006A0D7B">
        <w:rPr>
          <w:rFonts w:ascii="Arial" w:hAnsi="Arial" w:cs="Arial"/>
          <w:sz w:val="24"/>
          <w:szCs w:val="24"/>
        </w:rPr>
        <w:t xml:space="preserve"> last line of defense to protect workers from pesticide exposures</w:t>
      </w:r>
      <w:r w:rsidRPr="004F7F83">
        <w:rPr>
          <w:rFonts w:ascii="Arial" w:hAnsi="Arial" w:cs="Arial"/>
          <w:sz w:val="24"/>
          <w:szCs w:val="24"/>
        </w:rPr>
        <w:t xml:space="preserve"> </w:t>
      </w:r>
      <w:r>
        <w:rPr>
          <w:rFonts w:ascii="Arial" w:hAnsi="Arial" w:cs="Arial"/>
          <w:sz w:val="24"/>
          <w:szCs w:val="24"/>
        </w:rPr>
        <w:t>b</w:t>
      </w:r>
      <w:r w:rsidRPr="006A0D7B">
        <w:rPr>
          <w:rFonts w:ascii="Arial" w:hAnsi="Arial" w:cs="Arial"/>
          <w:sz w:val="24"/>
          <w:szCs w:val="24"/>
        </w:rPr>
        <w:t xml:space="preserve">ecause engineering and administrative controls don’t always work in agriculture. PPE is proven effective in reducing pesticide </w:t>
      </w:r>
      <w:r w:rsidR="009F511D" w:rsidRPr="006A0D7B">
        <w:rPr>
          <w:rFonts w:ascii="Arial" w:hAnsi="Arial" w:cs="Arial"/>
          <w:sz w:val="24"/>
          <w:szCs w:val="24"/>
        </w:rPr>
        <w:t>exposure</w:t>
      </w:r>
      <w:r w:rsidR="00201D27" w:rsidRPr="00201D27">
        <w:rPr>
          <w:rFonts w:ascii="Arial" w:hAnsi="Arial" w:cs="Arial"/>
          <w:sz w:val="24"/>
          <w:szCs w:val="24"/>
          <w:vertAlign w:val="superscript"/>
        </w:rPr>
        <w:t>1-2</w:t>
      </w:r>
      <w:r w:rsidRPr="006A0D7B">
        <w:rPr>
          <w:rFonts w:ascii="Arial" w:hAnsi="Arial" w:cs="Arial"/>
          <w:sz w:val="24"/>
          <w:szCs w:val="24"/>
        </w:rPr>
        <w:t>, but only if the correct type is used and used properly. Current limited data suggest</w:t>
      </w:r>
      <w:r w:rsidR="00687A39">
        <w:rPr>
          <w:rFonts w:ascii="Arial" w:hAnsi="Arial" w:cs="Arial"/>
          <w:sz w:val="24"/>
          <w:szCs w:val="24"/>
        </w:rPr>
        <w:t>s</w:t>
      </w:r>
      <w:r w:rsidRPr="006A0D7B">
        <w:rPr>
          <w:rFonts w:ascii="Arial" w:hAnsi="Arial" w:cs="Arial"/>
          <w:sz w:val="24"/>
          <w:szCs w:val="24"/>
        </w:rPr>
        <w:t xml:space="preserve"> that many pesticide applicators are not using correct pesticide PPE practices. Due to the toxic nature of pesticides and potential </w:t>
      </w:r>
      <w:r>
        <w:rPr>
          <w:rFonts w:ascii="Arial" w:hAnsi="Arial" w:cs="Arial"/>
          <w:sz w:val="24"/>
          <w:szCs w:val="24"/>
        </w:rPr>
        <w:t>risk</w:t>
      </w:r>
      <w:r w:rsidR="0006127D">
        <w:rPr>
          <w:rFonts w:ascii="Arial" w:hAnsi="Arial" w:cs="Arial"/>
          <w:sz w:val="24"/>
          <w:szCs w:val="24"/>
        </w:rPr>
        <w:t>s</w:t>
      </w:r>
      <w:r>
        <w:rPr>
          <w:rFonts w:ascii="Arial" w:hAnsi="Arial" w:cs="Arial"/>
          <w:sz w:val="24"/>
          <w:szCs w:val="24"/>
        </w:rPr>
        <w:t xml:space="preserve"> of </w:t>
      </w:r>
      <w:r w:rsidR="0006127D">
        <w:rPr>
          <w:rFonts w:ascii="Arial" w:hAnsi="Arial" w:cs="Arial"/>
          <w:sz w:val="24"/>
          <w:szCs w:val="24"/>
        </w:rPr>
        <w:t>illnesses</w:t>
      </w:r>
      <w:r w:rsidR="00201D27" w:rsidRPr="00201D27">
        <w:rPr>
          <w:rFonts w:ascii="Arial" w:hAnsi="Arial" w:cs="Arial"/>
          <w:sz w:val="24"/>
          <w:szCs w:val="24"/>
          <w:vertAlign w:val="superscript"/>
        </w:rPr>
        <w:t>3-16</w:t>
      </w:r>
      <w:r>
        <w:rPr>
          <w:rFonts w:ascii="Arial" w:hAnsi="Arial" w:cs="Arial"/>
          <w:sz w:val="24"/>
          <w:szCs w:val="24"/>
        </w:rPr>
        <w:t xml:space="preserve">, </w:t>
      </w:r>
      <w:r w:rsidRPr="006A0D7B">
        <w:rPr>
          <w:rFonts w:ascii="Arial" w:hAnsi="Arial" w:cs="Arial"/>
          <w:sz w:val="24"/>
          <w:szCs w:val="24"/>
        </w:rPr>
        <w:t xml:space="preserve">a comprehensive study </w:t>
      </w:r>
      <w:r>
        <w:rPr>
          <w:rFonts w:ascii="Arial" w:hAnsi="Arial" w:cs="Arial"/>
          <w:sz w:val="24"/>
          <w:szCs w:val="24"/>
        </w:rPr>
        <w:t xml:space="preserve">of correct </w:t>
      </w:r>
      <w:r w:rsidR="007B1602">
        <w:rPr>
          <w:rFonts w:ascii="Arial" w:hAnsi="Arial" w:cs="Arial"/>
          <w:sz w:val="24"/>
          <w:szCs w:val="24"/>
        </w:rPr>
        <w:t xml:space="preserve">PPE </w:t>
      </w:r>
      <w:r>
        <w:rPr>
          <w:rFonts w:ascii="Arial" w:hAnsi="Arial" w:cs="Arial"/>
          <w:sz w:val="24"/>
          <w:szCs w:val="24"/>
        </w:rPr>
        <w:t xml:space="preserve">practices, </w:t>
      </w:r>
      <w:r w:rsidR="0006127D">
        <w:rPr>
          <w:rFonts w:ascii="Arial" w:hAnsi="Arial" w:cs="Arial"/>
          <w:sz w:val="24"/>
          <w:szCs w:val="24"/>
        </w:rPr>
        <w:t xml:space="preserve">which </w:t>
      </w:r>
      <w:r>
        <w:rPr>
          <w:rFonts w:ascii="Arial" w:hAnsi="Arial" w:cs="Arial"/>
          <w:sz w:val="24"/>
          <w:szCs w:val="24"/>
        </w:rPr>
        <w:t>includ</w:t>
      </w:r>
      <w:r w:rsidR="0006127D">
        <w:rPr>
          <w:rFonts w:ascii="Arial" w:hAnsi="Arial" w:cs="Arial"/>
          <w:sz w:val="24"/>
          <w:szCs w:val="24"/>
        </w:rPr>
        <w:t>es</w:t>
      </w:r>
      <w:r>
        <w:rPr>
          <w:rFonts w:ascii="Arial" w:hAnsi="Arial" w:cs="Arial"/>
          <w:sz w:val="24"/>
          <w:szCs w:val="24"/>
        </w:rPr>
        <w:t xml:space="preserve"> both correct </w:t>
      </w:r>
      <w:r w:rsidRPr="006A0D7B">
        <w:rPr>
          <w:rFonts w:ascii="Arial" w:hAnsi="Arial" w:cs="Arial"/>
          <w:sz w:val="24"/>
          <w:szCs w:val="24"/>
        </w:rPr>
        <w:t>type of PPE</w:t>
      </w:r>
      <w:r w:rsidR="0006127D">
        <w:rPr>
          <w:rFonts w:ascii="Arial" w:hAnsi="Arial" w:cs="Arial"/>
          <w:sz w:val="24"/>
          <w:szCs w:val="24"/>
        </w:rPr>
        <w:t xml:space="preserve"> and </w:t>
      </w:r>
      <w:r>
        <w:rPr>
          <w:rFonts w:ascii="Arial" w:hAnsi="Arial" w:cs="Arial"/>
          <w:sz w:val="24"/>
          <w:szCs w:val="24"/>
        </w:rPr>
        <w:t xml:space="preserve">its </w:t>
      </w:r>
      <w:r w:rsidRPr="006A0D7B">
        <w:rPr>
          <w:rFonts w:ascii="Arial" w:hAnsi="Arial" w:cs="Arial"/>
          <w:sz w:val="24"/>
          <w:szCs w:val="24"/>
        </w:rPr>
        <w:t>proper use</w:t>
      </w:r>
      <w:r>
        <w:rPr>
          <w:rFonts w:ascii="Arial" w:hAnsi="Arial" w:cs="Arial"/>
          <w:sz w:val="24"/>
          <w:szCs w:val="24"/>
        </w:rPr>
        <w:t>,</w:t>
      </w:r>
      <w:r w:rsidRPr="006A0D7B">
        <w:rPr>
          <w:rFonts w:ascii="Arial" w:hAnsi="Arial" w:cs="Arial"/>
          <w:sz w:val="24"/>
          <w:szCs w:val="24"/>
        </w:rPr>
        <w:t xml:space="preserve"> is urgently </w:t>
      </w:r>
      <w:r w:rsidRPr="00E34022">
        <w:rPr>
          <w:rFonts w:ascii="Arial" w:hAnsi="Arial" w:cs="Arial"/>
          <w:sz w:val="24"/>
          <w:szCs w:val="24"/>
        </w:rPr>
        <w:t>needed.</w:t>
      </w:r>
      <w:r>
        <w:rPr>
          <w:rFonts w:ascii="Arial" w:hAnsi="Arial" w:cs="Arial"/>
          <w:sz w:val="24"/>
          <w:szCs w:val="24"/>
        </w:rPr>
        <w:t xml:space="preserve"> </w:t>
      </w:r>
      <w:r w:rsidRPr="003254A0">
        <w:rPr>
          <w:rFonts w:ascii="Arial" w:hAnsi="Arial" w:cs="Arial"/>
          <w:sz w:val="24"/>
          <w:szCs w:val="24"/>
        </w:rPr>
        <w:t>This</w:t>
      </w:r>
      <w:r w:rsidRPr="006A0D7B">
        <w:rPr>
          <w:rFonts w:ascii="Arial" w:hAnsi="Arial" w:cs="Arial"/>
          <w:sz w:val="24"/>
          <w:szCs w:val="24"/>
        </w:rPr>
        <w:t xml:space="preserve"> </w:t>
      </w:r>
      <w:r w:rsidR="00970F7A">
        <w:rPr>
          <w:rFonts w:ascii="Arial" w:hAnsi="Arial" w:cs="Arial"/>
          <w:sz w:val="24"/>
          <w:szCs w:val="24"/>
        </w:rPr>
        <w:t xml:space="preserve">pilot study </w:t>
      </w:r>
      <w:r w:rsidRPr="006A0D7B">
        <w:rPr>
          <w:rFonts w:ascii="Arial" w:hAnsi="Arial" w:cs="Arial"/>
          <w:sz w:val="24"/>
          <w:szCs w:val="24"/>
        </w:rPr>
        <w:t xml:space="preserve">will provide the first comprehensive data on the </w:t>
      </w:r>
      <w:r>
        <w:rPr>
          <w:rFonts w:ascii="Arial" w:hAnsi="Arial" w:cs="Arial"/>
          <w:sz w:val="24"/>
          <w:szCs w:val="24"/>
        </w:rPr>
        <w:t xml:space="preserve">extent to which correct pesticide PPE practices are being used, as well as any </w:t>
      </w:r>
      <w:r w:rsidRPr="006A0D7B">
        <w:rPr>
          <w:rFonts w:ascii="Arial" w:hAnsi="Arial" w:cs="Arial"/>
          <w:sz w:val="24"/>
          <w:szCs w:val="24"/>
        </w:rPr>
        <w:t xml:space="preserve">barriers to </w:t>
      </w:r>
      <w:r>
        <w:rPr>
          <w:rFonts w:ascii="Arial" w:hAnsi="Arial" w:cs="Arial"/>
          <w:sz w:val="24"/>
          <w:szCs w:val="24"/>
        </w:rPr>
        <w:t xml:space="preserve">correct </w:t>
      </w:r>
      <w:r w:rsidRPr="006A0D7B">
        <w:rPr>
          <w:rFonts w:ascii="Arial" w:hAnsi="Arial" w:cs="Arial"/>
          <w:sz w:val="24"/>
          <w:szCs w:val="24"/>
        </w:rPr>
        <w:t>PPE practices</w:t>
      </w:r>
      <w:r>
        <w:rPr>
          <w:rFonts w:ascii="Arial" w:hAnsi="Arial" w:cs="Arial"/>
          <w:sz w:val="24"/>
          <w:szCs w:val="24"/>
        </w:rPr>
        <w:t xml:space="preserve"> and motivators of correct practices</w:t>
      </w:r>
      <w:r w:rsidR="00FA51B3">
        <w:rPr>
          <w:rFonts w:ascii="Arial" w:hAnsi="Arial" w:cs="Arial"/>
          <w:sz w:val="24"/>
          <w:szCs w:val="24"/>
        </w:rPr>
        <w:t>.</w:t>
      </w:r>
    </w:p>
    <w:p w:rsidR="00D10328" w:rsidRDefault="00D10328" w:rsidP="00970F7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D34D54" w:rsidRPr="006A0D7B" w:rsidRDefault="00C413D2" w:rsidP="00D80FD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 xml:space="preserve">NIOSH has asked NASS to assist in this data collection effort by identifying the population of </w:t>
      </w:r>
      <w:r w:rsidR="002545E5">
        <w:rPr>
          <w:rFonts w:ascii="Arial" w:hAnsi="Arial" w:cs="Arial"/>
          <w:sz w:val="24"/>
          <w:szCs w:val="24"/>
        </w:rPr>
        <w:t>Pennsylvania</w:t>
      </w:r>
      <w:r>
        <w:rPr>
          <w:rFonts w:ascii="Arial" w:hAnsi="Arial" w:cs="Arial"/>
          <w:sz w:val="24"/>
          <w:szCs w:val="24"/>
        </w:rPr>
        <w:t xml:space="preserve"> crop production </w:t>
      </w:r>
      <w:r w:rsidR="00687A39">
        <w:rPr>
          <w:rFonts w:ascii="Arial" w:hAnsi="Arial" w:cs="Arial"/>
          <w:sz w:val="24"/>
          <w:szCs w:val="24"/>
        </w:rPr>
        <w:t>farms</w:t>
      </w:r>
      <w:r w:rsidR="00AC0D1E">
        <w:rPr>
          <w:rFonts w:ascii="Arial" w:hAnsi="Arial" w:cs="Arial"/>
          <w:sz w:val="24"/>
          <w:szCs w:val="24"/>
        </w:rPr>
        <w:t xml:space="preserve"> from the </w:t>
      </w:r>
      <w:r w:rsidR="00687A39">
        <w:rPr>
          <w:rFonts w:ascii="Arial" w:hAnsi="Arial" w:cs="Arial"/>
          <w:sz w:val="24"/>
          <w:szCs w:val="24"/>
        </w:rPr>
        <w:t>2012</w:t>
      </w:r>
      <w:r w:rsidR="00AC0D1E">
        <w:rPr>
          <w:rFonts w:ascii="Arial" w:hAnsi="Arial" w:cs="Arial"/>
          <w:sz w:val="24"/>
          <w:szCs w:val="24"/>
        </w:rPr>
        <w:t xml:space="preserve"> U.S. Census of </w:t>
      </w:r>
      <w:r w:rsidR="00AC0D1E">
        <w:rPr>
          <w:rFonts w:ascii="Arial" w:hAnsi="Arial" w:cs="Arial"/>
          <w:sz w:val="24"/>
          <w:szCs w:val="24"/>
        </w:rPr>
        <w:lastRenderedPageBreak/>
        <w:t>Agriculture data</w:t>
      </w:r>
      <w:r w:rsidR="00687A39">
        <w:rPr>
          <w:rFonts w:ascii="Arial" w:hAnsi="Arial" w:cs="Arial"/>
          <w:sz w:val="24"/>
          <w:szCs w:val="24"/>
        </w:rPr>
        <w:t>. In addition NASS will</w:t>
      </w:r>
      <w:r>
        <w:rPr>
          <w:rFonts w:ascii="Arial" w:hAnsi="Arial" w:cs="Arial"/>
          <w:sz w:val="24"/>
          <w:szCs w:val="24"/>
        </w:rPr>
        <w:t xml:space="preserve"> provid</w:t>
      </w:r>
      <w:r w:rsidR="00AC0D1E">
        <w:rPr>
          <w:rFonts w:ascii="Arial" w:hAnsi="Arial" w:cs="Arial"/>
          <w:sz w:val="24"/>
          <w:szCs w:val="24"/>
        </w:rPr>
        <w:t>e</w:t>
      </w:r>
      <w:r>
        <w:rPr>
          <w:rFonts w:ascii="Arial" w:hAnsi="Arial" w:cs="Arial"/>
          <w:sz w:val="24"/>
          <w:szCs w:val="24"/>
        </w:rPr>
        <w:t xml:space="preserve"> a sampl</w:t>
      </w:r>
      <w:r w:rsidR="00AC0D1E">
        <w:rPr>
          <w:rFonts w:ascii="Arial" w:hAnsi="Arial" w:cs="Arial"/>
          <w:sz w:val="24"/>
          <w:szCs w:val="24"/>
        </w:rPr>
        <w:t>e</w:t>
      </w:r>
      <w:r>
        <w:rPr>
          <w:rFonts w:ascii="Arial" w:hAnsi="Arial" w:cs="Arial"/>
          <w:sz w:val="24"/>
          <w:szCs w:val="24"/>
        </w:rPr>
        <w:t xml:space="preserve"> </w:t>
      </w:r>
      <w:r w:rsidR="00AC0D1E">
        <w:rPr>
          <w:rFonts w:ascii="Arial" w:hAnsi="Arial" w:cs="Arial"/>
          <w:sz w:val="24"/>
          <w:szCs w:val="24"/>
        </w:rPr>
        <w:t>of 3,000</w:t>
      </w:r>
      <w:r w:rsidR="00687A39">
        <w:rPr>
          <w:rFonts w:ascii="Arial" w:hAnsi="Arial" w:cs="Arial"/>
          <w:sz w:val="24"/>
          <w:szCs w:val="24"/>
        </w:rPr>
        <w:t xml:space="preserve"> farm operators </w:t>
      </w:r>
      <w:r w:rsidR="00AC0D1E">
        <w:rPr>
          <w:rFonts w:ascii="Arial" w:hAnsi="Arial" w:cs="Arial"/>
          <w:sz w:val="24"/>
          <w:szCs w:val="24"/>
        </w:rPr>
        <w:t xml:space="preserve">to </w:t>
      </w:r>
      <w:r>
        <w:rPr>
          <w:rFonts w:ascii="Arial" w:hAnsi="Arial" w:cs="Arial"/>
          <w:sz w:val="24"/>
          <w:szCs w:val="24"/>
        </w:rPr>
        <w:t xml:space="preserve">assure appropriate representation from diverse crop production </w:t>
      </w:r>
      <w:r w:rsidR="00687A39">
        <w:rPr>
          <w:rFonts w:ascii="Arial" w:hAnsi="Arial" w:cs="Arial"/>
          <w:sz w:val="24"/>
          <w:szCs w:val="24"/>
        </w:rPr>
        <w:t>farms</w:t>
      </w:r>
      <w:r w:rsidR="002545E5">
        <w:rPr>
          <w:rFonts w:ascii="Arial" w:hAnsi="Arial" w:cs="Arial"/>
          <w:sz w:val="24"/>
          <w:szCs w:val="24"/>
        </w:rPr>
        <w:t>;</w:t>
      </w:r>
      <w:r w:rsidR="00AC0D1E">
        <w:rPr>
          <w:rFonts w:ascii="Arial" w:hAnsi="Arial" w:cs="Arial"/>
          <w:sz w:val="24"/>
          <w:szCs w:val="24"/>
        </w:rPr>
        <w:t xml:space="preserve"> screen operators from the sample for their eligibility and interest in participating</w:t>
      </w:r>
      <w:r w:rsidR="002545E5">
        <w:rPr>
          <w:rFonts w:ascii="Arial" w:hAnsi="Arial" w:cs="Arial"/>
          <w:sz w:val="24"/>
          <w:szCs w:val="24"/>
        </w:rPr>
        <w:t xml:space="preserve"> in this survey program;</w:t>
      </w:r>
      <w:r w:rsidR="00AC0D1E">
        <w:rPr>
          <w:rFonts w:ascii="Arial" w:hAnsi="Arial" w:cs="Arial"/>
          <w:sz w:val="24"/>
          <w:szCs w:val="24"/>
        </w:rPr>
        <w:t xml:space="preserve"> interview eligible volunteers</w:t>
      </w:r>
      <w:r w:rsidR="002545E5">
        <w:rPr>
          <w:rFonts w:ascii="Arial" w:hAnsi="Arial" w:cs="Arial"/>
          <w:sz w:val="24"/>
          <w:szCs w:val="24"/>
        </w:rPr>
        <w:t>;</w:t>
      </w:r>
      <w:r w:rsidR="00FE140B">
        <w:rPr>
          <w:rFonts w:ascii="Arial" w:hAnsi="Arial" w:cs="Arial"/>
          <w:sz w:val="24"/>
          <w:szCs w:val="24"/>
        </w:rPr>
        <w:t xml:space="preserve"> interview and collect data from 240 operators</w:t>
      </w:r>
      <w:r w:rsidR="002545E5">
        <w:rPr>
          <w:rFonts w:ascii="Arial" w:hAnsi="Arial" w:cs="Arial"/>
          <w:sz w:val="24"/>
          <w:szCs w:val="24"/>
        </w:rPr>
        <w:t>;</w:t>
      </w:r>
      <w:r w:rsidR="00FE140B">
        <w:rPr>
          <w:rFonts w:ascii="Arial" w:hAnsi="Arial" w:cs="Arial"/>
          <w:sz w:val="24"/>
          <w:szCs w:val="24"/>
        </w:rPr>
        <w:t xml:space="preserve"> </w:t>
      </w:r>
      <w:r w:rsidR="002545E5">
        <w:rPr>
          <w:rFonts w:ascii="Arial" w:hAnsi="Arial" w:cs="Arial"/>
          <w:sz w:val="24"/>
          <w:szCs w:val="24"/>
        </w:rPr>
        <w:t xml:space="preserve">and </w:t>
      </w:r>
      <w:r w:rsidR="00FE140B">
        <w:rPr>
          <w:rFonts w:ascii="Arial" w:hAnsi="Arial" w:cs="Arial"/>
          <w:sz w:val="24"/>
          <w:szCs w:val="24"/>
        </w:rPr>
        <w:t xml:space="preserve">provide NIOSH with a data set </w:t>
      </w:r>
      <w:r w:rsidR="00342C30">
        <w:rPr>
          <w:rFonts w:ascii="Arial" w:hAnsi="Arial" w:cs="Arial"/>
          <w:sz w:val="24"/>
          <w:szCs w:val="24"/>
        </w:rPr>
        <w:t xml:space="preserve">with </w:t>
      </w:r>
      <w:r w:rsidR="007B1602">
        <w:rPr>
          <w:rFonts w:ascii="Arial" w:hAnsi="Arial" w:cs="Arial"/>
          <w:sz w:val="24"/>
          <w:szCs w:val="24"/>
        </w:rPr>
        <w:t xml:space="preserve">all </w:t>
      </w:r>
      <w:r w:rsidR="00342C30">
        <w:rPr>
          <w:rFonts w:ascii="Arial" w:hAnsi="Arial" w:cs="Arial"/>
          <w:sz w:val="24"/>
          <w:szCs w:val="24"/>
        </w:rPr>
        <w:t xml:space="preserve">Personally Identifiable Information (PII) removed </w:t>
      </w:r>
      <w:r w:rsidR="00FE140B">
        <w:rPr>
          <w:rFonts w:ascii="Arial" w:hAnsi="Arial" w:cs="Arial"/>
          <w:sz w:val="24"/>
          <w:szCs w:val="24"/>
        </w:rPr>
        <w:t xml:space="preserve">for them to analyze. </w:t>
      </w:r>
      <w:r w:rsidR="00DE23AA" w:rsidRPr="006A0D7B">
        <w:rPr>
          <w:rFonts w:ascii="Arial" w:hAnsi="Arial" w:cs="Arial"/>
          <w:color w:val="000000" w:themeColor="text1"/>
          <w:sz w:val="24"/>
          <w:szCs w:val="24"/>
        </w:rPr>
        <w:t xml:space="preserve">General authority for these data collection activities </w:t>
      </w:r>
      <w:r w:rsidR="00DE23AA">
        <w:rPr>
          <w:rFonts w:ascii="Arial" w:hAnsi="Arial" w:cs="Arial"/>
          <w:color w:val="000000" w:themeColor="text1"/>
          <w:sz w:val="24"/>
          <w:szCs w:val="24"/>
        </w:rPr>
        <w:t xml:space="preserve">by NASS </w:t>
      </w:r>
      <w:r w:rsidR="00DE23AA" w:rsidRPr="006A0D7B">
        <w:rPr>
          <w:rFonts w:ascii="Arial" w:hAnsi="Arial" w:cs="Arial"/>
          <w:color w:val="000000" w:themeColor="text1"/>
          <w:sz w:val="24"/>
          <w:szCs w:val="24"/>
        </w:rPr>
        <w:t>is granted under U.S. Code Title 7, Section 2204(a) which specifies that "The Secretary of Agriculture shall procure and preserve all information concerning agriculture which he can obtain ... by the collection of statistics ... and shall distribute them among agriculturists."</w:t>
      </w:r>
      <w:r w:rsidR="00DE23AA">
        <w:rPr>
          <w:rFonts w:ascii="Arial" w:hAnsi="Arial" w:cs="Arial"/>
          <w:color w:val="000000" w:themeColor="text1"/>
          <w:sz w:val="24"/>
          <w:szCs w:val="24"/>
        </w:rPr>
        <w:t xml:space="preserve"> </w:t>
      </w:r>
      <w:r w:rsidR="00383120" w:rsidRPr="00334EA7">
        <w:rPr>
          <w:rFonts w:ascii="Arial" w:hAnsi="Arial" w:cs="Arial"/>
          <w:sz w:val="24"/>
          <w:szCs w:val="24"/>
        </w:rPr>
        <w:t>The primary function</w:t>
      </w:r>
      <w:r w:rsidR="0025693B">
        <w:rPr>
          <w:rFonts w:ascii="Arial" w:hAnsi="Arial" w:cs="Arial"/>
          <w:sz w:val="24"/>
          <w:szCs w:val="24"/>
        </w:rPr>
        <w:t>s</w:t>
      </w:r>
      <w:r w:rsidR="00383120" w:rsidRPr="00334EA7">
        <w:rPr>
          <w:rFonts w:ascii="Arial" w:hAnsi="Arial" w:cs="Arial"/>
          <w:sz w:val="24"/>
          <w:szCs w:val="24"/>
        </w:rPr>
        <w:t xml:space="preserve"> of </w:t>
      </w:r>
      <w:r w:rsidR="0025693B">
        <w:rPr>
          <w:rFonts w:ascii="Arial" w:hAnsi="Arial" w:cs="Arial"/>
          <w:sz w:val="24"/>
          <w:szCs w:val="24"/>
        </w:rPr>
        <w:t>the National Agricultural Statistical Service (</w:t>
      </w:r>
      <w:r w:rsidR="00383120" w:rsidRPr="00334EA7">
        <w:rPr>
          <w:rFonts w:ascii="Arial" w:hAnsi="Arial" w:cs="Arial"/>
          <w:sz w:val="24"/>
          <w:szCs w:val="24"/>
        </w:rPr>
        <w:t>NASS</w:t>
      </w:r>
      <w:r w:rsidR="0025693B">
        <w:rPr>
          <w:rFonts w:ascii="Arial" w:hAnsi="Arial" w:cs="Arial"/>
          <w:sz w:val="24"/>
          <w:szCs w:val="24"/>
        </w:rPr>
        <w:t>)</w:t>
      </w:r>
      <w:r w:rsidR="00383120" w:rsidRPr="00334EA7">
        <w:rPr>
          <w:rFonts w:ascii="Arial" w:hAnsi="Arial" w:cs="Arial"/>
          <w:sz w:val="24"/>
          <w:szCs w:val="24"/>
        </w:rPr>
        <w:t xml:space="preserve"> </w:t>
      </w:r>
      <w:r w:rsidR="0025693B">
        <w:rPr>
          <w:rFonts w:ascii="Arial" w:hAnsi="Arial" w:cs="Arial"/>
          <w:sz w:val="24"/>
          <w:szCs w:val="24"/>
        </w:rPr>
        <w:t xml:space="preserve">are </w:t>
      </w:r>
      <w:r w:rsidR="00383120" w:rsidRPr="00334EA7">
        <w:rPr>
          <w:rFonts w:ascii="Arial" w:hAnsi="Arial" w:cs="Arial"/>
          <w:sz w:val="24"/>
          <w:szCs w:val="24"/>
        </w:rPr>
        <w:t xml:space="preserve">to prepare and issue official State and </w:t>
      </w:r>
      <w:r w:rsidR="006A0D7B">
        <w:rPr>
          <w:rFonts w:ascii="Arial" w:hAnsi="Arial" w:cs="Arial"/>
          <w:sz w:val="24"/>
          <w:szCs w:val="24"/>
        </w:rPr>
        <w:t>N</w:t>
      </w:r>
      <w:r w:rsidR="006A0D7B" w:rsidRPr="00334EA7">
        <w:rPr>
          <w:rFonts w:ascii="Arial" w:hAnsi="Arial" w:cs="Arial"/>
          <w:sz w:val="24"/>
          <w:szCs w:val="24"/>
        </w:rPr>
        <w:t xml:space="preserve">ational </w:t>
      </w:r>
      <w:r w:rsidR="00383120" w:rsidRPr="00334EA7">
        <w:rPr>
          <w:rFonts w:ascii="Arial" w:hAnsi="Arial" w:cs="Arial"/>
          <w:sz w:val="24"/>
          <w:szCs w:val="24"/>
        </w:rPr>
        <w:t xml:space="preserve">estimates of crop and livestock </w:t>
      </w:r>
      <w:r w:rsidR="00383120" w:rsidRPr="006A0D7B">
        <w:rPr>
          <w:rFonts w:ascii="Arial" w:hAnsi="Arial" w:cs="Arial"/>
          <w:sz w:val="24"/>
          <w:szCs w:val="24"/>
        </w:rPr>
        <w:t>production, disposition, and prices</w:t>
      </w:r>
      <w:r w:rsidR="0025693B" w:rsidRPr="006A0D7B">
        <w:rPr>
          <w:rFonts w:ascii="Arial" w:hAnsi="Arial" w:cs="Arial"/>
          <w:sz w:val="24"/>
          <w:szCs w:val="24"/>
        </w:rPr>
        <w:t>, and to collect information on related environmental and economic factors</w:t>
      </w:r>
      <w:r w:rsidR="00383120" w:rsidRPr="006A0D7B">
        <w:rPr>
          <w:rFonts w:ascii="Arial" w:hAnsi="Arial" w:cs="Arial"/>
          <w:sz w:val="24"/>
          <w:szCs w:val="24"/>
        </w:rPr>
        <w:t>.  Auxiliary services such as statistical consultation, data collection, and summary tabulation are performed for other Federal and State agencies on a reimbursable basis.</w:t>
      </w:r>
      <w:r w:rsidR="008044D7">
        <w:rPr>
          <w:rFonts w:ascii="Arial" w:hAnsi="Arial" w:cs="Arial"/>
          <w:sz w:val="24"/>
          <w:szCs w:val="24"/>
        </w:rPr>
        <w:t xml:space="preserve"> </w:t>
      </w:r>
      <w:r w:rsidR="006A0D7B">
        <w:rPr>
          <w:rFonts w:ascii="Arial" w:hAnsi="Arial" w:cs="Arial"/>
          <w:sz w:val="24"/>
          <w:szCs w:val="24"/>
        </w:rPr>
        <w:t xml:space="preserve">Due to </w:t>
      </w:r>
      <w:r w:rsidR="00D34D54" w:rsidRPr="006A0D7B">
        <w:rPr>
          <w:rFonts w:ascii="Arial" w:hAnsi="Arial" w:cs="Arial"/>
          <w:sz w:val="24"/>
          <w:szCs w:val="24"/>
        </w:rPr>
        <w:t>NASS</w:t>
      </w:r>
      <w:r w:rsidR="006A0D7B">
        <w:rPr>
          <w:rFonts w:ascii="Arial" w:hAnsi="Arial" w:cs="Arial"/>
          <w:sz w:val="24"/>
          <w:szCs w:val="24"/>
        </w:rPr>
        <w:t xml:space="preserve">’s ability to sample and interview the population of crop producing operations in Pennsylvania, </w:t>
      </w:r>
      <w:r w:rsidR="00D34D54" w:rsidRPr="006A0D7B">
        <w:rPr>
          <w:rFonts w:ascii="Arial" w:hAnsi="Arial" w:cs="Arial"/>
          <w:sz w:val="24"/>
          <w:szCs w:val="24"/>
        </w:rPr>
        <w:t xml:space="preserve">NIOSH </w:t>
      </w:r>
      <w:r w:rsidR="008044D7">
        <w:rPr>
          <w:rFonts w:ascii="Arial" w:hAnsi="Arial" w:cs="Arial"/>
          <w:sz w:val="24"/>
          <w:szCs w:val="24"/>
        </w:rPr>
        <w:t xml:space="preserve">has asked NASS </w:t>
      </w:r>
      <w:r w:rsidR="00D34D54" w:rsidRPr="006A0D7B">
        <w:rPr>
          <w:rFonts w:ascii="Arial" w:hAnsi="Arial" w:cs="Arial"/>
          <w:sz w:val="24"/>
          <w:szCs w:val="24"/>
        </w:rPr>
        <w:t xml:space="preserve">to conduct a pilot </w:t>
      </w:r>
      <w:r w:rsidR="008044D7">
        <w:rPr>
          <w:rFonts w:ascii="Arial" w:hAnsi="Arial" w:cs="Arial"/>
          <w:sz w:val="24"/>
          <w:szCs w:val="24"/>
        </w:rPr>
        <w:t xml:space="preserve">study </w:t>
      </w:r>
      <w:r w:rsidR="00D34D54" w:rsidRPr="006A0D7B">
        <w:rPr>
          <w:rFonts w:ascii="Arial" w:hAnsi="Arial" w:cs="Arial"/>
          <w:sz w:val="24"/>
          <w:szCs w:val="24"/>
        </w:rPr>
        <w:t>of pesticide safety practices, e.g., Pesticide Safety Practices Among Pennsylvania Farms Survey.</w:t>
      </w:r>
    </w:p>
    <w:p w:rsidR="004F7F83" w:rsidRPr="004E64BF" w:rsidRDefault="004F7F83" w:rsidP="00970F7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E85D81" w:rsidRPr="00B21389" w:rsidRDefault="00FD1583" w:rsidP="00E85D81">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316EFD">
        <w:rPr>
          <w:rFonts w:ascii="Arial" w:hAnsi="Arial" w:cs="Arial"/>
          <w:sz w:val="24"/>
          <w:szCs w:val="24"/>
        </w:rPr>
        <w:t xml:space="preserve">The </w:t>
      </w:r>
      <w:r w:rsidR="004A1403" w:rsidRPr="009A051C">
        <w:rPr>
          <w:rFonts w:ascii="Arial" w:hAnsi="Arial" w:cs="Arial"/>
          <w:sz w:val="24"/>
          <w:szCs w:val="24"/>
        </w:rPr>
        <w:t xml:space="preserve">target population for the </w:t>
      </w:r>
      <w:r w:rsidRPr="00567DBF">
        <w:rPr>
          <w:rFonts w:ascii="Arial" w:hAnsi="Arial" w:cs="Arial"/>
          <w:sz w:val="24"/>
          <w:szCs w:val="24"/>
        </w:rPr>
        <w:t xml:space="preserve">Pesticide Safety Practices Among Pennsylvania Farms Survey </w:t>
      </w:r>
      <w:r w:rsidR="004A1403" w:rsidRPr="00E30101">
        <w:rPr>
          <w:rFonts w:ascii="Arial" w:hAnsi="Arial" w:cs="Arial"/>
          <w:sz w:val="24"/>
          <w:szCs w:val="24"/>
        </w:rPr>
        <w:t xml:space="preserve">is the group of </w:t>
      </w:r>
      <w:r w:rsidRPr="008212F0">
        <w:rPr>
          <w:rFonts w:ascii="Arial" w:hAnsi="Arial" w:cs="Arial"/>
          <w:sz w:val="24"/>
          <w:szCs w:val="24"/>
        </w:rPr>
        <w:t xml:space="preserve">Pennsylvania </w:t>
      </w:r>
      <w:r w:rsidR="009A7BD8" w:rsidRPr="00954D8F">
        <w:rPr>
          <w:rFonts w:ascii="Arial" w:hAnsi="Arial" w:cs="Arial"/>
          <w:sz w:val="24"/>
          <w:szCs w:val="24"/>
        </w:rPr>
        <w:t xml:space="preserve">crop production </w:t>
      </w:r>
      <w:r w:rsidR="009A7BD8" w:rsidRPr="00B21389">
        <w:rPr>
          <w:rFonts w:ascii="Arial" w:hAnsi="Arial" w:cs="Arial"/>
          <w:sz w:val="24"/>
          <w:szCs w:val="24"/>
        </w:rPr>
        <w:t xml:space="preserve">operators </w:t>
      </w:r>
      <w:r w:rsidRPr="00520104">
        <w:rPr>
          <w:rFonts w:ascii="Arial" w:hAnsi="Arial" w:cs="Arial"/>
          <w:sz w:val="24"/>
          <w:szCs w:val="24"/>
        </w:rPr>
        <w:t xml:space="preserve">who </w:t>
      </w:r>
      <w:r w:rsidR="009A7BD8" w:rsidRPr="00D86091">
        <w:rPr>
          <w:rFonts w:ascii="Arial" w:hAnsi="Arial" w:cs="Arial"/>
          <w:sz w:val="24"/>
          <w:szCs w:val="24"/>
        </w:rPr>
        <w:t xml:space="preserve">personally </w:t>
      </w:r>
      <w:r w:rsidRPr="00185EB5">
        <w:rPr>
          <w:rFonts w:ascii="Arial" w:hAnsi="Arial" w:cs="Arial"/>
          <w:sz w:val="24"/>
          <w:szCs w:val="24"/>
        </w:rPr>
        <w:t>appl</w:t>
      </w:r>
      <w:r w:rsidR="009A7BD8" w:rsidRPr="00F81B36">
        <w:rPr>
          <w:rFonts w:ascii="Arial" w:hAnsi="Arial" w:cs="Arial"/>
          <w:sz w:val="24"/>
          <w:szCs w:val="24"/>
        </w:rPr>
        <w:t>ied</w:t>
      </w:r>
      <w:r w:rsidRPr="00000B4F">
        <w:rPr>
          <w:rFonts w:ascii="Arial" w:hAnsi="Arial" w:cs="Arial"/>
          <w:sz w:val="24"/>
          <w:szCs w:val="24"/>
        </w:rPr>
        <w:t xml:space="preserve"> </w:t>
      </w:r>
      <w:r w:rsidRPr="004E64BF">
        <w:rPr>
          <w:rFonts w:ascii="Arial" w:hAnsi="Arial" w:cs="Arial"/>
          <w:sz w:val="24"/>
          <w:szCs w:val="24"/>
        </w:rPr>
        <w:t xml:space="preserve">pesticides for crop production using methods other than aerial </w:t>
      </w:r>
      <w:r w:rsidR="007B1602">
        <w:rPr>
          <w:rFonts w:ascii="Arial" w:hAnsi="Arial" w:cs="Arial"/>
          <w:sz w:val="24"/>
          <w:szCs w:val="24"/>
        </w:rPr>
        <w:t xml:space="preserve">applications </w:t>
      </w:r>
      <w:r w:rsidRPr="004E64BF">
        <w:rPr>
          <w:rFonts w:ascii="Arial" w:hAnsi="Arial" w:cs="Arial"/>
          <w:sz w:val="24"/>
          <w:szCs w:val="24"/>
        </w:rPr>
        <w:t>and enclosed cab vehicles</w:t>
      </w:r>
      <w:r w:rsidR="00394AB3">
        <w:rPr>
          <w:rFonts w:ascii="Arial" w:hAnsi="Arial" w:cs="Arial"/>
          <w:sz w:val="24"/>
          <w:szCs w:val="24"/>
        </w:rPr>
        <w:t xml:space="preserve"> </w:t>
      </w:r>
      <w:r w:rsidR="00E86540">
        <w:rPr>
          <w:rFonts w:ascii="Arial" w:hAnsi="Arial" w:cs="Arial"/>
          <w:sz w:val="24"/>
          <w:szCs w:val="24"/>
        </w:rPr>
        <w:t xml:space="preserve">in </w:t>
      </w:r>
      <w:r w:rsidR="00394AB3">
        <w:rPr>
          <w:rFonts w:ascii="Arial" w:hAnsi="Arial" w:cs="Arial"/>
          <w:sz w:val="24"/>
          <w:szCs w:val="24"/>
        </w:rPr>
        <w:t xml:space="preserve">the 6 months </w:t>
      </w:r>
      <w:r w:rsidR="00113DFA">
        <w:rPr>
          <w:rFonts w:ascii="Arial" w:hAnsi="Arial" w:cs="Arial"/>
          <w:sz w:val="24"/>
          <w:szCs w:val="24"/>
        </w:rPr>
        <w:t xml:space="preserve">prior from </w:t>
      </w:r>
      <w:r w:rsidR="00E036CC">
        <w:rPr>
          <w:rFonts w:ascii="Arial" w:hAnsi="Arial" w:cs="Arial"/>
          <w:sz w:val="24"/>
          <w:szCs w:val="24"/>
        </w:rPr>
        <w:t>the time of the screening</w:t>
      </w:r>
      <w:bookmarkStart w:id="0" w:name="_GoBack"/>
      <w:bookmarkEnd w:id="0"/>
      <w:r w:rsidRPr="004E64BF">
        <w:rPr>
          <w:rFonts w:ascii="Arial" w:hAnsi="Arial" w:cs="Arial"/>
          <w:sz w:val="24"/>
          <w:szCs w:val="24"/>
        </w:rPr>
        <w:t xml:space="preserve">. </w:t>
      </w:r>
      <w:r w:rsidR="00157B7A" w:rsidRPr="004E64BF">
        <w:rPr>
          <w:rFonts w:ascii="Arial" w:hAnsi="Arial" w:cs="Arial"/>
          <w:sz w:val="24"/>
          <w:szCs w:val="24"/>
        </w:rPr>
        <w:t xml:space="preserve">Pesticides include any herbicide, growth regulator, insecticide, rodenticide, fungicide or fumigant. </w:t>
      </w:r>
      <w:r w:rsidR="00393520" w:rsidRPr="004E64BF">
        <w:rPr>
          <w:rFonts w:ascii="Arial" w:hAnsi="Arial" w:cs="Arial"/>
          <w:sz w:val="24"/>
          <w:szCs w:val="24"/>
        </w:rPr>
        <w:t xml:space="preserve">NASS will draw a </w:t>
      </w:r>
      <w:r w:rsidR="00355A8B" w:rsidRPr="004E64BF">
        <w:rPr>
          <w:rFonts w:ascii="Arial" w:hAnsi="Arial" w:cs="Arial"/>
          <w:sz w:val="24"/>
          <w:szCs w:val="24"/>
        </w:rPr>
        <w:t xml:space="preserve">stratified </w:t>
      </w:r>
      <w:r w:rsidR="00393520" w:rsidRPr="004E64BF">
        <w:rPr>
          <w:rFonts w:ascii="Arial" w:hAnsi="Arial" w:cs="Arial"/>
          <w:sz w:val="24"/>
          <w:szCs w:val="24"/>
        </w:rPr>
        <w:t xml:space="preserve">random </w:t>
      </w:r>
      <w:r w:rsidRPr="004E64BF">
        <w:rPr>
          <w:rFonts w:ascii="Arial" w:hAnsi="Arial" w:cs="Arial"/>
          <w:sz w:val="24"/>
          <w:szCs w:val="24"/>
        </w:rPr>
        <w:t>sample</w:t>
      </w:r>
      <w:r w:rsidR="00355A8B" w:rsidRPr="004E64BF">
        <w:rPr>
          <w:rFonts w:ascii="Arial" w:hAnsi="Arial" w:cs="Arial"/>
          <w:sz w:val="24"/>
          <w:szCs w:val="24"/>
        </w:rPr>
        <w:t xml:space="preserve"> </w:t>
      </w:r>
      <w:r w:rsidR="00393520" w:rsidRPr="004E64BF">
        <w:rPr>
          <w:rFonts w:ascii="Arial" w:hAnsi="Arial" w:cs="Arial"/>
          <w:sz w:val="24"/>
          <w:szCs w:val="24"/>
        </w:rPr>
        <w:t xml:space="preserve">of </w:t>
      </w:r>
      <w:r w:rsidRPr="004E64BF">
        <w:rPr>
          <w:rFonts w:ascii="Arial" w:hAnsi="Arial" w:cs="Arial"/>
          <w:sz w:val="24"/>
          <w:szCs w:val="24"/>
        </w:rPr>
        <w:t xml:space="preserve">3,000 </w:t>
      </w:r>
      <w:r w:rsidR="00157B7A" w:rsidRPr="004E64BF">
        <w:rPr>
          <w:rFonts w:ascii="Arial" w:hAnsi="Arial" w:cs="Arial"/>
          <w:sz w:val="24"/>
          <w:szCs w:val="24"/>
        </w:rPr>
        <w:t xml:space="preserve">Pennsylvania crop </w:t>
      </w:r>
      <w:r w:rsidR="009A7BD8" w:rsidRPr="004E64BF">
        <w:rPr>
          <w:rFonts w:ascii="Arial" w:hAnsi="Arial" w:cs="Arial"/>
          <w:sz w:val="24"/>
          <w:szCs w:val="24"/>
        </w:rPr>
        <w:t>farms</w:t>
      </w:r>
      <w:r w:rsidR="004E64BF" w:rsidRPr="004E64BF">
        <w:rPr>
          <w:rFonts w:ascii="Arial" w:hAnsi="Arial" w:cs="Arial"/>
          <w:sz w:val="24"/>
          <w:szCs w:val="24"/>
        </w:rPr>
        <w:t>,</w:t>
      </w:r>
      <w:r w:rsidR="00355A8B" w:rsidRPr="004E64BF">
        <w:rPr>
          <w:rFonts w:ascii="Arial" w:hAnsi="Arial" w:cs="Arial"/>
          <w:sz w:val="24"/>
          <w:szCs w:val="24"/>
        </w:rPr>
        <w:t xml:space="preserve"> </w:t>
      </w:r>
      <w:r w:rsidR="004E64BF" w:rsidRPr="004E64BF">
        <w:rPr>
          <w:rFonts w:ascii="Arial" w:hAnsi="Arial" w:cs="Arial"/>
          <w:sz w:val="24"/>
          <w:szCs w:val="24"/>
        </w:rPr>
        <w:t xml:space="preserve">using data from the </w:t>
      </w:r>
      <w:r w:rsidR="002545E5">
        <w:rPr>
          <w:rFonts w:ascii="Arial" w:hAnsi="Arial" w:cs="Arial"/>
          <w:sz w:val="24"/>
          <w:szCs w:val="24"/>
        </w:rPr>
        <w:t>2012</w:t>
      </w:r>
      <w:r w:rsidR="00E85D81" w:rsidRPr="004E64BF">
        <w:rPr>
          <w:rFonts w:ascii="Arial" w:hAnsi="Arial" w:cs="Arial"/>
          <w:sz w:val="24"/>
          <w:szCs w:val="24"/>
        </w:rPr>
        <w:t xml:space="preserve"> U.S.</w:t>
      </w:r>
      <w:r w:rsidR="00157B7A" w:rsidRPr="004E64BF">
        <w:rPr>
          <w:rFonts w:ascii="Arial" w:hAnsi="Arial" w:cs="Arial"/>
          <w:sz w:val="24"/>
          <w:szCs w:val="24"/>
        </w:rPr>
        <w:t xml:space="preserve"> Census of Agriculture</w:t>
      </w:r>
      <w:r w:rsidR="004E64BF" w:rsidRPr="004E64BF">
        <w:rPr>
          <w:rFonts w:ascii="Arial" w:hAnsi="Arial" w:cs="Arial"/>
          <w:sz w:val="24"/>
          <w:szCs w:val="24"/>
        </w:rPr>
        <w:t xml:space="preserve">. </w:t>
      </w:r>
      <w:r w:rsidR="00E85D81" w:rsidRPr="004E64BF">
        <w:rPr>
          <w:rFonts w:ascii="Arial" w:hAnsi="Arial" w:cs="Arial"/>
          <w:sz w:val="24"/>
          <w:szCs w:val="24"/>
        </w:rPr>
        <w:t xml:space="preserve">The </w:t>
      </w:r>
      <w:r w:rsidR="00157B7A" w:rsidRPr="00CC39D1">
        <w:rPr>
          <w:rFonts w:ascii="Arial" w:hAnsi="Arial" w:cs="Arial"/>
          <w:sz w:val="24"/>
          <w:szCs w:val="24"/>
        </w:rPr>
        <w:t>2007</w:t>
      </w:r>
      <w:r w:rsidR="00E85D81" w:rsidRPr="00CC39D1">
        <w:rPr>
          <w:rFonts w:ascii="Arial" w:hAnsi="Arial" w:cs="Arial"/>
          <w:sz w:val="24"/>
          <w:szCs w:val="24"/>
        </w:rPr>
        <w:t xml:space="preserve"> </w:t>
      </w:r>
      <w:r w:rsidR="00E85D81" w:rsidRPr="009A051C">
        <w:rPr>
          <w:rFonts w:ascii="Arial" w:hAnsi="Arial" w:cs="Arial"/>
          <w:sz w:val="24"/>
          <w:szCs w:val="24"/>
        </w:rPr>
        <w:t xml:space="preserve">Census of Agriculture identified </w:t>
      </w:r>
      <w:r w:rsidR="00A45713" w:rsidRPr="00567DBF">
        <w:rPr>
          <w:rFonts w:ascii="Arial" w:hAnsi="Arial" w:cs="Arial"/>
          <w:sz w:val="24"/>
          <w:szCs w:val="24"/>
        </w:rPr>
        <w:t>54,772</w:t>
      </w:r>
      <w:r w:rsidR="00E85D81" w:rsidRPr="00E30101">
        <w:rPr>
          <w:rFonts w:ascii="Arial" w:hAnsi="Arial" w:cs="Arial"/>
          <w:sz w:val="24"/>
          <w:szCs w:val="24"/>
        </w:rPr>
        <w:t xml:space="preserve"> farms </w:t>
      </w:r>
      <w:r w:rsidR="004E64BF" w:rsidRPr="008212F0">
        <w:rPr>
          <w:rFonts w:ascii="Arial" w:hAnsi="Arial" w:cs="Arial"/>
          <w:sz w:val="24"/>
          <w:szCs w:val="24"/>
        </w:rPr>
        <w:t>in Pennsylvania</w:t>
      </w:r>
      <w:r w:rsidR="002545E5">
        <w:rPr>
          <w:rFonts w:ascii="Arial" w:hAnsi="Arial" w:cs="Arial"/>
          <w:sz w:val="24"/>
          <w:szCs w:val="24"/>
        </w:rPr>
        <w:t xml:space="preserve"> who</w:t>
      </w:r>
      <w:r w:rsidR="004E64BF" w:rsidRPr="008212F0">
        <w:rPr>
          <w:rFonts w:ascii="Arial" w:hAnsi="Arial" w:cs="Arial"/>
          <w:sz w:val="24"/>
          <w:szCs w:val="24"/>
        </w:rPr>
        <w:t xml:space="preserve"> </w:t>
      </w:r>
      <w:r w:rsidR="00E85D81" w:rsidRPr="00F13901">
        <w:rPr>
          <w:rFonts w:ascii="Arial" w:hAnsi="Arial" w:cs="Arial"/>
          <w:sz w:val="24"/>
          <w:szCs w:val="24"/>
        </w:rPr>
        <w:t>produce</w:t>
      </w:r>
      <w:r w:rsidR="002545E5">
        <w:rPr>
          <w:rFonts w:ascii="Arial" w:hAnsi="Arial" w:cs="Arial"/>
          <w:sz w:val="24"/>
          <w:szCs w:val="24"/>
        </w:rPr>
        <w:t>d</w:t>
      </w:r>
      <w:r w:rsidR="00E85D81" w:rsidRPr="00F13901">
        <w:rPr>
          <w:rFonts w:ascii="Arial" w:hAnsi="Arial" w:cs="Arial"/>
          <w:sz w:val="24"/>
          <w:szCs w:val="24"/>
        </w:rPr>
        <w:t xml:space="preserve"> crops.</w:t>
      </w:r>
    </w:p>
    <w:p w:rsidR="004A1403" w:rsidRDefault="004A1403" w:rsidP="00E85D81">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FD1583" w:rsidRDefault="00CC39D1" w:rsidP="00880101">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 xml:space="preserve">An operator </w:t>
      </w:r>
      <w:r w:rsidR="004A1403">
        <w:rPr>
          <w:rFonts w:ascii="Arial" w:hAnsi="Arial" w:cs="Arial"/>
          <w:sz w:val="24"/>
          <w:szCs w:val="24"/>
        </w:rPr>
        <w:t xml:space="preserve">from </w:t>
      </w:r>
      <w:r w:rsidR="00145F6C">
        <w:rPr>
          <w:rFonts w:ascii="Arial" w:hAnsi="Arial" w:cs="Arial"/>
          <w:sz w:val="24"/>
          <w:szCs w:val="24"/>
        </w:rPr>
        <w:t xml:space="preserve">each of the 3,000 </w:t>
      </w:r>
      <w:r>
        <w:rPr>
          <w:rFonts w:ascii="Arial" w:hAnsi="Arial" w:cs="Arial"/>
          <w:sz w:val="24"/>
          <w:szCs w:val="24"/>
        </w:rPr>
        <w:t xml:space="preserve">farm </w:t>
      </w:r>
      <w:r w:rsidR="00FD1583">
        <w:rPr>
          <w:rFonts w:ascii="Arial" w:hAnsi="Arial" w:cs="Arial"/>
          <w:sz w:val="24"/>
          <w:szCs w:val="24"/>
        </w:rPr>
        <w:t>operation</w:t>
      </w:r>
      <w:r w:rsidR="00145F6C">
        <w:rPr>
          <w:rFonts w:ascii="Arial" w:hAnsi="Arial" w:cs="Arial"/>
          <w:sz w:val="24"/>
          <w:szCs w:val="24"/>
        </w:rPr>
        <w:t>s</w:t>
      </w:r>
      <w:r w:rsidR="00FD1583">
        <w:rPr>
          <w:rFonts w:ascii="Arial" w:hAnsi="Arial" w:cs="Arial"/>
          <w:sz w:val="24"/>
          <w:szCs w:val="24"/>
        </w:rPr>
        <w:t xml:space="preserve"> will </w:t>
      </w:r>
      <w:r w:rsidR="00145F6C">
        <w:rPr>
          <w:rFonts w:ascii="Arial" w:hAnsi="Arial" w:cs="Arial"/>
          <w:sz w:val="24"/>
          <w:szCs w:val="24"/>
        </w:rPr>
        <w:t xml:space="preserve">then </w:t>
      </w:r>
      <w:r w:rsidR="00FD1583">
        <w:rPr>
          <w:rFonts w:ascii="Arial" w:hAnsi="Arial" w:cs="Arial"/>
          <w:sz w:val="24"/>
          <w:szCs w:val="24"/>
        </w:rPr>
        <w:t xml:space="preserve">be </w:t>
      </w:r>
      <w:r>
        <w:rPr>
          <w:rFonts w:ascii="Arial" w:hAnsi="Arial" w:cs="Arial"/>
          <w:sz w:val="24"/>
          <w:szCs w:val="24"/>
        </w:rPr>
        <w:t>contacted by mail and ask</w:t>
      </w:r>
      <w:r w:rsidR="002545E5">
        <w:rPr>
          <w:rFonts w:ascii="Arial" w:hAnsi="Arial" w:cs="Arial"/>
          <w:sz w:val="24"/>
          <w:szCs w:val="24"/>
        </w:rPr>
        <w:t>ed</w:t>
      </w:r>
      <w:r>
        <w:rPr>
          <w:rFonts w:ascii="Arial" w:hAnsi="Arial" w:cs="Arial"/>
          <w:sz w:val="24"/>
          <w:szCs w:val="24"/>
        </w:rPr>
        <w:t xml:space="preserve"> a series of screening questions (e.g., </w:t>
      </w:r>
      <w:r w:rsidR="00145F6C">
        <w:rPr>
          <w:rFonts w:ascii="Arial" w:hAnsi="Arial" w:cs="Arial"/>
          <w:sz w:val="24"/>
          <w:szCs w:val="24"/>
        </w:rPr>
        <w:t xml:space="preserve">whether they </w:t>
      </w:r>
      <w:r w:rsidR="00FD1583" w:rsidRPr="00B61F66">
        <w:rPr>
          <w:rFonts w:ascii="Arial" w:hAnsi="Arial" w:cs="Arial"/>
          <w:i/>
          <w:sz w:val="24"/>
          <w:szCs w:val="24"/>
        </w:rPr>
        <w:t>personally</w:t>
      </w:r>
      <w:r w:rsidR="00FD1583">
        <w:rPr>
          <w:rFonts w:ascii="Arial" w:hAnsi="Arial" w:cs="Arial"/>
          <w:sz w:val="24"/>
          <w:szCs w:val="24"/>
        </w:rPr>
        <w:t xml:space="preserve"> applied any pesticides in the past 6 month</w:t>
      </w:r>
      <w:r w:rsidR="00EF5CE9">
        <w:rPr>
          <w:rFonts w:ascii="Arial" w:hAnsi="Arial" w:cs="Arial"/>
          <w:sz w:val="24"/>
          <w:szCs w:val="24"/>
        </w:rPr>
        <w:t xml:space="preserve">s </w:t>
      </w:r>
      <w:r w:rsidR="00394AB3">
        <w:rPr>
          <w:rFonts w:ascii="Arial" w:hAnsi="Arial" w:cs="Arial"/>
          <w:sz w:val="24"/>
          <w:szCs w:val="24"/>
        </w:rPr>
        <w:t xml:space="preserve">s </w:t>
      </w:r>
      <w:r>
        <w:rPr>
          <w:rFonts w:ascii="Arial" w:hAnsi="Arial" w:cs="Arial"/>
          <w:sz w:val="24"/>
          <w:szCs w:val="24"/>
        </w:rPr>
        <w:t xml:space="preserve">using methods other than aerial and enclosed cab vehicles). They </w:t>
      </w:r>
      <w:r w:rsidR="00145F6C">
        <w:rPr>
          <w:rFonts w:ascii="Arial" w:hAnsi="Arial" w:cs="Arial"/>
          <w:sz w:val="24"/>
          <w:szCs w:val="24"/>
        </w:rPr>
        <w:t xml:space="preserve">will </w:t>
      </w:r>
      <w:r w:rsidR="00355A8B">
        <w:rPr>
          <w:rFonts w:ascii="Arial" w:hAnsi="Arial" w:cs="Arial"/>
          <w:sz w:val="24"/>
          <w:szCs w:val="24"/>
        </w:rPr>
        <w:t xml:space="preserve">also </w:t>
      </w:r>
      <w:r w:rsidR="00145F6C">
        <w:rPr>
          <w:rFonts w:ascii="Arial" w:hAnsi="Arial" w:cs="Arial"/>
          <w:sz w:val="24"/>
          <w:szCs w:val="24"/>
        </w:rPr>
        <w:t xml:space="preserve">be asked to provide the </w:t>
      </w:r>
      <w:r w:rsidR="00355A8B">
        <w:rPr>
          <w:rFonts w:ascii="Arial" w:hAnsi="Arial" w:cs="Arial"/>
          <w:sz w:val="24"/>
          <w:szCs w:val="24"/>
        </w:rPr>
        <w:t>appr</w:t>
      </w:r>
      <w:r>
        <w:rPr>
          <w:rFonts w:ascii="Arial" w:hAnsi="Arial" w:cs="Arial"/>
          <w:sz w:val="24"/>
          <w:szCs w:val="24"/>
        </w:rPr>
        <w:t xml:space="preserve">oximate </w:t>
      </w:r>
      <w:r w:rsidR="00355A8B">
        <w:rPr>
          <w:rFonts w:ascii="Arial" w:hAnsi="Arial" w:cs="Arial"/>
          <w:sz w:val="24"/>
          <w:szCs w:val="24"/>
        </w:rPr>
        <w:t>date</w:t>
      </w:r>
      <w:r>
        <w:rPr>
          <w:rFonts w:ascii="Arial" w:hAnsi="Arial" w:cs="Arial"/>
          <w:sz w:val="24"/>
          <w:szCs w:val="24"/>
        </w:rPr>
        <w:t>s</w:t>
      </w:r>
      <w:r w:rsidR="00355A8B">
        <w:rPr>
          <w:rFonts w:ascii="Arial" w:hAnsi="Arial" w:cs="Arial"/>
          <w:sz w:val="24"/>
          <w:szCs w:val="24"/>
        </w:rPr>
        <w:t xml:space="preserve"> of </w:t>
      </w:r>
      <w:r>
        <w:rPr>
          <w:rFonts w:ascii="Arial" w:hAnsi="Arial" w:cs="Arial"/>
          <w:sz w:val="24"/>
          <w:szCs w:val="24"/>
        </w:rPr>
        <w:t xml:space="preserve">up to 3 of the </w:t>
      </w:r>
      <w:r w:rsidR="00355A8B">
        <w:rPr>
          <w:rFonts w:ascii="Arial" w:hAnsi="Arial" w:cs="Arial"/>
          <w:sz w:val="24"/>
          <w:szCs w:val="24"/>
        </w:rPr>
        <w:t>most recent application</w:t>
      </w:r>
      <w:r>
        <w:rPr>
          <w:rFonts w:ascii="Arial" w:hAnsi="Arial" w:cs="Arial"/>
          <w:sz w:val="24"/>
          <w:szCs w:val="24"/>
        </w:rPr>
        <w:t>s</w:t>
      </w:r>
      <w:r w:rsidR="00355A8B">
        <w:rPr>
          <w:rFonts w:ascii="Arial" w:hAnsi="Arial" w:cs="Arial"/>
          <w:sz w:val="24"/>
          <w:szCs w:val="24"/>
        </w:rPr>
        <w:t xml:space="preserve">, </w:t>
      </w:r>
      <w:r>
        <w:rPr>
          <w:rFonts w:ascii="Arial" w:hAnsi="Arial" w:cs="Arial"/>
          <w:sz w:val="24"/>
          <w:szCs w:val="24"/>
        </w:rPr>
        <w:t xml:space="preserve">including </w:t>
      </w:r>
      <w:r w:rsidR="003C5249">
        <w:rPr>
          <w:rFonts w:ascii="Arial" w:hAnsi="Arial" w:cs="Arial"/>
          <w:sz w:val="24"/>
          <w:szCs w:val="24"/>
        </w:rPr>
        <w:t xml:space="preserve">pesticides product </w:t>
      </w:r>
      <w:r w:rsidR="00FD1583">
        <w:rPr>
          <w:rFonts w:ascii="Arial" w:hAnsi="Arial" w:cs="Arial"/>
          <w:sz w:val="24"/>
          <w:szCs w:val="24"/>
        </w:rPr>
        <w:t>names</w:t>
      </w:r>
      <w:r w:rsidR="00145F6C">
        <w:rPr>
          <w:rFonts w:ascii="Arial" w:hAnsi="Arial" w:cs="Arial"/>
          <w:sz w:val="24"/>
          <w:szCs w:val="24"/>
        </w:rPr>
        <w:t>,</w:t>
      </w:r>
      <w:r w:rsidR="00145F6C" w:rsidRPr="00145F6C">
        <w:rPr>
          <w:rFonts w:ascii="Arial" w:hAnsi="Arial" w:cs="Arial"/>
          <w:sz w:val="24"/>
          <w:szCs w:val="24"/>
        </w:rPr>
        <w:t xml:space="preserve"> </w:t>
      </w:r>
      <w:r w:rsidR="003C5249">
        <w:rPr>
          <w:rFonts w:ascii="Arial" w:hAnsi="Arial" w:cs="Arial"/>
          <w:sz w:val="24"/>
          <w:szCs w:val="24"/>
        </w:rPr>
        <w:t xml:space="preserve">EPA </w:t>
      </w:r>
      <w:r w:rsidR="00145F6C">
        <w:rPr>
          <w:rFonts w:ascii="Arial" w:hAnsi="Arial" w:cs="Arial"/>
          <w:sz w:val="24"/>
          <w:szCs w:val="24"/>
        </w:rPr>
        <w:t xml:space="preserve">registration numbers, and </w:t>
      </w:r>
      <w:r w:rsidR="003C5249">
        <w:rPr>
          <w:rFonts w:ascii="Arial" w:hAnsi="Arial" w:cs="Arial"/>
          <w:sz w:val="24"/>
          <w:szCs w:val="24"/>
        </w:rPr>
        <w:t xml:space="preserve">approximate </w:t>
      </w:r>
      <w:r w:rsidR="00145F6C">
        <w:rPr>
          <w:rFonts w:ascii="Arial" w:hAnsi="Arial" w:cs="Arial"/>
          <w:sz w:val="24"/>
          <w:szCs w:val="24"/>
        </w:rPr>
        <w:t>date</w:t>
      </w:r>
      <w:r w:rsidR="00355A8B">
        <w:rPr>
          <w:rFonts w:ascii="Arial" w:hAnsi="Arial" w:cs="Arial"/>
          <w:sz w:val="24"/>
          <w:szCs w:val="24"/>
        </w:rPr>
        <w:t>(</w:t>
      </w:r>
      <w:r w:rsidR="00145F6C">
        <w:rPr>
          <w:rFonts w:ascii="Arial" w:hAnsi="Arial" w:cs="Arial"/>
          <w:sz w:val="24"/>
          <w:szCs w:val="24"/>
        </w:rPr>
        <w:t>s</w:t>
      </w:r>
      <w:r w:rsidR="00355A8B">
        <w:rPr>
          <w:rFonts w:ascii="Arial" w:hAnsi="Arial" w:cs="Arial"/>
          <w:sz w:val="24"/>
          <w:szCs w:val="24"/>
        </w:rPr>
        <w:t>) of purchase</w:t>
      </w:r>
      <w:r w:rsidR="002545E5">
        <w:rPr>
          <w:rFonts w:ascii="Arial" w:hAnsi="Arial" w:cs="Arial"/>
          <w:sz w:val="24"/>
          <w:szCs w:val="24"/>
        </w:rPr>
        <w:t>.</w:t>
      </w:r>
      <w:r w:rsidR="00145F6C">
        <w:rPr>
          <w:rFonts w:ascii="Arial" w:hAnsi="Arial" w:cs="Arial"/>
          <w:sz w:val="24"/>
          <w:szCs w:val="24"/>
        </w:rPr>
        <w:t xml:space="preserve"> </w:t>
      </w:r>
      <w:r w:rsidR="00393520">
        <w:rPr>
          <w:rFonts w:ascii="Arial" w:hAnsi="Arial" w:cs="Arial"/>
          <w:sz w:val="24"/>
          <w:szCs w:val="24"/>
        </w:rPr>
        <w:t xml:space="preserve">In the second phase of the study, </w:t>
      </w:r>
      <w:r w:rsidR="003C5249">
        <w:rPr>
          <w:rFonts w:ascii="Arial" w:hAnsi="Arial" w:cs="Arial"/>
          <w:sz w:val="24"/>
          <w:szCs w:val="24"/>
        </w:rPr>
        <w:t>NASS will interview eligible and interested participants</w:t>
      </w:r>
      <w:r w:rsidR="001B0560">
        <w:rPr>
          <w:rFonts w:ascii="Arial" w:hAnsi="Arial" w:cs="Arial"/>
          <w:sz w:val="24"/>
          <w:szCs w:val="24"/>
        </w:rPr>
        <w:t>. Eligible participants will have provided the name, EPA registration number and approximate purchase date for at least one pesticide they personally applied for crop production within the 6 month</w:t>
      </w:r>
      <w:r w:rsidR="00A005E8">
        <w:rPr>
          <w:rFonts w:ascii="Arial" w:hAnsi="Arial" w:cs="Arial"/>
          <w:sz w:val="24"/>
          <w:szCs w:val="24"/>
        </w:rPr>
        <w:t xml:space="preserve"> reference period</w:t>
      </w:r>
      <w:r w:rsidR="001B0560">
        <w:rPr>
          <w:rFonts w:ascii="Arial" w:hAnsi="Arial" w:cs="Arial"/>
          <w:sz w:val="24"/>
          <w:szCs w:val="24"/>
        </w:rPr>
        <w:t xml:space="preserve"> using a method other than aerial applications or enclosed cab vehicles</w:t>
      </w:r>
      <w:r w:rsidR="003C5249">
        <w:rPr>
          <w:rFonts w:ascii="Arial" w:hAnsi="Arial" w:cs="Arial"/>
          <w:sz w:val="24"/>
          <w:szCs w:val="24"/>
        </w:rPr>
        <w:t xml:space="preserve">. </w:t>
      </w:r>
      <w:r w:rsidR="002545E5">
        <w:rPr>
          <w:rFonts w:ascii="Arial" w:hAnsi="Arial" w:cs="Arial"/>
          <w:sz w:val="24"/>
          <w:szCs w:val="24"/>
        </w:rPr>
        <w:t>Also, i</w:t>
      </w:r>
      <w:r w:rsidR="00A81F58">
        <w:rPr>
          <w:rFonts w:ascii="Arial" w:hAnsi="Arial" w:cs="Arial"/>
          <w:sz w:val="24"/>
          <w:szCs w:val="24"/>
        </w:rPr>
        <w:t xml:space="preserve">n the second phase of the study, an interview will be conducted and </w:t>
      </w:r>
      <w:r w:rsidR="00E85D81">
        <w:rPr>
          <w:rFonts w:ascii="Arial" w:hAnsi="Arial" w:cs="Arial"/>
          <w:sz w:val="24"/>
          <w:szCs w:val="24"/>
        </w:rPr>
        <w:t xml:space="preserve">the following information assessed (as appropriate) </w:t>
      </w:r>
      <w:r w:rsidR="00A81F58">
        <w:rPr>
          <w:rFonts w:ascii="Arial" w:hAnsi="Arial" w:cs="Arial"/>
          <w:sz w:val="24"/>
          <w:szCs w:val="24"/>
        </w:rPr>
        <w:t xml:space="preserve">1) </w:t>
      </w:r>
      <w:r w:rsidR="00393520">
        <w:rPr>
          <w:rFonts w:ascii="Arial" w:hAnsi="Arial" w:cs="Arial"/>
          <w:sz w:val="24"/>
          <w:szCs w:val="24"/>
        </w:rPr>
        <w:t>chara</w:t>
      </w:r>
      <w:r w:rsidR="00A81F58">
        <w:rPr>
          <w:rFonts w:ascii="Arial" w:hAnsi="Arial" w:cs="Arial"/>
          <w:sz w:val="24"/>
          <w:szCs w:val="24"/>
        </w:rPr>
        <w:t>c</w:t>
      </w:r>
      <w:r w:rsidR="00393520">
        <w:rPr>
          <w:rFonts w:ascii="Arial" w:hAnsi="Arial" w:cs="Arial"/>
          <w:sz w:val="24"/>
          <w:szCs w:val="24"/>
        </w:rPr>
        <w:t xml:space="preserve">teristics of the pesticide applicator, </w:t>
      </w:r>
      <w:r w:rsidR="00A81F58">
        <w:rPr>
          <w:rFonts w:ascii="Arial" w:hAnsi="Arial" w:cs="Arial"/>
          <w:sz w:val="24"/>
          <w:szCs w:val="24"/>
        </w:rPr>
        <w:t xml:space="preserve">2) </w:t>
      </w:r>
      <w:r w:rsidR="00D92293">
        <w:rPr>
          <w:rFonts w:ascii="Arial" w:hAnsi="Arial" w:cs="Arial"/>
          <w:sz w:val="24"/>
          <w:szCs w:val="24"/>
        </w:rPr>
        <w:t xml:space="preserve">characteristics of the most recent pesticide application, 3) </w:t>
      </w:r>
      <w:r w:rsidR="008D38F5">
        <w:rPr>
          <w:rFonts w:ascii="Arial" w:hAnsi="Arial" w:cs="Arial"/>
          <w:sz w:val="24"/>
          <w:szCs w:val="24"/>
        </w:rPr>
        <w:t xml:space="preserve">characteristics </w:t>
      </w:r>
      <w:r w:rsidR="00D92293">
        <w:rPr>
          <w:rFonts w:ascii="Arial" w:hAnsi="Arial" w:cs="Arial"/>
          <w:sz w:val="24"/>
          <w:szCs w:val="24"/>
        </w:rPr>
        <w:t xml:space="preserve">of </w:t>
      </w:r>
      <w:r w:rsidR="008D38F5">
        <w:rPr>
          <w:rFonts w:ascii="Arial" w:hAnsi="Arial" w:cs="Arial"/>
          <w:sz w:val="24"/>
          <w:szCs w:val="24"/>
        </w:rPr>
        <w:t xml:space="preserve">the </w:t>
      </w:r>
      <w:r w:rsidR="00393520">
        <w:rPr>
          <w:rFonts w:ascii="Arial" w:hAnsi="Arial" w:cs="Arial"/>
          <w:sz w:val="24"/>
          <w:szCs w:val="24"/>
        </w:rPr>
        <w:t xml:space="preserve">personal protective equipment used </w:t>
      </w:r>
      <w:r w:rsidR="00D92293">
        <w:rPr>
          <w:rFonts w:ascii="Arial" w:hAnsi="Arial" w:cs="Arial"/>
          <w:sz w:val="24"/>
          <w:szCs w:val="24"/>
        </w:rPr>
        <w:t xml:space="preserve">and how it was used </w:t>
      </w:r>
      <w:r w:rsidR="00E85D81">
        <w:rPr>
          <w:rFonts w:ascii="Arial" w:hAnsi="Arial" w:cs="Arial"/>
          <w:sz w:val="24"/>
          <w:szCs w:val="24"/>
        </w:rPr>
        <w:t>during the most recent pesticide application</w:t>
      </w:r>
      <w:r w:rsidR="00393520">
        <w:rPr>
          <w:rFonts w:ascii="Arial" w:hAnsi="Arial" w:cs="Arial"/>
          <w:sz w:val="24"/>
          <w:szCs w:val="24"/>
        </w:rPr>
        <w:t xml:space="preserve">, and </w:t>
      </w:r>
      <w:r w:rsidR="008D38F5">
        <w:rPr>
          <w:rFonts w:ascii="Arial" w:hAnsi="Arial" w:cs="Arial"/>
          <w:sz w:val="24"/>
          <w:szCs w:val="24"/>
        </w:rPr>
        <w:t>4</w:t>
      </w:r>
      <w:r w:rsidR="00A81F58">
        <w:rPr>
          <w:rFonts w:ascii="Arial" w:hAnsi="Arial" w:cs="Arial"/>
          <w:sz w:val="24"/>
          <w:szCs w:val="24"/>
        </w:rPr>
        <w:t xml:space="preserve">) </w:t>
      </w:r>
      <w:r w:rsidR="008D38F5">
        <w:rPr>
          <w:rFonts w:ascii="Arial" w:hAnsi="Arial" w:cs="Arial"/>
          <w:sz w:val="24"/>
          <w:szCs w:val="24"/>
        </w:rPr>
        <w:t xml:space="preserve">perceived barriers to </w:t>
      </w:r>
      <w:r w:rsidR="00D71AE7">
        <w:rPr>
          <w:rFonts w:ascii="Arial" w:hAnsi="Arial" w:cs="Arial"/>
          <w:sz w:val="24"/>
          <w:szCs w:val="24"/>
        </w:rPr>
        <w:t xml:space="preserve">and </w:t>
      </w:r>
      <w:r w:rsidR="00D71AE7">
        <w:rPr>
          <w:rFonts w:ascii="Arial" w:hAnsi="Arial" w:cs="Arial"/>
          <w:sz w:val="24"/>
          <w:szCs w:val="24"/>
        </w:rPr>
        <w:lastRenderedPageBreak/>
        <w:t xml:space="preserve">motivators of </w:t>
      </w:r>
      <w:r w:rsidR="008D38F5">
        <w:rPr>
          <w:rFonts w:ascii="Arial" w:hAnsi="Arial" w:cs="Arial"/>
          <w:sz w:val="24"/>
          <w:szCs w:val="24"/>
        </w:rPr>
        <w:t xml:space="preserve">correct </w:t>
      </w:r>
      <w:r w:rsidR="00E85D81">
        <w:rPr>
          <w:rFonts w:ascii="Arial" w:hAnsi="Arial" w:cs="Arial"/>
          <w:sz w:val="24"/>
          <w:szCs w:val="24"/>
        </w:rPr>
        <w:t xml:space="preserve">PPE </w:t>
      </w:r>
      <w:r w:rsidR="00393520">
        <w:rPr>
          <w:rFonts w:ascii="Arial" w:hAnsi="Arial" w:cs="Arial"/>
          <w:sz w:val="24"/>
          <w:szCs w:val="24"/>
        </w:rPr>
        <w:t>practices.</w:t>
      </w:r>
    </w:p>
    <w:p w:rsidR="007A1B14" w:rsidRPr="006845D8" w:rsidRDefault="007A1B14" w:rsidP="0038312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2.</w:t>
      </w:r>
      <w:r w:rsidRPr="006845D8">
        <w:rPr>
          <w:rFonts w:ascii="Arial" w:hAnsi="Arial" w:cs="Arial"/>
          <w:b/>
          <w:bCs/>
          <w:sz w:val="24"/>
          <w:szCs w:val="24"/>
        </w:rPr>
        <w:tab/>
        <w:t xml:space="preserve">Indicate how, by whom, and for what </w:t>
      </w:r>
      <w:r w:rsidRPr="002545E5">
        <w:rPr>
          <w:rFonts w:ascii="Arial" w:hAnsi="Arial" w:cs="Arial"/>
          <w:b/>
          <w:bCs/>
          <w:sz w:val="24"/>
          <w:szCs w:val="24"/>
        </w:rPr>
        <w:t>purpose</w:t>
      </w:r>
      <w:r w:rsidRPr="006845D8">
        <w:rPr>
          <w:rFonts w:ascii="Arial" w:hAnsi="Arial" w:cs="Arial"/>
          <w:b/>
          <w:bCs/>
          <w:sz w:val="24"/>
          <w:szCs w:val="24"/>
        </w:rPr>
        <w:t xml:space="preserve"> the information is to be used.  Except for a new collection, indicate the actual use the agency has made of the information received from the current collection.</w:t>
      </w:r>
    </w:p>
    <w:p w:rsidR="009C0FD8" w:rsidRPr="00C03E1B"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7524D8" w:rsidRPr="00E12D59" w:rsidRDefault="003E7ECD" w:rsidP="007524D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bCs/>
          <w:color w:val="000000" w:themeColor="text1"/>
          <w:sz w:val="24"/>
          <w:szCs w:val="24"/>
        </w:rPr>
      </w:pPr>
      <w:r w:rsidRPr="00C03E1B">
        <w:rPr>
          <w:rFonts w:ascii="Arial" w:hAnsi="Arial" w:cs="Arial"/>
          <w:bCs/>
          <w:sz w:val="24"/>
          <w:szCs w:val="24"/>
        </w:rPr>
        <w:t xml:space="preserve">This pilot study </w:t>
      </w:r>
      <w:r w:rsidRPr="00E12D59">
        <w:rPr>
          <w:rFonts w:ascii="Arial" w:hAnsi="Arial" w:cs="Arial"/>
          <w:bCs/>
          <w:color w:val="000000" w:themeColor="text1"/>
          <w:sz w:val="24"/>
          <w:szCs w:val="24"/>
        </w:rPr>
        <w:t>involves</w:t>
      </w:r>
      <w:r w:rsidR="007524D8" w:rsidRPr="00E12D59">
        <w:rPr>
          <w:rFonts w:ascii="Arial" w:hAnsi="Arial" w:cs="Arial"/>
          <w:bCs/>
          <w:color w:val="000000" w:themeColor="text1"/>
          <w:sz w:val="24"/>
          <w:szCs w:val="24"/>
        </w:rPr>
        <w:t xml:space="preserve"> 2 surveys:  </w:t>
      </w:r>
    </w:p>
    <w:p w:rsidR="00630F4F" w:rsidRPr="00E12D59" w:rsidRDefault="00630F4F" w:rsidP="007524D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bCs/>
          <w:color w:val="000000" w:themeColor="text1"/>
          <w:sz w:val="24"/>
          <w:szCs w:val="24"/>
        </w:rPr>
      </w:pPr>
    </w:p>
    <w:p w:rsidR="007524D8" w:rsidRPr="00E12D59" w:rsidRDefault="007524D8" w:rsidP="007524D8">
      <w:pPr>
        <w:pStyle w:val="ListParagraph"/>
        <w:numPr>
          <w:ilvl w:val="0"/>
          <w:numId w:val="5"/>
        </w:numPr>
        <w:tabs>
          <w:tab w:val="left" w:pos="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bCs/>
          <w:color w:val="000000" w:themeColor="text1"/>
          <w:sz w:val="24"/>
          <w:szCs w:val="24"/>
        </w:rPr>
      </w:pPr>
      <w:r w:rsidRPr="00E12D59">
        <w:rPr>
          <w:rFonts w:ascii="Arial" w:hAnsi="Arial" w:cs="Arial"/>
          <w:bCs/>
          <w:color w:val="000000" w:themeColor="text1"/>
          <w:sz w:val="24"/>
          <w:szCs w:val="24"/>
        </w:rPr>
        <w:t xml:space="preserve">The Phase I screening survey to identify if the respondent is included in the population of interest:  Pennsylvania crop production farm operators who personally apply their own pesticides using methods other than aerial applications or enclosed cab applications within the past 6 month.  The Phase I screening version will be done using a 2-page self enumeration questionnaire to determine if the respondent is in the population of interest and chemicals applied.  It is unknown what </w:t>
      </w:r>
      <w:proofErr w:type="gramStart"/>
      <w:r w:rsidRPr="00E12D59">
        <w:rPr>
          <w:rFonts w:ascii="Arial" w:hAnsi="Arial" w:cs="Arial"/>
          <w:bCs/>
          <w:color w:val="000000" w:themeColor="text1"/>
          <w:sz w:val="24"/>
          <w:szCs w:val="24"/>
        </w:rPr>
        <w:t>proportion of operators are</w:t>
      </w:r>
      <w:proofErr w:type="gramEnd"/>
      <w:r w:rsidRPr="00E12D59">
        <w:rPr>
          <w:rFonts w:ascii="Arial" w:hAnsi="Arial" w:cs="Arial"/>
          <w:bCs/>
          <w:color w:val="000000" w:themeColor="text1"/>
          <w:sz w:val="24"/>
          <w:szCs w:val="24"/>
        </w:rPr>
        <w:t xml:space="preserve"> in the population of interest.</w:t>
      </w:r>
    </w:p>
    <w:p w:rsidR="007524D8" w:rsidRPr="007524D8" w:rsidRDefault="007524D8" w:rsidP="007524D8">
      <w:pPr>
        <w:pStyle w:val="ListParagraph"/>
        <w:numPr>
          <w:ilvl w:val="0"/>
          <w:numId w:val="5"/>
        </w:numPr>
        <w:tabs>
          <w:tab w:val="left" w:pos="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bCs/>
          <w:sz w:val="24"/>
          <w:szCs w:val="24"/>
        </w:rPr>
      </w:pPr>
      <w:r w:rsidRPr="00E12D59">
        <w:rPr>
          <w:rFonts w:ascii="Arial" w:hAnsi="Arial" w:cs="Arial"/>
          <w:bCs/>
          <w:color w:val="000000" w:themeColor="text1"/>
          <w:sz w:val="24"/>
          <w:szCs w:val="24"/>
        </w:rPr>
        <w:t>Once it is determined the respondent is in the population of interest, a Phase II more complex survey will be interview-administered.  The 42-page questionnaire with multiple flow statements and respondent aids does not allow for self enumeration.  This is the focus of the pilot study.  Because of the time and mileage cost to travel to the respondent, we want to make sure the respondent is in the population of interest.</w:t>
      </w:r>
    </w:p>
    <w:p w:rsidR="007524D8" w:rsidRDefault="003E7ECD" w:rsidP="00D80FDF">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bCs/>
          <w:sz w:val="24"/>
          <w:szCs w:val="24"/>
        </w:rPr>
      </w:pPr>
      <w:r w:rsidRPr="00C03E1B">
        <w:rPr>
          <w:rFonts w:ascii="Arial" w:hAnsi="Arial" w:cs="Arial"/>
          <w:bCs/>
          <w:sz w:val="24"/>
          <w:szCs w:val="24"/>
        </w:rPr>
        <w:t xml:space="preserve"> </w:t>
      </w:r>
    </w:p>
    <w:p w:rsidR="007524D8" w:rsidRDefault="007524D8" w:rsidP="00D80FDF">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bCs/>
          <w:sz w:val="24"/>
          <w:szCs w:val="24"/>
        </w:rPr>
      </w:pPr>
    </w:p>
    <w:p w:rsidR="00472A43" w:rsidRPr="002545E5" w:rsidRDefault="00D1677F" w:rsidP="00D80FDF">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C03E1B">
        <w:rPr>
          <w:rFonts w:ascii="Arial" w:hAnsi="Arial" w:cs="Arial"/>
          <w:sz w:val="24"/>
          <w:szCs w:val="24"/>
        </w:rPr>
        <w:t>This study has three objectives</w:t>
      </w:r>
      <w:r w:rsidRPr="002A7F09">
        <w:rPr>
          <w:rFonts w:ascii="Arial" w:hAnsi="Arial" w:cs="Arial"/>
          <w:sz w:val="24"/>
          <w:szCs w:val="24"/>
        </w:rPr>
        <w:t xml:space="preserve">, including 1) to determine the </w:t>
      </w:r>
      <w:r w:rsidR="003A3E9C" w:rsidRPr="002A7F09">
        <w:rPr>
          <w:rFonts w:ascii="Arial" w:hAnsi="Arial" w:cs="Arial"/>
          <w:sz w:val="24"/>
          <w:szCs w:val="24"/>
        </w:rPr>
        <w:t xml:space="preserve">extent to which Pennsylvania pesticide applicators use correct pesticide PPE practices, </w:t>
      </w:r>
      <w:r w:rsidR="00201D27">
        <w:rPr>
          <w:rFonts w:ascii="Arial" w:hAnsi="Arial" w:cs="Arial"/>
          <w:sz w:val="24"/>
          <w:szCs w:val="24"/>
        </w:rPr>
        <w:t>and when applicable, 2) to identify reason(s) for incorrect PPE practices (</w:t>
      </w:r>
      <w:r w:rsidR="00201D27" w:rsidRPr="00201D27">
        <w:rPr>
          <w:rFonts w:ascii="Arial" w:hAnsi="Arial" w:cs="Arial"/>
          <w:sz w:val="24"/>
          <w:szCs w:val="24"/>
        </w:rPr>
        <w:t>e.g., barriers);</w:t>
      </w:r>
      <w:r w:rsidRPr="002A7F09">
        <w:rPr>
          <w:rFonts w:ascii="Arial" w:hAnsi="Arial" w:cs="Arial"/>
          <w:sz w:val="24"/>
          <w:szCs w:val="24"/>
        </w:rPr>
        <w:t xml:space="preserve"> and </w:t>
      </w:r>
      <w:r w:rsidR="00201D27">
        <w:rPr>
          <w:rFonts w:ascii="Arial" w:hAnsi="Arial" w:cs="Arial"/>
          <w:sz w:val="24"/>
          <w:szCs w:val="24"/>
        </w:rPr>
        <w:t>finally, when applicable, (3) to identify factors that may motivate a farmer to adopt correct practices (</w:t>
      </w:r>
      <w:r w:rsidR="00201D27" w:rsidRPr="00201D27">
        <w:rPr>
          <w:rFonts w:ascii="Arial" w:hAnsi="Arial" w:cs="Arial"/>
          <w:sz w:val="24"/>
          <w:szCs w:val="24"/>
        </w:rPr>
        <w:t>e.g., motivators).</w:t>
      </w:r>
      <w:r w:rsidR="003A0F0C" w:rsidRPr="002A7F09">
        <w:rPr>
          <w:rFonts w:ascii="Arial" w:hAnsi="Arial" w:cs="Arial"/>
          <w:sz w:val="24"/>
          <w:szCs w:val="24"/>
        </w:rPr>
        <w:t xml:space="preserve"> </w:t>
      </w:r>
      <w:r w:rsidR="002834A3">
        <w:rPr>
          <w:rFonts w:ascii="Arial" w:hAnsi="Arial" w:cs="Arial"/>
          <w:sz w:val="24"/>
          <w:szCs w:val="24"/>
        </w:rPr>
        <w:t xml:space="preserve">The first objective will charactize the types of incorrect PPE practices and their frequency. </w:t>
      </w:r>
      <w:r w:rsidR="005940F5">
        <w:rPr>
          <w:rFonts w:ascii="Arial" w:hAnsi="Arial" w:cs="Arial"/>
          <w:sz w:val="24"/>
          <w:szCs w:val="24"/>
        </w:rPr>
        <w:t>F</w:t>
      </w:r>
      <w:r w:rsidR="00954D8F" w:rsidRPr="002545E5">
        <w:rPr>
          <w:rFonts w:ascii="Arial" w:hAnsi="Arial" w:cs="Arial"/>
          <w:sz w:val="24"/>
          <w:szCs w:val="24"/>
        </w:rPr>
        <w:t xml:space="preserve">indings related to the first objective will be used by </w:t>
      </w:r>
      <w:r w:rsidR="002834A3">
        <w:rPr>
          <w:rFonts w:ascii="Arial" w:hAnsi="Arial" w:cs="Arial"/>
          <w:sz w:val="24"/>
          <w:szCs w:val="24"/>
        </w:rPr>
        <w:t xml:space="preserve">numerous </w:t>
      </w:r>
      <w:r w:rsidR="00F13901" w:rsidRPr="002545E5">
        <w:rPr>
          <w:rFonts w:ascii="Arial" w:hAnsi="Arial" w:cs="Arial"/>
          <w:sz w:val="24"/>
          <w:szCs w:val="24"/>
        </w:rPr>
        <w:t xml:space="preserve">diverse </w:t>
      </w:r>
      <w:r w:rsidR="00954D8F" w:rsidRPr="002545E5">
        <w:rPr>
          <w:rFonts w:ascii="Arial" w:hAnsi="Arial" w:cs="Arial"/>
          <w:sz w:val="24"/>
          <w:szCs w:val="24"/>
        </w:rPr>
        <w:t xml:space="preserve">educators and trainers </w:t>
      </w:r>
      <w:r w:rsidR="00F13901" w:rsidRPr="002545E5">
        <w:rPr>
          <w:rFonts w:ascii="Arial" w:hAnsi="Arial" w:cs="Arial"/>
          <w:sz w:val="24"/>
          <w:szCs w:val="24"/>
        </w:rPr>
        <w:t xml:space="preserve">around </w:t>
      </w:r>
      <w:r w:rsidR="005C5D88">
        <w:rPr>
          <w:rFonts w:ascii="Arial" w:hAnsi="Arial" w:cs="Arial"/>
          <w:sz w:val="24"/>
          <w:szCs w:val="24"/>
        </w:rPr>
        <w:t xml:space="preserve">Pennsylvania </w:t>
      </w:r>
      <w:r w:rsidR="00954D8F" w:rsidRPr="002545E5">
        <w:rPr>
          <w:rFonts w:ascii="Arial" w:hAnsi="Arial" w:cs="Arial"/>
          <w:sz w:val="24"/>
          <w:szCs w:val="24"/>
        </w:rPr>
        <w:t xml:space="preserve">to </w:t>
      </w:r>
      <w:r w:rsidR="002A7F09">
        <w:rPr>
          <w:rFonts w:ascii="Arial" w:hAnsi="Arial" w:cs="Arial"/>
          <w:sz w:val="24"/>
          <w:szCs w:val="24"/>
        </w:rPr>
        <w:t xml:space="preserve">help </w:t>
      </w:r>
      <w:r w:rsidR="005C5D88">
        <w:rPr>
          <w:rFonts w:ascii="Arial" w:hAnsi="Arial" w:cs="Arial"/>
          <w:sz w:val="24"/>
          <w:szCs w:val="24"/>
        </w:rPr>
        <w:t xml:space="preserve">them </w:t>
      </w:r>
      <w:r w:rsidR="002A7F09">
        <w:rPr>
          <w:rFonts w:ascii="Arial" w:hAnsi="Arial" w:cs="Arial"/>
          <w:sz w:val="24"/>
          <w:szCs w:val="24"/>
        </w:rPr>
        <w:t xml:space="preserve">prioritize </w:t>
      </w:r>
      <w:r w:rsidR="002834A3">
        <w:rPr>
          <w:rFonts w:ascii="Arial" w:hAnsi="Arial" w:cs="Arial"/>
          <w:sz w:val="24"/>
          <w:szCs w:val="24"/>
        </w:rPr>
        <w:t xml:space="preserve">their </w:t>
      </w:r>
      <w:r w:rsidR="00954D8F" w:rsidRPr="002545E5">
        <w:rPr>
          <w:rFonts w:ascii="Arial" w:hAnsi="Arial" w:cs="Arial"/>
          <w:sz w:val="24"/>
          <w:szCs w:val="24"/>
        </w:rPr>
        <w:t xml:space="preserve">training </w:t>
      </w:r>
      <w:r w:rsidR="002834A3">
        <w:rPr>
          <w:rFonts w:ascii="Arial" w:hAnsi="Arial" w:cs="Arial"/>
          <w:sz w:val="24"/>
          <w:szCs w:val="24"/>
        </w:rPr>
        <w:t xml:space="preserve">programs </w:t>
      </w:r>
      <w:r w:rsidR="00954D8F" w:rsidRPr="002545E5">
        <w:rPr>
          <w:rFonts w:ascii="Arial" w:hAnsi="Arial" w:cs="Arial"/>
          <w:sz w:val="24"/>
          <w:szCs w:val="24"/>
        </w:rPr>
        <w:t xml:space="preserve">and </w:t>
      </w:r>
      <w:r w:rsidR="005C5D88">
        <w:rPr>
          <w:rFonts w:ascii="Arial" w:hAnsi="Arial" w:cs="Arial"/>
          <w:sz w:val="24"/>
          <w:szCs w:val="24"/>
        </w:rPr>
        <w:t xml:space="preserve">to better select </w:t>
      </w:r>
      <w:r w:rsidR="00954D8F" w:rsidRPr="002545E5">
        <w:rPr>
          <w:rFonts w:ascii="Arial" w:hAnsi="Arial" w:cs="Arial"/>
          <w:sz w:val="24"/>
          <w:szCs w:val="24"/>
        </w:rPr>
        <w:t xml:space="preserve">educational </w:t>
      </w:r>
      <w:r w:rsidR="002834A3">
        <w:rPr>
          <w:rFonts w:ascii="Arial" w:hAnsi="Arial" w:cs="Arial"/>
          <w:sz w:val="24"/>
          <w:szCs w:val="24"/>
        </w:rPr>
        <w:t xml:space="preserve">materials </w:t>
      </w:r>
      <w:r w:rsidR="005C5D88">
        <w:rPr>
          <w:rFonts w:ascii="Arial" w:hAnsi="Arial" w:cs="Arial"/>
          <w:sz w:val="24"/>
          <w:szCs w:val="24"/>
        </w:rPr>
        <w:t xml:space="preserve">that </w:t>
      </w:r>
      <w:r w:rsidR="00954D8F" w:rsidRPr="002545E5">
        <w:rPr>
          <w:rFonts w:ascii="Arial" w:hAnsi="Arial" w:cs="Arial"/>
          <w:sz w:val="24"/>
          <w:szCs w:val="24"/>
        </w:rPr>
        <w:t xml:space="preserve">focus </w:t>
      </w:r>
      <w:r w:rsidR="002A7F09">
        <w:rPr>
          <w:rFonts w:ascii="Arial" w:hAnsi="Arial" w:cs="Arial"/>
          <w:sz w:val="24"/>
          <w:szCs w:val="24"/>
        </w:rPr>
        <w:t xml:space="preserve">on </w:t>
      </w:r>
      <w:r w:rsidR="00954D8F" w:rsidRPr="002545E5">
        <w:rPr>
          <w:rFonts w:ascii="Arial" w:hAnsi="Arial" w:cs="Arial"/>
          <w:sz w:val="24"/>
          <w:szCs w:val="24"/>
        </w:rPr>
        <w:t xml:space="preserve">the </w:t>
      </w:r>
      <w:r w:rsidR="005940F5">
        <w:rPr>
          <w:rFonts w:ascii="Arial" w:hAnsi="Arial" w:cs="Arial"/>
          <w:sz w:val="24"/>
          <w:szCs w:val="24"/>
        </w:rPr>
        <w:t xml:space="preserve">most significant </w:t>
      </w:r>
      <w:r w:rsidR="002A7F09">
        <w:rPr>
          <w:rFonts w:ascii="Arial" w:hAnsi="Arial" w:cs="Arial"/>
          <w:sz w:val="24"/>
          <w:szCs w:val="24"/>
        </w:rPr>
        <w:t xml:space="preserve">issues </w:t>
      </w:r>
      <w:r w:rsidR="00954D8F" w:rsidRPr="002545E5">
        <w:rPr>
          <w:rFonts w:ascii="Arial" w:hAnsi="Arial" w:cs="Arial"/>
          <w:sz w:val="24"/>
          <w:szCs w:val="24"/>
        </w:rPr>
        <w:t xml:space="preserve">identified. </w:t>
      </w:r>
      <w:r w:rsidR="002A7F09">
        <w:rPr>
          <w:rFonts w:ascii="Arial" w:hAnsi="Arial" w:cs="Arial"/>
          <w:sz w:val="24"/>
          <w:szCs w:val="24"/>
        </w:rPr>
        <w:t>E</w:t>
      </w:r>
      <w:r w:rsidR="00510DDB" w:rsidRPr="002545E5">
        <w:rPr>
          <w:rFonts w:ascii="Arial" w:hAnsi="Arial" w:cs="Arial"/>
          <w:sz w:val="24"/>
          <w:szCs w:val="24"/>
        </w:rPr>
        <w:t>ducators and train</w:t>
      </w:r>
      <w:r w:rsidR="00F13901" w:rsidRPr="002545E5">
        <w:rPr>
          <w:rFonts w:ascii="Arial" w:hAnsi="Arial" w:cs="Arial"/>
          <w:sz w:val="24"/>
          <w:szCs w:val="24"/>
        </w:rPr>
        <w:t xml:space="preserve">ers </w:t>
      </w:r>
      <w:r w:rsidR="002A7F09">
        <w:rPr>
          <w:rFonts w:ascii="Arial" w:hAnsi="Arial" w:cs="Arial"/>
          <w:sz w:val="24"/>
          <w:szCs w:val="24"/>
        </w:rPr>
        <w:t xml:space="preserve">who will use this information </w:t>
      </w:r>
      <w:r w:rsidR="00F13901" w:rsidRPr="002545E5">
        <w:rPr>
          <w:rFonts w:ascii="Arial" w:hAnsi="Arial" w:cs="Arial"/>
          <w:sz w:val="24"/>
          <w:szCs w:val="24"/>
        </w:rPr>
        <w:t xml:space="preserve">include </w:t>
      </w:r>
      <w:r w:rsidR="002A7F09">
        <w:rPr>
          <w:rFonts w:ascii="Arial" w:hAnsi="Arial" w:cs="Arial"/>
          <w:sz w:val="24"/>
          <w:szCs w:val="24"/>
        </w:rPr>
        <w:t xml:space="preserve">those </w:t>
      </w:r>
      <w:r w:rsidR="00510DDB" w:rsidRPr="002545E5">
        <w:rPr>
          <w:rFonts w:ascii="Arial" w:hAnsi="Arial" w:cs="Arial"/>
          <w:sz w:val="24"/>
          <w:szCs w:val="24"/>
        </w:rPr>
        <w:t>individual</w:t>
      </w:r>
      <w:r w:rsidR="002A7F09">
        <w:rPr>
          <w:rFonts w:ascii="Arial" w:hAnsi="Arial" w:cs="Arial"/>
          <w:sz w:val="24"/>
          <w:szCs w:val="24"/>
        </w:rPr>
        <w:t>s</w:t>
      </w:r>
      <w:r w:rsidR="00510DDB" w:rsidRPr="002545E5">
        <w:rPr>
          <w:rFonts w:ascii="Arial" w:hAnsi="Arial" w:cs="Arial"/>
          <w:sz w:val="24"/>
          <w:szCs w:val="24"/>
        </w:rPr>
        <w:t xml:space="preserve"> </w:t>
      </w:r>
      <w:r w:rsidR="002A7F09">
        <w:rPr>
          <w:rFonts w:ascii="Arial" w:hAnsi="Arial" w:cs="Arial"/>
          <w:sz w:val="24"/>
          <w:szCs w:val="24"/>
        </w:rPr>
        <w:t xml:space="preserve">or </w:t>
      </w:r>
      <w:r w:rsidR="002A7F09" w:rsidRPr="002545E5">
        <w:rPr>
          <w:rFonts w:ascii="Arial" w:hAnsi="Arial" w:cs="Arial"/>
          <w:sz w:val="24"/>
          <w:szCs w:val="24"/>
        </w:rPr>
        <w:t>agenc</w:t>
      </w:r>
      <w:r w:rsidR="002A7F09">
        <w:rPr>
          <w:rFonts w:ascii="Arial" w:hAnsi="Arial" w:cs="Arial"/>
          <w:sz w:val="24"/>
          <w:szCs w:val="24"/>
        </w:rPr>
        <w:t>ies</w:t>
      </w:r>
      <w:r w:rsidR="00510DDB" w:rsidRPr="002545E5">
        <w:rPr>
          <w:rFonts w:ascii="Arial" w:hAnsi="Arial" w:cs="Arial"/>
          <w:sz w:val="24"/>
          <w:szCs w:val="24"/>
        </w:rPr>
        <w:t xml:space="preserve"> </w:t>
      </w:r>
      <w:r w:rsidR="00F13901" w:rsidRPr="002545E5">
        <w:rPr>
          <w:rFonts w:ascii="Arial" w:hAnsi="Arial" w:cs="Arial"/>
          <w:sz w:val="24"/>
          <w:szCs w:val="24"/>
        </w:rPr>
        <w:t xml:space="preserve">who teach credit classes </w:t>
      </w:r>
      <w:r w:rsidR="00510DDB" w:rsidRPr="002545E5">
        <w:rPr>
          <w:rFonts w:ascii="Arial" w:hAnsi="Arial" w:cs="Arial"/>
          <w:sz w:val="24"/>
          <w:szCs w:val="24"/>
        </w:rPr>
        <w:t xml:space="preserve">required of </w:t>
      </w:r>
      <w:r w:rsidR="00F13901" w:rsidRPr="002545E5">
        <w:rPr>
          <w:rFonts w:ascii="Arial" w:hAnsi="Arial" w:cs="Arial"/>
          <w:sz w:val="24"/>
          <w:szCs w:val="24"/>
        </w:rPr>
        <w:t>licensed applicators</w:t>
      </w:r>
      <w:r w:rsidR="002A7F09">
        <w:rPr>
          <w:rFonts w:ascii="Arial" w:hAnsi="Arial" w:cs="Arial"/>
          <w:sz w:val="24"/>
          <w:szCs w:val="24"/>
        </w:rPr>
        <w:t>,</w:t>
      </w:r>
      <w:r w:rsidR="00F13901" w:rsidRPr="002545E5">
        <w:rPr>
          <w:rFonts w:ascii="Arial" w:hAnsi="Arial" w:cs="Arial"/>
          <w:sz w:val="24"/>
          <w:szCs w:val="24"/>
        </w:rPr>
        <w:t xml:space="preserve"> </w:t>
      </w:r>
      <w:r w:rsidR="002A7F09">
        <w:rPr>
          <w:rFonts w:ascii="Arial" w:hAnsi="Arial" w:cs="Arial"/>
          <w:sz w:val="24"/>
          <w:szCs w:val="24"/>
        </w:rPr>
        <w:t xml:space="preserve">or are otherwise responsible for </w:t>
      </w:r>
      <w:r w:rsidR="005B6CCF">
        <w:rPr>
          <w:rFonts w:ascii="Arial" w:hAnsi="Arial" w:cs="Arial"/>
          <w:sz w:val="24"/>
          <w:szCs w:val="24"/>
        </w:rPr>
        <w:t xml:space="preserve">training to </w:t>
      </w:r>
      <w:r w:rsidR="002A7F09">
        <w:rPr>
          <w:rFonts w:ascii="Arial" w:hAnsi="Arial" w:cs="Arial"/>
          <w:sz w:val="24"/>
          <w:szCs w:val="24"/>
        </w:rPr>
        <w:t>ensur</w:t>
      </w:r>
      <w:r w:rsidR="005B6CCF">
        <w:rPr>
          <w:rFonts w:ascii="Arial" w:hAnsi="Arial" w:cs="Arial"/>
          <w:sz w:val="24"/>
          <w:szCs w:val="24"/>
        </w:rPr>
        <w:t>e</w:t>
      </w:r>
      <w:r w:rsidR="002A7F09">
        <w:rPr>
          <w:rFonts w:ascii="Arial" w:hAnsi="Arial" w:cs="Arial"/>
          <w:sz w:val="24"/>
          <w:szCs w:val="24"/>
        </w:rPr>
        <w:t xml:space="preserve"> the safety and health of pesticide applicators. Examples include </w:t>
      </w:r>
      <w:r w:rsidR="002A7F09" w:rsidRPr="002545E5">
        <w:rPr>
          <w:rFonts w:ascii="Arial" w:hAnsi="Arial" w:cs="Arial"/>
          <w:sz w:val="24"/>
          <w:szCs w:val="24"/>
        </w:rPr>
        <w:t>Penn</w:t>
      </w:r>
      <w:r w:rsidR="0036342D">
        <w:rPr>
          <w:rFonts w:ascii="Arial" w:hAnsi="Arial" w:cs="Arial"/>
          <w:sz w:val="24"/>
          <w:szCs w:val="24"/>
        </w:rPr>
        <w:t>sylvania State University</w:t>
      </w:r>
      <w:r w:rsidR="002A7F09" w:rsidRPr="002545E5">
        <w:rPr>
          <w:rFonts w:ascii="Arial" w:hAnsi="Arial" w:cs="Arial"/>
          <w:sz w:val="24"/>
          <w:szCs w:val="24"/>
        </w:rPr>
        <w:t xml:space="preserve"> Cooperative Extension Service, </w:t>
      </w:r>
      <w:r w:rsidR="000E7E75" w:rsidRPr="002545E5">
        <w:rPr>
          <w:rFonts w:ascii="Arial" w:hAnsi="Arial" w:cs="Arial"/>
          <w:sz w:val="24"/>
          <w:szCs w:val="24"/>
        </w:rPr>
        <w:t xml:space="preserve">private trainers, </w:t>
      </w:r>
      <w:r w:rsidR="005C5D88">
        <w:rPr>
          <w:rFonts w:ascii="Arial" w:hAnsi="Arial" w:cs="Arial"/>
          <w:sz w:val="24"/>
          <w:szCs w:val="24"/>
        </w:rPr>
        <w:t xml:space="preserve">numerous </w:t>
      </w:r>
      <w:r w:rsidR="00D1406D" w:rsidRPr="002545E5">
        <w:rPr>
          <w:rFonts w:ascii="Arial" w:hAnsi="Arial" w:cs="Arial"/>
          <w:sz w:val="24"/>
          <w:szCs w:val="24"/>
        </w:rPr>
        <w:t xml:space="preserve">pesticide and PPE manufacturers and suppliers, and Pennsylvania </w:t>
      </w:r>
      <w:r w:rsidR="000E7E75" w:rsidRPr="002545E5">
        <w:rPr>
          <w:rFonts w:ascii="Arial" w:hAnsi="Arial" w:cs="Arial"/>
          <w:sz w:val="24"/>
          <w:szCs w:val="24"/>
        </w:rPr>
        <w:t>Department of Agriculture</w:t>
      </w:r>
      <w:r w:rsidR="005B6CCF">
        <w:rPr>
          <w:rFonts w:ascii="Arial" w:hAnsi="Arial" w:cs="Arial"/>
          <w:sz w:val="24"/>
          <w:szCs w:val="24"/>
        </w:rPr>
        <w:t>,</w:t>
      </w:r>
      <w:r w:rsidR="000E7E75" w:rsidRPr="002545E5">
        <w:rPr>
          <w:rFonts w:ascii="Arial" w:hAnsi="Arial" w:cs="Arial"/>
          <w:sz w:val="24"/>
          <w:szCs w:val="24"/>
        </w:rPr>
        <w:t xml:space="preserve"> and </w:t>
      </w:r>
      <w:r w:rsidR="005B6CCF">
        <w:rPr>
          <w:rFonts w:ascii="Arial" w:hAnsi="Arial" w:cs="Arial"/>
          <w:sz w:val="24"/>
          <w:szCs w:val="24"/>
        </w:rPr>
        <w:t xml:space="preserve">the </w:t>
      </w:r>
      <w:r w:rsidR="00D1406D" w:rsidRPr="002545E5">
        <w:rPr>
          <w:rFonts w:ascii="Arial" w:hAnsi="Arial" w:cs="Arial"/>
          <w:sz w:val="24"/>
          <w:szCs w:val="24"/>
        </w:rPr>
        <w:t>Office of Rural Health</w:t>
      </w:r>
      <w:r w:rsidR="00510DDB" w:rsidRPr="002545E5">
        <w:rPr>
          <w:rFonts w:ascii="Arial" w:hAnsi="Arial" w:cs="Arial"/>
          <w:sz w:val="24"/>
          <w:szCs w:val="24"/>
        </w:rPr>
        <w:t xml:space="preserve">. </w:t>
      </w:r>
      <w:r w:rsidR="005940F5">
        <w:rPr>
          <w:rFonts w:ascii="Arial" w:hAnsi="Arial" w:cs="Arial"/>
          <w:sz w:val="24"/>
          <w:szCs w:val="24"/>
        </w:rPr>
        <w:t>F</w:t>
      </w:r>
      <w:r w:rsidR="00954D8F" w:rsidRPr="002545E5">
        <w:rPr>
          <w:rFonts w:ascii="Arial" w:hAnsi="Arial" w:cs="Arial"/>
          <w:sz w:val="24"/>
          <w:szCs w:val="24"/>
        </w:rPr>
        <w:t xml:space="preserve">indings related to </w:t>
      </w:r>
      <w:r w:rsidR="005C5D88">
        <w:rPr>
          <w:rFonts w:ascii="Arial" w:hAnsi="Arial" w:cs="Arial"/>
          <w:sz w:val="24"/>
          <w:szCs w:val="24"/>
        </w:rPr>
        <w:t xml:space="preserve">the second and third </w:t>
      </w:r>
      <w:r w:rsidR="00954D8F" w:rsidRPr="002545E5">
        <w:rPr>
          <w:rFonts w:ascii="Arial" w:hAnsi="Arial" w:cs="Arial"/>
          <w:sz w:val="24"/>
          <w:szCs w:val="24"/>
        </w:rPr>
        <w:t>objectives</w:t>
      </w:r>
      <w:r w:rsidR="005C5D88">
        <w:rPr>
          <w:rFonts w:ascii="Arial" w:hAnsi="Arial" w:cs="Arial"/>
          <w:sz w:val="24"/>
          <w:szCs w:val="24"/>
        </w:rPr>
        <w:t xml:space="preserve"> on barriers to and </w:t>
      </w:r>
      <w:r w:rsidR="006E2776">
        <w:rPr>
          <w:rFonts w:ascii="Arial" w:hAnsi="Arial" w:cs="Arial"/>
          <w:sz w:val="24"/>
          <w:szCs w:val="24"/>
        </w:rPr>
        <w:t>m</w:t>
      </w:r>
      <w:r w:rsidR="005C5D88">
        <w:rPr>
          <w:rFonts w:ascii="Arial" w:hAnsi="Arial" w:cs="Arial"/>
          <w:sz w:val="24"/>
          <w:szCs w:val="24"/>
        </w:rPr>
        <w:t xml:space="preserve">otivators of correct PPE practices </w:t>
      </w:r>
      <w:r w:rsidR="005C44EB" w:rsidRPr="002545E5">
        <w:rPr>
          <w:rFonts w:ascii="Arial" w:hAnsi="Arial" w:cs="Arial"/>
          <w:sz w:val="24"/>
          <w:szCs w:val="24"/>
        </w:rPr>
        <w:t xml:space="preserve">will be used by NIOSH and its diverse stakeholders to </w:t>
      </w:r>
      <w:r w:rsidR="003A0F0C" w:rsidRPr="002545E5">
        <w:rPr>
          <w:rFonts w:ascii="Arial" w:hAnsi="Arial" w:cs="Arial"/>
          <w:sz w:val="24"/>
          <w:szCs w:val="24"/>
        </w:rPr>
        <w:t xml:space="preserve">design </w:t>
      </w:r>
      <w:r w:rsidR="00051665" w:rsidRPr="002545E5">
        <w:rPr>
          <w:rFonts w:ascii="Arial" w:hAnsi="Arial" w:cs="Arial"/>
          <w:sz w:val="24"/>
          <w:szCs w:val="24"/>
        </w:rPr>
        <w:t xml:space="preserve">novel </w:t>
      </w:r>
      <w:r w:rsidR="003A0F0C" w:rsidRPr="002545E5">
        <w:rPr>
          <w:rFonts w:ascii="Arial" w:hAnsi="Arial" w:cs="Arial"/>
          <w:sz w:val="24"/>
          <w:szCs w:val="24"/>
        </w:rPr>
        <w:t xml:space="preserve">interventions </w:t>
      </w:r>
      <w:r w:rsidR="005940F5">
        <w:rPr>
          <w:rFonts w:ascii="Arial" w:hAnsi="Arial" w:cs="Arial"/>
          <w:sz w:val="24"/>
          <w:szCs w:val="24"/>
        </w:rPr>
        <w:t xml:space="preserve">that </w:t>
      </w:r>
      <w:r w:rsidR="009A051C" w:rsidRPr="002545E5">
        <w:rPr>
          <w:rFonts w:ascii="Arial" w:hAnsi="Arial" w:cs="Arial"/>
          <w:sz w:val="24"/>
          <w:szCs w:val="24"/>
        </w:rPr>
        <w:t xml:space="preserve">aim to </w:t>
      </w:r>
      <w:r w:rsidR="003A0F0C" w:rsidRPr="002545E5">
        <w:rPr>
          <w:rFonts w:ascii="Arial" w:hAnsi="Arial" w:cs="Arial"/>
          <w:sz w:val="24"/>
          <w:szCs w:val="24"/>
        </w:rPr>
        <w:t xml:space="preserve">reduce </w:t>
      </w:r>
      <w:r w:rsidR="00051665" w:rsidRPr="002545E5">
        <w:rPr>
          <w:rFonts w:ascii="Arial" w:hAnsi="Arial" w:cs="Arial"/>
          <w:sz w:val="24"/>
          <w:szCs w:val="24"/>
        </w:rPr>
        <w:t xml:space="preserve">the </w:t>
      </w:r>
      <w:r w:rsidR="003A0F0C" w:rsidRPr="002545E5">
        <w:rPr>
          <w:rFonts w:ascii="Arial" w:hAnsi="Arial" w:cs="Arial"/>
          <w:sz w:val="24"/>
          <w:szCs w:val="24"/>
        </w:rPr>
        <w:t xml:space="preserve">barriers that </w:t>
      </w:r>
      <w:r w:rsidR="009A051C" w:rsidRPr="002545E5">
        <w:rPr>
          <w:rFonts w:ascii="Arial" w:hAnsi="Arial" w:cs="Arial"/>
          <w:sz w:val="24"/>
          <w:szCs w:val="24"/>
        </w:rPr>
        <w:t xml:space="preserve">were reported to </w:t>
      </w:r>
      <w:r w:rsidR="003A0F0C" w:rsidRPr="002545E5">
        <w:rPr>
          <w:rFonts w:ascii="Arial" w:hAnsi="Arial" w:cs="Arial"/>
          <w:sz w:val="24"/>
          <w:szCs w:val="24"/>
        </w:rPr>
        <w:t xml:space="preserve">result in incorrect pesticide PPE practices and </w:t>
      </w:r>
      <w:r w:rsidR="005940F5">
        <w:rPr>
          <w:rFonts w:ascii="Arial" w:hAnsi="Arial" w:cs="Arial"/>
          <w:sz w:val="24"/>
          <w:szCs w:val="24"/>
        </w:rPr>
        <w:t xml:space="preserve">exploit the factors that were reported </w:t>
      </w:r>
      <w:r w:rsidR="009A051C" w:rsidRPr="002545E5">
        <w:rPr>
          <w:rFonts w:ascii="Arial" w:hAnsi="Arial" w:cs="Arial"/>
          <w:sz w:val="24"/>
          <w:szCs w:val="24"/>
        </w:rPr>
        <w:t xml:space="preserve">to </w:t>
      </w:r>
      <w:r w:rsidR="005940F5" w:rsidRPr="002545E5">
        <w:rPr>
          <w:rFonts w:ascii="Arial" w:hAnsi="Arial" w:cs="Arial"/>
          <w:sz w:val="24"/>
          <w:szCs w:val="24"/>
        </w:rPr>
        <w:t>motivat</w:t>
      </w:r>
      <w:r w:rsidR="005940F5">
        <w:rPr>
          <w:rFonts w:ascii="Arial" w:hAnsi="Arial" w:cs="Arial"/>
          <w:sz w:val="24"/>
          <w:szCs w:val="24"/>
        </w:rPr>
        <w:t>e</w:t>
      </w:r>
      <w:r w:rsidR="005940F5" w:rsidRPr="002545E5">
        <w:rPr>
          <w:rFonts w:ascii="Arial" w:hAnsi="Arial" w:cs="Arial"/>
          <w:sz w:val="24"/>
          <w:szCs w:val="24"/>
        </w:rPr>
        <w:t xml:space="preserve"> </w:t>
      </w:r>
      <w:r w:rsidR="00051665" w:rsidRPr="002545E5">
        <w:rPr>
          <w:rFonts w:ascii="Arial" w:hAnsi="Arial" w:cs="Arial"/>
          <w:sz w:val="24"/>
          <w:szCs w:val="24"/>
        </w:rPr>
        <w:t>correct pesticide PPE practices</w:t>
      </w:r>
      <w:r w:rsidR="009A051C" w:rsidRPr="002545E5">
        <w:rPr>
          <w:rFonts w:ascii="Arial" w:hAnsi="Arial" w:cs="Arial"/>
          <w:sz w:val="24"/>
          <w:szCs w:val="24"/>
        </w:rPr>
        <w:t xml:space="preserve">. </w:t>
      </w:r>
      <w:r w:rsidR="00B21389" w:rsidRPr="002545E5">
        <w:rPr>
          <w:rFonts w:ascii="Arial" w:hAnsi="Arial" w:cs="Arial"/>
          <w:sz w:val="24"/>
          <w:szCs w:val="24"/>
        </w:rPr>
        <w:t>D</w:t>
      </w:r>
      <w:r w:rsidR="008212F0" w:rsidRPr="002545E5">
        <w:rPr>
          <w:rFonts w:ascii="Arial" w:hAnsi="Arial" w:cs="Arial"/>
          <w:sz w:val="24"/>
          <w:szCs w:val="24"/>
        </w:rPr>
        <w:t xml:space="preserve">iverse stakeholders who </w:t>
      </w:r>
      <w:r w:rsidR="005C5D88">
        <w:rPr>
          <w:rFonts w:ascii="Arial" w:hAnsi="Arial" w:cs="Arial"/>
          <w:sz w:val="24"/>
          <w:szCs w:val="24"/>
        </w:rPr>
        <w:t xml:space="preserve">will </w:t>
      </w:r>
      <w:r w:rsidR="000E7E75" w:rsidRPr="002545E5">
        <w:rPr>
          <w:rFonts w:ascii="Arial" w:hAnsi="Arial" w:cs="Arial"/>
          <w:sz w:val="24"/>
          <w:szCs w:val="24"/>
        </w:rPr>
        <w:t xml:space="preserve">design </w:t>
      </w:r>
      <w:r w:rsidR="009F4D9C" w:rsidRPr="002545E5">
        <w:rPr>
          <w:rFonts w:ascii="Arial" w:hAnsi="Arial" w:cs="Arial"/>
          <w:sz w:val="24"/>
          <w:szCs w:val="24"/>
        </w:rPr>
        <w:t xml:space="preserve">and/or use </w:t>
      </w:r>
      <w:r w:rsidR="000E7E75" w:rsidRPr="002545E5">
        <w:rPr>
          <w:rFonts w:ascii="Arial" w:hAnsi="Arial" w:cs="Arial"/>
          <w:sz w:val="24"/>
          <w:szCs w:val="24"/>
        </w:rPr>
        <w:t>novel interventions</w:t>
      </w:r>
      <w:r w:rsidR="008212F0" w:rsidRPr="002545E5">
        <w:rPr>
          <w:rFonts w:ascii="Arial" w:hAnsi="Arial" w:cs="Arial"/>
          <w:sz w:val="24"/>
          <w:szCs w:val="24"/>
        </w:rPr>
        <w:t xml:space="preserve"> </w:t>
      </w:r>
      <w:r w:rsidR="00B21389" w:rsidRPr="002545E5">
        <w:rPr>
          <w:rFonts w:ascii="Arial" w:hAnsi="Arial" w:cs="Arial"/>
          <w:sz w:val="24"/>
          <w:szCs w:val="24"/>
        </w:rPr>
        <w:t xml:space="preserve">may </w:t>
      </w:r>
      <w:r w:rsidR="008212F0" w:rsidRPr="002545E5">
        <w:rPr>
          <w:rFonts w:ascii="Arial" w:hAnsi="Arial" w:cs="Arial"/>
          <w:sz w:val="24"/>
          <w:szCs w:val="24"/>
        </w:rPr>
        <w:t xml:space="preserve">include the Environmental Protection Agency (EPA), Pennsylvania Department </w:t>
      </w:r>
      <w:r w:rsidR="008212F0" w:rsidRPr="002545E5">
        <w:rPr>
          <w:rFonts w:ascii="Arial" w:hAnsi="Arial" w:cs="Arial"/>
          <w:sz w:val="24"/>
          <w:szCs w:val="24"/>
        </w:rPr>
        <w:lastRenderedPageBreak/>
        <w:t xml:space="preserve">of Agriculture, Pennsylvania Office of Rural Health, Pennsylvania/USDA Extension </w:t>
      </w:r>
      <w:r w:rsidR="005C5D88">
        <w:rPr>
          <w:rFonts w:ascii="Arial" w:hAnsi="Arial" w:cs="Arial"/>
          <w:sz w:val="24"/>
          <w:szCs w:val="24"/>
        </w:rPr>
        <w:t>S</w:t>
      </w:r>
      <w:r w:rsidR="005C5D88" w:rsidRPr="002545E5">
        <w:rPr>
          <w:rFonts w:ascii="Arial" w:hAnsi="Arial" w:cs="Arial"/>
          <w:sz w:val="24"/>
          <w:szCs w:val="24"/>
        </w:rPr>
        <w:t>ervice</w:t>
      </w:r>
      <w:r w:rsidR="008212F0" w:rsidRPr="002545E5">
        <w:rPr>
          <w:rFonts w:ascii="Arial" w:hAnsi="Arial" w:cs="Arial"/>
          <w:sz w:val="24"/>
          <w:szCs w:val="24"/>
        </w:rPr>
        <w:t xml:space="preserve">, </w:t>
      </w:r>
      <w:r w:rsidR="005C5D88">
        <w:rPr>
          <w:rFonts w:ascii="Arial" w:hAnsi="Arial" w:cs="Arial"/>
          <w:sz w:val="24"/>
          <w:szCs w:val="24"/>
        </w:rPr>
        <w:t xml:space="preserve">numerous </w:t>
      </w:r>
      <w:r w:rsidR="008212F0" w:rsidRPr="002545E5">
        <w:rPr>
          <w:rFonts w:ascii="Arial" w:hAnsi="Arial" w:cs="Arial"/>
          <w:sz w:val="24"/>
          <w:szCs w:val="24"/>
        </w:rPr>
        <w:t xml:space="preserve">pesticide manufacturers and suppliers, personal protective equipment </w:t>
      </w:r>
      <w:r w:rsidR="005C5D88">
        <w:rPr>
          <w:rFonts w:ascii="Arial" w:hAnsi="Arial" w:cs="Arial"/>
          <w:sz w:val="24"/>
          <w:szCs w:val="24"/>
        </w:rPr>
        <w:t xml:space="preserve">(PPE) </w:t>
      </w:r>
      <w:r w:rsidR="008212F0" w:rsidRPr="002545E5">
        <w:rPr>
          <w:rFonts w:ascii="Arial" w:hAnsi="Arial" w:cs="Arial"/>
          <w:sz w:val="24"/>
          <w:szCs w:val="24"/>
        </w:rPr>
        <w:t>manufacturers and supplie</w:t>
      </w:r>
      <w:r w:rsidR="000542E3">
        <w:rPr>
          <w:rFonts w:ascii="Arial" w:hAnsi="Arial" w:cs="Arial"/>
          <w:sz w:val="24"/>
          <w:szCs w:val="24"/>
        </w:rPr>
        <w:t>r</w:t>
      </w:r>
      <w:r w:rsidR="008212F0" w:rsidRPr="002545E5">
        <w:rPr>
          <w:rFonts w:ascii="Arial" w:hAnsi="Arial" w:cs="Arial"/>
          <w:sz w:val="24"/>
          <w:szCs w:val="24"/>
        </w:rPr>
        <w:t>s, researchers, clinicians, and Pennsylvania crop producers.</w:t>
      </w:r>
      <w:r w:rsidR="009F4D9C" w:rsidRPr="002545E5">
        <w:rPr>
          <w:rFonts w:ascii="Arial" w:hAnsi="Arial" w:cs="Arial"/>
          <w:sz w:val="24"/>
          <w:szCs w:val="24"/>
        </w:rPr>
        <w:t xml:space="preserve"> </w:t>
      </w:r>
    </w:p>
    <w:p w:rsidR="00954D8F" w:rsidRPr="002545E5" w:rsidRDefault="00954D8F" w:rsidP="004405C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rPr>
      </w:pPr>
    </w:p>
    <w:p w:rsidR="00520104" w:rsidRPr="00C03E1B" w:rsidRDefault="00143EF0" w:rsidP="00D80FDF">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2545E5">
        <w:rPr>
          <w:rFonts w:ascii="Arial" w:hAnsi="Arial" w:cs="Arial"/>
          <w:sz w:val="24"/>
        </w:rPr>
        <w:t xml:space="preserve">Over the past 3 years, the NIOSH National Personal Protective Equipment Surveillance and Intervention Program among Pesticide Handlers has spoken informally with thousands of pesticide handlers to better understand why some pesticide handlers do not use correct PPE practices. </w:t>
      </w:r>
      <w:r w:rsidR="005C5D88">
        <w:rPr>
          <w:rFonts w:ascii="Arial" w:hAnsi="Arial" w:cs="Arial"/>
          <w:sz w:val="24"/>
        </w:rPr>
        <w:t>This preliminary i</w:t>
      </w:r>
      <w:r w:rsidR="00D46C45">
        <w:rPr>
          <w:rFonts w:ascii="Arial" w:hAnsi="Arial" w:cs="Arial"/>
          <w:sz w:val="24"/>
        </w:rPr>
        <w:t>nforma</w:t>
      </w:r>
      <w:r w:rsidR="005C5D88">
        <w:rPr>
          <w:rFonts w:ascii="Arial" w:hAnsi="Arial" w:cs="Arial"/>
          <w:sz w:val="24"/>
        </w:rPr>
        <w:t xml:space="preserve">tion, pending verification in the </w:t>
      </w:r>
      <w:r w:rsidR="005C5D88" w:rsidRPr="005C5D88">
        <w:rPr>
          <w:rFonts w:ascii="Arial" w:hAnsi="Arial" w:cs="Arial"/>
          <w:i/>
          <w:sz w:val="24"/>
        </w:rPr>
        <w:t>Pesticide Safety Practices Among Pennsylvania Farms Survey</w:t>
      </w:r>
      <w:r w:rsidR="00D46C45">
        <w:rPr>
          <w:rFonts w:ascii="Arial" w:hAnsi="Arial" w:cs="Arial"/>
          <w:sz w:val="24"/>
        </w:rPr>
        <w:t xml:space="preserve"> suggest</w:t>
      </w:r>
      <w:r w:rsidR="005C5D88">
        <w:rPr>
          <w:rFonts w:ascii="Arial" w:hAnsi="Arial" w:cs="Arial"/>
          <w:sz w:val="24"/>
        </w:rPr>
        <w:t>s</w:t>
      </w:r>
      <w:r w:rsidR="00D46C45">
        <w:rPr>
          <w:rFonts w:ascii="Arial" w:hAnsi="Arial" w:cs="Arial"/>
          <w:sz w:val="24"/>
        </w:rPr>
        <w:t xml:space="preserve"> there are </w:t>
      </w:r>
      <w:r w:rsidRPr="002545E5">
        <w:rPr>
          <w:rFonts w:ascii="Arial" w:hAnsi="Arial" w:cs="Arial"/>
          <w:sz w:val="24"/>
        </w:rPr>
        <w:t>three categories of barriers to using correct PPE practices</w:t>
      </w:r>
      <w:r w:rsidR="00D46C45">
        <w:rPr>
          <w:rFonts w:ascii="Arial" w:hAnsi="Arial" w:cs="Arial"/>
          <w:sz w:val="24"/>
        </w:rPr>
        <w:t xml:space="preserve">: </w:t>
      </w:r>
      <w:r w:rsidRPr="002545E5">
        <w:rPr>
          <w:rFonts w:ascii="Arial" w:hAnsi="Arial" w:cs="Arial"/>
          <w:sz w:val="24"/>
        </w:rPr>
        <w:t>(1) a lack of knowledge of correct PPE practices, (2) not being able to obtain correct PPE, and (3) correct PPE practices not being accepted.</w:t>
      </w:r>
      <w:r w:rsidR="008875BB" w:rsidRPr="002545E5">
        <w:rPr>
          <w:rFonts w:ascii="Arial" w:hAnsi="Arial" w:cs="Arial"/>
          <w:sz w:val="24"/>
        </w:rPr>
        <w:t xml:space="preserve"> </w:t>
      </w:r>
      <w:r w:rsidR="000735DA">
        <w:rPr>
          <w:rFonts w:ascii="Arial" w:hAnsi="Arial" w:cs="Arial"/>
          <w:sz w:val="24"/>
          <w:szCs w:val="24"/>
        </w:rPr>
        <w:t xml:space="preserve">Interventions </w:t>
      </w:r>
      <w:r w:rsidR="005C5D88">
        <w:rPr>
          <w:rFonts w:ascii="Arial" w:hAnsi="Arial" w:cs="Arial"/>
          <w:sz w:val="24"/>
          <w:szCs w:val="24"/>
        </w:rPr>
        <w:t xml:space="preserve">will </w:t>
      </w:r>
      <w:r w:rsidR="000735DA">
        <w:rPr>
          <w:rFonts w:ascii="Arial" w:hAnsi="Arial" w:cs="Arial"/>
          <w:sz w:val="24"/>
          <w:szCs w:val="24"/>
        </w:rPr>
        <w:t>be de</w:t>
      </w:r>
      <w:r w:rsidR="002A7F09">
        <w:rPr>
          <w:rFonts w:ascii="Arial" w:hAnsi="Arial" w:cs="Arial"/>
          <w:sz w:val="24"/>
          <w:szCs w:val="24"/>
        </w:rPr>
        <w:t>si</w:t>
      </w:r>
      <w:r w:rsidR="000735DA">
        <w:rPr>
          <w:rFonts w:ascii="Arial" w:hAnsi="Arial" w:cs="Arial"/>
          <w:sz w:val="24"/>
          <w:szCs w:val="24"/>
        </w:rPr>
        <w:t>gned to address different types of barriers to using correct PPE practices.</w:t>
      </w:r>
      <w:r w:rsidR="00431DD2">
        <w:rPr>
          <w:rFonts w:ascii="Arial" w:hAnsi="Arial" w:cs="Arial"/>
          <w:sz w:val="24"/>
          <w:szCs w:val="24"/>
        </w:rPr>
        <w:t xml:space="preserve"> </w:t>
      </w:r>
      <w:r w:rsidR="005C44EB" w:rsidRPr="002545E5">
        <w:rPr>
          <w:rFonts w:ascii="Arial" w:hAnsi="Arial" w:cs="Arial"/>
          <w:sz w:val="24"/>
          <w:szCs w:val="24"/>
        </w:rPr>
        <w:t>E</w:t>
      </w:r>
      <w:r w:rsidR="00D641DE" w:rsidRPr="002545E5">
        <w:rPr>
          <w:rFonts w:ascii="Arial" w:hAnsi="Arial" w:cs="Arial"/>
          <w:sz w:val="24"/>
          <w:szCs w:val="24"/>
        </w:rPr>
        <w:t>xample</w:t>
      </w:r>
      <w:r w:rsidR="005C44EB" w:rsidRPr="002545E5">
        <w:rPr>
          <w:rFonts w:ascii="Arial" w:hAnsi="Arial" w:cs="Arial"/>
          <w:sz w:val="24"/>
          <w:szCs w:val="24"/>
        </w:rPr>
        <w:t>s</w:t>
      </w:r>
      <w:r w:rsidR="00D641DE" w:rsidRPr="002545E5">
        <w:rPr>
          <w:rFonts w:ascii="Arial" w:hAnsi="Arial" w:cs="Arial"/>
          <w:sz w:val="24"/>
          <w:szCs w:val="24"/>
        </w:rPr>
        <w:t xml:space="preserve"> of intervention</w:t>
      </w:r>
      <w:r w:rsidR="005C44EB" w:rsidRPr="002545E5">
        <w:rPr>
          <w:rFonts w:ascii="Arial" w:hAnsi="Arial" w:cs="Arial"/>
          <w:sz w:val="24"/>
          <w:szCs w:val="24"/>
        </w:rPr>
        <w:t>s</w:t>
      </w:r>
      <w:r w:rsidR="00D641DE" w:rsidRPr="002545E5">
        <w:rPr>
          <w:rFonts w:ascii="Arial" w:hAnsi="Arial" w:cs="Arial"/>
          <w:sz w:val="24"/>
          <w:szCs w:val="24"/>
        </w:rPr>
        <w:t xml:space="preserve"> that address barriers and motivators related to </w:t>
      </w:r>
      <w:r w:rsidR="000735DA">
        <w:rPr>
          <w:rFonts w:ascii="Arial" w:hAnsi="Arial" w:cs="Arial"/>
          <w:sz w:val="24"/>
          <w:szCs w:val="24"/>
        </w:rPr>
        <w:t xml:space="preserve">the </w:t>
      </w:r>
      <w:r w:rsidR="009323D1" w:rsidRPr="002545E5">
        <w:rPr>
          <w:rFonts w:ascii="Arial" w:hAnsi="Arial" w:cs="Arial"/>
          <w:sz w:val="24"/>
          <w:szCs w:val="24"/>
        </w:rPr>
        <w:t xml:space="preserve">lack of knowledge </w:t>
      </w:r>
      <w:r w:rsidR="000735DA">
        <w:rPr>
          <w:rFonts w:ascii="Arial" w:hAnsi="Arial" w:cs="Arial"/>
          <w:sz w:val="24"/>
          <w:szCs w:val="24"/>
        </w:rPr>
        <w:t xml:space="preserve">issue </w:t>
      </w:r>
      <w:r w:rsidR="00D641DE" w:rsidRPr="002545E5">
        <w:rPr>
          <w:rFonts w:ascii="Arial" w:hAnsi="Arial" w:cs="Arial"/>
          <w:sz w:val="24"/>
          <w:szCs w:val="24"/>
        </w:rPr>
        <w:t>include enhanced training and improved educational materials</w:t>
      </w:r>
      <w:r w:rsidR="005C44EB" w:rsidRPr="002545E5">
        <w:rPr>
          <w:rFonts w:ascii="Arial" w:hAnsi="Arial" w:cs="Arial"/>
          <w:sz w:val="24"/>
          <w:szCs w:val="24"/>
        </w:rPr>
        <w:t xml:space="preserve"> </w:t>
      </w:r>
      <w:r w:rsidR="009323D1" w:rsidRPr="002545E5">
        <w:rPr>
          <w:rFonts w:ascii="Arial" w:hAnsi="Arial" w:cs="Arial"/>
          <w:sz w:val="24"/>
          <w:szCs w:val="24"/>
        </w:rPr>
        <w:t xml:space="preserve">which may </w:t>
      </w:r>
      <w:r w:rsidR="005C44EB" w:rsidRPr="002545E5">
        <w:rPr>
          <w:rFonts w:ascii="Arial" w:hAnsi="Arial" w:cs="Arial"/>
          <w:sz w:val="24"/>
          <w:szCs w:val="24"/>
        </w:rPr>
        <w:t>include</w:t>
      </w:r>
      <w:r w:rsidR="001D2253" w:rsidRPr="002545E5">
        <w:rPr>
          <w:rFonts w:ascii="Arial" w:hAnsi="Arial" w:cs="Arial"/>
          <w:sz w:val="24"/>
          <w:szCs w:val="24"/>
        </w:rPr>
        <w:t xml:space="preserve"> </w:t>
      </w:r>
      <w:r w:rsidR="009323D1" w:rsidRPr="002545E5">
        <w:rPr>
          <w:rFonts w:ascii="Arial" w:hAnsi="Arial" w:cs="Arial"/>
          <w:sz w:val="24"/>
          <w:szCs w:val="24"/>
        </w:rPr>
        <w:t xml:space="preserve">new </w:t>
      </w:r>
      <w:r w:rsidR="005940F5">
        <w:rPr>
          <w:rFonts w:ascii="Arial" w:hAnsi="Arial" w:cs="Arial"/>
          <w:sz w:val="24"/>
          <w:szCs w:val="24"/>
        </w:rPr>
        <w:t>“</w:t>
      </w:r>
      <w:r w:rsidR="009323D1" w:rsidRPr="002545E5">
        <w:rPr>
          <w:rFonts w:ascii="Arial" w:hAnsi="Arial" w:cs="Arial"/>
          <w:sz w:val="24"/>
          <w:szCs w:val="24"/>
        </w:rPr>
        <w:t>hands on</w:t>
      </w:r>
      <w:r w:rsidR="005940F5">
        <w:rPr>
          <w:rFonts w:ascii="Arial" w:hAnsi="Arial" w:cs="Arial"/>
          <w:sz w:val="24"/>
          <w:szCs w:val="24"/>
        </w:rPr>
        <w:t>”</w:t>
      </w:r>
      <w:r w:rsidR="009323D1" w:rsidRPr="002545E5">
        <w:rPr>
          <w:rFonts w:ascii="Arial" w:hAnsi="Arial" w:cs="Arial"/>
          <w:sz w:val="24"/>
          <w:szCs w:val="24"/>
        </w:rPr>
        <w:t xml:space="preserve"> training materials tailored to a particular practice that was often done incorrectly by pesticide applicators. These new tools will </w:t>
      </w:r>
      <w:r w:rsidR="005C44EB" w:rsidRPr="002545E5">
        <w:rPr>
          <w:rFonts w:ascii="Arial" w:hAnsi="Arial" w:cs="Arial"/>
          <w:sz w:val="24"/>
          <w:szCs w:val="24"/>
        </w:rPr>
        <w:t xml:space="preserve">be used by </w:t>
      </w:r>
      <w:r w:rsidR="009323D1" w:rsidRPr="002545E5">
        <w:rPr>
          <w:rFonts w:ascii="Arial" w:hAnsi="Arial" w:cs="Arial"/>
          <w:sz w:val="24"/>
          <w:szCs w:val="24"/>
        </w:rPr>
        <w:t xml:space="preserve">a wide range of stakeholders </w:t>
      </w:r>
      <w:r w:rsidR="005C44EB" w:rsidRPr="002545E5">
        <w:rPr>
          <w:rFonts w:ascii="Arial" w:hAnsi="Arial" w:cs="Arial"/>
          <w:sz w:val="24"/>
          <w:szCs w:val="24"/>
        </w:rPr>
        <w:t xml:space="preserve">who </w:t>
      </w:r>
      <w:r w:rsidR="009323D1" w:rsidRPr="002545E5">
        <w:rPr>
          <w:rFonts w:ascii="Arial" w:hAnsi="Arial" w:cs="Arial"/>
          <w:sz w:val="24"/>
          <w:szCs w:val="24"/>
        </w:rPr>
        <w:t xml:space="preserve">provide </w:t>
      </w:r>
      <w:r w:rsidR="005C44EB" w:rsidRPr="002545E5">
        <w:rPr>
          <w:rFonts w:ascii="Arial" w:hAnsi="Arial" w:cs="Arial"/>
          <w:sz w:val="24"/>
          <w:szCs w:val="24"/>
        </w:rPr>
        <w:t xml:space="preserve">training </w:t>
      </w:r>
      <w:r w:rsidR="009323D1" w:rsidRPr="002545E5">
        <w:rPr>
          <w:rFonts w:ascii="Arial" w:hAnsi="Arial" w:cs="Arial"/>
          <w:sz w:val="24"/>
          <w:szCs w:val="24"/>
        </w:rPr>
        <w:t xml:space="preserve">to applicators </w:t>
      </w:r>
      <w:r w:rsidR="005C44EB" w:rsidRPr="002545E5">
        <w:rPr>
          <w:rFonts w:ascii="Arial" w:hAnsi="Arial" w:cs="Arial"/>
          <w:sz w:val="24"/>
          <w:szCs w:val="24"/>
        </w:rPr>
        <w:t xml:space="preserve">or produce </w:t>
      </w:r>
      <w:r w:rsidR="009323D1" w:rsidRPr="002545E5">
        <w:rPr>
          <w:rFonts w:ascii="Arial" w:hAnsi="Arial" w:cs="Arial"/>
          <w:sz w:val="24"/>
          <w:szCs w:val="24"/>
        </w:rPr>
        <w:t xml:space="preserve">the </w:t>
      </w:r>
      <w:r w:rsidR="005C44EB" w:rsidRPr="002545E5">
        <w:rPr>
          <w:rFonts w:ascii="Arial" w:hAnsi="Arial" w:cs="Arial"/>
          <w:sz w:val="24"/>
          <w:szCs w:val="24"/>
        </w:rPr>
        <w:t>educational materials</w:t>
      </w:r>
      <w:r w:rsidR="009323D1" w:rsidRPr="002545E5">
        <w:rPr>
          <w:rFonts w:ascii="Arial" w:hAnsi="Arial" w:cs="Arial"/>
          <w:sz w:val="24"/>
          <w:szCs w:val="24"/>
        </w:rPr>
        <w:t xml:space="preserve"> they use</w:t>
      </w:r>
      <w:r w:rsidR="00D641DE" w:rsidRPr="002545E5">
        <w:rPr>
          <w:rFonts w:ascii="Arial" w:hAnsi="Arial" w:cs="Arial"/>
          <w:sz w:val="24"/>
          <w:szCs w:val="24"/>
        </w:rPr>
        <w:t>.</w:t>
      </w:r>
      <w:r w:rsidR="00431DD2">
        <w:rPr>
          <w:rFonts w:ascii="Arial" w:hAnsi="Arial" w:cs="Arial"/>
          <w:sz w:val="24"/>
          <w:szCs w:val="24"/>
        </w:rPr>
        <w:t xml:space="preserve"> </w:t>
      </w:r>
      <w:r w:rsidR="005C44EB" w:rsidRPr="002545E5">
        <w:rPr>
          <w:rFonts w:ascii="Arial" w:hAnsi="Arial" w:cs="Arial"/>
          <w:sz w:val="24"/>
          <w:szCs w:val="24"/>
        </w:rPr>
        <w:t xml:space="preserve">Examples of interventions that address barriers and motivators related to not being able to obtain correct PPE </w:t>
      </w:r>
      <w:r w:rsidR="009323D1" w:rsidRPr="002545E5">
        <w:rPr>
          <w:rFonts w:ascii="Arial" w:hAnsi="Arial" w:cs="Arial"/>
          <w:sz w:val="24"/>
          <w:szCs w:val="24"/>
        </w:rPr>
        <w:t xml:space="preserve">may </w:t>
      </w:r>
      <w:r w:rsidR="005C44EB" w:rsidRPr="002545E5">
        <w:rPr>
          <w:rFonts w:ascii="Arial" w:hAnsi="Arial" w:cs="Arial"/>
          <w:sz w:val="24"/>
          <w:szCs w:val="24"/>
        </w:rPr>
        <w:t xml:space="preserve">include the development of informational kiosks within retail stores where PPE is sold and changing the language on the </w:t>
      </w:r>
      <w:r w:rsidR="009323D1" w:rsidRPr="002545E5">
        <w:rPr>
          <w:rFonts w:ascii="Arial" w:hAnsi="Arial" w:cs="Arial"/>
          <w:sz w:val="24"/>
          <w:szCs w:val="24"/>
        </w:rPr>
        <w:t xml:space="preserve">PPE </w:t>
      </w:r>
      <w:r w:rsidR="005C44EB" w:rsidRPr="002545E5">
        <w:rPr>
          <w:rFonts w:ascii="Arial" w:hAnsi="Arial" w:cs="Arial"/>
          <w:sz w:val="24"/>
          <w:szCs w:val="24"/>
        </w:rPr>
        <w:t>product packaging s</w:t>
      </w:r>
      <w:r w:rsidR="009323D1" w:rsidRPr="002545E5">
        <w:rPr>
          <w:rFonts w:ascii="Arial" w:hAnsi="Arial" w:cs="Arial"/>
          <w:sz w:val="24"/>
          <w:szCs w:val="24"/>
        </w:rPr>
        <w:t>o</w:t>
      </w:r>
      <w:r w:rsidR="005C44EB" w:rsidRPr="002545E5">
        <w:rPr>
          <w:rFonts w:ascii="Arial" w:hAnsi="Arial" w:cs="Arial"/>
          <w:sz w:val="24"/>
          <w:szCs w:val="24"/>
        </w:rPr>
        <w:t xml:space="preserve"> that </w:t>
      </w:r>
      <w:r w:rsidR="009323D1" w:rsidRPr="002545E5">
        <w:rPr>
          <w:rFonts w:ascii="Arial" w:hAnsi="Arial" w:cs="Arial"/>
          <w:sz w:val="24"/>
          <w:szCs w:val="24"/>
        </w:rPr>
        <w:t xml:space="preserve">it provides criteria </w:t>
      </w:r>
      <w:r w:rsidR="005C44EB" w:rsidRPr="002545E5">
        <w:rPr>
          <w:rFonts w:ascii="Arial" w:hAnsi="Arial" w:cs="Arial"/>
          <w:sz w:val="24"/>
          <w:szCs w:val="24"/>
        </w:rPr>
        <w:t xml:space="preserve">specific to the needs of </w:t>
      </w:r>
      <w:r w:rsidR="009323D1" w:rsidRPr="002545E5">
        <w:rPr>
          <w:rFonts w:ascii="Arial" w:hAnsi="Arial" w:cs="Arial"/>
          <w:sz w:val="24"/>
          <w:szCs w:val="24"/>
        </w:rPr>
        <w:t xml:space="preserve">customers who </w:t>
      </w:r>
      <w:r w:rsidR="005C44EB" w:rsidRPr="002545E5">
        <w:rPr>
          <w:rFonts w:ascii="Arial" w:hAnsi="Arial" w:cs="Arial"/>
          <w:sz w:val="24"/>
          <w:szCs w:val="24"/>
        </w:rPr>
        <w:t>appl</w:t>
      </w:r>
      <w:r w:rsidR="009323D1" w:rsidRPr="002545E5">
        <w:rPr>
          <w:rFonts w:ascii="Arial" w:hAnsi="Arial" w:cs="Arial"/>
          <w:sz w:val="24"/>
          <w:szCs w:val="24"/>
        </w:rPr>
        <w:t>y pesticides</w:t>
      </w:r>
      <w:r w:rsidR="005C44EB" w:rsidRPr="002545E5">
        <w:rPr>
          <w:rFonts w:ascii="Arial" w:hAnsi="Arial" w:cs="Arial"/>
          <w:sz w:val="24"/>
          <w:szCs w:val="24"/>
        </w:rPr>
        <w:t xml:space="preserve">. </w:t>
      </w:r>
      <w:r w:rsidR="003E2EAD">
        <w:rPr>
          <w:rFonts w:ascii="Arial" w:hAnsi="Arial" w:cs="Arial"/>
          <w:sz w:val="24"/>
          <w:szCs w:val="24"/>
        </w:rPr>
        <w:t xml:space="preserve">Suppliers and manufacturers will be most likely interested in using these types of interventions. </w:t>
      </w:r>
      <w:r w:rsidR="005C44EB" w:rsidRPr="002545E5">
        <w:rPr>
          <w:rFonts w:ascii="Arial" w:hAnsi="Arial" w:cs="Arial"/>
          <w:sz w:val="24"/>
          <w:szCs w:val="24"/>
        </w:rPr>
        <w:t xml:space="preserve">Examples of interventions that address barriers and motivators related to correct PPE practices not being acceptable to pesticide applicators </w:t>
      </w:r>
      <w:r w:rsidR="009323D1" w:rsidRPr="002545E5">
        <w:rPr>
          <w:rFonts w:ascii="Arial" w:hAnsi="Arial" w:cs="Arial"/>
          <w:sz w:val="24"/>
          <w:szCs w:val="24"/>
        </w:rPr>
        <w:t xml:space="preserve">may involve capturing stories to be used in trainings to </w:t>
      </w:r>
      <w:r w:rsidR="005C44EB" w:rsidRPr="002545E5">
        <w:rPr>
          <w:rFonts w:ascii="Arial" w:hAnsi="Arial" w:cs="Arial"/>
          <w:sz w:val="24"/>
          <w:szCs w:val="24"/>
        </w:rPr>
        <w:t>rais</w:t>
      </w:r>
      <w:r w:rsidR="009323D1" w:rsidRPr="002545E5">
        <w:rPr>
          <w:rFonts w:ascii="Arial" w:hAnsi="Arial" w:cs="Arial"/>
          <w:sz w:val="24"/>
          <w:szCs w:val="24"/>
        </w:rPr>
        <w:t>e</w:t>
      </w:r>
      <w:r w:rsidR="005C44EB" w:rsidRPr="002545E5">
        <w:rPr>
          <w:rFonts w:ascii="Arial" w:hAnsi="Arial" w:cs="Arial"/>
          <w:sz w:val="24"/>
          <w:szCs w:val="24"/>
        </w:rPr>
        <w:t xml:space="preserve"> awareness of the potential detr</w:t>
      </w:r>
      <w:r w:rsidR="008875BB" w:rsidRPr="002545E5">
        <w:rPr>
          <w:rFonts w:ascii="Arial" w:hAnsi="Arial" w:cs="Arial"/>
          <w:sz w:val="24"/>
          <w:szCs w:val="24"/>
        </w:rPr>
        <w:t>i</w:t>
      </w:r>
      <w:r w:rsidR="005C44EB" w:rsidRPr="002545E5">
        <w:rPr>
          <w:rFonts w:ascii="Arial" w:hAnsi="Arial" w:cs="Arial"/>
          <w:sz w:val="24"/>
          <w:szCs w:val="24"/>
        </w:rPr>
        <w:t>mental effects of working with pesticides and the potential benefits of using correct PPE practices.</w:t>
      </w:r>
      <w:r w:rsidR="003E2EAD">
        <w:rPr>
          <w:rFonts w:ascii="Arial" w:hAnsi="Arial" w:cs="Arial"/>
          <w:sz w:val="24"/>
          <w:szCs w:val="24"/>
        </w:rPr>
        <w:t xml:space="preserve"> Diverse educators and trainers, including employers, will use these types of interventions.</w:t>
      </w:r>
      <w:r w:rsidR="00431DD2">
        <w:rPr>
          <w:rFonts w:ascii="Arial" w:hAnsi="Arial" w:cs="Arial"/>
          <w:sz w:val="24"/>
          <w:szCs w:val="24"/>
        </w:rPr>
        <w:t xml:space="preserve"> </w:t>
      </w:r>
      <w:r w:rsidR="00520104" w:rsidRPr="002545E5">
        <w:rPr>
          <w:rFonts w:ascii="Arial" w:hAnsi="Arial" w:cs="Arial"/>
          <w:sz w:val="24"/>
          <w:szCs w:val="24"/>
        </w:rPr>
        <w:t xml:space="preserve">Through the design and use of novel inventions and </w:t>
      </w:r>
      <w:r w:rsidR="00520104" w:rsidRPr="00C03E1B">
        <w:rPr>
          <w:rFonts w:ascii="Arial" w:hAnsi="Arial" w:cs="Arial"/>
          <w:sz w:val="24"/>
          <w:szCs w:val="24"/>
        </w:rPr>
        <w:t>enhanced training programs and educational materials, the findings of this pilot study are expected to improve PPE practices among Pennsylvania crop producers and reduce their risk of pesticide exposure and related illnesses resulting from</w:t>
      </w:r>
      <w:r w:rsidR="00DC5701" w:rsidRPr="00C03E1B">
        <w:rPr>
          <w:rFonts w:ascii="Arial" w:hAnsi="Arial" w:cs="Arial"/>
          <w:sz w:val="24"/>
          <w:szCs w:val="24"/>
        </w:rPr>
        <w:t xml:space="preserve"> unsafe pesticide applications.</w:t>
      </w:r>
    </w:p>
    <w:p w:rsidR="00352F3B" w:rsidRPr="00C03E1B" w:rsidRDefault="00352F3B" w:rsidP="00D80FDF">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352F3B" w:rsidRPr="00C03E1B" w:rsidRDefault="00352F3B" w:rsidP="00352F3B">
      <w:pPr>
        <w:ind w:left="576"/>
        <w:rPr>
          <w:rFonts w:ascii="Arial" w:hAnsi="Arial" w:cs="Arial"/>
          <w:sz w:val="24"/>
          <w:szCs w:val="24"/>
        </w:rPr>
      </w:pPr>
      <w:r w:rsidRPr="00C03E1B">
        <w:rPr>
          <w:rFonts w:ascii="Arial" w:hAnsi="Arial" w:cs="Arial"/>
          <w:sz w:val="24"/>
          <w:szCs w:val="24"/>
        </w:rPr>
        <w:t>In this pilot study NIOSH will be using a unique method of data collection.  This will be a dynamic survey that will accomplish 2 functions:</w:t>
      </w:r>
    </w:p>
    <w:p w:rsidR="00352F3B" w:rsidRPr="00C03E1B" w:rsidRDefault="00352F3B" w:rsidP="00352F3B">
      <w:pPr>
        <w:ind w:left="576"/>
        <w:rPr>
          <w:rFonts w:ascii="Arial" w:hAnsi="Arial" w:cs="Arial"/>
          <w:sz w:val="24"/>
          <w:szCs w:val="24"/>
        </w:rPr>
      </w:pPr>
    </w:p>
    <w:p w:rsidR="00352F3B" w:rsidRPr="00C03E1B" w:rsidRDefault="00352F3B" w:rsidP="00352F3B">
      <w:pPr>
        <w:pStyle w:val="ListParagraph"/>
        <w:widowControl/>
        <w:numPr>
          <w:ilvl w:val="0"/>
          <w:numId w:val="2"/>
        </w:numPr>
        <w:autoSpaceDE/>
        <w:autoSpaceDN/>
        <w:adjustRightInd/>
        <w:contextualSpacing w:val="0"/>
        <w:rPr>
          <w:rFonts w:ascii="Arial" w:hAnsi="Arial" w:cs="Arial"/>
          <w:sz w:val="24"/>
          <w:szCs w:val="24"/>
        </w:rPr>
      </w:pPr>
      <w:r w:rsidRPr="00C03E1B">
        <w:rPr>
          <w:rFonts w:ascii="Arial" w:hAnsi="Arial" w:cs="Arial"/>
          <w:sz w:val="24"/>
          <w:szCs w:val="24"/>
        </w:rPr>
        <w:t>The respondent and interviewer will assess correct PPE at the time of interview, and</w:t>
      </w:r>
    </w:p>
    <w:p w:rsidR="00352F3B" w:rsidRPr="00C03E1B" w:rsidRDefault="00352F3B" w:rsidP="00352F3B">
      <w:pPr>
        <w:pStyle w:val="ListParagraph"/>
        <w:widowControl/>
        <w:numPr>
          <w:ilvl w:val="0"/>
          <w:numId w:val="2"/>
        </w:numPr>
        <w:autoSpaceDE/>
        <w:autoSpaceDN/>
        <w:adjustRightInd/>
        <w:contextualSpacing w:val="0"/>
        <w:rPr>
          <w:rFonts w:ascii="Arial" w:hAnsi="Arial" w:cs="Arial"/>
          <w:sz w:val="24"/>
          <w:szCs w:val="24"/>
        </w:rPr>
      </w:pPr>
      <w:r w:rsidRPr="00C03E1B">
        <w:rPr>
          <w:rFonts w:ascii="Arial" w:hAnsi="Arial" w:cs="Arial"/>
          <w:sz w:val="24"/>
          <w:szCs w:val="24"/>
        </w:rPr>
        <w:t xml:space="preserve">If the respondent did not utilize proper PPE, determine barriers to using correct PPE </w:t>
      </w:r>
    </w:p>
    <w:p w:rsidR="00352F3B" w:rsidRPr="00C03E1B" w:rsidRDefault="00352F3B" w:rsidP="00352F3B">
      <w:pPr>
        <w:rPr>
          <w:rFonts w:ascii="Arial" w:hAnsi="Arial" w:cs="Arial"/>
          <w:sz w:val="24"/>
          <w:szCs w:val="24"/>
        </w:rPr>
      </w:pPr>
    </w:p>
    <w:p w:rsidR="00352F3B" w:rsidRPr="00C03E1B" w:rsidRDefault="00352F3B" w:rsidP="00352F3B">
      <w:pPr>
        <w:ind w:left="576"/>
        <w:rPr>
          <w:rFonts w:ascii="Arial" w:hAnsi="Arial" w:cs="Arial"/>
          <w:sz w:val="24"/>
          <w:szCs w:val="24"/>
        </w:rPr>
      </w:pPr>
      <w:r w:rsidRPr="00C03E1B">
        <w:rPr>
          <w:rFonts w:ascii="Arial" w:hAnsi="Arial" w:cs="Arial"/>
          <w:sz w:val="24"/>
          <w:szCs w:val="24"/>
        </w:rPr>
        <w:t xml:space="preserve">This has not been done before.  At this time, no other data collection methods are </w:t>
      </w:r>
      <w:r w:rsidRPr="00C03E1B">
        <w:rPr>
          <w:rFonts w:ascii="Arial" w:hAnsi="Arial" w:cs="Arial"/>
          <w:sz w:val="24"/>
          <w:szCs w:val="24"/>
        </w:rPr>
        <w:lastRenderedPageBreak/>
        <w:t xml:space="preserve">planned for analysis other than field enumeration.  The complexity of the survey, illustrations and references for various types and levels of protective equipment, does not allow for self-enumeration or telephone interviewing.  </w:t>
      </w:r>
      <w:r w:rsidR="008D4215" w:rsidRPr="00C03E1B">
        <w:rPr>
          <w:rFonts w:ascii="Arial" w:hAnsi="Arial" w:cs="Arial"/>
          <w:sz w:val="24"/>
          <w:szCs w:val="24"/>
        </w:rPr>
        <w:t xml:space="preserve">The attached Respondent Reference Sheet will be used during the phase 2 portion of the survey to help ensure clarity of the questions. </w:t>
      </w:r>
    </w:p>
    <w:p w:rsidR="00352F3B" w:rsidRPr="00C03E1B" w:rsidRDefault="00352F3B" w:rsidP="00352F3B">
      <w:pPr>
        <w:rPr>
          <w:rFonts w:ascii="Arial" w:hAnsi="Arial" w:cs="Arial"/>
          <w:sz w:val="24"/>
          <w:szCs w:val="24"/>
        </w:rPr>
      </w:pP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C03E1B">
        <w:rPr>
          <w:rFonts w:ascii="Arial" w:hAnsi="Arial" w:cs="Arial"/>
          <w:b/>
          <w:bCs/>
          <w:sz w:val="24"/>
          <w:szCs w:val="24"/>
        </w:rPr>
        <w:t>3.</w:t>
      </w:r>
      <w:r w:rsidRPr="00C03E1B">
        <w:rPr>
          <w:rFonts w:ascii="Arial" w:hAnsi="Arial" w:cs="Arial"/>
          <w:b/>
          <w:bCs/>
          <w:sz w:val="24"/>
          <w:szCs w:val="24"/>
        </w:rPr>
        <w:tab/>
        <w:t>Describe whether, and to what extent, the collection of information involves the use of automated</w:t>
      </w:r>
      <w:r w:rsidRPr="006845D8">
        <w:rPr>
          <w:rFonts w:ascii="Arial" w:hAnsi="Arial" w:cs="Arial"/>
          <w:b/>
          <w:bCs/>
          <w:sz w:val="24"/>
          <w:szCs w:val="24"/>
        </w:rPr>
        <w:t>,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7524D8" w:rsidRPr="00E12D59" w:rsidRDefault="0015233C" w:rsidP="003D089F">
      <w:pPr>
        <w:ind w:left="540"/>
        <w:rPr>
          <w:rFonts w:ascii="Arial" w:hAnsi="Arial" w:cs="Arial"/>
          <w:bCs/>
          <w:color w:val="000000" w:themeColor="text1"/>
          <w:sz w:val="24"/>
          <w:szCs w:val="24"/>
        </w:rPr>
      </w:pPr>
      <w:r w:rsidRPr="003D089F">
        <w:rPr>
          <w:rFonts w:ascii="Arial" w:hAnsi="Arial" w:cs="Arial"/>
          <w:bCs/>
          <w:sz w:val="24"/>
          <w:szCs w:val="24"/>
        </w:rPr>
        <w:t>T</w:t>
      </w:r>
      <w:r w:rsidR="00374537" w:rsidRPr="003D089F">
        <w:rPr>
          <w:rFonts w:ascii="Arial" w:hAnsi="Arial" w:cs="Arial"/>
          <w:bCs/>
          <w:sz w:val="24"/>
          <w:szCs w:val="24"/>
        </w:rPr>
        <w:t xml:space="preserve">his </w:t>
      </w:r>
      <w:r w:rsidRPr="003D089F">
        <w:rPr>
          <w:rFonts w:ascii="Arial" w:hAnsi="Arial" w:cs="Arial"/>
          <w:bCs/>
          <w:sz w:val="24"/>
          <w:szCs w:val="24"/>
        </w:rPr>
        <w:t xml:space="preserve">pilot study </w:t>
      </w:r>
      <w:r w:rsidR="007524D8" w:rsidRPr="00E12D59">
        <w:rPr>
          <w:rFonts w:ascii="Arial" w:hAnsi="Arial" w:cs="Arial"/>
          <w:bCs/>
          <w:color w:val="000000" w:themeColor="text1"/>
          <w:sz w:val="24"/>
          <w:szCs w:val="24"/>
        </w:rPr>
        <w:t>involves 2 surveys:</w:t>
      </w:r>
    </w:p>
    <w:p w:rsidR="00BF1AF4" w:rsidRPr="00E12D59" w:rsidRDefault="00BF1AF4" w:rsidP="003D089F">
      <w:pPr>
        <w:ind w:left="540"/>
        <w:rPr>
          <w:rFonts w:ascii="Arial" w:hAnsi="Arial" w:cs="Arial"/>
          <w:bCs/>
          <w:color w:val="000000" w:themeColor="text1"/>
          <w:sz w:val="24"/>
          <w:szCs w:val="24"/>
        </w:rPr>
      </w:pPr>
    </w:p>
    <w:p w:rsidR="007524D8" w:rsidRPr="00E12D59" w:rsidRDefault="007524D8" w:rsidP="007524D8">
      <w:pPr>
        <w:pStyle w:val="ListParagraph"/>
        <w:numPr>
          <w:ilvl w:val="0"/>
          <w:numId w:val="6"/>
        </w:numPr>
        <w:rPr>
          <w:rFonts w:ascii="Arial" w:hAnsi="Arial" w:cs="Arial"/>
          <w:bCs/>
          <w:color w:val="000000" w:themeColor="text1"/>
          <w:sz w:val="24"/>
          <w:szCs w:val="24"/>
        </w:rPr>
      </w:pPr>
      <w:r w:rsidRPr="00E12D59">
        <w:rPr>
          <w:rFonts w:ascii="Arial" w:hAnsi="Arial"/>
          <w:color w:val="000000" w:themeColor="text1"/>
          <w:sz w:val="24"/>
        </w:rPr>
        <w:t xml:space="preserve">The </w:t>
      </w:r>
      <w:r w:rsidR="000A094C" w:rsidRPr="00E12D59">
        <w:rPr>
          <w:rFonts w:ascii="Arial" w:hAnsi="Arial"/>
          <w:color w:val="000000" w:themeColor="text1"/>
          <w:sz w:val="24"/>
        </w:rPr>
        <w:t>P</w:t>
      </w:r>
      <w:r w:rsidRPr="00E12D59">
        <w:rPr>
          <w:rFonts w:ascii="Arial" w:hAnsi="Arial"/>
          <w:color w:val="000000" w:themeColor="text1"/>
          <w:sz w:val="24"/>
        </w:rPr>
        <w:t>hase 1 screening questionnaire is short and delivered and returned via the U.S. Postal Service mail, involving minimal burden</w:t>
      </w:r>
      <w:r w:rsidR="000A094C" w:rsidRPr="00E12D59">
        <w:rPr>
          <w:rFonts w:ascii="Arial" w:hAnsi="Arial"/>
          <w:color w:val="000000" w:themeColor="text1"/>
          <w:sz w:val="24"/>
        </w:rPr>
        <w:t>.  NASS will key the Phase I screeners that are returned.</w:t>
      </w:r>
    </w:p>
    <w:p w:rsidR="007524D8" w:rsidRPr="007524D8" w:rsidRDefault="000A094C" w:rsidP="007524D8">
      <w:pPr>
        <w:pStyle w:val="ListParagraph"/>
        <w:numPr>
          <w:ilvl w:val="0"/>
          <w:numId w:val="6"/>
        </w:numPr>
        <w:rPr>
          <w:rFonts w:ascii="Arial" w:hAnsi="Arial" w:cs="Arial"/>
          <w:bCs/>
          <w:sz w:val="24"/>
          <w:szCs w:val="24"/>
        </w:rPr>
      </w:pPr>
      <w:r w:rsidRPr="00E12D59">
        <w:rPr>
          <w:rFonts w:ascii="Arial" w:hAnsi="Arial"/>
          <w:color w:val="000000" w:themeColor="text1"/>
          <w:sz w:val="24"/>
        </w:rPr>
        <w:t>The P</w:t>
      </w:r>
      <w:r w:rsidRPr="00E12D59">
        <w:rPr>
          <w:rFonts w:ascii="Arial" w:hAnsi="Arial" w:cs="Arial"/>
          <w:bCs/>
          <w:color w:val="000000" w:themeColor="text1"/>
          <w:sz w:val="24"/>
          <w:szCs w:val="24"/>
        </w:rPr>
        <w:t>hase 2 questionnaire</w:t>
      </w:r>
      <w:r w:rsidRPr="00E12D59">
        <w:rPr>
          <w:rFonts w:ascii="Arial" w:hAnsi="Arial"/>
          <w:color w:val="000000" w:themeColor="text1"/>
          <w:sz w:val="24"/>
        </w:rPr>
        <w:t xml:space="preserve"> is necessarily collected face-to-face </w:t>
      </w:r>
      <w:r w:rsidRPr="00E12D59">
        <w:rPr>
          <w:rFonts w:ascii="Arial" w:hAnsi="Arial" w:cs="Arial"/>
          <w:bCs/>
          <w:color w:val="000000" w:themeColor="text1"/>
          <w:sz w:val="24"/>
          <w:szCs w:val="24"/>
        </w:rPr>
        <w:t>and involves the use of visual aids</w:t>
      </w:r>
      <w:r w:rsidRPr="00E12D59">
        <w:rPr>
          <w:rFonts w:ascii="Arial" w:hAnsi="Arial"/>
          <w:color w:val="000000" w:themeColor="text1"/>
          <w:sz w:val="24"/>
        </w:rPr>
        <w:t xml:space="preserve"> by a trained NASDA enumerator.  NASS will key the 300 Phase II questionnaires.</w:t>
      </w:r>
    </w:p>
    <w:p w:rsidR="007524D8" w:rsidRDefault="007524D8" w:rsidP="003D089F">
      <w:pPr>
        <w:ind w:left="540"/>
        <w:rPr>
          <w:rFonts w:ascii="Arial" w:hAnsi="Arial" w:cs="Arial"/>
          <w:bCs/>
          <w:sz w:val="24"/>
          <w:szCs w:val="24"/>
        </w:rPr>
      </w:pPr>
    </w:p>
    <w:p w:rsidR="00374537" w:rsidRPr="00C03E1B" w:rsidRDefault="003D089F" w:rsidP="003D089F">
      <w:pPr>
        <w:ind w:left="540"/>
        <w:rPr>
          <w:rFonts w:ascii="Arial" w:hAnsi="Arial" w:cs="Arial"/>
          <w:bCs/>
          <w:sz w:val="24"/>
          <w:szCs w:val="24"/>
        </w:rPr>
      </w:pPr>
      <w:r w:rsidRPr="003D089F">
        <w:rPr>
          <w:rFonts w:ascii="Arial" w:hAnsi="Arial"/>
          <w:sz w:val="24"/>
        </w:rPr>
        <w:t xml:space="preserve">Data collection does </w:t>
      </w:r>
      <w:r w:rsidRPr="00C03E1B">
        <w:rPr>
          <w:rFonts w:ascii="Arial" w:hAnsi="Arial"/>
          <w:sz w:val="24"/>
        </w:rPr>
        <w:t>not currently involve the use of electronic submission of responses or other information technology to reduce burden.</w:t>
      </w:r>
      <w:r w:rsidR="00374537" w:rsidRPr="00C03E1B">
        <w:rPr>
          <w:rFonts w:ascii="Arial" w:hAnsi="Arial" w:cs="Arial"/>
          <w:bCs/>
          <w:sz w:val="24"/>
          <w:szCs w:val="24"/>
        </w:rPr>
        <w:t xml:space="preserve"> The expenses associated with </w:t>
      </w:r>
      <w:r w:rsidR="00D86091" w:rsidRPr="00C03E1B">
        <w:rPr>
          <w:rFonts w:ascii="Arial" w:hAnsi="Arial" w:cs="Arial"/>
          <w:bCs/>
          <w:sz w:val="24"/>
          <w:szCs w:val="24"/>
        </w:rPr>
        <w:t xml:space="preserve">utilizing other forms of technology to reduce burden, such as </w:t>
      </w:r>
      <w:r w:rsidR="00374537" w:rsidRPr="00C03E1B">
        <w:rPr>
          <w:rFonts w:ascii="Arial" w:hAnsi="Arial" w:cs="Arial"/>
          <w:bCs/>
          <w:sz w:val="24"/>
          <w:szCs w:val="24"/>
        </w:rPr>
        <w:t>making this interviewer administered survey electronic</w:t>
      </w:r>
      <w:r w:rsidR="00D86091" w:rsidRPr="00C03E1B">
        <w:rPr>
          <w:rFonts w:ascii="Arial" w:hAnsi="Arial" w:cs="Arial"/>
          <w:bCs/>
          <w:sz w:val="24"/>
          <w:szCs w:val="24"/>
        </w:rPr>
        <w:t>,</w:t>
      </w:r>
      <w:r w:rsidR="00374537" w:rsidRPr="00C03E1B">
        <w:rPr>
          <w:rFonts w:ascii="Arial" w:hAnsi="Arial" w:cs="Arial"/>
          <w:bCs/>
          <w:sz w:val="24"/>
          <w:szCs w:val="24"/>
        </w:rPr>
        <w:t xml:space="preserve"> </w:t>
      </w:r>
      <w:r w:rsidR="00D86091" w:rsidRPr="00C03E1B">
        <w:rPr>
          <w:rFonts w:ascii="Arial" w:hAnsi="Arial" w:cs="Arial"/>
          <w:bCs/>
          <w:sz w:val="24"/>
          <w:szCs w:val="24"/>
        </w:rPr>
        <w:t xml:space="preserve">would be </w:t>
      </w:r>
      <w:r w:rsidR="00374537" w:rsidRPr="00C03E1B">
        <w:rPr>
          <w:rFonts w:ascii="Arial" w:hAnsi="Arial" w:cs="Arial"/>
          <w:bCs/>
          <w:sz w:val="24"/>
          <w:szCs w:val="24"/>
        </w:rPr>
        <w:t>cost prohibitive</w:t>
      </w:r>
      <w:r w:rsidR="0015233C" w:rsidRPr="00C03E1B">
        <w:rPr>
          <w:rFonts w:ascii="Arial" w:hAnsi="Arial" w:cs="Arial"/>
          <w:bCs/>
          <w:sz w:val="24"/>
          <w:szCs w:val="24"/>
        </w:rPr>
        <w:t xml:space="preserve"> for th</w:t>
      </w:r>
      <w:r w:rsidRPr="00C03E1B">
        <w:rPr>
          <w:rFonts w:ascii="Arial" w:hAnsi="Arial" w:cs="Arial"/>
          <w:bCs/>
          <w:sz w:val="24"/>
          <w:szCs w:val="24"/>
        </w:rPr>
        <w:t xml:space="preserve">is </w:t>
      </w:r>
      <w:r w:rsidR="0015233C" w:rsidRPr="00C03E1B">
        <w:rPr>
          <w:rFonts w:ascii="Arial" w:hAnsi="Arial" w:cs="Arial"/>
          <w:bCs/>
          <w:sz w:val="24"/>
          <w:szCs w:val="24"/>
        </w:rPr>
        <w:t xml:space="preserve">pilot </w:t>
      </w:r>
      <w:r w:rsidRPr="00C03E1B">
        <w:rPr>
          <w:rFonts w:ascii="Arial" w:hAnsi="Arial" w:cs="Arial"/>
          <w:bCs/>
          <w:sz w:val="24"/>
          <w:szCs w:val="24"/>
        </w:rPr>
        <w:t>study</w:t>
      </w:r>
      <w:r w:rsidR="0015233C" w:rsidRPr="00C03E1B">
        <w:rPr>
          <w:rFonts w:ascii="Arial" w:hAnsi="Arial" w:cs="Arial"/>
          <w:bCs/>
          <w:sz w:val="24"/>
          <w:szCs w:val="24"/>
        </w:rPr>
        <w:t>.</w:t>
      </w:r>
    </w:p>
    <w:p w:rsidR="009F5B89" w:rsidRPr="00C03E1B" w:rsidRDefault="009F5B89" w:rsidP="003D089F">
      <w:pPr>
        <w:ind w:left="540"/>
        <w:rPr>
          <w:rFonts w:ascii="Arial" w:hAnsi="Arial" w:cs="Arial"/>
          <w:bCs/>
          <w:sz w:val="24"/>
          <w:szCs w:val="24"/>
        </w:rPr>
      </w:pPr>
    </w:p>
    <w:p w:rsidR="009F5B89" w:rsidRPr="00C03E1B" w:rsidRDefault="000A094C" w:rsidP="003D089F">
      <w:pPr>
        <w:ind w:left="540"/>
        <w:rPr>
          <w:rFonts w:ascii="Arial" w:hAnsi="Arial" w:cs="Arial"/>
          <w:bCs/>
          <w:sz w:val="24"/>
          <w:szCs w:val="24"/>
        </w:rPr>
      </w:pPr>
      <w:r w:rsidRPr="00E12D59">
        <w:rPr>
          <w:rFonts w:ascii="Arial" w:hAnsi="Arial" w:cs="Arial"/>
          <w:color w:val="000000" w:themeColor="text1"/>
          <w:sz w:val="24"/>
          <w:szCs w:val="24"/>
        </w:rPr>
        <w:t>I</w:t>
      </w:r>
      <w:r w:rsidR="009F5B89" w:rsidRPr="00E12D59">
        <w:rPr>
          <w:rFonts w:ascii="Arial" w:hAnsi="Arial" w:cs="Arial"/>
          <w:color w:val="000000" w:themeColor="text1"/>
          <w:sz w:val="24"/>
          <w:szCs w:val="24"/>
        </w:rPr>
        <w:t xml:space="preserve">f </w:t>
      </w:r>
      <w:r w:rsidRPr="00E12D59">
        <w:rPr>
          <w:rFonts w:ascii="Arial" w:hAnsi="Arial" w:cs="Arial"/>
          <w:color w:val="000000" w:themeColor="text1"/>
          <w:sz w:val="24"/>
          <w:szCs w:val="24"/>
        </w:rPr>
        <w:t xml:space="preserve">the pilot study is </w:t>
      </w:r>
      <w:r w:rsidR="009F5B89" w:rsidRPr="00E12D59">
        <w:rPr>
          <w:rFonts w:ascii="Arial" w:hAnsi="Arial" w:cs="Arial"/>
          <w:color w:val="000000" w:themeColor="text1"/>
          <w:sz w:val="24"/>
          <w:szCs w:val="24"/>
        </w:rPr>
        <w:t xml:space="preserve">successful, </w:t>
      </w:r>
      <w:r w:rsidRPr="00E12D59">
        <w:rPr>
          <w:rFonts w:ascii="Arial" w:hAnsi="Arial" w:cs="Arial"/>
          <w:color w:val="000000" w:themeColor="text1"/>
          <w:sz w:val="24"/>
          <w:szCs w:val="24"/>
        </w:rPr>
        <w:t xml:space="preserve">the improved questionnaire </w:t>
      </w:r>
      <w:r w:rsidR="009F5B89" w:rsidRPr="00E12D59">
        <w:rPr>
          <w:rFonts w:ascii="Arial" w:hAnsi="Arial" w:cs="Arial"/>
          <w:color w:val="000000" w:themeColor="text1"/>
          <w:sz w:val="24"/>
          <w:szCs w:val="24"/>
        </w:rPr>
        <w:t>will be used in surveys that cover larger regions and perhaps the entire country.  Future studies</w:t>
      </w:r>
      <w:r w:rsidRPr="00E12D59">
        <w:rPr>
          <w:rFonts w:ascii="Arial" w:hAnsi="Arial" w:cs="Arial"/>
          <w:color w:val="000000" w:themeColor="text1"/>
          <w:sz w:val="24"/>
          <w:szCs w:val="24"/>
        </w:rPr>
        <w:t>, if funded,</w:t>
      </w:r>
      <w:r w:rsidR="009F5B89" w:rsidRPr="00C03E1B">
        <w:rPr>
          <w:rFonts w:ascii="Arial" w:hAnsi="Arial" w:cs="Arial"/>
          <w:sz w:val="24"/>
          <w:szCs w:val="24"/>
        </w:rPr>
        <w:t xml:space="preserve"> may utilize CAPI and Internet technology.</w:t>
      </w:r>
    </w:p>
    <w:p w:rsidR="003D089F" w:rsidRPr="00C03E1B" w:rsidRDefault="003D089F" w:rsidP="003D089F">
      <w:pPr>
        <w:ind w:left="540"/>
        <w:rPr>
          <w:rFonts w:ascii="Arial" w:hAnsi="Arial" w:cs="Arial"/>
          <w:b/>
          <w:bCs/>
          <w:sz w:val="24"/>
          <w:szCs w:val="24"/>
        </w:rPr>
      </w:pP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9F5B89">
        <w:rPr>
          <w:rFonts w:ascii="Arial" w:hAnsi="Arial" w:cs="Arial"/>
          <w:b/>
          <w:bCs/>
          <w:sz w:val="24"/>
          <w:szCs w:val="24"/>
        </w:rPr>
        <w:t>4.</w:t>
      </w:r>
      <w:r w:rsidRPr="009F5B89">
        <w:rPr>
          <w:rFonts w:ascii="Arial" w:hAnsi="Arial" w:cs="Arial"/>
          <w:b/>
          <w:bCs/>
          <w:sz w:val="24"/>
          <w:szCs w:val="24"/>
        </w:rPr>
        <w:tab/>
        <w:t>Describe efforts to identify duplication.  Show specifically why any similar information</w:t>
      </w:r>
      <w:r w:rsidRPr="006845D8">
        <w:rPr>
          <w:rFonts w:ascii="Arial" w:hAnsi="Arial" w:cs="Arial"/>
          <w:b/>
          <w:bCs/>
          <w:sz w:val="24"/>
          <w:szCs w:val="24"/>
        </w:rPr>
        <w:t xml:space="preserve"> already available cannot be used or modified for use for the purposes described in Item 2 above.</w:t>
      </w:r>
    </w:p>
    <w:p w:rsidR="00011171" w:rsidRDefault="00011171" w:rsidP="00011171">
      <w:pPr>
        <w:ind w:left="576"/>
        <w:rPr>
          <w:rFonts w:ascii="Arial" w:hAnsi="Arial" w:cs="Arial"/>
          <w:sz w:val="24"/>
          <w:szCs w:val="24"/>
        </w:rPr>
      </w:pPr>
    </w:p>
    <w:p w:rsidR="00C8038E" w:rsidRPr="00C8038E" w:rsidRDefault="00011171" w:rsidP="00011171">
      <w:pPr>
        <w:ind w:left="576"/>
        <w:rPr>
          <w:rFonts w:ascii="Arial" w:hAnsi="Arial" w:cs="Arial"/>
          <w:sz w:val="24"/>
          <w:szCs w:val="24"/>
        </w:rPr>
      </w:pPr>
      <w:r>
        <w:rPr>
          <w:rFonts w:ascii="Arial" w:hAnsi="Arial" w:cs="Arial"/>
          <w:sz w:val="24"/>
          <w:szCs w:val="24"/>
        </w:rPr>
        <w:t xml:space="preserve">No </w:t>
      </w:r>
      <w:r w:rsidR="00DB74DC">
        <w:rPr>
          <w:rFonts w:ascii="Arial" w:hAnsi="Arial" w:cs="Arial"/>
          <w:sz w:val="24"/>
          <w:szCs w:val="24"/>
        </w:rPr>
        <w:t xml:space="preserve">prior </w:t>
      </w:r>
      <w:r>
        <w:rPr>
          <w:rFonts w:ascii="Arial" w:hAnsi="Arial" w:cs="Arial"/>
          <w:sz w:val="24"/>
          <w:szCs w:val="24"/>
        </w:rPr>
        <w:t xml:space="preserve">study has comprehensively assessed the extent to which pesticide handlers are using correct PPE practices </w:t>
      </w:r>
      <w:r w:rsidR="002E4559">
        <w:rPr>
          <w:rFonts w:ascii="Arial" w:hAnsi="Arial" w:cs="Arial"/>
          <w:sz w:val="24"/>
          <w:szCs w:val="24"/>
        </w:rPr>
        <w:t xml:space="preserve">as </w:t>
      </w:r>
      <w:r w:rsidRPr="00C8038E">
        <w:rPr>
          <w:rFonts w:ascii="Arial" w:hAnsi="Arial" w:cs="Arial"/>
          <w:sz w:val="24"/>
          <w:szCs w:val="24"/>
        </w:rPr>
        <w:t>required according to pesticide label</w:t>
      </w:r>
      <w:r w:rsidR="002E4559">
        <w:rPr>
          <w:rFonts w:ascii="Arial" w:hAnsi="Arial" w:cs="Arial"/>
          <w:sz w:val="24"/>
          <w:szCs w:val="24"/>
        </w:rPr>
        <w:t xml:space="preserve"> </w:t>
      </w:r>
      <w:r w:rsidR="002E4559" w:rsidRPr="00C8038E">
        <w:rPr>
          <w:rFonts w:ascii="Arial" w:hAnsi="Arial" w:cs="Arial"/>
          <w:sz w:val="24"/>
          <w:szCs w:val="24"/>
        </w:rPr>
        <w:t>for different types of PPE</w:t>
      </w:r>
      <w:r w:rsidRPr="00C8038E">
        <w:rPr>
          <w:rFonts w:ascii="Arial" w:hAnsi="Arial" w:cs="Arial"/>
          <w:sz w:val="24"/>
          <w:szCs w:val="24"/>
        </w:rPr>
        <w:t xml:space="preserve">. </w:t>
      </w:r>
      <w:r w:rsidR="009C5653">
        <w:rPr>
          <w:rFonts w:ascii="Arial" w:hAnsi="Arial" w:cs="Arial"/>
          <w:sz w:val="24"/>
          <w:szCs w:val="24"/>
        </w:rPr>
        <w:t xml:space="preserve">Existing </w:t>
      </w:r>
      <w:r>
        <w:rPr>
          <w:rFonts w:ascii="Arial" w:hAnsi="Arial" w:cs="Arial"/>
          <w:sz w:val="24"/>
          <w:szCs w:val="24"/>
        </w:rPr>
        <w:t>data indicate</w:t>
      </w:r>
      <w:r w:rsidR="000542E3">
        <w:rPr>
          <w:rFonts w:ascii="Arial" w:hAnsi="Arial" w:cs="Arial"/>
          <w:sz w:val="24"/>
          <w:szCs w:val="24"/>
        </w:rPr>
        <w:t>s</w:t>
      </w:r>
      <w:r>
        <w:rPr>
          <w:rFonts w:ascii="Arial" w:hAnsi="Arial" w:cs="Arial"/>
          <w:sz w:val="24"/>
          <w:szCs w:val="24"/>
        </w:rPr>
        <w:t xml:space="preserve"> </w:t>
      </w:r>
      <w:r w:rsidRPr="00C8038E">
        <w:rPr>
          <w:rFonts w:ascii="Arial" w:hAnsi="Arial" w:cs="Arial"/>
          <w:sz w:val="24"/>
          <w:szCs w:val="24"/>
        </w:rPr>
        <w:t xml:space="preserve">that </w:t>
      </w:r>
      <w:r w:rsidR="009C5653">
        <w:rPr>
          <w:rFonts w:ascii="Arial" w:hAnsi="Arial" w:cs="Arial"/>
          <w:sz w:val="24"/>
          <w:szCs w:val="24"/>
        </w:rPr>
        <w:t xml:space="preserve">many pesticide applicators are not using correct PPE </w:t>
      </w:r>
      <w:r w:rsidR="00E34F94" w:rsidRPr="00001C0F">
        <w:rPr>
          <w:rFonts w:ascii="Arial" w:hAnsi="Arial" w:cs="Arial"/>
          <w:sz w:val="24"/>
          <w:szCs w:val="24"/>
        </w:rPr>
        <w:t>practices</w:t>
      </w:r>
      <w:r w:rsidR="00B068C8" w:rsidRPr="00001C0F">
        <w:rPr>
          <w:rFonts w:ascii="Arial" w:hAnsi="Arial" w:cs="Arial"/>
          <w:sz w:val="24"/>
          <w:szCs w:val="24"/>
        </w:rPr>
        <w:fldChar w:fldCharType="begin">
          <w:fldData xml:space="preserve">PEVuZE5vdGU+PENpdGU+PEF1dGhvcj5GYXVsa25lciBLQTwvQXV0aG9yPjxZZWFyPjIwMTA8L1ll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</w:fldData>
        </w:fldChar>
      </w:r>
      <w:r w:rsidR="00E34F94" w:rsidRPr="00001C0F">
        <w:rPr>
          <w:rFonts w:ascii="Arial" w:hAnsi="Arial" w:cs="Arial"/>
          <w:sz w:val="24"/>
          <w:szCs w:val="24"/>
        </w:rPr>
        <w:instrText xml:space="preserve"> ADDIN EN.CITE </w:instrText>
      </w:r>
      <w:r w:rsidR="00B068C8" w:rsidRPr="00001C0F">
        <w:rPr>
          <w:rFonts w:ascii="Arial" w:hAnsi="Arial" w:cs="Arial"/>
          <w:sz w:val="24"/>
          <w:szCs w:val="24"/>
        </w:rPr>
        <w:fldChar w:fldCharType="begin">
          <w:fldData xml:space="preserve">PEVuZE5vdGU+PENpdGU+PEF1dGhvcj5GYXVsa25lciBLQTwvQXV0aG9yPjxZZWFyPjIwMTA8L1ll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</w:fldData>
        </w:fldChar>
      </w:r>
      <w:r w:rsidR="00E34F94" w:rsidRPr="00001C0F">
        <w:rPr>
          <w:rFonts w:ascii="Arial" w:hAnsi="Arial" w:cs="Arial"/>
          <w:sz w:val="24"/>
          <w:szCs w:val="24"/>
        </w:rPr>
        <w:instrText xml:space="preserve"> ADDIN EN.CITE.DATA </w:instrText>
      </w:r>
      <w:r w:rsidR="00B068C8" w:rsidRPr="00001C0F">
        <w:rPr>
          <w:rFonts w:ascii="Arial" w:hAnsi="Arial" w:cs="Arial"/>
          <w:sz w:val="24"/>
          <w:szCs w:val="24"/>
        </w:rPr>
      </w:r>
      <w:r w:rsidR="00B068C8" w:rsidRPr="00001C0F">
        <w:rPr>
          <w:rFonts w:ascii="Arial" w:hAnsi="Arial" w:cs="Arial"/>
          <w:sz w:val="24"/>
          <w:szCs w:val="24"/>
        </w:rPr>
        <w:fldChar w:fldCharType="end"/>
      </w:r>
      <w:r w:rsidR="00B068C8" w:rsidRPr="00001C0F">
        <w:rPr>
          <w:rFonts w:ascii="Arial" w:hAnsi="Arial" w:cs="Arial"/>
          <w:sz w:val="24"/>
          <w:szCs w:val="24"/>
        </w:rPr>
      </w:r>
      <w:r w:rsidR="00B068C8" w:rsidRPr="00001C0F">
        <w:rPr>
          <w:rFonts w:ascii="Arial" w:hAnsi="Arial" w:cs="Arial"/>
          <w:sz w:val="24"/>
          <w:szCs w:val="24"/>
        </w:rPr>
        <w:fldChar w:fldCharType="separate"/>
      </w:r>
      <w:r w:rsidR="00E34F94" w:rsidRPr="00001C0F">
        <w:rPr>
          <w:rFonts w:ascii="Arial" w:hAnsi="Arial" w:cs="Arial"/>
          <w:sz w:val="24"/>
          <w:szCs w:val="24"/>
          <w:vertAlign w:val="superscript"/>
        </w:rPr>
        <w:t>17-23</w:t>
      </w:r>
      <w:r w:rsidR="00B068C8" w:rsidRPr="00001C0F">
        <w:rPr>
          <w:rFonts w:ascii="Arial" w:hAnsi="Arial" w:cs="Arial"/>
          <w:sz w:val="24"/>
          <w:szCs w:val="24"/>
        </w:rPr>
        <w:fldChar w:fldCharType="end"/>
      </w:r>
      <w:r w:rsidR="00DB74DC" w:rsidRPr="00001C0F">
        <w:rPr>
          <w:rFonts w:ascii="Arial" w:hAnsi="Arial" w:cs="Arial"/>
          <w:sz w:val="24"/>
          <w:szCs w:val="24"/>
        </w:rPr>
        <w:t>.</w:t>
      </w:r>
      <w:r w:rsidRPr="00C8038E">
        <w:rPr>
          <w:rFonts w:ascii="Arial" w:hAnsi="Arial" w:cs="Arial"/>
          <w:sz w:val="24"/>
          <w:szCs w:val="24"/>
        </w:rPr>
        <w:t xml:space="preserve"> </w:t>
      </w:r>
      <w:r w:rsidR="00DB74DC">
        <w:rPr>
          <w:rFonts w:ascii="Arial" w:hAnsi="Arial" w:cs="Arial"/>
          <w:sz w:val="24"/>
          <w:szCs w:val="24"/>
        </w:rPr>
        <w:t xml:space="preserve">Furthermore, these </w:t>
      </w:r>
      <w:r>
        <w:rPr>
          <w:rFonts w:ascii="Arial" w:hAnsi="Arial" w:cs="Arial"/>
          <w:sz w:val="24"/>
          <w:szCs w:val="24"/>
        </w:rPr>
        <w:t xml:space="preserve">data </w:t>
      </w:r>
      <w:r w:rsidRPr="00C8038E">
        <w:rPr>
          <w:rFonts w:ascii="Arial" w:hAnsi="Arial" w:cs="Arial"/>
          <w:sz w:val="24"/>
          <w:szCs w:val="24"/>
        </w:rPr>
        <w:t>may underestimate the extent of incorrect PPE practices</w:t>
      </w:r>
      <w:r>
        <w:rPr>
          <w:rFonts w:ascii="Arial" w:hAnsi="Arial" w:cs="Arial"/>
          <w:sz w:val="24"/>
          <w:szCs w:val="24"/>
        </w:rPr>
        <w:t xml:space="preserve"> </w:t>
      </w:r>
      <w:r w:rsidR="000542E3">
        <w:rPr>
          <w:rFonts w:ascii="Arial" w:hAnsi="Arial" w:cs="Arial"/>
          <w:sz w:val="24"/>
          <w:szCs w:val="24"/>
        </w:rPr>
        <w:t xml:space="preserve">being </w:t>
      </w:r>
      <w:r>
        <w:rPr>
          <w:rFonts w:ascii="Arial" w:hAnsi="Arial" w:cs="Arial"/>
          <w:sz w:val="24"/>
          <w:szCs w:val="24"/>
        </w:rPr>
        <w:t>used</w:t>
      </w:r>
      <w:r w:rsidRPr="00C8038E">
        <w:rPr>
          <w:rFonts w:ascii="Arial" w:hAnsi="Arial" w:cs="Arial"/>
          <w:sz w:val="24"/>
          <w:szCs w:val="24"/>
        </w:rPr>
        <w:t xml:space="preserve">. </w:t>
      </w:r>
      <w:r>
        <w:rPr>
          <w:rFonts w:ascii="Arial" w:hAnsi="Arial" w:cs="Arial"/>
          <w:sz w:val="24"/>
          <w:szCs w:val="24"/>
        </w:rPr>
        <w:t xml:space="preserve">For </w:t>
      </w:r>
      <w:r w:rsidR="00DB74DC">
        <w:rPr>
          <w:rFonts w:ascii="Arial" w:hAnsi="Arial" w:cs="Arial"/>
          <w:sz w:val="24"/>
          <w:szCs w:val="24"/>
        </w:rPr>
        <w:t>example</w:t>
      </w:r>
      <w:r>
        <w:rPr>
          <w:rFonts w:ascii="Arial" w:hAnsi="Arial" w:cs="Arial"/>
          <w:sz w:val="24"/>
          <w:szCs w:val="24"/>
        </w:rPr>
        <w:t xml:space="preserve">, </w:t>
      </w:r>
      <w:r w:rsidRPr="00C8038E">
        <w:rPr>
          <w:rFonts w:ascii="Arial" w:hAnsi="Arial" w:cs="Arial"/>
          <w:sz w:val="24"/>
          <w:szCs w:val="24"/>
        </w:rPr>
        <w:t>Tondl and colleagues (2000)</w:t>
      </w:r>
      <w:r w:rsidR="00201D27" w:rsidRPr="00201D27">
        <w:rPr>
          <w:rFonts w:ascii="Arial" w:hAnsi="Arial" w:cs="Arial"/>
          <w:sz w:val="24"/>
          <w:szCs w:val="24"/>
          <w:vertAlign w:val="superscript"/>
        </w:rPr>
        <w:t>23</w:t>
      </w:r>
      <w:r w:rsidR="00E34F94" w:rsidRPr="00C8038E">
        <w:rPr>
          <w:rFonts w:ascii="Arial" w:hAnsi="Arial" w:cs="Arial"/>
          <w:sz w:val="24"/>
          <w:szCs w:val="24"/>
        </w:rPr>
        <w:t xml:space="preserve"> </w:t>
      </w:r>
      <w:r w:rsidRPr="00C8038E">
        <w:rPr>
          <w:rFonts w:ascii="Arial" w:hAnsi="Arial" w:cs="Arial"/>
          <w:sz w:val="24"/>
          <w:szCs w:val="24"/>
        </w:rPr>
        <w:t>ask</w:t>
      </w:r>
      <w:r w:rsidR="00DB74DC">
        <w:rPr>
          <w:rFonts w:ascii="Arial" w:hAnsi="Arial" w:cs="Arial"/>
          <w:sz w:val="24"/>
          <w:szCs w:val="24"/>
        </w:rPr>
        <w:t>ed</w:t>
      </w:r>
      <w:r w:rsidRPr="00C8038E">
        <w:rPr>
          <w:rFonts w:ascii="Arial" w:hAnsi="Arial" w:cs="Arial"/>
          <w:sz w:val="24"/>
          <w:szCs w:val="24"/>
        </w:rPr>
        <w:t xml:space="preserve"> a pesticide handler to report whether they wore what was required on the pesticide label</w:t>
      </w:r>
      <w:r w:rsidR="00201D27" w:rsidRPr="00201D27">
        <w:rPr>
          <w:rFonts w:ascii="Arial" w:hAnsi="Arial" w:cs="Arial"/>
          <w:sz w:val="24"/>
          <w:szCs w:val="24"/>
          <w:vertAlign w:val="superscript"/>
        </w:rPr>
        <w:t>23</w:t>
      </w:r>
      <w:r w:rsidRPr="00C8038E">
        <w:rPr>
          <w:rFonts w:ascii="Arial" w:hAnsi="Arial" w:cs="Arial"/>
          <w:sz w:val="24"/>
          <w:szCs w:val="24"/>
        </w:rPr>
        <w:t xml:space="preserve">. This is </w:t>
      </w:r>
      <w:r w:rsidR="006A1505">
        <w:rPr>
          <w:rFonts w:ascii="Arial" w:hAnsi="Arial" w:cs="Arial"/>
          <w:sz w:val="24"/>
          <w:szCs w:val="24"/>
        </w:rPr>
        <w:t xml:space="preserve">not the most accurate method to </w:t>
      </w:r>
      <w:r>
        <w:rPr>
          <w:rFonts w:ascii="Arial" w:hAnsi="Arial" w:cs="Arial"/>
          <w:sz w:val="24"/>
          <w:szCs w:val="24"/>
        </w:rPr>
        <w:t xml:space="preserve">assess correct PPE practices, since preliminary information suggests that </w:t>
      </w:r>
      <w:r w:rsidRPr="00C8038E">
        <w:rPr>
          <w:rFonts w:ascii="Arial" w:hAnsi="Arial" w:cs="Arial"/>
          <w:sz w:val="24"/>
          <w:szCs w:val="24"/>
        </w:rPr>
        <w:t xml:space="preserve">pesticide </w:t>
      </w:r>
      <w:r>
        <w:rPr>
          <w:rFonts w:ascii="Arial" w:hAnsi="Arial" w:cs="Arial"/>
          <w:sz w:val="24"/>
          <w:szCs w:val="24"/>
        </w:rPr>
        <w:t xml:space="preserve">handlers do </w:t>
      </w:r>
      <w:r w:rsidRPr="00C8038E">
        <w:rPr>
          <w:rFonts w:ascii="Arial" w:hAnsi="Arial" w:cs="Arial"/>
          <w:sz w:val="24"/>
          <w:szCs w:val="24"/>
        </w:rPr>
        <w:t xml:space="preserve">not </w:t>
      </w:r>
      <w:r w:rsidR="006A1505">
        <w:rPr>
          <w:rFonts w:ascii="Arial" w:hAnsi="Arial" w:cs="Arial"/>
          <w:sz w:val="24"/>
          <w:szCs w:val="24"/>
        </w:rPr>
        <w:t xml:space="preserve">often </w:t>
      </w:r>
      <w:r w:rsidRPr="00C8038E">
        <w:rPr>
          <w:rFonts w:ascii="Arial" w:hAnsi="Arial" w:cs="Arial"/>
          <w:sz w:val="24"/>
          <w:szCs w:val="24"/>
        </w:rPr>
        <w:t xml:space="preserve">read the label </w:t>
      </w:r>
      <w:r>
        <w:rPr>
          <w:rFonts w:ascii="Arial" w:hAnsi="Arial" w:cs="Arial"/>
          <w:sz w:val="24"/>
          <w:szCs w:val="24"/>
        </w:rPr>
        <w:t xml:space="preserve">for the PPE </w:t>
      </w:r>
      <w:r w:rsidRPr="00C8038E">
        <w:rPr>
          <w:rFonts w:ascii="Arial" w:hAnsi="Arial" w:cs="Arial"/>
          <w:sz w:val="24"/>
          <w:szCs w:val="24"/>
        </w:rPr>
        <w:t xml:space="preserve">requirements </w:t>
      </w:r>
      <w:r>
        <w:rPr>
          <w:rFonts w:ascii="Arial" w:hAnsi="Arial" w:cs="Arial"/>
          <w:sz w:val="24"/>
          <w:szCs w:val="24"/>
        </w:rPr>
        <w:t xml:space="preserve">and do </w:t>
      </w:r>
      <w:r w:rsidRPr="00C8038E">
        <w:rPr>
          <w:rFonts w:ascii="Arial" w:hAnsi="Arial" w:cs="Arial"/>
          <w:sz w:val="24"/>
          <w:szCs w:val="24"/>
        </w:rPr>
        <w:t xml:space="preserve">not </w:t>
      </w:r>
      <w:r w:rsidR="006A1505">
        <w:rPr>
          <w:rFonts w:ascii="Arial" w:hAnsi="Arial" w:cs="Arial"/>
          <w:sz w:val="24"/>
          <w:szCs w:val="24"/>
        </w:rPr>
        <w:t xml:space="preserve">often </w:t>
      </w:r>
      <w:r w:rsidRPr="00C8038E">
        <w:rPr>
          <w:rFonts w:ascii="Arial" w:hAnsi="Arial" w:cs="Arial"/>
          <w:sz w:val="24"/>
          <w:szCs w:val="24"/>
        </w:rPr>
        <w:lastRenderedPageBreak/>
        <w:t xml:space="preserve">understand </w:t>
      </w:r>
      <w:r>
        <w:rPr>
          <w:rFonts w:ascii="Arial" w:hAnsi="Arial" w:cs="Arial"/>
          <w:sz w:val="24"/>
          <w:szCs w:val="24"/>
        </w:rPr>
        <w:t xml:space="preserve">the label requirements </w:t>
      </w:r>
      <w:r w:rsidR="006A1505">
        <w:rPr>
          <w:rFonts w:ascii="Arial" w:hAnsi="Arial" w:cs="Arial"/>
          <w:sz w:val="24"/>
          <w:szCs w:val="24"/>
        </w:rPr>
        <w:t>well enough to interpret them correctly</w:t>
      </w:r>
      <w:r w:rsidR="00B068C8" w:rsidRPr="00C8038E">
        <w:rPr>
          <w:rFonts w:ascii="Arial" w:hAnsi="Arial" w:cs="Arial"/>
          <w:sz w:val="24"/>
          <w:szCs w:val="24"/>
        </w:rPr>
        <w:fldChar w:fldCharType="begin">
          <w:fldData xml:space="preserve">PEVuZE5vdGU+PENpdGU+PEF1dGhvcj5OYWlkb288L0F1dGhvcj48WWVhcj4yMDEwPC9ZZWFyPjxS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</w:fldData>
        </w:fldChar>
      </w:r>
      <w:r w:rsidR="00E34F94" w:rsidRPr="00C8038E">
        <w:rPr>
          <w:rFonts w:ascii="Arial" w:hAnsi="Arial" w:cs="Arial"/>
          <w:sz w:val="24"/>
          <w:szCs w:val="24"/>
        </w:rPr>
        <w:instrText xml:space="preserve"> ADDIN EN.CITE </w:instrText>
      </w:r>
      <w:r w:rsidR="00B068C8" w:rsidRPr="00C8038E">
        <w:rPr>
          <w:rFonts w:ascii="Arial" w:hAnsi="Arial" w:cs="Arial"/>
          <w:sz w:val="24"/>
          <w:szCs w:val="24"/>
        </w:rPr>
        <w:fldChar w:fldCharType="begin">
          <w:fldData xml:space="preserve">PEVuZE5vdGU+PENpdGU+PEF1dGhvcj5OYWlkb288L0F1dGhvcj48WWVhcj4yMDEwPC9ZZWFyPjxS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</w:fldData>
        </w:fldChar>
      </w:r>
      <w:r w:rsidR="00E34F94" w:rsidRPr="00C8038E">
        <w:rPr>
          <w:rFonts w:ascii="Arial" w:hAnsi="Arial" w:cs="Arial"/>
          <w:sz w:val="24"/>
          <w:szCs w:val="24"/>
        </w:rPr>
        <w:instrText xml:space="preserve"> ADDIN EN.CITE.DATA </w:instrText>
      </w:r>
      <w:r w:rsidR="00B068C8" w:rsidRPr="00C8038E">
        <w:rPr>
          <w:rFonts w:ascii="Arial" w:hAnsi="Arial" w:cs="Arial"/>
          <w:sz w:val="24"/>
          <w:szCs w:val="24"/>
        </w:rPr>
      </w:r>
      <w:r w:rsidR="00B068C8" w:rsidRPr="00C8038E">
        <w:rPr>
          <w:rFonts w:ascii="Arial" w:hAnsi="Arial" w:cs="Arial"/>
          <w:sz w:val="24"/>
          <w:szCs w:val="24"/>
        </w:rPr>
        <w:fldChar w:fldCharType="end"/>
      </w:r>
      <w:r w:rsidR="00B068C8" w:rsidRPr="00C8038E">
        <w:rPr>
          <w:rFonts w:ascii="Arial" w:hAnsi="Arial" w:cs="Arial"/>
          <w:sz w:val="24"/>
          <w:szCs w:val="24"/>
        </w:rPr>
      </w:r>
      <w:r w:rsidR="00B068C8" w:rsidRPr="00C8038E">
        <w:rPr>
          <w:rFonts w:ascii="Arial" w:hAnsi="Arial" w:cs="Arial"/>
          <w:sz w:val="24"/>
          <w:szCs w:val="24"/>
        </w:rPr>
        <w:fldChar w:fldCharType="separate"/>
      </w:r>
      <w:r w:rsidR="00E34F94">
        <w:rPr>
          <w:rFonts w:ascii="Arial" w:hAnsi="Arial" w:cs="Arial"/>
          <w:sz w:val="24"/>
          <w:szCs w:val="24"/>
          <w:vertAlign w:val="superscript"/>
        </w:rPr>
        <w:t>24</w:t>
      </w:r>
      <w:r w:rsidR="00B068C8" w:rsidRPr="00C8038E">
        <w:rPr>
          <w:rFonts w:ascii="Arial" w:hAnsi="Arial" w:cs="Arial"/>
          <w:sz w:val="24"/>
          <w:szCs w:val="24"/>
        </w:rPr>
        <w:fldChar w:fldCharType="end"/>
      </w:r>
      <w:r w:rsidR="00201D27" w:rsidRPr="00201D27">
        <w:rPr>
          <w:rFonts w:ascii="Arial" w:hAnsi="Arial" w:cs="Arial"/>
          <w:sz w:val="24"/>
          <w:szCs w:val="24"/>
          <w:vertAlign w:val="superscript"/>
        </w:rPr>
        <w:t>-25</w:t>
      </w:r>
      <w:r w:rsidRPr="00C8038E">
        <w:rPr>
          <w:rFonts w:ascii="Arial" w:hAnsi="Arial" w:cs="Arial"/>
          <w:sz w:val="24"/>
          <w:szCs w:val="24"/>
        </w:rPr>
        <w:t xml:space="preserve">. </w:t>
      </w:r>
      <w:r w:rsidR="006A1505">
        <w:rPr>
          <w:rFonts w:ascii="Arial" w:hAnsi="Arial" w:cs="Arial"/>
          <w:sz w:val="24"/>
          <w:szCs w:val="24"/>
        </w:rPr>
        <w:t>P</w:t>
      </w:r>
      <w:r w:rsidR="00C8038E" w:rsidRPr="00C8038E">
        <w:rPr>
          <w:rFonts w:ascii="Arial" w:hAnsi="Arial" w:cs="Arial"/>
          <w:sz w:val="24"/>
          <w:szCs w:val="24"/>
        </w:rPr>
        <w:t xml:space="preserve">rior studies </w:t>
      </w:r>
      <w:r w:rsidR="006A1505">
        <w:rPr>
          <w:rFonts w:ascii="Arial" w:hAnsi="Arial" w:cs="Arial"/>
          <w:sz w:val="24"/>
          <w:szCs w:val="24"/>
        </w:rPr>
        <w:t xml:space="preserve">have </w:t>
      </w:r>
      <w:r w:rsidR="00C8038E" w:rsidRPr="00C8038E">
        <w:rPr>
          <w:rFonts w:ascii="Arial" w:hAnsi="Arial" w:cs="Arial"/>
          <w:sz w:val="24"/>
          <w:szCs w:val="24"/>
        </w:rPr>
        <w:t>not assess</w:t>
      </w:r>
      <w:r w:rsidR="00185EB5">
        <w:rPr>
          <w:rFonts w:ascii="Arial" w:hAnsi="Arial" w:cs="Arial"/>
          <w:sz w:val="24"/>
          <w:szCs w:val="24"/>
        </w:rPr>
        <w:t>ed</w:t>
      </w:r>
      <w:r w:rsidR="00C8038E" w:rsidRPr="00C8038E">
        <w:rPr>
          <w:rFonts w:ascii="Arial" w:hAnsi="Arial" w:cs="Arial"/>
          <w:sz w:val="24"/>
          <w:szCs w:val="24"/>
        </w:rPr>
        <w:t xml:space="preserve"> whether the PPE was used </w:t>
      </w:r>
      <w:r w:rsidR="00C8038E" w:rsidRPr="009B57E2">
        <w:rPr>
          <w:rFonts w:ascii="Arial" w:hAnsi="Arial" w:cs="Arial"/>
          <w:sz w:val="24"/>
          <w:szCs w:val="24"/>
        </w:rPr>
        <w:t>properly</w:t>
      </w:r>
      <w:r w:rsidR="00B068C8" w:rsidRPr="009B57E2">
        <w:rPr>
          <w:rFonts w:ascii="Arial" w:hAnsi="Arial" w:cs="Arial"/>
          <w:sz w:val="24"/>
          <w:szCs w:val="24"/>
        </w:rPr>
        <w:fldChar w:fldCharType="begin"/>
      </w:r>
      <w:r w:rsidR="00C8038E" w:rsidRPr="009B57E2">
        <w:rPr>
          <w:rFonts w:ascii="Arial" w:hAnsi="Arial" w:cs="Arial"/>
          <w:sz w:val="24"/>
          <w:szCs w:val="24"/>
        </w:rPr>
        <w:instrText xml:space="preserve"> ADDIN EN.CITE &lt;EndNote&gt;&lt;Cite&gt;&lt;Author&gt;Tondl&lt;/Author&gt;&lt;Year&gt;2000&lt;/Year&gt;&lt;RecNum&gt;10338&lt;/RecNum&gt;&lt;record&gt;&lt;rec-number&gt;10338&lt;/rec-number&gt;&lt;foreign-keys&gt;&lt;key app="EN" db-id="w0vr29wfp0zwdpee5wzvdpznssre9252e9tt"&gt;10338&lt;/key&gt;&lt;/foreign-keys&gt;&lt;ref-type name="Journal Article"&gt;17&lt;/ref-type&gt;&lt;contributors&gt;&lt;authors&gt;&lt;author&gt;Tondl, Rose Marie&lt;/author&gt;&lt;author&gt;Schulze, Larry&lt;/author&gt;&lt;/authors&gt;&lt;/contributors&gt;&lt;titles&gt;&lt;title&gt;Use of Personal Protective Equipment and Lanudry Practices by Nebraska Private Applicators and Landurers&lt;/title&gt;&lt;secondary-title&gt;Journal of Pesticide Safety Education&lt;/secondary-title&gt;&lt;/titles&gt;&lt;periodical&gt;&lt;full-title&gt;Journal of Pesticide Safety Education&lt;/full-title&gt;&lt;/periodical&gt;&lt;pages&gt;27-34&lt;/pages&gt;&lt;volume&gt;2&lt;/volume&gt;&lt;section&gt;27&lt;/section&gt;&lt;keywords&gt;&lt;keyword&gt;farmers, Nebraska, pesticide, PPE, protective equipment, clothing, laundering&lt;/keyword&gt;&lt;/keywords&gt;&lt;dates&gt;&lt;year&gt;2000&lt;/year&gt;&lt;pub-dates&gt;&lt;date&gt;2000&lt;/date&gt;&lt;/pub-dates&gt;&lt;/dates&gt;&lt;urls&gt;&lt;/urls&gt;&lt;/record&gt;&lt;/Cite&gt;&lt;/EndNote&gt;</w:instrText>
      </w:r>
      <w:r w:rsidR="00B068C8" w:rsidRPr="009B57E2">
        <w:rPr>
          <w:rFonts w:ascii="Arial" w:hAnsi="Arial" w:cs="Arial"/>
          <w:sz w:val="24"/>
          <w:szCs w:val="24"/>
        </w:rPr>
        <w:fldChar w:fldCharType="separate"/>
      </w:r>
      <w:r w:rsidR="00E34F94" w:rsidRPr="009B57E2">
        <w:rPr>
          <w:rFonts w:ascii="Arial" w:hAnsi="Arial" w:cs="Arial"/>
          <w:sz w:val="24"/>
          <w:szCs w:val="24"/>
          <w:vertAlign w:val="superscript"/>
        </w:rPr>
        <w:t>23</w:t>
      </w:r>
      <w:r w:rsidR="00B068C8" w:rsidRPr="009B57E2">
        <w:rPr>
          <w:rFonts w:ascii="Arial" w:hAnsi="Arial" w:cs="Arial"/>
          <w:sz w:val="24"/>
          <w:szCs w:val="24"/>
        </w:rPr>
        <w:fldChar w:fldCharType="end"/>
      </w:r>
      <w:r w:rsidR="00185EB5" w:rsidRPr="009B57E2">
        <w:rPr>
          <w:rFonts w:ascii="Arial" w:hAnsi="Arial" w:cs="Arial"/>
          <w:sz w:val="24"/>
          <w:szCs w:val="24"/>
        </w:rPr>
        <w:t>, as</w:t>
      </w:r>
      <w:r w:rsidR="00185EB5">
        <w:rPr>
          <w:rFonts w:ascii="Arial" w:hAnsi="Arial" w:cs="Arial"/>
          <w:sz w:val="24"/>
          <w:szCs w:val="24"/>
        </w:rPr>
        <w:t xml:space="preserve"> exposure may occur even with correct PPE</w:t>
      </w:r>
      <w:r w:rsidR="004A5F8C">
        <w:rPr>
          <w:rFonts w:ascii="Arial" w:hAnsi="Arial" w:cs="Arial"/>
          <w:sz w:val="24"/>
          <w:szCs w:val="24"/>
        </w:rPr>
        <w:t xml:space="preserve"> when </w:t>
      </w:r>
      <w:r w:rsidR="00185EB5">
        <w:rPr>
          <w:rFonts w:ascii="Arial" w:hAnsi="Arial" w:cs="Arial"/>
          <w:sz w:val="24"/>
          <w:szCs w:val="24"/>
        </w:rPr>
        <w:t xml:space="preserve">not used properly. Furthermore, </w:t>
      </w:r>
      <w:r w:rsidR="00E34F94">
        <w:rPr>
          <w:rFonts w:ascii="Arial" w:hAnsi="Arial" w:cs="Arial"/>
          <w:sz w:val="24"/>
          <w:szCs w:val="24"/>
        </w:rPr>
        <w:t xml:space="preserve">to the best of our knowledge, </w:t>
      </w:r>
      <w:r w:rsidR="00185EB5">
        <w:rPr>
          <w:rFonts w:ascii="Arial" w:hAnsi="Arial" w:cs="Arial"/>
          <w:sz w:val="24"/>
          <w:szCs w:val="24"/>
        </w:rPr>
        <w:t xml:space="preserve">there are no </w:t>
      </w:r>
      <w:r w:rsidR="00E34F94">
        <w:rPr>
          <w:rFonts w:ascii="Arial" w:hAnsi="Arial" w:cs="Arial"/>
          <w:sz w:val="24"/>
          <w:szCs w:val="24"/>
        </w:rPr>
        <w:t xml:space="preserve">existing </w:t>
      </w:r>
      <w:r w:rsidR="00185EB5">
        <w:rPr>
          <w:rFonts w:ascii="Arial" w:hAnsi="Arial" w:cs="Arial"/>
          <w:sz w:val="24"/>
          <w:szCs w:val="24"/>
        </w:rPr>
        <w:t xml:space="preserve">data </w:t>
      </w:r>
      <w:r w:rsidR="00E34F94">
        <w:rPr>
          <w:rFonts w:ascii="Arial" w:hAnsi="Arial" w:cs="Arial"/>
          <w:sz w:val="24"/>
          <w:szCs w:val="24"/>
        </w:rPr>
        <w:t xml:space="preserve">to indicate </w:t>
      </w:r>
      <w:r w:rsidR="00185EB5">
        <w:rPr>
          <w:rFonts w:ascii="Arial" w:hAnsi="Arial" w:cs="Arial"/>
          <w:sz w:val="24"/>
          <w:szCs w:val="24"/>
        </w:rPr>
        <w:t xml:space="preserve">barriers </w:t>
      </w:r>
      <w:r w:rsidR="00E34F94">
        <w:rPr>
          <w:rFonts w:ascii="Arial" w:hAnsi="Arial" w:cs="Arial"/>
          <w:sz w:val="24"/>
          <w:szCs w:val="24"/>
        </w:rPr>
        <w:t xml:space="preserve">to </w:t>
      </w:r>
      <w:r w:rsidR="00DB74DC">
        <w:rPr>
          <w:rFonts w:ascii="Arial" w:hAnsi="Arial" w:cs="Arial"/>
          <w:sz w:val="24"/>
          <w:szCs w:val="24"/>
        </w:rPr>
        <w:t xml:space="preserve">and motivators </w:t>
      </w:r>
      <w:r w:rsidR="00E34F94">
        <w:rPr>
          <w:rFonts w:ascii="Arial" w:hAnsi="Arial" w:cs="Arial"/>
          <w:sz w:val="24"/>
          <w:szCs w:val="24"/>
        </w:rPr>
        <w:t xml:space="preserve">of </w:t>
      </w:r>
      <w:r w:rsidR="004A5F8C">
        <w:rPr>
          <w:rFonts w:ascii="Arial" w:hAnsi="Arial" w:cs="Arial"/>
          <w:sz w:val="24"/>
          <w:szCs w:val="24"/>
        </w:rPr>
        <w:t xml:space="preserve">specific </w:t>
      </w:r>
      <w:r w:rsidR="00DB74DC">
        <w:rPr>
          <w:rFonts w:ascii="Arial" w:hAnsi="Arial" w:cs="Arial"/>
          <w:sz w:val="24"/>
          <w:szCs w:val="24"/>
        </w:rPr>
        <w:t>incorrect PPE practice</w:t>
      </w:r>
      <w:r w:rsidR="00E34F94">
        <w:rPr>
          <w:rFonts w:ascii="Arial" w:hAnsi="Arial" w:cs="Arial"/>
          <w:sz w:val="24"/>
          <w:szCs w:val="24"/>
        </w:rPr>
        <w:t>s</w:t>
      </w:r>
      <w:r w:rsidR="00DB74DC">
        <w:rPr>
          <w:rFonts w:ascii="Arial" w:hAnsi="Arial" w:cs="Arial"/>
          <w:sz w:val="24"/>
          <w:szCs w:val="24"/>
        </w:rPr>
        <w:t xml:space="preserve">. </w:t>
      </w:r>
      <w:r w:rsidR="00C8038E" w:rsidRPr="00C8038E">
        <w:rPr>
          <w:rFonts w:ascii="Arial" w:hAnsi="Arial" w:cs="Arial"/>
          <w:sz w:val="24"/>
          <w:szCs w:val="24"/>
        </w:rPr>
        <w:t xml:space="preserve">Due to the limitations of existing </w:t>
      </w:r>
      <w:r w:rsidR="00DB74DC">
        <w:rPr>
          <w:rFonts w:ascii="Arial" w:hAnsi="Arial" w:cs="Arial"/>
          <w:sz w:val="24"/>
          <w:szCs w:val="24"/>
        </w:rPr>
        <w:t xml:space="preserve">data, </w:t>
      </w:r>
      <w:r w:rsidR="00E50289">
        <w:rPr>
          <w:rFonts w:ascii="Arial" w:hAnsi="Arial" w:cs="Arial"/>
          <w:sz w:val="24"/>
          <w:szCs w:val="24"/>
        </w:rPr>
        <w:t xml:space="preserve">new </w:t>
      </w:r>
      <w:r w:rsidR="00C8038E" w:rsidRPr="00C8038E">
        <w:rPr>
          <w:rFonts w:ascii="Arial" w:hAnsi="Arial" w:cs="Arial"/>
          <w:sz w:val="24"/>
          <w:szCs w:val="24"/>
        </w:rPr>
        <w:t xml:space="preserve">data </w:t>
      </w:r>
      <w:r w:rsidR="00DB74DC">
        <w:rPr>
          <w:rFonts w:ascii="Arial" w:hAnsi="Arial" w:cs="Arial"/>
          <w:sz w:val="24"/>
          <w:szCs w:val="24"/>
        </w:rPr>
        <w:t xml:space="preserve">are </w:t>
      </w:r>
      <w:r w:rsidR="00C8038E" w:rsidRPr="00C8038E">
        <w:rPr>
          <w:rFonts w:ascii="Arial" w:hAnsi="Arial" w:cs="Arial"/>
          <w:sz w:val="24"/>
          <w:szCs w:val="24"/>
        </w:rPr>
        <w:t xml:space="preserve">needed. </w:t>
      </w:r>
    </w:p>
    <w:p w:rsidR="00C8038E" w:rsidRPr="00C8038E" w:rsidRDefault="00C8038E" w:rsidP="00C8038E">
      <w:pPr>
        <w:ind w:left="576"/>
        <w:rPr>
          <w:rFonts w:ascii="Arial" w:hAnsi="Arial" w:cs="Arial"/>
          <w:sz w:val="24"/>
          <w:szCs w:val="24"/>
        </w:rPr>
      </w:pPr>
    </w:p>
    <w:p w:rsidR="0044148F" w:rsidRDefault="000542E3" w:rsidP="00882ECD">
      <w:pPr>
        <w:ind w:left="576"/>
        <w:rPr>
          <w:rFonts w:ascii="Arial" w:hAnsi="Arial" w:cs="Arial"/>
          <w:sz w:val="24"/>
          <w:szCs w:val="24"/>
        </w:rPr>
      </w:pPr>
      <w:r>
        <w:rPr>
          <w:rFonts w:ascii="Arial" w:hAnsi="Arial" w:cs="Arial"/>
          <w:sz w:val="24"/>
          <w:szCs w:val="24"/>
        </w:rPr>
        <w:t>D</w:t>
      </w:r>
      <w:r w:rsidR="004A5F8C" w:rsidRPr="00C8038E">
        <w:rPr>
          <w:rFonts w:ascii="Arial" w:hAnsi="Arial" w:cs="Arial"/>
          <w:sz w:val="24"/>
          <w:szCs w:val="24"/>
        </w:rPr>
        <w:t xml:space="preserve">ata </w:t>
      </w:r>
      <w:r w:rsidR="004A5F8C">
        <w:rPr>
          <w:rFonts w:ascii="Arial" w:hAnsi="Arial" w:cs="Arial"/>
          <w:sz w:val="24"/>
          <w:szCs w:val="24"/>
        </w:rPr>
        <w:t xml:space="preserve">comparing </w:t>
      </w:r>
      <w:r w:rsidR="00E50289">
        <w:rPr>
          <w:rFonts w:ascii="Arial" w:hAnsi="Arial" w:cs="Arial"/>
          <w:sz w:val="24"/>
          <w:szCs w:val="24"/>
        </w:rPr>
        <w:t xml:space="preserve">the pesticide PPE used by an </w:t>
      </w:r>
      <w:r w:rsidR="004A5F8C">
        <w:rPr>
          <w:rFonts w:ascii="Arial" w:hAnsi="Arial" w:cs="Arial"/>
          <w:sz w:val="24"/>
          <w:szCs w:val="24"/>
        </w:rPr>
        <w:t>o</w:t>
      </w:r>
      <w:r w:rsidR="00C8038E" w:rsidRPr="00C8038E">
        <w:rPr>
          <w:rFonts w:ascii="Arial" w:hAnsi="Arial" w:cs="Arial"/>
          <w:sz w:val="24"/>
          <w:szCs w:val="24"/>
        </w:rPr>
        <w:t xml:space="preserve">perator to what is </w:t>
      </w:r>
      <w:r w:rsidR="004A5F8C">
        <w:rPr>
          <w:rFonts w:ascii="Arial" w:hAnsi="Arial" w:cs="Arial"/>
          <w:sz w:val="24"/>
          <w:szCs w:val="24"/>
        </w:rPr>
        <w:t xml:space="preserve">required on the </w:t>
      </w:r>
      <w:r w:rsidR="00E50289">
        <w:rPr>
          <w:rFonts w:ascii="Arial" w:hAnsi="Arial" w:cs="Arial"/>
          <w:sz w:val="24"/>
          <w:szCs w:val="24"/>
        </w:rPr>
        <w:t xml:space="preserve">pesticide </w:t>
      </w:r>
      <w:r w:rsidR="004A5F8C">
        <w:rPr>
          <w:rFonts w:ascii="Arial" w:hAnsi="Arial" w:cs="Arial"/>
          <w:sz w:val="24"/>
          <w:szCs w:val="24"/>
        </w:rPr>
        <w:t>label</w:t>
      </w:r>
      <w:r w:rsidR="00E50289">
        <w:rPr>
          <w:rFonts w:ascii="Arial" w:hAnsi="Arial" w:cs="Arial"/>
          <w:sz w:val="24"/>
          <w:szCs w:val="24"/>
        </w:rPr>
        <w:t>,</w:t>
      </w:r>
      <w:r w:rsidR="004A5F8C">
        <w:rPr>
          <w:rFonts w:ascii="Arial" w:hAnsi="Arial" w:cs="Arial"/>
          <w:sz w:val="24"/>
          <w:szCs w:val="24"/>
        </w:rPr>
        <w:t xml:space="preserve"> as well as how </w:t>
      </w:r>
      <w:r w:rsidR="00E50289">
        <w:rPr>
          <w:rFonts w:ascii="Arial" w:hAnsi="Arial" w:cs="Arial"/>
          <w:sz w:val="24"/>
          <w:szCs w:val="24"/>
        </w:rPr>
        <w:t xml:space="preserve">PPE is </w:t>
      </w:r>
      <w:r w:rsidR="004A5F8C">
        <w:rPr>
          <w:rFonts w:ascii="Arial" w:hAnsi="Arial" w:cs="Arial"/>
          <w:sz w:val="24"/>
          <w:szCs w:val="24"/>
        </w:rPr>
        <w:t>use</w:t>
      </w:r>
      <w:r w:rsidR="00E50289">
        <w:rPr>
          <w:rFonts w:ascii="Arial" w:hAnsi="Arial" w:cs="Arial"/>
          <w:sz w:val="24"/>
          <w:szCs w:val="24"/>
        </w:rPr>
        <w:t>d</w:t>
      </w:r>
      <w:r w:rsidR="004A5F8C">
        <w:rPr>
          <w:rFonts w:ascii="Arial" w:hAnsi="Arial" w:cs="Arial"/>
          <w:sz w:val="24"/>
          <w:szCs w:val="24"/>
        </w:rPr>
        <w:t xml:space="preserve"> </w:t>
      </w:r>
      <w:r w:rsidR="00C8038E" w:rsidRPr="00C8038E">
        <w:rPr>
          <w:rFonts w:ascii="Arial" w:hAnsi="Arial" w:cs="Arial"/>
          <w:sz w:val="24"/>
          <w:szCs w:val="24"/>
        </w:rPr>
        <w:t>must be obtained from farm operators.</w:t>
      </w:r>
      <w:r w:rsidR="004A5F8C">
        <w:rPr>
          <w:rFonts w:ascii="Arial" w:hAnsi="Arial" w:cs="Arial"/>
          <w:sz w:val="24"/>
          <w:szCs w:val="24"/>
        </w:rPr>
        <w:t xml:space="preserve"> </w:t>
      </w:r>
      <w:r w:rsidR="00C8038E" w:rsidRPr="00C8038E">
        <w:rPr>
          <w:rFonts w:ascii="Arial" w:hAnsi="Arial" w:cs="Arial"/>
          <w:sz w:val="24"/>
          <w:szCs w:val="24"/>
        </w:rPr>
        <w:t xml:space="preserve">NASS is the source of the US Census </w:t>
      </w:r>
      <w:r w:rsidR="004A5F8C">
        <w:rPr>
          <w:rFonts w:ascii="Arial" w:hAnsi="Arial" w:cs="Arial"/>
          <w:sz w:val="24"/>
          <w:szCs w:val="24"/>
        </w:rPr>
        <w:t xml:space="preserve">of Agriculture </w:t>
      </w:r>
      <w:r w:rsidR="00C8038E" w:rsidRPr="00C8038E">
        <w:rPr>
          <w:rFonts w:ascii="Arial" w:hAnsi="Arial" w:cs="Arial"/>
          <w:sz w:val="24"/>
          <w:szCs w:val="24"/>
        </w:rPr>
        <w:t>and can sample the population of Pennsylvania crop producers efficiently and effectively to meet the need</w:t>
      </w:r>
      <w:r w:rsidR="00E50289">
        <w:rPr>
          <w:rFonts w:ascii="Arial" w:hAnsi="Arial" w:cs="Arial"/>
          <w:sz w:val="24"/>
          <w:szCs w:val="24"/>
        </w:rPr>
        <w:t>s</w:t>
      </w:r>
      <w:r w:rsidR="00C8038E" w:rsidRPr="00C8038E">
        <w:rPr>
          <w:rFonts w:ascii="Arial" w:hAnsi="Arial" w:cs="Arial"/>
          <w:sz w:val="24"/>
          <w:szCs w:val="24"/>
        </w:rPr>
        <w:t xml:space="preserve"> of this pilot study. </w:t>
      </w:r>
      <w:r w:rsidR="00726F3F" w:rsidRPr="00C8038E">
        <w:rPr>
          <w:rFonts w:ascii="Arial" w:hAnsi="Arial" w:cs="Arial"/>
          <w:sz w:val="24"/>
          <w:szCs w:val="24"/>
        </w:rPr>
        <w:t xml:space="preserve">NASS cooperates with State </w:t>
      </w:r>
      <w:r w:rsidR="00917E43">
        <w:rPr>
          <w:rFonts w:ascii="Arial" w:hAnsi="Arial" w:cs="Arial"/>
          <w:sz w:val="24"/>
          <w:szCs w:val="24"/>
        </w:rPr>
        <w:t>D</w:t>
      </w:r>
      <w:r w:rsidR="00917E43" w:rsidRPr="00C8038E">
        <w:rPr>
          <w:rFonts w:ascii="Arial" w:hAnsi="Arial" w:cs="Arial"/>
          <w:sz w:val="24"/>
          <w:szCs w:val="24"/>
        </w:rPr>
        <w:t xml:space="preserve">epartments </w:t>
      </w:r>
      <w:r w:rsidR="00726F3F" w:rsidRPr="00C8038E">
        <w:rPr>
          <w:rFonts w:ascii="Arial" w:hAnsi="Arial" w:cs="Arial"/>
          <w:sz w:val="24"/>
          <w:szCs w:val="24"/>
        </w:rPr>
        <w:t xml:space="preserve">of </w:t>
      </w:r>
      <w:r w:rsidR="00917E43">
        <w:rPr>
          <w:rFonts w:ascii="Arial" w:hAnsi="Arial" w:cs="Arial"/>
          <w:sz w:val="24"/>
          <w:szCs w:val="24"/>
        </w:rPr>
        <w:t>A</w:t>
      </w:r>
      <w:r w:rsidR="00917E43" w:rsidRPr="00C8038E">
        <w:rPr>
          <w:rFonts w:ascii="Arial" w:hAnsi="Arial" w:cs="Arial"/>
          <w:sz w:val="24"/>
          <w:szCs w:val="24"/>
        </w:rPr>
        <w:t>griculture</w:t>
      </w:r>
      <w:r w:rsidR="00726F3F" w:rsidRPr="00C8038E">
        <w:rPr>
          <w:rFonts w:ascii="Arial" w:hAnsi="Arial" w:cs="Arial"/>
          <w:sz w:val="24"/>
          <w:szCs w:val="24"/>
        </w:rPr>
        <w:t>, land grant universities, and other State and Federal agencies to conduct surveys. Wherever possible, surveys meet both State and Federal needs, thus eliminating duplication and minimizing reporting burden on the agricultural industry.</w:t>
      </w:r>
      <w:r w:rsidR="00E50289">
        <w:rPr>
          <w:rFonts w:ascii="Arial" w:hAnsi="Arial" w:cs="Arial"/>
          <w:sz w:val="24"/>
          <w:szCs w:val="24"/>
        </w:rPr>
        <w:t xml:space="preserve"> This survey will serve as a pilot nationally, which may be subsequently implemented in other states depending on the results and availability of future funding.</w:t>
      </w: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5.</w:t>
      </w:r>
      <w:r w:rsidRPr="006845D8">
        <w:rPr>
          <w:rFonts w:ascii="Arial" w:hAnsi="Arial" w:cs="Arial"/>
          <w:b/>
          <w:bCs/>
          <w:sz w:val="24"/>
          <w:szCs w:val="24"/>
        </w:rPr>
        <w:tab/>
        <w:t>If the collection of information impacts small businesses or other small entities (Item 5 of OMB Form 83-I), describe any methods used to minimize burden.</w:t>
      </w: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726F3F"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726F3F">
        <w:rPr>
          <w:rFonts w:ascii="Arial" w:hAnsi="Arial" w:cs="Arial"/>
          <w:sz w:val="24"/>
          <w:szCs w:val="24"/>
        </w:rPr>
        <w:t>This information collection will not have a significant economic impact on small entities.</w:t>
      </w:r>
    </w:p>
    <w:p w:rsidR="009C0FD8" w:rsidRPr="00726F3F"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8E2944"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highlight w:val="yellow"/>
        </w:rPr>
      </w:pPr>
      <w:r w:rsidRPr="006845D8">
        <w:rPr>
          <w:rFonts w:ascii="Arial" w:hAnsi="Arial" w:cs="Arial"/>
          <w:b/>
          <w:bCs/>
          <w:sz w:val="24"/>
          <w:szCs w:val="24"/>
        </w:rPr>
        <w:t>6.</w:t>
      </w:r>
      <w:r w:rsidRPr="006845D8">
        <w:rPr>
          <w:rFonts w:ascii="Arial" w:hAnsi="Arial" w:cs="Arial"/>
          <w:b/>
          <w:bCs/>
          <w:sz w:val="24"/>
          <w:szCs w:val="24"/>
        </w:rPr>
        <w:tab/>
      </w:r>
      <w:r w:rsidRPr="0095214C">
        <w:rPr>
          <w:rFonts w:ascii="Arial" w:hAnsi="Arial" w:cs="Arial"/>
          <w:b/>
          <w:bCs/>
          <w:sz w:val="24"/>
          <w:szCs w:val="24"/>
        </w:rPr>
        <w:t>Describe the consequence to Federal program or policy activities if the collection is not conducted or is conducted less frequently, as well as any technical or legal obstacles to reducing burden.</w:t>
      </w:r>
    </w:p>
    <w:p w:rsidR="009C0FD8" w:rsidRPr="008E2944"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highlight w:val="yellow"/>
        </w:rPr>
      </w:pPr>
    </w:p>
    <w:p w:rsidR="008A6AB7" w:rsidRPr="00AF1304" w:rsidRDefault="00505A0D" w:rsidP="008A6AB7">
      <w:pPr>
        <w:tabs>
          <w:tab w:val="left" w:pos="576"/>
          <w:tab w:val="left" w:pos="1152"/>
          <w:tab w:val="left" w:pos="1728"/>
          <w:tab w:val="left" w:pos="2304"/>
        </w:tabs>
        <w:ind w:left="576"/>
        <w:rPr>
          <w:rFonts w:ascii="Arial" w:hAnsi="Arial" w:cs="Arial"/>
          <w:sz w:val="24"/>
          <w:szCs w:val="24"/>
        </w:rPr>
      </w:pPr>
      <w:r w:rsidRPr="00AF1304">
        <w:rPr>
          <w:rFonts w:ascii="Arial" w:hAnsi="Arial" w:cs="Arial"/>
          <w:sz w:val="24"/>
          <w:szCs w:val="24"/>
        </w:rPr>
        <w:t xml:space="preserve">Without the pilot study on </w:t>
      </w:r>
      <w:r w:rsidR="008A6AB7" w:rsidRPr="00AF1304">
        <w:rPr>
          <w:rFonts w:ascii="Arial" w:hAnsi="Arial" w:cs="Arial"/>
          <w:sz w:val="24"/>
          <w:szCs w:val="24"/>
        </w:rPr>
        <w:t xml:space="preserve">personal protective equipment practices, barriers and motivators among </w:t>
      </w:r>
      <w:r w:rsidRPr="00AF1304">
        <w:rPr>
          <w:rFonts w:ascii="Arial" w:hAnsi="Arial" w:cs="Arial"/>
          <w:sz w:val="24"/>
          <w:szCs w:val="24"/>
        </w:rPr>
        <w:t xml:space="preserve">Pennsylvania </w:t>
      </w:r>
      <w:r w:rsidR="008A6AB7" w:rsidRPr="00AF1304">
        <w:rPr>
          <w:rFonts w:ascii="Arial" w:hAnsi="Arial" w:cs="Arial"/>
          <w:sz w:val="24"/>
          <w:szCs w:val="24"/>
        </w:rPr>
        <w:t xml:space="preserve">pesticide </w:t>
      </w:r>
      <w:r w:rsidRPr="00AF1304">
        <w:rPr>
          <w:rFonts w:ascii="Arial" w:hAnsi="Arial" w:cs="Arial"/>
          <w:sz w:val="24"/>
          <w:szCs w:val="24"/>
        </w:rPr>
        <w:t>applicators,</w:t>
      </w:r>
      <w:r w:rsidR="008A6AB7" w:rsidRPr="00AF1304">
        <w:rPr>
          <w:rFonts w:ascii="Arial" w:hAnsi="Arial" w:cs="Arial"/>
          <w:sz w:val="24"/>
          <w:szCs w:val="24"/>
        </w:rPr>
        <w:t xml:space="preserve"> </w:t>
      </w:r>
      <w:r w:rsidR="00AF1304">
        <w:rPr>
          <w:rFonts w:ascii="Arial" w:hAnsi="Arial" w:cs="Arial"/>
          <w:sz w:val="24"/>
          <w:szCs w:val="24"/>
        </w:rPr>
        <w:t>NIOSH is not</w:t>
      </w:r>
      <w:r w:rsidRPr="00AF1304">
        <w:rPr>
          <w:rFonts w:ascii="Arial" w:hAnsi="Arial" w:cs="Arial"/>
          <w:sz w:val="24"/>
          <w:szCs w:val="24"/>
        </w:rPr>
        <w:t xml:space="preserve"> able to </w:t>
      </w:r>
      <w:r w:rsidR="00C8038E" w:rsidRPr="00AF1304">
        <w:rPr>
          <w:rFonts w:ascii="Arial" w:hAnsi="Arial" w:cs="Arial"/>
          <w:sz w:val="24"/>
          <w:szCs w:val="24"/>
        </w:rPr>
        <w:t>verify</w:t>
      </w:r>
      <w:r w:rsidRPr="00AF1304">
        <w:rPr>
          <w:rFonts w:ascii="Arial" w:hAnsi="Arial" w:cs="Arial"/>
          <w:sz w:val="24"/>
          <w:szCs w:val="24"/>
        </w:rPr>
        <w:t xml:space="preserve"> </w:t>
      </w:r>
      <w:r w:rsidR="00747B60">
        <w:rPr>
          <w:rFonts w:ascii="Arial" w:hAnsi="Arial" w:cs="Arial"/>
          <w:sz w:val="24"/>
          <w:szCs w:val="24"/>
        </w:rPr>
        <w:t xml:space="preserve">whether </w:t>
      </w:r>
      <w:r w:rsidRPr="00AF1304">
        <w:rPr>
          <w:rFonts w:ascii="Arial" w:hAnsi="Arial" w:cs="Arial"/>
          <w:sz w:val="24"/>
          <w:szCs w:val="24"/>
        </w:rPr>
        <w:t xml:space="preserve">these applicators are using correct practices and </w:t>
      </w:r>
      <w:r w:rsidR="00747B60">
        <w:rPr>
          <w:rFonts w:ascii="Arial" w:hAnsi="Arial" w:cs="Arial"/>
          <w:sz w:val="24"/>
          <w:szCs w:val="24"/>
        </w:rPr>
        <w:t xml:space="preserve">potentially at </w:t>
      </w:r>
      <w:r w:rsidRPr="00AF1304">
        <w:rPr>
          <w:rFonts w:ascii="Arial" w:hAnsi="Arial" w:cs="Arial"/>
          <w:sz w:val="24"/>
          <w:szCs w:val="24"/>
        </w:rPr>
        <w:t xml:space="preserve">increased risk for pesticide exposure and related illnesses. </w:t>
      </w:r>
      <w:r w:rsidR="001C7DF7" w:rsidRPr="00AF1304">
        <w:rPr>
          <w:rFonts w:ascii="Arial" w:hAnsi="Arial" w:cs="Arial"/>
          <w:sz w:val="24"/>
          <w:szCs w:val="24"/>
        </w:rPr>
        <w:t>W</w:t>
      </w:r>
      <w:r w:rsidRPr="00AF1304">
        <w:rPr>
          <w:rFonts w:ascii="Arial" w:hAnsi="Arial" w:cs="Arial"/>
          <w:sz w:val="24"/>
          <w:szCs w:val="24"/>
        </w:rPr>
        <w:t xml:space="preserve">ithout </w:t>
      </w:r>
      <w:r w:rsidR="009F0701">
        <w:rPr>
          <w:rFonts w:ascii="Arial" w:hAnsi="Arial" w:cs="Arial"/>
          <w:sz w:val="24"/>
          <w:szCs w:val="24"/>
        </w:rPr>
        <w:t xml:space="preserve">proper </w:t>
      </w:r>
      <w:r w:rsidRPr="00AF1304">
        <w:rPr>
          <w:rFonts w:ascii="Arial" w:hAnsi="Arial" w:cs="Arial"/>
          <w:sz w:val="24"/>
          <w:szCs w:val="24"/>
        </w:rPr>
        <w:t>information on barriers and motivators</w:t>
      </w:r>
      <w:r w:rsidR="001C7DF7" w:rsidRPr="00AF1304">
        <w:rPr>
          <w:rFonts w:ascii="Arial" w:hAnsi="Arial" w:cs="Arial"/>
          <w:sz w:val="24"/>
          <w:szCs w:val="24"/>
        </w:rPr>
        <w:t xml:space="preserve">, educators and trainers </w:t>
      </w:r>
      <w:r w:rsidR="00AF1304">
        <w:rPr>
          <w:rFonts w:ascii="Arial" w:hAnsi="Arial" w:cs="Arial"/>
          <w:sz w:val="24"/>
          <w:szCs w:val="24"/>
        </w:rPr>
        <w:t>are</w:t>
      </w:r>
      <w:r w:rsidR="001C7DF7" w:rsidRPr="00AF1304">
        <w:rPr>
          <w:rFonts w:ascii="Arial" w:hAnsi="Arial" w:cs="Arial"/>
          <w:sz w:val="24"/>
          <w:szCs w:val="24"/>
        </w:rPr>
        <w:t xml:space="preserve"> </w:t>
      </w:r>
      <w:r w:rsidR="009F0701">
        <w:rPr>
          <w:rFonts w:ascii="Arial" w:hAnsi="Arial" w:cs="Arial"/>
          <w:sz w:val="24"/>
          <w:szCs w:val="24"/>
        </w:rPr>
        <w:t xml:space="preserve">unable </w:t>
      </w:r>
      <w:r w:rsidR="001C7DF7" w:rsidRPr="00AF1304">
        <w:rPr>
          <w:rFonts w:ascii="Arial" w:hAnsi="Arial" w:cs="Arial"/>
          <w:sz w:val="24"/>
          <w:szCs w:val="24"/>
        </w:rPr>
        <w:t xml:space="preserve">to </w:t>
      </w:r>
      <w:r w:rsidR="009F0701">
        <w:rPr>
          <w:rFonts w:ascii="Arial" w:hAnsi="Arial" w:cs="Arial"/>
          <w:sz w:val="24"/>
          <w:szCs w:val="24"/>
        </w:rPr>
        <w:t xml:space="preserve">significantly </w:t>
      </w:r>
      <w:r w:rsidR="001C7DF7" w:rsidRPr="00AF1304">
        <w:rPr>
          <w:rFonts w:ascii="Arial" w:hAnsi="Arial" w:cs="Arial"/>
          <w:sz w:val="24"/>
          <w:szCs w:val="24"/>
        </w:rPr>
        <w:t xml:space="preserve">improve their training programs and educational materials. </w:t>
      </w:r>
      <w:r w:rsidR="009F0701">
        <w:rPr>
          <w:rFonts w:ascii="Arial" w:hAnsi="Arial" w:cs="Arial"/>
          <w:sz w:val="24"/>
          <w:szCs w:val="24"/>
        </w:rPr>
        <w:t xml:space="preserve">Furthermore, </w:t>
      </w:r>
      <w:r w:rsidR="001C7DF7" w:rsidRPr="00AF1304">
        <w:rPr>
          <w:rFonts w:ascii="Arial" w:hAnsi="Arial" w:cs="Arial"/>
          <w:sz w:val="24"/>
          <w:szCs w:val="24"/>
        </w:rPr>
        <w:t xml:space="preserve">NIOSH and its stakeholders </w:t>
      </w:r>
      <w:r w:rsidR="009F0701">
        <w:rPr>
          <w:rFonts w:ascii="Arial" w:hAnsi="Arial" w:cs="Arial"/>
          <w:sz w:val="24"/>
          <w:szCs w:val="24"/>
        </w:rPr>
        <w:t xml:space="preserve">would be unable </w:t>
      </w:r>
      <w:r w:rsidR="001C7DF7" w:rsidRPr="00AF1304">
        <w:rPr>
          <w:rFonts w:ascii="Arial" w:hAnsi="Arial" w:cs="Arial"/>
          <w:sz w:val="24"/>
          <w:szCs w:val="24"/>
        </w:rPr>
        <w:t xml:space="preserve">to effectively design </w:t>
      </w:r>
      <w:r w:rsidR="009F0701">
        <w:rPr>
          <w:rFonts w:ascii="Arial" w:hAnsi="Arial" w:cs="Arial"/>
          <w:sz w:val="24"/>
          <w:szCs w:val="24"/>
        </w:rPr>
        <w:t xml:space="preserve">new science-based </w:t>
      </w:r>
      <w:r w:rsidRPr="00AF1304">
        <w:rPr>
          <w:rFonts w:ascii="Arial" w:hAnsi="Arial" w:cs="Arial"/>
          <w:sz w:val="24"/>
          <w:szCs w:val="24"/>
        </w:rPr>
        <w:t xml:space="preserve">interventions </w:t>
      </w:r>
      <w:r w:rsidR="009F0701">
        <w:rPr>
          <w:rFonts w:ascii="Arial" w:hAnsi="Arial" w:cs="Arial"/>
          <w:sz w:val="24"/>
          <w:szCs w:val="24"/>
        </w:rPr>
        <w:t>that could significantly improve PPE practices</w:t>
      </w:r>
      <w:r w:rsidRPr="00AF1304">
        <w:rPr>
          <w:rFonts w:ascii="Arial" w:hAnsi="Arial" w:cs="Arial"/>
          <w:sz w:val="24"/>
          <w:szCs w:val="24"/>
        </w:rPr>
        <w:t>.</w:t>
      </w:r>
      <w:r w:rsidR="001C7DF7" w:rsidRPr="00AF1304">
        <w:rPr>
          <w:rFonts w:ascii="Arial" w:hAnsi="Arial" w:cs="Arial"/>
          <w:sz w:val="24"/>
          <w:szCs w:val="24"/>
        </w:rPr>
        <w:t xml:space="preserve"> As a result, NIOSH</w:t>
      </w:r>
      <w:r w:rsidR="009F0701">
        <w:rPr>
          <w:rFonts w:ascii="Arial" w:hAnsi="Arial" w:cs="Arial"/>
          <w:sz w:val="24"/>
          <w:szCs w:val="24"/>
        </w:rPr>
        <w:t>’s</w:t>
      </w:r>
      <w:r w:rsidR="001C7DF7" w:rsidRPr="00AF1304">
        <w:rPr>
          <w:rFonts w:ascii="Arial" w:hAnsi="Arial" w:cs="Arial"/>
          <w:sz w:val="24"/>
          <w:szCs w:val="24"/>
        </w:rPr>
        <w:t xml:space="preserve"> </w:t>
      </w:r>
      <w:r w:rsidR="009F0701">
        <w:rPr>
          <w:rFonts w:ascii="Arial" w:hAnsi="Arial" w:cs="Arial"/>
          <w:sz w:val="24"/>
          <w:szCs w:val="24"/>
        </w:rPr>
        <w:t xml:space="preserve">ability </w:t>
      </w:r>
      <w:r w:rsidR="001C7DF7" w:rsidRPr="00AF1304">
        <w:rPr>
          <w:rFonts w:ascii="Arial" w:hAnsi="Arial" w:cs="Arial"/>
          <w:sz w:val="24"/>
          <w:szCs w:val="24"/>
        </w:rPr>
        <w:t xml:space="preserve">to effectively meet its mandate for protecting workers </w:t>
      </w:r>
      <w:r w:rsidR="009F0701">
        <w:rPr>
          <w:rFonts w:ascii="Arial" w:hAnsi="Arial" w:cs="Arial"/>
          <w:sz w:val="24"/>
          <w:szCs w:val="24"/>
        </w:rPr>
        <w:t xml:space="preserve">(in this case pesticide applicators) </w:t>
      </w:r>
      <w:r w:rsidR="001C7DF7" w:rsidRPr="00AF1304">
        <w:rPr>
          <w:rFonts w:ascii="Arial" w:hAnsi="Arial" w:cs="Arial"/>
          <w:sz w:val="24"/>
          <w:szCs w:val="24"/>
        </w:rPr>
        <w:t>from their risk for illnesses and injuries on the job (</w:t>
      </w:r>
      <w:r w:rsidR="00E34022" w:rsidRPr="00AF1304">
        <w:rPr>
          <w:rFonts w:ascii="Arial" w:hAnsi="Arial" w:cs="Arial"/>
          <w:sz w:val="24"/>
          <w:szCs w:val="24"/>
        </w:rPr>
        <w:t>Section 20 of the Occupational Safety and Health Act, 29 U.S.C. 669 and Section 501 of the Federal Mine Safety and Health Act, 30 U.S.C. 951</w:t>
      </w:r>
      <w:r w:rsidR="001C7DF7" w:rsidRPr="00AF1304">
        <w:rPr>
          <w:rFonts w:ascii="Arial" w:hAnsi="Arial" w:cs="Arial"/>
          <w:sz w:val="24"/>
          <w:szCs w:val="24"/>
        </w:rPr>
        <w:t>)</w:t>
      </w:r>
      <w:r w:rsidR="009F0701">
        <w:rPr>
          <w:rFonts w:ascii="Arial" w:hAnsi="Arial" w:cs="Arial"/>
          <w:sz w:val="24"/>
          <w:szCs w:val="24"/>
        </w:rPr>
        <w:t xml:space="preserve"> would be significantly compromised</w:t>
      </w:r>
      <w:r w:rsidR="001C7DF7" w:rsidRPr="00AF1304">
        <w:rPr>
          <w:rFonts w:ascii="Arial" w:hAnsi="Arial" w:cs="Arial"/>
          <w:sz w:val="24"/>
          <w:szCs w:val="24"/>
        </w:rPr>
        <w:t>.</w:t>
      </w: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7.</w:t>
      </w:r>
      <w:r w:rsidRPr="006845D8">
        <w:rPr>
          <w:rFonts w:ascii="Arial" w:hAnsi="Arial" w:cs="Arial"/>
          <w:b/>
          <w:bCs/>
          <w:sz w:val="24"/>
          <w:szCs w:val="24"/>
        </w:rPr>
        <w:tab/>
        <w:t>Explain any special circumstances that would cause an information collection to be conducted in a manner inconsistent with the general information guidelines in 5 CFR 1320.5.</w:t>
      </w:r>
    </w:p>
    <w:p w:rsidR="009C0FD8" w:rsidRPr="006845D8" w:rsidRDefault="00537033" w:rsidP="00533C3E">
      <w:pPr>
        <w:widowControl/>
        <w:tabs>
          <w:tab w:val="left" w:pos="0"/>
          <w:tab w:val="left" w:pos="6336"/>
        </w:tabs>
        <w:rPr>
          <w:rFonts w:ascii="Arial" w:hAnsi="Arial" w:cs="Arial"/>
          <w:sz w:val="24"/>
          <w:szCs w:val="24"/>
        </w:rPr>
      </w:pPr>
      <w:r>
        <w:rPr>
          <w:rFonts w:ascii="Arial" w:hAnsi="Arial" w:cs="Arial"/>
          <w:sz w:val="24"/>
          <w:szCs w:val="24"/>
        </w:rPr>
        <w:lastRenderedPageBreak/>
        <w:tab/>
      </w: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sz w:val="24"/>
          <w:szCs w:val="24"/>
        </w:rPr>
        <w:t>There are no special circumstances associated with this information collection.</w:t>
      </w: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8.</w:t>
      </w:r>
      <w:r w:rsidRPr="006845D8">
        <w:rPr>
          <w:rFonts w:ascii="Arial" w:hAnsi="Arial" w:cs="Arial"/>
          <w:b/>
          <w:bCs/>
          <w:sz w:val="24"/>
          <w:szCs w:val="24"/>
        </w:rPr>
        <w:tab/>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882F7D"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0D2485">
        <w:rPr>
          <w:rFonts w:ascii="Arial" w:hAnsi="Arial" w:cs="Arial"/>
          <w:sz w:val="24"/>
          <w:szCs w:val="24"/>
        </w:rPr>
        <w:t xml:space="preserve">The Notice soliciting comments was published in the Federal Register on </w:t>
      </w:r>
      <w:r w:rsidR="00145F6C" w:rsidRPr="000D2485">
        <w:rPr>
          <w:rFonts w:ascii="Arial" w:hAnsi="Arial" w:cs="Arial"/>
          <w:sz w:val="24"/>
          <w:szCs w:val="24"/>
        </w:rPr>
        <w:t>May 7, 2013</w:t>
      </w:r>
      <w:r w:rsidR="00DA407C">
        <w:rPr>
          <w:rFonts w:ascii="Arial" w:hAnsi="Arial" w:cs="Arial"/>
          <w:sz w:val="24"/>
          <w:szCs w:val="24"/>
        </w:rPr>
        <w:t xml:space="preserve"> </w:t>
      </w:r>
      <w:r w:rsidR="00145F6C" w:rsidRPr="00DA407C">
        <w:rPr>
          <w:rFonts w:ascii="Arial" w:hAnsi="Arial" w:cs="Arial"/>
          <w:sz w:val="24"/>
          <w:szCs w:val="24"/>
        </w:rPr>
        <w:t>on pages 26611-26612</w:t>
      </w:r>
      <w:r w:rsidRPr="00DA407C">
        <w:rPr>
          <w:rFonts w:ascii="Arial" w:hAnsi="Arial" w:cs="Arial"/>
          <w:sz w:val="24"/>
          <w:szCs w:val="24"/>
        </w:rPr>
        <w:t xml:space="preserve">. </w:t>
      </w:r>
      <w:r w:rsidR="00AE05D0">
        <w:rPr>
          <w:rFonts w:ascii="Arial" w:hAnsi="Arial" w:cs="Arial"/>
          <w:sz w:val="24"/>
          <w:szCs w:val="24"/>
        </w:rPr>
        <w:t xml:space="preserve"> NASS received one public comment from Ms. Jean Public</w:t>
      </w:r>
      <w:r w:rsidR="00CA7403">
        <w:rPr>
          <w:rFonts w:ascii="Arial" w:hAnsi="Arial" w:cs="Arial"/>
          <w:sz w:val="24"/>
          <w:szCs w:val="24"/>
        </w:rPr>
        <w:t>; her comment and NASS’s reply are both attached to this docket</w:t>
      </w:r>
      <w:r w:rsidR="00AE05D0">
        <w:rPr>
          <w:rFonts w:ascii="Arial" w:hAnsi="Arial" w:cs="Arial"/>
          <w:sz w:val="24"/>
          <w:szCs w:val="24"/>
        </w:rPr>
        <w:t>.</w:t>
      </w: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00475E" w:rsidRDefault="009C0FD8" w:rsidP="00240A4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00475E">
        <w:rPr>
          <w:rFonts w:ascii="Arial" w:hAnsi="Arial" w:cs="Arial"/>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94307A" w:rsidRDefault="0094307A" w:rsidP="009D4FE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3E7418" w:rsidRDefault="00845694" w:rsidP="009D4FE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 xml:space="preserve">Over a 3-year period, </w:t>
      </w:r>
      <w:r w:rsidR="0084150F">
        <w:rPr>
          <w:rFonts w:ascii="Arial" w:hAnsi="Arial" w:cs="Arial"/>
          <w:sz w:val="24"/>
          <w:szCs w:val="24"/>
        </w:rPr>
        <w:t>NIOSH undertook extensive preliminary research and consult</w:t>
      </w:r>
      <w:r>
        <w:rPr>
          <w:rFonts w:ascii="Arial" w:hAnsi="Arial" w:cs="Arial"/>
          <w:sz w:val="24"/>
          <w:szCs w:val="24"/>
        </w:rPr>
        <w:t xml:space="preserve">ed with hundreds of expert stakeholders </w:t>
      </w:r>
      <w:r w:rsidR="0084150F">
        <w:rPr>
          <w:rFonts w:ascii="Arial" w:hAnsi="Arial" w:cs="Arial"/>
          <w:sz w:val="24"/>
          <w:szCs w:val="24"/>
        </w:rPr>
        <w:t xml:space="preserve">to assure the non-redundancy of the data collection effort, and that the data </w:t>
      </w:r>
      <w:r w:rsidR="001D0267">
        <w:rPr>
          <w:rFonts w:ascii="Arial" w:hAnsi="Arial" w:cs="Arial"/>
          <w:sz w:val="24"/>
          <w:szCs w:val="24"/>
        </w:rPr>
        <w:t xml:space="preserve">will </w:t>
      </w:r>
      <w:r w:rsidR="0084150F">
        <w:rPr>
          <w:rFonts w:ascii="Arial" w:hAnsi="Arial" w:cs="Arial"/>
          <w:sz w:val="24"/>
          <w:szCs w:val="24"/>
        </w:rPr>
        <w:t xml:space="preserve">be collected, recorded, disclosed, and </w:t>
      </w:r>
      <w:r w:rsidR="00670361">
        <w:rPr>
          <w:rFonts w:ascii="Arial" w:hAnsi="Arial" w:cs="Arial"/>
          <w:sz w:val="24"/>
          <w:szCs w:val="24"/>
        </w:rPr>
        <w:t>published</w:t>
      </w:r>
      <w:r w:rsidR="0084150F">
        <w:rPr>
          <w:rFonts w:ascii="Arial" w:hAnsi="Arial" w:cs="Arial"/>
          <w:sz w:val="24"/>
          <w:szCs w:val="24"/>
        </w:rPr>
        <w:t xml:space="preserve"> in a manner that is appropriate and needed. </w:t>
      </w:r>
      <w:r w:rsidR="00A4669F">
        <w:rPr>
          <w:rFonts w:ascii="Arial" w:hAnsi="Arial" w:cs="Arial"/>
          <w:sz w:val="24"/>
          <w:szCs w:val="24"/>
        </w:rPr>
        <w:t xml:space="preserve">NIOSH conducted a </w:t>
      </w:r>
      <w:r w:rsidR="0094307A">
        <w:rPr>
          <w:rFonts w:ascii="Arial" w:hAnsi="Arial" w:cs="Arial"/>
          <w:sz w:val="24"/>
          <w:szCs w:val="24"/>
        </w:rPr>
        <w:t xml:space="preserve">comprehensive </w:t>
      </w:r>
      <w:r w:rsidR="00A4669F">
        <w:rPr>
          <w:rFonts w:ascii="Arial" w:hAnsi="Arial" w:cs="Arial"/>
          <w:sz w:val="24"/>
          <w:szCs w:val="24"/>
        </w:rPr>
        <w:t xml:space="preserve">literature </w:t>
      </w:r>
      <w:r w:rsidR="0094307A">
        <w:rPr>
          <w:rFonts w:ascii="Arial" w:hAnsi="Arial" w:cs="Arial"/>
          <w:sz w:val="24"/>
          <w:szCs w:val="24"/>
        </w:rPr>
        <w:t>review</w:t>
      </w:r>
      <w:r w:rsidR="009C7E2F">
        <w:rPr>
          <w:rFonts w:ascii="Arial" w:hAnsi="Arial" w:cs="Arial"/>
          <w:sz w:val="24"/>
          <w:szCs w:val="24"/>
        </w:rPr>
        <w:t xml:space="preserve"> (2009-</w:t>
      </w:r>
      <w:r w:rsidR="00126E87">
        <w:rPr>
          <w:rFonts w:ascii="Arial" w:hAnsi="Arial" w:cs="Arial"/>
          <w:sz w:val="24"/>
          <w:szCs w:val="24"/>
        </w:rPr>
        <w:t>2013</w:t>
      </w:r>
      <w:r w:rsidR="009C7E2F">
        <w:rPr>
          <w:rFonts w:ascii="Arial" w:hAnsi="Arial" w:cs="Arial"/>
          <w:sz w:val="24"/>
          <w:szCs w:val="24"/>
        </w:rPr>
        <w:t>). NIOSH</w:t>
      </w:r>
      <w:r w:rsidR="0094307A">
        <w:rPr>
          <w:rFonts w:ascii="Arial" w:hAnsi="Arial" w:cs="Arial"/>
          <w:sz w:val="24"/>
          <w:szCs w:val="24"/>
        </w:rPr>
        <w:t xml:space="preserve"> held multiple national stakeholder meetings</w:t>
      </w:r>
      <w:r>
        <w:rPr>
          <w:rFonts w:ascii="Arial" w:hAnsi="Arial" w:cs="Arial"/>
          <w:sz w:val="24"/>
          <w:szCs w:val="24"/>
        </w:rPr>
        <w:t xml:space="preserve"> involving 100s of agencies and individuals, on the state of the knowledge on </w:t>
      </w:r>
      <w:r w:rsidRPr="00AE05D0">
        <w:rPr>
          <w:rFonts w:ascii="Arial" w:hAnsi="Arial" w:cs="Arial"/>
          <w:sz w:val="24"/>
          <w:szCs w:val="24"/>
        </w:rPr>
        <w:t xml:space="preserve">pesticide PPE practices, barriers, and motivators. </w:t>
      </w:r>
      <w:r w:rsidR="00126E87" w:rsidRPr="00AE05D0">
        <w:rPr>
          <w:rFonts w:ascii="Arial" w:hAnsi="Arial" w:cs="Arial"/>
          <w:sz w:val="24"/>
          <w:szCs w:val="24"/>
        </w:rPr>
        <w:t>Stakeholder meetings include a series of 8 monthly meetings (2010), two meetings of the National T</w:t>
      </w:r>
      <w:r w:rsidR="00126E87">
        <w:rPr>
          <w:rFonts w:ascii="Arial" w:hAnsi="Arial" w:cs="Arial"/>
          <w:sz w:val="24"/>
          <w:szCs w:val="24"/>
        </w:rPr>
        <w:t>raining Solutions Committee (2011 and 2012), three annual meetings (2011-2013), and 8 meetings of the Pesticide PPE Seminar Series (Fall 2011- Spring 2013). NIOSH also conducted a series of two external/stakeholder reviews of the questionnaire in 2011 and two in 2012. S</w:t>
      </w:r>
      <w:r w:rsidR="00126E87" w:rsidRPr="00AE05D0">
        <w:rPr>
          <w:rFonts w:ascii="Arial" w:hAnsi="Arial" w:cs="Arial"/>
          <w:sz w:val="24"/>
          <w:szCs w:val="24"/>
        </w:rPr>
        <w:t>takeholder</w:t>
      </w:r>
      <w:r w:rsidR="00126E87">
        <w:rPr>
          <w:rFonts w:ascii="Arial" w:hAnsi="Arial" w:cs="Arial"/>
          <w:sz w:val="24"/>
          <w:szCs w:val="24"/>
        </w:rPr>
        <w:t>s</w:t>
      </w:r>
      <w:r w:rsidR="00126E87" w:rsidRPr="00AE05D0">
        <w:rPr>
          <w:rFonts w:ascii="Arial" w:hAnsi="Arial" w:cs="Arial"/>
          <w:sz w:val="24"/>
          <w:szCs w:val="24"/>
        </w:rPr>
        <w:t xml:space="preserve"> </w:t>
      </w:r>
      <w:r w:rsidR="009C7E2F" w:rsidRPr="00AE05D0">
        <w:rPr>
          <w:rFonts w:ascii="Arial" w:hAnsi="Arial" w:cs="Arial"/>
          <w:sz w:val="24"/>
          <w:szCs w:val="24"/>
        </w:rPr>
        <w:t>from Pennsylvania and nationally</w:t>
      </w:r>
      <w:r w:rsidR="001D0267">
        <w:rPr>
          <w:rFonts w:ascii="Arial" w:hAnsi="Arial" w:cs="Arial"/>
          <w:sz w:val="24"/>
          <w:szCs w:val="24"/>
        </w:rPr>
        <w:t xml:space="preserve"> </w:t>
      </w:r>
      <w:r w:rsidR="00126E87">
        <w:rPr>
          <w:rFonts w:ascii="Arial" w:hAnsi="Arial" w:cs="Arial"/>
          <w:sz w:val="24"/>
          <w:szCs w:val="24"/>
        </w:rPr>
        <w:t>were involved in these meetings</w:t>
      </w:r>
      <w:r w:rsidR="001B4320">
        <w:rPr>
          <w:rFonts w:ascii="Arial" w:hAnsi="Arial" w:cs="Arial"/>
          <w:sz w:val="24"/>
          <w:szCs w:val="24"/>
        </w:rPr>
        <w:t xml:space="preserve"> </w:t>
      </w:r>
      <w:r w:rsidR="00126E87">
        <w:rPr>
          <w:rFonts w:ascii="Arial" w:hAnsi="Arial" w:cs="Arial"/>
          <w:sz w:val="24"/>
          <w:szCs w:val="24"/>
        </w:rPr>
        <w:t xml:space="preserve">and </w:t>
      </w:r>
      <w:r w:rsidR="001D0267" w:rsidRPr="00AE05D0">
        <w:rPr>
          <w:rFonts w:ascii="Arial" w:hAnsi="Arial" w:cs="Arial"/>
          <w:sz w:val="24"/>
          <w:szCs w:val="24"/>
        </w:rPr>
        <w:t>includ</w:t>
      </w:r>
      <w:r w:rsidR="001D0267">
        <w:rPr>
          <w:rFonts w:ascii="Arial" w:hAnsi="Arial" w:cs="Arial"/>
          <w:sz w:val="24"/>
          <w:szCs w:val="24"/>
        </w:rPr>
        <w:t>e</w:t>
      </w:r>
      <w:r w:rsidR="00126E87">
        <w:rPr>
          <w:rFonts w:ascii="Arial" w:hAnsi="Arial" w:cs="Arial"/>
          <w:sz w:val="24"/>
          <w:szCs w:val="24"/>
        </w:rPr>
        <w:t>d</w:t>
      </w:r>
      <w:r w:rsidR="001D0267" w:rsidRPr="00AE05D0">
        <w:rPr>
          <w:rFonts w:ascii="Arial" w:hAnsi="Arial" w:cs="Arial"/>
          <w:sz w:val="24"/>
          <w:szCs w:val="24"/>
        </w:rPr>
        <w:t xml:space="preserve"> </w:t>
      </w:r>
      <w:r w:rsidR="009C7E2F" w:rsidRPr="00AE05D0">
        <w:rPr>
          <w:rFonts w:ascii="Arial" w:hAnsi="Arial" w:cs="Arial"/>
          <w:sz w:val="24"/>
          <w:szCs w:val="24"/>
        </w:rPr>
        <w:t>the Environmental Protection Agency (EPA), Departments of Health and Agriculture, Pennsylvania Office of Rural Health, Pennsylvania/USDA Cooperative Extension Service, pesticide manufacturers and suppliers, personal protective equipment manufacturers and supplie</w:t>
      </w:r>
      <w:r w:rsidR="00AE05D0">
        <w:rPr>
          <w:rFonts w:ascii="Arial" w:hAnsi="Arial" w:cs="Arial"/>
          <w:sz w:val="24"/>
          <w:szCs w:val="24"/>
        </w:rPr>
        <w:t>r</w:t>
      </w:r>
      <w:r w:rsidR="009C7E2F" w:rsidRPr="00AE05D0">
        <w:rPr>
          <w:rFonts w:ascii="Arial" w:hAnsi="Arial" w:cs="Arial"/>
          <w:sz w:val="24"/>
          <w:szCs w:val="24"/>
        </w:rPr>
        <w:t xml:space="preserve">s, researchers, clinicians, crop producers, and pesticide handlers. </w:t>
      </w:r>
      <w:r w:rsidR="00120A35">
        <w:rPr>
          <w:rFonts w:ascii="Arial" w:hAnsi="Arial" w:cs="Arial"/>
          <w:sz w:val="24"/>
          <w:szCs w:val="24"/>
        </w:rPr>
        <w:t xml:space="preserve">Stakeholder </w:t>
      </w:r>
      <w:r w:rsidR="00F501C8">
        <w:rPr>
          <w:rFonts w:ascii="Arial" w:hAnsi="Arial" w:cs="Arial"/>
          <w:sz w:val="24"/>
          <w:szCs w:val="24"/>
        </w:rPr>
        <w:t>consensus</w:t>
      </w:r>
      <w:r w:rsidR="00120A35">
        <w:rPr>
          <w:rFonts w:ascii="Arial" w:hAnsi="Arial" w:cs="Arial"/>
          <w:sz w:val="24"/>
          <w:szCs w:val="24"/>
        </w:rPr>
        <w:t xml:space="preserve"> </w:t>
      </w:r>
      <w:r w:rsidR="00126E87">
        <w:rPr>
          <w:rFonts w:ascii="Arial" w:hAnsi="Arial" w:cs="Arial"/>
          <w:sz w:val="24"/>
          <w:szCs w:val="24"/>
        </w:rPr>
        <w:t xml:space="preserve">is that </w:t>
      </w:r>
      <w:r w:rsidR="00120A35">
        <w:rPr>
          <w:rFonts w:ascii="Arial" w:hAnsi="Arial" w:cs="Arial"/>
          <w:sz w:val="24"/>
          <w:szCs w:val="24"/>
        </w:rPr>
        <w:t xml:space="preserve">the findings of this study will be presented </w:t>
      </w:r>
      <w:r w:rsidR="00126E87">
        <w:rPr>
          <w:rFonts w:ascii="Arial" w:hAnsi="Arial" w:cs="Arial"/>
          <w:sz w:val="24"/>
          <w:szCs w:val="24"/>
        </w:rPr>
        <w:t xml:space="preserve">in </w:t>
      </w:r>
      <w:r w:rsidR="00120A35">
        <w:rPr>
          <w:rFonts w:ascii="Arial" w:hAnsi="Arial" w:cs="Arial"/>
          <w:sz w:val="24"/>
          <w:szCs w:val="24"/>
        </w:rPr>
        <w:t xml:space="preserve">multiple national stakeholder meetings and published as two or more articles in peer-reviewed scientific journals. </w:t>
      </w:r>
      <w:r w:rsidR="00EE5C5F">
        <w:rPr>
          <w:rFonts w:ascii="Arial" w:hAnsi="Arial" w:cs="Arial"/>
          <w:sz w:val="24"/>
          <w:szCs w:val="24"/>
        </w:rPr>
        <w:t>As a result</w:t>
      </w:r>
      <w:r w:rsidR="009C7E2F">
        <w:rPr>
          <w:rFonts w:ascii="Arial" w:hAnsi="Arial" w:cs="Arial"/>
          <w:sz w:val="24"/>
          <w:szCs w:val="24"/>
        </w:rPr>
        <w:t xml:space="preserve"> of this preliminary research/work</w:t>
      </w:r>
      <w:r w:rsidR="00EE5C5F">
        <w:rPr>
          <w:rFonts w:ascii="Arial" w:hAnsi="Arial" w:cs="Arial"/>
          <w:sz w:val="24"/>
          <w:szCs w:val="24"/>
        </w:rPr>
        <w:t xml:space="preserve">, NIOSH is </w:t>
      </w:r>
      <w:r w:rsidR="0084150F">
        <w:rPr>
          <w:rFonts w:ascii="Arial" w:hAnsi="Arial" w:cs="Arial"/>
          <w:sz w:val="24"/>
          <w:szCs w:val="24"/>
        </w:rPr>
        <w:t xml:space="preserve">confident </w:t>
      </w:r>
      <w:r w:rsidR="00EE5C5F">
        <w:rPr>
          <w:rFonts w:ascii="Arial" w:hAnsi="Arial" w:cs="Arial"/>
          <w:sz w:val="24"/>
          <w:szCs w:val="24"/>
        </w:rPr>
        <w:t xml:space="preserve">that </w:t>
      </w:r>
      <w:r w:rsidR="004C06BB">
        <w:rPr>
          <w:rFonts w:ascii="Arial" w:hAnsi="Arial" w:cs="Arial"/>
          <w:sz w:val="24"/>
          <w:szCs w:val="24"/>
        </w:rPr>
        <w:t>th</w:t>
      </w:r>
      <w:r w:rsidR="00EE5C5F">
        <w:rPr>
          <w:rFonts w:ascii="Arial" w:hAnsi="Arial" w:cs="Arial"/>
          <w:sz w:val="24"/>
          <w:szCs w:val="24"/>
        </w:rPr>
        <w:t xml:space="preserve">is pilot </w:t>
      </w:r>
      <w:r w:rsidR="004C06BB">
        <w:rPr>
          <w:rFonts w:ascii="Arial" w:hAnsi="Arial" w:cs="Arial"/>
          <w:sz w:val="24"/>
          <w:szCs w:val="24"/>
        </w:rPr>
        <w:t>study will effectively fill an important research gap</w:t>
      </w:r>
      <w:r w:rsidR="003B64D4">
        <w:rPr>
          <w:rFonts w:ascii="Arial" w:hAnsi="Arial" w:cs="Arial"/>
          <w:sz w:val="24"/>
          <w:szCs w:val="24"/>
        </w:rPr>
        <w:t>/need</w:t>
      </w:r>
      <w:r w:rsidR="004C06BB">
        <w:rPr>
          <w:rFonts w:ascii="Arial" w:hAnsi="Arial" w:cs="Arial"/>
          <w:sz w:val="24"/>
          <w:szCs w:val="24"/>
        </w:rPr>
        <w:t>.</w:t>
      </w:r>
    </w:p>
    <w:p w:rsidR="00126E87" w:rsidRPr="002F1923" w:rsidRDefault="00126E87" w:rsidP="009D4FE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9C0FD8" w:rsidRPr="002F1923"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2F1923">
        <w:rPr>
          <w:rFonts w:ascii="Arial" w:hAnsi="Arial" w:cs="Arial"/>
          <w:b/>
          <w:bCs/>
          <w:sz w:val="24"/>
          <w:szCs w:val="24"/>
        </w:rPr>
        <w:t>9.</w:t>
      </w:r>
      <w:r w:rsidRPr="002F1923">
        <w:rPr>
          <w:rFonts w:ascii="Arial" w:hAnsi="Arial" w:cs="Arial"/>
          <w:b/>
          <w:bCs/>
          <w:sz w:val="24"/>
          <w:szCs w:val="24"/>
        </w:rPr>
        <w:tab/>
        <w:t>Explain any decision to provide any payment or gift to respondents.</w:t>
      </w:r>
    </w:p>
    <w:p w:rsidR="009C0FD8" w:rsidRPr="002F1923"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Default="00A87D8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No payment or gifts will be provided to respondents</w:t>
      </w:r>
      <w:r w:rsidR="00BE2AD3">
        <w:rPr>
          <w:rFonts w:ascii="Arial" w:hAnsi="Arial" w:cs="Arial"/>
          <w:sz w:val="24"/>
          <w:szCs w:val="24"/>
        </w:rPr>
        <w:t>.</w:t>
      </w:r>
    </w:p>
    <w:p w:rsidR="00A705B8" w:rsidRPr="006845D8" w:rsidRDefault="00A705B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lastRenderedPageBreak/>
        <w:t>10.</w:t>
      </w:r>
      <w:r w:rsidRPr="006845D8">
        <w:rPr>
          <w:rFonts w:ascii="Arial" w:hAnsi="Arial" w:cs="Arial"/>
          <w:b/>
          <w:bCs/>
          <w:sz w:val="24"/>
          <w:szCs w:val="24"/>
        </w:rPr>
        <w:tab/>
        <w:t>Describe any assurance of confidentiality provided to respondents and the basis for the assurance in statute, regulation, or agency policy.</w:t>
      </w: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A8788A" w:rsidRPr="00A8788A" w:rsidRDefault="00A8788A" w:rsidP="00D1096E">
      <w:pPr>
        <w:ind w:left="540"/>
        <w:rPr>
          <w:rFonts w:ascii="Arial" w:hAnsi="Arial" w:cs="Arial"/>
          <w:color w:val="000000"/>
          <w:sz w:val="24"/>
          <w:szCs w:val="24"/>
        </w:rPr>
      </w:pPr>
      <w:r w:rsidRPr="00A8788A">
        <w:rPr>
          <w:rFonts w:ascii="Arial" w:hAnsi="Arial" w:cs="Arial"/>
          <w:color w:val="000000"/>
          <w:sz w:val="24"/>
          <w:szCs w:val="24"/>
        </w:rPr>
        <w:t>Questionnaires include a statement that individual reports are kept confidential.  U.S. Code Title 18, Section 1905 and U.S. Code Title 7, Section 2276 provide for the confidentiality of reported information. All employees of NASS and all enumerators hired and supervised under a cooperative agreement with the National Association of State Departments of Agriculture (NASDA) must read the regulations and sign a statement of compliance</w:t>
      </w:r>
      <w:r w:rsidR="000448B6">
        <w:rPr>
          <w:rFonts w:ascii="Arial" w:hAnsi="Arial" w:cs="Arial"/>
          <w:color w:val="000000"/>
          <w:sz w:val="24"/>
          <w:szCs w:val="24"/>
        </w:rPr>
        <w:t>.</w:t>
      </w:r>
    </w:p>
    <w:p w:rsidR="00A8788A" w:rsidRPr="00A8788A" w:rsidRDefault="00A8788A" w:rsidP="00D1096E">
      <w:pPr>
        <w:tabs>
          <w:tab w:val="left" w:pos="2580"/>
        </w:tabs>
        <w:ind w:left="540"/>
        <w:rPr>
          <w:rFonts w:ascii="Arial" w:hAnsi="Arial" w:cs="Arial"/>
          <w:color w:val="000000"/>
          <w:sz w:val="24"/>
          <w:szCs w:val="24"/>
        </w:rPr>
      </w:pPr>
      <w:r w:rsidRPr="00A8788A">
        <w:rPr>
          <w:rFonts w:ascii="Arial" w:hAnsi="Arial" w:cs="Arial"/>
          <w:color w:val="000000"/>
          <w:sz w:val="24"/>
          <w:szCs w:val="24"/>
        </w:rPr>
        <w:tab/>
      </w:r>
    </w:p>
    <w:p w:rsidR="00A8788A" w:rsidRPr="00C02D67" w:rsidRDefault="00A8788A" w:rsidP="00D109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rPr>
          <w:rFonts w:ascii="Arial" w:hAnsi="Arial" w:cs="Arial"/>
          <w:sz w:val="24"/>
          <w:szCs w:val="24"/>
        </w:rPr>
      </w:pPr>
      <w:r w:rsidRPr="00A8788A">
        <w:rPr>
          <w:rFonts w:ascii="Arial" w:hAnsi="Arial" w:cs="Arial"/>
          <w:sz w:val="24"/>
          <w:szCs w:val="24"/>
        </w:rPr>
        <w:t xml:space="preserve">Additionally, NASS and NASS contractors comply with OMB Implementation Guidance, “Implementation Guidance for Title V of the E-Government Act, Confidential Information Protection and Statistical Efficiency Act of 2002 (CIPSEA), (Public Law 107-347). CIPSEA supports NASS’ pledge of confidentiality to all respondents and facilitates the agency’s efforts to reduce burden by supporting statistical activities of collaborative agencies through designation of NASS agents; </w:t>
      </w:r>
      <w:r w:rsidRPr="00C02D67">
        <w:rPr>
          <w:rFonts w:ascii="Arial" w:hAnsi="Arial" w:cs="Arial"/>
          <w:sz w:val="24"/>
          <w:szCs w:val="24"/>
        </w:rPr>
        <w:t>subject to the limitations and penalties described in CIPSEA.</w:t>
      </w:r>
    </w:p>
    <w:p w:rsidR="00C02D67" w:rsidRPr="00C02D67" w:rsidRDefault="00C02D67" w:rsidP="00D109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rPr>
          <w:rFonts w:ascii="Arial" w:hAnsi="Arial" w:cs="Arial"/>
          <w:sz w:val="24"/>
          <w:szCs w:val="24"/>
        </w:rPr>
      </w:pPr>
    </w:p>
    <w:p w:rsidR="00C02D67" w:rsidRPr="00C02D67" w:rsidRDefault="00C02D67" w:rsidP="00C02D67">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180"/>
        <w:rPr>
          <w:rFonts w:ascii="Arial" w:hAnsi="Arial" w:cs="Arial"/>
          <w:sz w:val="24"/>
          <w:szCs w:val="24"/>
        </w:rPr>
      </w:pPr>
      <w:r w:rsidRPr="00C02D67">
        <w:rPr>
          <w:rFonts w:ascii="Arial" w:hAnsi="Arial" w:cs="Arial"/>
          <w:sz w:val="24"/>
          <w:szCs w:val="24"/>
        </w:rPr>
        <w:t>The following CIPSEA Pledge statement will appear on all NASS questionnaires.</w:t>
      </w:r>
    </w:p>
    <w:p w:rsidR="00C02D67" w:rsidRPr="00C02D67" w:rsidRDefault="00C02D67" w:rsidP="00C02D67">
      <w:pPr>
        <w:pStyle w:val="ListParagraph"/>
        <w:ind w:left="1440"/>
        <w:rPr>
          <w:rFonts w:ascii="Arial" w:hAnsi="Arial" w:cs="Arial"/>
          <w:sz w:val="24"/>
          <w:szCs w:val="24"/>
        </w:rPr>
      </w:pPr>
    </w:p>
    <w:p w:rsidR="00C02D67" w:rsidRPr="00C02D67" w:rsidRDefault="00C02D67" w:rsidP="00C02D67">
      <w:pPr>
        <w:ind w:left="1170"/>
        <w:rPr>
          <w:rFonts w:ascii="Arial" w:hAnsi="Arial" w:cs="Arial"/>
          <w:sz w:val="24"/>
          <w:szCs w:val="24"/>
        </w:rPr>
      </w:pPr>
      <w:r w:rsidRPr="00C02D67">
        <w:rPr>
          <w:rFonts w:ascii="Arial" w:hAnsi="Arial" w:cs="Arial"/>
          <w:sz w:val="24"/>
          <w:szCs w:val="24"/>
        </w:rPr>
        <w:t>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w:t>
      </w:r>
    </w:p>
    <w:p w:rsidR="00C02D67" w:rsidRPr="00C02D67" w:rsidRDefault="00C02D67" w:rsidP="00C02D67">
      <w:pPr>
        <w:ind w:left="1170"/>
        <w:rPr>
          <w:rFonts w:ascii="Arial" w:hAnsi="Arial" w:cs="Arial"/>
          <w:sz w:val="24"/>
          <w:szCs w:val="24"/>
        </w:rPr>
      </w:pPr>
      <w:r w:rsidRPr="00C02D67">
        <w:rPr>
          <w:rFonts w:ascii="Arial" w:hAnsi="Arial" w:cs="Arial"/>
          <w:sz w:val="24"/>
          <w:szCs w:val="24"/>
        </w:rPr>
        <w:t xml:space="preserve">Minor changes were made to the wording of the pledge so that it would be consistent with NASS procedures. </w:t>
      </w:r>
    </w:p>
    <w:p w:rsidR="00A8788A" w:rsidRPr="00C02D67" w:rsidRDefault="00A8788A" w:rsidP="00A8788A">
      <w:pPr>
        <w:rPr>
          <w:rFonts w:ascii="Arial" w:hAnsi="Arial" w:cs="Arial"/>
          <w:color w:val="000000"/>
          <w:sz w:val="24"/>
          <w:szCs w:val="24"/>
        </w:rPr>
      </w:pPr>
    </w:p>
    <w:p w:rsidR="00BD6092" w:rsidRDefault="009C0FD8" w:rsidP="00BD609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C02D67">
        <w:rPr>
          <w:rFonts w:ascii="Arial" w:hAnsi="Arial" w:cs="Arial"/>
          <w:b/>
          <w:bCs/>
          <w:sz w:val="24"/>
          <w:szCs w:val="24"/>
        </w:rPr>
        <w:t>11.</w:t>
      </w:r>
      <w:r w:rsidRPr="00C02D67">
        <w:rPr>
          <w:rFonts w:ascii="Arial" w:hAnsi="Arial" w:cs="Arial"/>
          <w:b/>
          <w:bCs/>
          <w:sz w:val="24"/>
          <w:szCs w:val="24"/>
        </w:rPr>
        <w:tab/>
        <w:t>Provide additional justification for any questions of a sensitive nature.</w:t>
      </w:r>
    </w:p>
    <w:p w:rsidR="00BD6092" w:rsidRDefault="00BD6092" w:rsidP="00BD609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p>
    <w:p w:rsidR="00C00B61" w:rsidRDefault="00A74401" w:rsidP="00BD6092">
      <w:pPr>
        <w:widowControl/>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36"/>
        <w:rPr>
          <w:rFonts w:ascii="Arial" w:hAnsi="Arial" w:cs="Arial"/>
          <w:sz w:val="24"/>
          <w:szCs w:val="24"/>
        </w:rPr>
      </w:pPr>
      <w:r w:rsidRPr="006551ED">
        <w:rPr>
          <w:rFonts w:ascii="Arial" w:hAnsi="Arial" w:cs="Arial"/>
          <w:sz w:val="24"/>
          <w:szCs w:val="24"/>
        </w:rPr>
        <w:t>Some questions may be considered sensitive</w:t>
      </w:r>
      <w:r w:rsidR="00F82A12" w:rsidRPr="006551ED">
        <w:rPr>
          <w:rFonts w:ascii="Arial" w:hAnsi="Arial" w:cs="Arial"/>
          <w:sz w:val="24"/>
          <w:szCs w:val="24"/>
        </w:rPr>
        <w:t>, with minimal psychological risks to the respondent.</w:t>
      </w:r>
      <w:r w:rsidR="00FF4FDE" w:rsidRPr="006551ED">
        <w:rPr>
          <w:rFonts w:ascii="Arial" w:hAnsi="Arial" w:cs="Arial"/>
          <w:sz w:val="24"/>
          <w:szCs w:val="24"/>
        </w:rPr>
        <w:t xml:space="preserve"> </w:t>
      </w:r>
      <w:r w:rsidR="00F82A12" w:rsidRPr="006551ED">
        <w:rPr>
          <w:rFonts w:ascii="Arial" w:hAnsi="Arial" w:cs="Arial"/>
          <w:sz w:val="24"/>
          <w:szCs w:val="24"/>
        </w:rPr>
        <w:t>A</w:t>
      </w:r>
      <w:r w:rsidR="00FF4FDE" w:rsidRPr="006551ED">
        <w:rPr>
          <w:rFonts w:ascii="Arial" w:hAnsi="Arial" w:cs="Arial"/>
          <w:sz w:val="24"/>
          <w:szCs w:val="24"/>
        </w:rPr>
        <w:t xml:space="preserve"> </w:t>
      </w:r>
      <w:r w:rsidR="00253CB3" w:rsidRPr="006551ED">
        <w:rPr>
          <w:rFonts w:ascii="Arial" w:hAnsi="Arial" w:cs="Arial"/>
          <w:sz w:val="24"/>
          <w:szCs w:val="24"/>
        </w:rPr>
        <w:t xml:space="preserve">respondent </w:t>
      </w:r>
      <w:r w:rsidR="00F82A12" w:rsidRPr="006551ED">
        <w:rPr>
          <w:rFonts w:ascii="Arial" w:hAnsi="Arial" w:cs="Arial"/>
          <w:sz w:val="24"/>
          <w:szCs w:val="24"/>
        </w:rPr>
        <w:t xml:space="preserve">may learn that they were </w:t>
      </w:r>
      <w:r w:rsidR="00FF4FDE" w:rsidRPr="006551ED">
        <w:rPr>
          <w:rFonts w:ascii="Arial" w:hAnsi="Arial" w:cs="Arial"/>
          <w:sz w:val="24"/>
          <w:szCs w:val="24"/>
        </w:rPr>
        <w:t xml:space="preserve">not using correct PPE </w:t>
      </w:r>
      <w:r w:rsidR="00201D27" w:rsidRPr="006551ED">
        <w:rPr>
          <w:rFonts w:ascii="Arial" w:hAnsi="Arial" w:cs="Arial"/>
          <w:sz w:val="24"/>
          <w:szCs w:val="24"/>
        </w:rPr>
        <w:t>practices, such as questions 1</w:t>
      </w:r>
      <w:r w:rsidR="00582640" w:rsidRPr="006551ED">
        <w:rPr>
          <w:rFonts w:ascii="Arial" w:hAnsi="Arial" w:cs="Arial"/>
          <w:sz w:val="24"/>
          <w:szCs w:val="24"/>
        </w:rPr>
        <w:t>33</w:t>
      </w:r>
      <w:r w:rsidR="00201D27" w:rsidRPr="006551ED">
        <w:rPr>
          <w:rFonts w:ascii="Arial" w:hAnsi="Arial" w:cs="Arial"/>
          <w:sz w:val="24"/>
          <w:szCs w:val="24"/>
        </w:rPr>
        <w:t>, 1</w:t>
      </w:r>
      <w:r w:rsidR="00582640" w:rsidRPr="006551ED">
        <w:rPr>
          <w:rFonts w:ascii="Arial" w:hAnsi="Arial" w:cs="Arial"/>
          <w:sz w:val="24"/>
          <w:szCs w:val="24"/>
        </w:rPr>
        <w:t>40</w:t>
      </w:r>
      <w:r w:rsidR="00201D27" w:rsidRPr="006551ED">
        <w:rPr>
          <w:rFonts w:ascii="Arial" w:hAnsi="Arial" w:cs="Arial"/>
          <w:sz w:val="24"/>
          <w:szCs w:val="24"/>
        </w:rPr>
        <w:t>, 1</w:t>
      </w:r>
      <w:r w:rsidR="00582640" w:rsidRPr="006551ED">
        <w:rPr>
          <w:rFonts w:ascii="Arial" w:hAnsi="Arial" w:cs="Arial"/>
          <w:sz w:val="24"/>
          <w:szCs w:val="24"/>
        </w:rPr>
        <w:t>47</w:t>
      </w:r>
      <w:r w:rsidR="00201D27" w:rsidRPr="006551ED">
        <w:rPr>
          <w:rFonts w:ascii="Arial" w:hAnsi="Arial" w:cs="Arial"/>
          <w:sz w:val="24"/>
          <w:szCs w:val="24"/>
        </w:rPr>
        <w:t>, 1</w:t>
      </w:r>
      <w:r w:rsidR="00582640" w:rsidRPr="006551ED">
        <w:rPr>
          <w:rFonts w:ascii="Arial" w:hAnsi="Arial" w:cs="Arial"/>
          <w:sz w:val="24"/>
          <w:szCs w:val="24"/>
        </w:rPr>
        <w:t>54</w:t>
      </w:r>
      <w:r w:rsidR="00201D27" w:rsidRPr="006551ED">
        <w:rPr>
          <w:rFonts w:ascii="Arial" w:hAnsi="Arial" w:cs="Arial"/>
          <w:sz w:val="24"/>
          <w:szCs w:val="24"/>
        </w:rPr>
        <w:t>, 1</w:t>
      </w:r>
      <w:r w:rsidR="00582640" w:rsidRPr="006551ED">
        <w:rPr>
          <w:rFonts w:ascii="Arial" w:hAnsi="Arial" w:cs="Arial"/>
          <w:sz w:val="24"/>
          <w:szCs w:val="24"/>
        </w:rPr>
        <w:t>61</w:t>
      </w:r>
      <w:r w:rsidR="00201D27" w:rsidRPr="006551ED">
        <w:rPr>
          <w:rFonts w:ascii="Arial" w:hAnsi="Arial" w:cs="Arial"/>
          <w:sz w:val="24"/>
          <w:szCs w:val="24"/>
        </w:rPr>
        <w:t>, and 1</w:t>
      </w:r>
      <w:r w:rsidR="00582640" w:rsidRPr="006551ED">
        <w:rPr>
          <w:rFonts w:ascii="Arial" w:hAnsi="Arial" w:cs="Arial"/>
          <w:sz w:val="24"/>
          <w:szCs w:val="24"/>
        </w:rPr>
        <w:t>6</w:t>
      </w:r>
      <w:r w:rsidR="00201D27" w:rsidRPr="006551ED">
        <w:rPr>
          <w:rFonts w:ascii="Arial" w:hAnsi="Arial" w:cs="Arial"/>
          <w:sz w:val="24"/>
          <w:szCs w:val="24"/>
        </w:rPr>
        <w:t xml:space="preserve">8, and become concerned or anxious. In some cases, these questions may be interpreted by the respondent positively, because they have learned information about protecting themselves and their family members. Respondents may also become anxious when discussing potential health risks to self or family, as well as their potential risk for citation. For example, Question </w:t>
      </w:r>
      <w:r w:rsidR="00582640" w:rsidRPr="006551ED">
        <w:rPr>
          <w:rFonts w:ascii="Arial" w:hAnsi="Arial" w:cs="Arial"/>
          <w:sz w:val="24"/>
          <w:szCs w:val="24"/>
        </w:rPr>
        <w:t>103</w:t>
      </w:r>
      <w:r w:rsidR="00201D27" w:rsidRPr="006551ED">
        <w:rPr>
          <w:rFonts w:ascii="Arial" w:hAnsi="Arial" w:cs="Arial"/>
          <w:sz w:val="24"/>
          <w:szCs w:val="24"/>
        </w:rPr>
        <w:t xml:space="preserve">, in Section C.5. of the questionnaire, lists factors that may cause the respondent to start inspecting their gloves, including “Learning that gloves with only minor damage or wear can allow pesticides to get on your skin”, “Learning that pesticides which get on your skin can potentially harm your health”, and “Learning that pesticides which get on your skin can be transferred to your family”. In another example, </w:t>
      </w:r>
      <w:r w:rsidR="006551ED">
        <w:rPr>
          <w:rFonts w:ascii="Arial" w:hAnsi="Arial" w:cs="Arial"/>
          <w:sz w:val="24"/>
          <w:szCs w:val="24"/>
        </w:rPr>
        <w:t>q</w:t>
      </w:r>
      <w:r w:rsidR="00201D27" w:rsidRPr="006551ED">
        <w:rPr>
          <w:rFonts w:ascii="Arial" w:hAnsi="Arial" w:cs="Arial"/>
          <w:sz w:val="24"/>
          <w:szCs w:val="24"/>
        </w:rPr>
        <w:t xml:space="preserve">uestion </w:t>
      </w:r>
      <w:r w:rsidR="00582640" w:rsidRPr="006551ED">
        <w:rPr>
          <w:rFonts w:ascii="Arial" w:hAnsi="Arial" w:cs="Arial"/>
          <w:sz w:val="24"/>
          <w:szCs w:val="24"/>
        </w:rPr>
        <w:t>123</w:t>
      </w:r>
      <w:r w:rsidR="00201D27" w:rsidRPr="006551ED">
        <w:rPr>
          <w:rFonts w:ascii="Arial" w:hAnsi="Arial" w:cs="Arial"/>
          <w:sz w:val="24"/>
          <w:szCs w:val="24"/>
        </w:rPr>
        <w:t xml:space="preserve">, in Section C.6. of the </w:t>
      </w:r>
      <w:r w:rsidR="00201D27" w:rsidRPr="006551ED">
        <w:rPr>
          <w:rFonts w:ascii="Arial" w:hAnsi="Arial" w:cs="Arial"/>
          <w:sz w:val="24"/>
          <w:szCs w:val="24"/>
        </w:rPr>
        <w:lastRenderedPageBreak/>
        <w:t>questionnaire, factors that may cause the respondent to get tested to assure their</w:t>
      </w:r>
      <w:r w:rsidR="00FD151A" w:rsidRPr="006551ED">
        <w:rPr>
          <w:rFonts w:ascii="Arial" w:hAnsi="Arial" w:cs="Arial"/>
          <w:sz w:val="24"/>
          <w:szCs w:val="24"/>
        </w:rPr>
        <w:t xml:space="preserve"> respirator fits them</w:t>
      </w:r>
      <w:r w:rsidR="001C10FE" w:rsidRPr="006551ED">
        <w:rPr>
          <w:rFonts w:ascii="Arial" w:hAnsi="Arial" w:cs="Arial"/>
          <w:sz w:val="24"/>
          <w:szCs w:val="24"/>
        </w:rPr>
        <w:t xml:space="preserve"> are listed</w:t>
      </w:r>
      <w:r w:rsidR="00FD151A" w:rsidRPr="006551ED">
        <w:rPr>
          <w:rFonts w:ascii="Arial" w:hAnsi="Arial" w:cs="Arial"/>
          <w:sz w:val="24"/>
          <w:szCs w:val="24"/>
        </w:rPr>
        <w:t xml:space="preserve">, including “Learning that wearing a respirator with, even very small air leaks, can be harmful to your health”. A third example is </w:t>
      </w:r>
      <w:r w:rsidR="00201D27" w:rsidRPr="006551ED">
        <w:rPr>
          <w:rFonts w:ascii="Arial" w:hAnsi="Arial" w:cs="Arial"/>
          <w:sz w:val="24"/>
          <w:szCs w:val="24"/>
        </w:rPr>
        <w:t xml:space="preserve">Question </w:t>
      </w:r>
      <w:r w:rsidR="00582640" w:rsidRPr="006551ED">
        <w:rPr>
          <w:rFonts w:ascii="Arial" w:hAnsi="Arial" w:cs="Arial"/>
          <w:sz w:val="24"/>
          <w:szCs w:val="24"/>
        </w:rPr>
        <w:t>130</w:t>
      </w:r>
      <w:r w:rsidR="00201D27" w:rsidRPr="006551ED">
        <w:rPr>
          <w:rFonts w:ascii="Arial" w:hAnsi="Arial" w:cs="Arial"/>
          <w:sz w:val="24"/>
          <w:szCs w:val="24"/>
        </w:rPr>
        <w:t>, in Section D of the questionnaire, which lists possible reasons for</w:t>
      </w:r>
      <w:r w:rsidR="00FD151A" w:rsidRPr="006551ED">
        <w:rPr>
          <w:rFonts w:ascii="Arial" w:hAnsi="Arial" w:cs="Arial"/>
          <w:sz w:val="24"/>
          <w:szCs w:val="24"/>
        </w:rPr>
        <w:t xml:space="preserve"> reading the personal protective equipment (PPE) section of the pesticide label and includes “Learning</w:t>
      </w:r>
      <w:r w:rsidR="00FD151A" w:rsidRPr="00A41052">
        <w:rPr>
          <w:rFonts w:ascii="Arial" w:hAnsi="Arial" w:cs="Arial"/>
          <w:sz w:val="24"/>
          <w:szCs w:val="24"/>
        </w:rPr>
        <w:t xml:space="preserve"> </w:t>
      </w:r>
      <w:r w:rsidR="00FD151A">
        <w:rPr>
          <w:rFonts w:ascii="Arial" w:hAnsi="Arial" w:cs="Arial"/>
          <w:sz w:val="24"/>
          <w:szCs w:val="24"/>
        </w:rPr>
        <w:t xml:space="preserve">that wearing personal protective equipment and clothing which is less protective than required by label can allow you to be exposed to a pesticide”, </w:t>
      </w:r>
      <w:r w:rsidR="00FD151A" w:rsidRPr="00A41052">
        <w:rPr>
          <w:rFonts w:ascii="Arial" w:hAnsi="Arial" w:cs="Arial"/>
          <w:sz w:val="24"/>
          <w:szCs w:val="24"/>
        </w:rPr>
        <w:t xml:space="preserve">“Learning that </w:t>
      </w:r>
      <w:r w:rsidR="00FD151A">
        <w:rPr>
          <w:rFonts w:ascii="Arial" w:hAnsi="Arial" w:cs="Arial"/>
          <w:sz w:val="24"/>
          <w:szCs w:val="24"/>
        </w:rPr>
        <w:t xml:space="preserve">you can transfer </w:t>
      </w:r>
      <w:r w:rsidR="00FD151A" w:rsidRPr="00A41052">
        <w:rPr>
          <w:rFonts w:ascii="Arial" w:hAnsi="Arial" w:cs="Arial"/>
          <w:sz w:val="24"/>
          <w:szCs w:val="24"/>
        </w:rPr>
        <w:t xml:space="preserve">pesticide residues on you to your family” and “Learning that you could be cited for wearing personal protective equipment and clothing </w:t>
      </w:r>
      <w:r w:rsidR="00FD151A">
        <w:rPr>
          <w:rFonts w:ascii="Arial" w:hAnsi="Arial" w:cs="Arial"/>
          <w:sz w:val="24"/>
          <w:szCs w:val="24"/>
        </w:rPr>
        <w:t xml:space="preserve">which </w:t>
      </w:r>
      <w:r w:rsidR="00FD151A" w:rsidRPr="00A41052">
        <w:rPr>
          <w:rFonts w:ascii="Arial" w:hAnsi="Arial" w:cs="Arial"/>
          <w:sz w:val="24"/>
          <w:szCs w:val="24"/>
        </w:rPr>
        <w:t xml:space="preserve">is less protective than </w:t>
      </w:r>
      <w:r w:rsidR="00FD151A">
        <w:rPr>
          <w:rFonts w:ascii="Arial" w:hAnsi="Arial" w:cs="Arial"/>
          <w:sz w:val="24"/>
          <w:szCs w:val="24"/>
        </w:rPr>
        <w:t xml:space="preserve">required by label.” However, none of the </w:t>
      </w:r>
      <w:r w:rsidRPr="00A41052">
        <w:rPr>
          <w:rFonts w:ascii="Arial" w:hAnsi="Arial" w:cs="Arial"/>
          <w:sz w:val="24"/>
          <w:szCs w:val="24"/>
        </w:rPr>
        <w:t xml:space="preserve">questions address </w:t>
      </w:r>
      <w:r w:rsidR="00FD151A">
        <w:rPr>
          <w:rFonts w:ascii="Arial" w:hAnsi="Arial" w:cs="Arial"/>
          <w:sz w:val="24"/>
          <w:szCs w:val="24"/>
        </w:rPr>
        <w:t xml:space="preserve">a </w:t>
      </w:r>
      <w:r w:rsidRPr="00A41052">
        <w:rPr>
          <w:rFonts w:ascii="Arial" w:hAnsi="Arial" w:cs="Arial"/>
          <w:sz w:val="24"/>
          <w:szCs w:val="24"/>
        </w:rPr>
        <w:t xml:space="preserve">specific illness or </w:t>
      </w:r>
      <w:r w:rsidR="00253CB3">
        <w:rPr>
          <w:rFonts w:ascii="Arial" w:hAnsi="Arial" w:cs="Arial"/>
          <w:sz w:val="24"/>
          <w:szCs w:val="24"/>
        </w:rPr>
        <w:t>exposure</w:t>
      </w:r>
      <w:r w:rsidR="00FD151A">
        <w:rPr>
          <w:rFonts w:ascii="Arial" w:hAnsi="Arial" w:cs="Arial"/>
          <w:sz w:val="24"/>
          <w:szCs w:val="24"/>
        </w:rPr>
        <w:t>.</w:t>
      </w:r>
    </w:p>
    <w:p w:rsidR="00A74401" w:rsidRPr="00A41052" w:rsidRDefault="00A74401" w:rsidP="00BD6092">
      <w:pPr>
        <w:ind w:left="576" w:hanging="36"/>
        <w:rPr>
          <w:rFonts w:ascii="Arial" w:hAnsi="Arial" w:cs="Arial"/>
          <w:sz w:val="24"/>
          <w:szCs w:val="24"/>
        </w:rPr>
      </w:pPr>
    </w:p>
    <w:p w:rsidR="00A74401" w:rsidRDefault="002F2798" w:rsidP="00BD6092">
      <w:pPr>
        <w:ind w:left="576" w:hanging="36"/>
        <w:rPr>
          <w:rFonts w:ascii="Arial" w:hAnsi="Arial" w:cs="Arial"/>
          <w:sz w:val="24"/>
          <w:szCs w:val="24"/>
        </w:rPr>
      </w:pPr>
      <w:r>
        <w:rPr>
          <w:rFonts w:ascii="Arial" w:hAnsi="Arial" w:cs="Arial"/>
          <w:sz w:val="24"/>
          <w:szCs w:val="24"/>
        </w:rPr>
        <w:t xml:space="preserve">These questions are </w:t>
      </w:r>
      <w:r w:rsidR="009B5D92">
        <w:rPr>
          <w:rFonts w:ascii="Arial" w:hAnsi="Arial" w:cs="Arial"/>
          <w:sz w:val="24"/>
          <w:szCs w:val="24"/>
        </w:rPr>
        <w:t xml:space="preserve">needed </w:t>
      </w:r>
      <w:r>
        <w:rPr>
          <w:rFonts w:ascii="Arial" w:hAnsi="Arial" w:cs="Arial"/>
          <w:sz w:val="24"/>
          <w:szCs w:val="24"/>
        </w:rPr>
        <w:t xml:space="preserve">to </w:t>
      </w:r>
      <w:r w:rsidR="009B5D92">
        <w:rPr>
          <w:rFonts w:ascii="Arial" w:hAnsi="Arial" w:cs="Arial"/>
          <w:sz w:val="24"/>
          <w:szCs w:val="24"/>
        </w:rPr>
        <w:t xml:space="preserve">effectively </w:t>
      </w:r>
      <w:r>
        <w:rPr>
          <w:rFonts w:ascii="Arial" w:hAnsi="Arial" w:cs="Arial"/>
          <w:sz w:val="24"/>
          <w:szCs w:val="24"/>
        </w:rPr>
        <w:t xml:space="preserve">identify </w:t>
      </w:r>
      <w:r w:rsidR="009B5D92">
        <w:rPr>
          <w:rFonts w:ascii="Arial" w:hAnsi="Arial" w:cs="Arial"/>
          <w:sz w:val="24"/>
          <w:szCs w:val="24"/>
        </w:rPr>
        <w:t xml:space="preserve">possible </w:t>
      </w:r>
      <w:r>
        <w:rPr>
          <w:rFonts w:ascii="Arial" w:hAnsi="Arial" w:cs="Arial"/>
          <w:sz w:val="24"/>
          <w:szCs w:val="24"/>
        </w:rPr>
        <w:t>barriers and motivators</w:t>
      </w:r>
      <w:r w:rsidR="009B5D92">
        <w:rPr>
          <w:rFonts w:ascii="Arial" w:hAnsi="Arial" w:cs="Arial"/>
          <w:sz w:val="24"/>
          <w:szCs w:val="24"/>
        </w:rPr>
        <w:t xml:space="preserve"> of correct PPE practices. Information on barriers and motivators are necessary to design interventions aimed at improving </w:t>
      </w:r>
      <w:r>
        <w:rPr>
          <w:rFonts w:ascii="Arial" w:hAnsi="Arial" w:cs="Arial"/>
          <w:sz w:val="24"/>
          <w:szCs w:val="24"/>
        </w:rPr>
        <w:t xml:space="preserve">PPE practices. To deal with the potential sensitivity, the </w:t>
      </w:r>
      <w:r w:rsidR="00A74401" w:rsidRPr="00334015">
        <w:rPr>
          <w:rFonts w:ascii="Arial" w:hAnsi="Arial" w:cs="Arial"/>
          <w:sz w:val="24"/>
          <w:szCs w:val="24"/>
        </w:rPr>
        <w:t xml:space="preserve">trained </w:t>
      </w:r>
      <w:r>
        <w:rPr>
          <w:rFonts w:ascii="Arial" w:hAnsi="Arial" w:cs="Arial"/>
          <w:sz w:val="24"/>
          <w:szCs w:val="24"/>
        </w:rPr>
        <w:t xml:space="preserve">NASS enumerator will be trained on the potential sensitivity </w:t>
      </w:r>
      <w:r w:rsidR="00334015">
        <w:rPr>
          <w:rFonts w:ascii="Arial" w:hAnsi="Arial" w:cs="Arial"/>
          <w:sz w:val="24"/>
          <w:szCs w:val="24"/>
        </w:rPr>
        <w:t xml:space="preserve">and to </w:t>
      </w:r>
      <w:r w:rsidR="00334015" w:rsidRPr="008C0466">
        <w:rPr>
          <w:rFonts w:ascii="Arial" w:hAnsi="Arial" w:cs="Arial"/>
          <w:sz w:val="24"/>
          <w:szCs w:val="24"/>
        </w:rPr>
        <w:t>identify participant</w:t>
      </w:r>
      <w:r w:rsidR="00A77DAF">
        <w:rPr>
          <w:rFonts w:ascii="Arial" w:hAnsi="Arial" w:cs="Arial"/>
          <w:sz w:val="24"/>
          <w:szCs w:val="24"/>
        </w:rPr>
        <w:t>s</w:t>
      </w:r>
      <w:r w:rsidR="00334015" w:rsidRPr="008C0466">
        <w:rPr>
          <w:rFonts w:ascii="Arial" w:hAnsi="Arial" w:cs="Arial"/>
          <w:sz w:val="24"/>
          <w:szCs w:val="24"/>
        </w:rPr>
        <w:t xml:space="preserve"> </w:t>
      </w:r>
      <w:r w:rsidR="00334015">
        <w:rPr>
          <w:rFonts w:ascii="Arial" w:hAnsi="Arial" w:cs="Arial"/>
          <w:sz w:val="24"/>
          <w:szCs w:val="24"/>
        </w:rPr>
        <w:t xml:space="preserve">who may be </w:t>
      </w:r>
      <w:r w:rsidR="00334015" w:rsidRPr="008C0466">
        <w:rPr>
          <w:rFonts w:ascii="Arial" w:hAnsi="Arial" w:cs="Arial"/>
          <w:sz w:val="24"/>
          <w:szCs w:val="24"/>
        </w:rPr>
        <w:t>affected by questions</w:t>
      </w:r>
      <w:r w:rsidR="00334015">
        <w:rPr>
          <w:rFonts w:ascii="Arial" w:hAnsi="Arial" w:cs="Arial"/>
          <w:sz w:val="24"/>
          <w:szCs w:val="24"/>
        </w:rPr>
        <w:t xml:space="preserve"> </w:t>
      </w:r>
      <w:r>
        <w:rPr>
          <w:rFonts w:ascii="Arial" w:hAnsi="Arial" w:cs="Arial"/>
          <w:sz w:val="24"/>
          <w:szCs w:val="24"/>
        </w:rPr>
        <w:t xml:space="preserve">and to address </w:t>
      </w:r>
      <w:r w:rsidR="00334015">
        <w:rPr>
          <w:rFonts w:ascii="Arial" w:hAnsi="Arial" w:cs="Arial"/>
          <w:sz w:val="24"/>
          <w:szCs w:val="24"/>
        </w:rPr>
        <w:t>potential sensitivities</w:t>
      </w:r>
      <w:r w:rsidR="00A74401" w:rsidRPr="00334015">
        <w:rPr>
          <w:rFonts w:ascii="Arial" w:hAnsi="Arial" w:cs="Arial"/>
          <w:sz w:val="24"/>
          <w:szCs w:val="24"/>
        </w:rPr>
        <w:t>. The protocol will offer the respondent an opportunity to take a break, skip a question or series of questions. The interviewer will also assure the respondent that all answers will be kept confidential and may not be used to identify individual participants. If the situation is extreme, the interviewer will ask whether the respondent wants to continue the interview.</w:t>
      </w:r>
    </w:p>
    <w:p w:rsidR="000A094C" w:rsidRDefault="000A094C" w:rsidP="00BD6092">
      <w:pPr>
        <w:ind w:left="576" w:hanging="36"/>
        <w:rPr>
          <w:rFonts w:ascii="Arial" w:hAnsi="Arial" w:cs="Arial"/>
          <w:sz w:val="24"/>
          <w:szCs w:val="24"/>
        </w:rPr>
      </w:pPr>
    </w:p>
    <w:p w:rsidR="000A094C" w:rsidRPr="00E12D59" w:rsidRDefault="000A094C" w:rsidP="000A094C">
      <w:pPr>
        <w:ind w:left="540"/>
        <w:rPr>
          <w:rFonts w:ascii="Arial" w:hAnsi="Arial" w:cs="Arial"/>
          <w:color w:val="000000" w:themeColor="text1"/>
          <w:sz w:val="24"/>
          <w:szCs w:val="24"/>
        </w:rPr>
      </w:pPr>
      <w:r w:rsidRPr="00E12D59">
        <w:rPr>
          <w:rFonts w:ascii="Arial" w:hAnsi="Arial" w:cs="Arial"/>
          <w:color w:val="000000" w:themeColor="text1"/>
          <w:sz w:val="24"/>
          <w:szCs w:val="24"/>
        </w:rPr>
        <w:t>Early in the Phase II questionnaire, there are questions on number of children under 19, beard of a certain type, marital status, risk-taking behavior, etc. These questions/variables assess characteristics of pesticide applicators in the sample and are important from an epidemiological perspective. These applicator characteristics help us define our sample and evaluate comparability of results across samples. These characteristics may contribute to incorrect personal protective equipment practices and we will be able to analyze those relationships. Obtaining a better understanding of these relationships is helpful for developing and implementing effective and efficient interventions to improve personal protective equipment practices.</w:t>
      </w:r>
    </w:p>
    <w:p w:rsidR="000F1385" w:rsidRPr="006845D8" w:rsidRDefault="0046652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Pr>
          <w:rFonts w:ascii="Arial" w:hAnsi="Arial" w:cs="Arial"/>
          <w:sz w:val="24"/>
          <w:szCs w:val="24"/>
        </w:rPr>
        <w:tab/>
      </w: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12.</w:t>
      </w:r>
      <w:r w:rsidRPr="006845D8">
        <w:rPr>
          <w:rFonts w:ascii="Arial" w:hAnsi="Arial" w:cs="Arial"/>
          <w:b/>
          <w:bCs/>
          <w:sz w:val="24"/>
          <w:szCs w:val="24"/>
        </w:rPr>
        <w:tab/>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rsidR="009C0FD8" w:rsidRPr="00F30EA0"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0D5083" w:rsidRPr="00E12D59" w:rsidRDefault="000D5083" w:rsidP="00F12061">
      <w:pPr>
        <w:widowControl/>
        <w:tabs>
          <w:tab w:val="left" w:pos="0"/>
          <w:tab w:val="left" w:pos="63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sidRPr="00E12D59">
        <w:rPr>
          <w:rFonts w:ascii="Arial" w:hAnsi="Arial" w:cs="Arial"/>
          <w:color w:val="000000" w:themeColor="text1"/>
          <w:sz w:val="24"/>
          <w:szCs w:val="24"/>
        </w:rPr>
        <w:t xml:space="preserve">NIOSH consulted with the Research Triangle Institute (RTI) and conducted cognitive interviews on 6 pesticide applicators and the estimated average time to </w:t>
      </w:r>
      <w:r w:rsidRPr="00E12D59">
        <w:rPr>
          <w:rFonts w:ascii="Arial" w:hAnsi="Arial" w:cs="Arial"/>
          <w:color w:val="000000" w:themeColor="text1"/>
          <w:sz w:val="24"/>
          <w:szCs w:val="24"/>
        </w:rPr>
        <w:lastRenderedPageBreak/>
        <w:t>complete the Phase II questionnaire was 50 minutes due to the various skips.  As a result, NIOSH made appropriate adjustments to improve the Phase II questionnaire prior to this pilot study. None of the applicators refused or reported an issue with any of the questions. During the cognitive testing RTI was concerned with the quality of certain responses to the barriers and motivator questions which lie at the end of selected sections (Sections C</w:t>
      </w:r>
      <w:r w:rsidR="008021FB">
        <w:rPr>
          <w:rFonts w:ascii="Arial" w:hAnsi="Arial" w:cs="Arial"/>
          <w:color w:val="000000" w:themeColor="text1"/>
          <w:sz w:val="24"/>
          <w:szCs w:val="24"/>
        </w:rPr>
        <w:t xml:space="preserve"> </w:t>
      </w:r>
      <w:r w:rsidRPr="00E12D59">
        <w:rPr>
          <w:rFonts w:ascii="Arial" w:hAnsi="Arial" w:cs="Arial"/>
          <w:color w:val="000000" w:themeColor="text1"/>
          <w:sz w:val="24"/>
          <w:szCs w:val="24"/>
        </w:rPr>
        <w:t>5-6, D, and E 1-6). As such, NIOSH worked with RTI and made adjustments and improve those questions. Based on the cognitive test results, all respondents should be able to complete all the required sections (A, B, relevant C sections, and D) with minimal effort. Since questions on barriers and motivator</w:t>
      </w:r>
      <w:r w:rsidR="00E12D59">
        <w:rPr>
          <w:rFonts w:ascii="Arial" w:hAnsi="Arial" w:cs="Arial"/>
          <w:color w:val="000000" w:themeColor="text1"/>
          <w:sz w:val="24"/>
          <w:szCs w:val="24"/>
        </w:rPr>
        <w:t>s</w:t>
      </w:r>
      <w:r w:rsidRPr="00E12D59">
        <w:rPr>
          <w:rFonts w:ascii="Arial" w:hAnsi="Arial" w:cs="Arial"/>
          <w:color w:val="000000" w:themeColor="text1"/>
          <w:sz w:val="24"/>
          <w:szCs w:val="24"/>
        </w:rPr>
        <w:t xml:space="preserve"> fall at the end of a given section/subsection, if there is difficulty with the questions, the interviewer should very easily navigate to the next section/subsection that is applicable.  When section E is applicable, the potentially challenging questions fall at the end of a given section and are easy to skip over if needed. It would not be necessary to try to divide the phase II questionnaire up into subparts for pilot testing.</w:t>
      </w:r>
    </w:p>
    <w:p w:rsidR="000D5083" w:rsidRDefault="000D5083" w:rsidP="00F12061">
      <w:pPr>
        <w:widowControl/>
        <w:tabs>
          <w:tab w:val="left" w:pos="0"/>
          <w:tab w:val="left" w:pos="63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9C0FD8" w:rsidRPr="00F30EA0" w:rsidRDefault="009C0FD8" w:rsidP="00F12061">
      <w:pPr>
        <w:widowControl/>
        <w:tabs>
          <w:tab w:val="left" w:pos="0"/>
          <w:tab w:val="left" w:pos="63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F30EA0">
        <w:rPr>
          <w:rFonts w:ascii="Arial" w:hAnsi="Arial" w:cs="Arial"/>
          <w:sz w:val="24"/>
          <w:szCs w:val="24"/>
        </w:rPr>
        <w:t xml:space="preserve">Response burden hours are shown in the table below. The projected response rate was based on </w:t>
      </w:r>
      <w:r w:rsidR="00F30EA0" w:rsidRPr="00F30EA0">
        <w:rPr>
          <w:rFonts w:ascii="Arial" w:hAnsi="Arial" w:cs="Arial"/>
          <w:sz w:val="24"/>
          <w:szCs w:val="24"/>
        </w:rPr>
        <w:t>a targeted response rate of 80%</w:t>
      </w:r>
      <w:r w:rsidR="00FB7620">
        <w:rPr>
          <w:rFonts w:ascii="Arial" w:hAnsi="Arial" w:cs="Arial"/>
          <w:sz w:val="24"/>
          <w:szCs w:val="24"/>
        </w:rPr>
        <w:t xml:space="preserve"> for the permission forms and final survey</w:t>
      </w:r>
      <w:r w:rsidRPr="00F30EA0">
        <w:rPr>
          <w:rFonts w:ascii="Arial" w:hAnsi="Arial" w:cs="Arial"/>
          <w:sz w:val="24"/>
          <w:szCs w:val="24"/>
        </w:rPr>
        <w:t>.</w:t>
      </w:r>
    </w:p>
    <w:p w:rsidR="00AE1F2D" w:rsidRPr="00F30EA0" w:rsidRDefault="00AE1F2D" w:rsidP="00F12061">
      <w:pPr>
        <w:widowControl/>
        <w:tabs>
          <w:tab w:val="left" w:pos="0"/>
          <w:tab w:val="left" w:pos="63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F30EA0" w:rsidRPr="002664E3" w:rsidRDefault="00F30EA0" w:rsidP="00F12061">
      <w:pPr>
        <w:widowControl/>
        <w:tabs>
          <w:tab w:val="left" w:pos="0"/>
          <w:tab w:val="left" w:pos="63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F30EA0">
        <w:rPr>
          <w:rFonts w:ascii="Arial" w:hAnsi="Arial" w:cs="Arial"/>
          <w:sz w:val="24"/>
          <w:szCs w:val="24"/>
        </w:rPr>
        <w:t xml:space="preserve">Cost to the public of completing the questionnaire is assumed to be comparable to the hourly rate of those requesting the data.  </w:t>
      </w:r>
      <w:r w:rsidR="009458C2">
        <w:rPr>
          <w:rFonts w:ascii="Arial" w:hAnsi="Arial" w:cs="Arial"/>
          <w:sz w:val="24"/>
          <w:szCs w:val="24"/>
        </w:rPr>
        <w:t>The annual, estimated r</w:t>
      </w:r>
      <w:r w:rsidRPr="00F30EA0">
        <w:rPr>
          <w:rFonts w:ascii="Arial" w:hAnsi="Arial" w:cs="Arial"/>
          <w:sz w:val="24"/>
          <w:szCs w:val="24"/>
        </w:rPr>
        <w:t xml:space="preserve">eporting time of </w:t>
      </w:r>
      <w:r w:rsidR="00FB1E7C">
        <w:rPr>
          <w:rFonts w:ascii="Arial" w:hAnsi="Arial" w:cs="Arial"/>
          <w:sz w:val="24"/>
          <w:szCs w:val="24"/>
        </w:rPr>
        <w:t>822</w:t>
      </w:r>
      <w:r w:rsidRPr="002664E3">
        <w:rPr>
          <w:rFonts w:ascii="Arial" w:hAnsi="Arial" w:cs="Arial"/>
          <w:sz w:val="24"/>
          <w:szCs w:val="24"/>
        </w:rPr>
        <w:t xml:space="preserve"> hours is multiplied by $2</w:t>
      </w:r>
      <w:r w:rsidR="00F12061">
        <w:rPr>
          <w:rFonts w:ascii="Arial" w:hAnsi="Arial" w:cs="Arial"/>
          <w:sz w:val="24"/>
          <w:szCs w:val="24"/>
        </w:rPr>
        <w:t>5</w:t>
      </w:r>
      <w:r w:rsidRPr="002664E3">
        <w:rPr>
          <w:rFonts w:ascii="Arial" w:hAnsi="Arial" w:cs="Arial"/>
          <w:sz w:val="24"/>
          <w:szCs w:val="24"/>
        </w:rPr>
        <w:t xml:space="preserve"> per hour for a total cost to the public of $</w:t>
      </w:r>
      <w:r w:rsidR="00F12061">
        <w:rPr>
          <w:rFonts w:ascii="Arial" w:hAnsi="Arial" w:cs="Arial"/>
          <w:sz w:val="24"/>
          <w:szCs w:val="24"/>
        </w:rPr>
        <w:t>20,550</w:t>
      </w:r>
      <w:r w:rsidRPr="002664E3">
        <w:rPr>
          <w:rFonts w:ascii="Arial" w:hAnsi="Arial" w:cs="Arial"/>
          <w:sz w:val="24"/>
          <w:szCs w:val="24"/>
        </w:rPr>
        <w:t>.</w:t>
      </w:r>
    </w:p>
    <w:p w:rsidR="00F12061" w:rsidRPr="00F12061" w:rsidRDefault="00F12061" w:rsidP="00F12061">
      <w:p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Pr>
          <w:rFonts w:ascii="Arial" w:hAnsi="Arial" w:cs="Arial"/>
          <w:sz w:val="24"/>
          <w:szCs w:val="24"/>
        </w:rPr>
      </w:pPr>
      <w:r w:rsidRPr="00F12061">
        <w:rPr>
          <w:rFonts w:ascii="Arial" w:hAnsi="Arial" w:cs="Arial"/>
          <w:sz w:val="24"/>
          <w:szCs w:val="24"/>
        </w:rPr>
        <w:t xml:space="preserve">NASS regularly checks the Bureau of Labor Statistics’ </w:t>
      </w:r>
      <w:hyperlink r:id="rId8" w:history="1">
        <w:r w:rsidRPr="00F12061">
          <w:rPr>
            <w:rStyle w:val="Hyperlink"/>
            <w:rFonts w:ascii="Arial" w:hAnsi="Arial" w:cs="Arial"/>
            <w:sz w:val="24"/>
            <w:szCs w:val="24"/>
          </w:rPr>
          <w:t>Occupational Employment Statistics</w:t>
        </w:r>
      </w:hyperlink>
      <w:r w:rsidRPr="00F12061">
        <w:rPr>
          <w:rFonts w:ascii="Arial" w:hAnsi="Arial" w:cs="Arial"/>
          <w:sz w:val="24"/>
          <w:szCs w:val="24"/>
        </w:rPr>
        <w:t>.  Mean wage rates for bookkeepers, farm managers, and farm supervisors are averaged to obtain the wage for the burden cost.  The May, 2012 mean wage for bookkeepers is $17.62.  The mean wage for farm managers is $35.45.  The mean wage for farm supervisors is $22.31.  The mean wage of the three is $25.13.</w:t>
      </w:r>
    </w:p>
    <w:p w:rsidR="00AE1F2D" w:rsidRPr="00F12061" w:rsidRDefault="00AE1F2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F30EA0" w:rsidRDefault="00F30EA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FF0000"/>
          <w:sz w:val="24"/>
          <w:szCs w:val="24"/>
        </w:rPr>
        <w:sectPr w:rsidR="00F30EA0" w:rsidSect="00BA01AC">
          <w:footerReference w:type="default" r:id="rId9"/>
          <w:footerReference w:type="first" r:id="rId10"/>
          <w:type w:val="continuous"/>
          <w:pgSz w:w="12240" w:h="15840"/>
          <w:pgMar w:top="1440" w:right="1440" w:bottom="1440" w:left="1440" w:header="1440" w:footer="1440" w:gutter="0"/>
          <w:cols w:space="720"/>
          <w:titlePg/>
        </w:sectPr>
      </w:pPr>
    </w:p>
    <w:p w:rsidR="00F35671" w:rsidRDefault="00FB1E7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Pr>
          <w:rFonts w:ascii="Arial" w:hAnsi="Arial" w:cs="Arial"/>
          <w:color w:val="000000" w:themeColor="text1"/>
          <w:sz w:val="24"/>
          <w:szCs w:val="24"/>
        </w:rPr>
        <w:lastRenderedPageBreak/>
        <w:t>Estimated Sample Size and Respondent Burden for the 2014 Survey</w:t>
      </w:r>
    </w:p>
    <w:p w:rsidR="00D82B1B" w:rsidRPr="00D82B1B" w:rsidRDefault="00D82B1B">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p>
    <w:bookmarkStart w:id="1" w:name="_MON_1408971828"/>
    <w:bookmarkEnd w:id="1"/>
    <w:p w:rsidR="00566643" w:rsidRDefault="00FB1E7C" w:rsidP="00F30EA0">
      <w:pPr>
        <w:widowControl/>
        <w:tabs>
          <w:tab w:val="left" w:pos="576"/>
          <w:tab w:val="left" w:pos="108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b/>
          <w:bCs/>
          <w:color w:val="FF0000"/>
          <w:sz w:val="24"/>
          <w:szCs w:val="24"/>
        </w:rPr>
      </w:pPr>
      <w:r w:rsidRPr="007819E7">
        <w:rPr>
          <w:rFonts w:ascii="Arial" w:hAnsi="Arial" w:cs="Arial"/>
          <w:b/>
          <w:bCs/>
          <w:color w:val="FF0000"/>
          <w:sz w:val="24"/>
          <w:szCs w:val="24"/>
        </w:rPr>
        <w:object w:dxaOrig="11254" w:dyaOrig="35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7.95pt;height:174.7pt" o:ole="">
            <v:imagedata r:id="rId11" o:title=""/>
          </v:shape>
          <o:OLEObject Type="Embed" ProgID="Excel.Sheet.8" ShapeID="_x0000_i1025" DrawAspect="Content" ObjectID="_1457948142" r:id="rId12"/>
        </w:object>
      </w:r>
    </w:p>
    <w:p w:rsidR="009C0FD8" w:rsidRPr="00566643" w:rsidRDefault="009C0FD8" w:rsidP="00F30EA0">
      <w:pPr>
        <w:widowControl/>
        <w:tabs>
          <w:tab w:val="left" w:pos="576"/>
          <w:tab w:val="left" w:pos="108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themeColor="text1"/>
        </w:rPr>
      </w:pPr>
    </w:p>
    <w:p w:rsidR="00F30EA0" w:rsidRDefault="00F30EA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b/>
          <w:bCs/>
          <w:sz w:val="24"/>
          <w:szCs w:val="24"/>
        </w:rPr>
        <w:sectPr w:rsidR="00F30EA0" w:rsidSect="00F30EA0">
          <w:type w:val="continuous"/>
          <w:pgSz w:w="15840" w:h="12240" w:orient="landscape"/>
          <w:pgMar w:top="1440" w:right="1440" w:bottom="1440" w:left="1620" w:header="1440" w:footer="1440" w:gutter="0"/>
          <w:cols w:space="720"/>
          <w:titlePg/>
        </w:sectPr>
      </w:pP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lastRenderedPageBreak/>
        <w:t>13.</w:t>
      </w:r>
      <w:r w:rsidRPr="006845D8">
        <w:rPr>
          <w:rFonts w:ascii="Arial" w:hAnsi="Arial" w:cs="Arial"/>
          <w:b/>
          <w:bCs/>
          <w:sz w:val="24"/>
          <w:szCs w:val="24"/>
        </w:rPr>
        <w:tab/>
        <w:t>Provide an estimate of the total annual cost burden to respondents or record-keepers resulting from the collection of information.</w:t>
      </w: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A8788A" w:rsidRPr="00A8788A" w:rsidRDefault="00A8788A" w:rsidP="00A8788A">
      <w:pPr>
        <w:tabs>
          <w:tab w:val="left" w:pos="576"/>
          <w:tab w:val="left" w:pos="1152"/>
          <w:tab w:val="left" w:pos="1728"/>
          <w:tab w:val="left" w:pos="2304"/>
        </w:tabs>
        <w:ind w:left="720"/>
        <w:rPr>
          <w:rFonts w:ascii="Arial" w:hAnsi="Arial" w:cs="Arial"/>
          <w:color w:val="000000"/>
          <w:sz w:val="24"/>
          <w:szCs w:val="24"/>
        </w:rPr>
      </w:pPr>
      <w:r w:rsidRPr="00A8788A">
        <w:rPr>
          <w:rFonts w:ascii="Arial" w:hAnsi="Arial" w:cs="Arial"/>
          <w:sz w:val="24"/>
          <w:szCs w:val="24"/>
        </w:rPr>
        <w:t>There are no capital/start-up or ongoing operation/maintenance costs associated with this information collection.</w:t>
      </w: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14.</w:t>
      </w:r>
      <w:r w:rsidRPr="006845D8">
        <w:rPr>
          <w:rFonts w:ascii="Arial" w:hAnsi="Arial" w:cs="Arial"/>
          <w:b/>
          <w:bCs/>
          <w:sz w:val="24"/>
          <w:szCs w:val="24"/>
        </w:rPr>
        <w:tab/>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FA29CD" w:rsidRPr="00771334" w:rsidRDefault="00771334" w:rsidP="00A16831">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40"/>
        <w:rPr>
          <w:rFonts w:ascii="Arial" w:hAnsi="Arial" w:cs="Arial"/>
          <w:b/>
          <w:color w:val="548DD4" w:themeColor="text2" w:themeTint="99"/>
          <w:sz w:val="24"/>
          <w:szCs w:val="24"/>
        </w:rPr>
      </w:pPr>
      <w:r w:rsidRPr="00771334">
        <w:rPr>
          <w:rFonts w:ascii="Arial" w:hAnsi="Arial"/>
          <w:sz w:val="24"/>
          <w:szCs w:val="24"/>
        </w:rPr>
        <w:t xml:space="preserve">The projected total cost to the Federal government to conduct the </w:t>
      </w:r>
      <w:r w:rsidR="00AD7F42">
        <w:rPr>
          <w:rFonts w:ascii="Arial" w:hAnsi="Arial" w:cs="Arial"/>
          <w:sz w:val="24"/>
          <w:szCs w:val="24"/>
        </w:rPr>
        <w:t>Pesticide Protection Equipment Practices Among Pennsylvania Farms Survey</w:t>
      </w:r>
      <w:r w:rsidR="00C7140F">
        <w:rPr>
          <w:rFonts w:ascii="Arial" w:hAnsi="Arial"/>
          <w:sz w:val="24"/>
          <w:szCs w:val="24"/>
        </w:rPr>
        <w:t xml:space="preserve"> </w:t>
      </w:r>
      <w:r w:rsidRPr="00771334">
        <w:rPr>
          <w:rFonts w:ascii="Arial" w:hAnsi="Arial"/>
          <w:sz w:val="24"/>
          <w:szCs w:val="24"/>
        </w:rPr>
        <w:t>is approximately $</w:t>
      </w:r>
      <w:r w:rsidR="00FB1E7C">
        <w:rPr>
          <w:rFonts w:ascii="Arial" w:hAnsi="Arial"/>
          <w:sz w:val="24"/>
          <w:szCs w:val="24"/>
        </w:rPr>
        <w:t>1</w:t>
      </w:r>
      <w:r w:rsidR="007151A7">
        <w:rPr>
          <w:rFonts w:ascii="Arial" w:hAnsi="Arial"/>
          <w:sz w:val="24"/>
          <w:szCs w:val="24"/>
        </w:rPr>
        <w:t>4</w:t>
      </w:r>
      <w:r w:rsidR="00FB1E7C">
        <w:rPr>
          <w:rFonts w:ascii="Arial" w:hAnsi="Arial"/>
          <w:sz w:val="24"/>
          <w:szCs w:val="24"/>
        </w:rPr>
        <w:t>5</w:t>
      </w:r>
      <w:r w:rsidR="007151A7">
        <w:rPr>
          <w:rFonts w:ascii="Arial" w:hAnsi="Arial"/>
          <w:sz w:val="24"/>
          <w:szCs w:val="24"/>
        </w:rPr>
        <w:t>,000</w:t>
      </w:r>
      <w:r w:rsidRPr="00771334">
        <w:rPr>
          <w:rFonts w:ascii="Arial" w:hAnsi="Arial"/>
          <w:sz w:val="24"/>
          <w:szCs w:val="24"/>
        </w:rPr>
        <w:t xml:space="preserve"> for fiscal year 201</w:t>
      </w:r>
      <w:r w:rsidR="00AD7F42">
        <w:rPr>
          <w:rFonts w:ascii="Arial" w:hAnsi="Arial"/>
          <w:sz w:val="24"/>
          <w:szCs w:val="24"/>
        </w:rPr>
        <w:t>4</w:t>
      </w:r>
      <w:r w:rsidRPr="00771334">
        <w:rPr>
          <w:rFonts w:ascii="Arial" w:hAnsi="Arial"/>
          <w:sz w:val="24"/>
          <w:szCs w:val="24"/>
        </w:rPr>
        <w:t>, most of which is staff costs</w:t>
      </w:r>
      <w:r>
        <w:rPr>
          <w:rFonts w:ascii="Arial" w:hAnsi="Arial"/>
          <w:sz w:val="24"/>
          <w:szCs w:val="24"/>
        </w:rPr>
        <w:t>.</w:t>
      </w:r>
    </w:p>
    <w:p w:rsidR="00486B59" w:rsidRPr="00A253B1" w:rsidRDefault="00486B59" w:rsidP="00B1694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15.</w:t>
      </w:r>
      <w:r w:rsidRPr="006845D8">
        <w:rPr>
          <w:rFonts w:ascii="Arial" w:hAnsi="Arial" w:cs="Arial"/>
          <w:b/>
          <w:bCs/>
          <w:sz w:val="24"/>
          <w:szCs w:val="24"/>
        </w:rPr>
        <w:tab/>
        <w:t>Explain the reasons for any program changes or adjustments reported in Items 13 or 14 of the OMB Form 83-I (reasons for changes in burden).</w:t>
      </w:r>
    </w:p>
    <w:p w:rsidR="009C0FD8" w:rsidRPr="004D2EA7"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4D2EA7"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4D2EA7">
        <w:rPr>
          <w:rFonts w:ascii="Arial" w:hAnsi="Arial" w:cs="Arial"/>
          <w:sz w:val="24"/>
          <w:szCs w:val="24"/>
        </w:rPr>
        <w:t xml:space="preserve">This is a </w:t>
      </w:r>
      <w:r w:rsidR="00B1386B">
        <w:rPr>
          <w:rFonts w:ascii="Arial" w:hAnsi="Arial" w:cs="Arial"/>
          <w:sz w:val="24"/>
          <w:szCs w:val="24"/>
        </w:rPr>
        <w:t>new</w:t>
      </w:r>
      <w:r w:rsidRPr="004D2EA7">
        <w:rPr>
          <w:rFonts w:ascii="Arial" w:hAnsi="Arial" w:cs="Arial"/>
          <w:sz w:val="24"/>
          <w:szCs w:val="24"/>
        </w:rPr>
        <w:t xml:space="preserve"> request, so there is no current inventory.  </w:t>
      </w:r>
    </w:p>
    <w:p w:rsidR="009C0FD8" w:rsidRPr="004D2EA7"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505884"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505884">
        <w:rPr>
          <w:rFonts w:ascii="Arial" w:hAnsi="Arial" w:cs="Arial"/>
          <w:b/>
          <w:bCs/>
          <w:sz w:val="24"/>
          <w:szCs w:val="24"/>
        </w:rPr>
        <w:t>16.</w:t>
      </w:r>
      <w:r w:rsidRPr="00505884">
        <w:rPr>
          <w:rFonts w:ascii="Arial" w:hAnsi="Arial" w:cs="Arial"/>
          <w:b/>
          <w:bCs/>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31400" w:rsidRDefault="0063140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B16940" w:rsidRDefault="00510E34" w:rsidP="006551ED">
      <w:pPr>
        <w:tabs>
          <w:tab w:val="left" w:pos="2160"/>
          <w:tab w:val="left" w:leader="dot" w:pos="5760"/>
        </w:tabs>
        <w:ind w:left="576"/>
        <w:rPr>
          <w:rFonts w:ascii="Arial" w:hAnsi="Arial" w:cs="Arial"/>
          <w:sz w:val="24"/>
          <w:szCs w:val="24"/>
        </w:rPr>
      </w:pPr>
      <w:r>
        <w:rPr>
          <w:rFonts w:ascii="Arial" w:hAnsi="Arial" w:cs="Arial"/>
          <w:sz w:val="24"/>
          <w:szCs w:val="24"/>
        </w:rPr>
        <w:t xml:space="preserve">Phase I Screening </w:t>
      </w:r>
      <w:r w:rsidR="00B16940" w:rsidRPr="00A253B1">
        <w:rPr>
          <w:rFonts w:ascii="Arial" w:hAnsi="Arial" w:cs="Arial"/>
          <w:sz w:val="24"/>
          <w:szCs w:val="24"/>
        </w:rPr>
        <w:t>Survey</w:t>
      </w:r>
      <w:r w:rsidR="00345F5E">
        <w:rPr>
          <w:rFonts w:ascii="Arial" w:hAnsi="Arial" w:cs="Arial"/>
          <w:sz w:val="24"/>
          <w:szCs w:val="24"/>
        </w:rPr>
        <w:t xml:space="preserve"> &amp; Questionnaire</w:t>
      </w:r>
      <w:r w:rsidR="00B16940" w:rsidRPr="00A253B1">
        <w:rPr>
          <w:rFonts w:ascii="Arial" w:hAnsi="Arial" w:cs="Arial"/>
          <w:sz w:val="24"/>
          <w:szCs w:val="24"/>
        </w:rPr>
        <w:t xml:space="preserve"> </w:t>
      </w:r>
      <w:bookmarkStart w:id="2" w:name="DDE_LINK1"/>
      <w:r>
        <w:rPr>
          <w:rFonts w:ascii="Arial" w:hAnsi="Arial" w:cs="Arial"/>
          <w:sz w:val="24"/>
          <w:szCs w:val="24"/>
        </w:rPr>
        <w:t>D</w:t>
      </w:r>
      <w:r w:rsidRPr="00A253B1">
        <w:rPr>
          <w:rFonts w:ascii="Arial" w:hAnsi="Arial" w:cs="Arial"/>
          <w:sz w:val="24"/>
          <w:szCs w:val="24"/>
        </w:rPr>
        <w:t>esign</w:t>
      </w:r>
      <w:bookmarkEnd w:id="2"/>
      <w:r w:rsidR="0013777E" w:rsidRPr="00A253B1">
        <w:rPr>
          <w:rFonts w:ascii="Arial"/>
          <w:sz w:val="24"/>
        </w:rPr>
        <w:tab/>
      </w:r>
      <w:r w:rsidR="00505884">
        <w:rPr>
          <w:rFonts w:ascii="Arial" w:hAnsi="Arial" w:cs="Arial"/>
          <w:sz w:val="24"/>
          <w:szCs w:val="24"/>
        </w:rPr>
        <w:t>August</w:t>
      </w:r>
      <w:r w:rsidR="003449ED">
        <w:rPr>
          <w:rFonts w:ascii="Arial" w:hAnsi="Arial" w:cs="Arial"/>
          <w:sz w:val="24"/>
          <w:szCs w:val="24"/>
        </w:rPr>
        <w:t>-Dec</w:t>
      </w:r>
      <w:r w:rsidR="00E61315">
        <w:rPr>
          <w:rFonts w:ascii="Arial" w:hAnsi="Arial" w:cs="Arial"/>
          <w:sz w:val="24"/>
          <w:szCs w:val="24"/>
        </w:rPr>
        <w:t>ember</w:t>
      </w:r>
      <w:r w:rsidR="003449ED">
        <w:rPr>
          <w:rFonts w:ascii="Arial" w:hAnsi="Arial" w:cs="Arial"/>
          <w:sz w:val="24"/>
          <w:szCs w:val="24"/>
        </w:rPr>
        <w:t>, 2012</w:t>
      </w:r>
    </w:p>
    <w:p w:rsidR="00000B4F" w:rsidRDefault="00510E34" w:rsidP="006551ED">
      <w:pPr>
        <w:tabs>
          <w:tab w:val="left" w:pos="2160"/>
          <w:tab w:val="left" w:leader="dot" w:pos="5760"/>
        </w:tabs>
        <w:ind w:left="576"/>
        <w:rPr>
          <w:rFonts w:ascii="Arial"/>
          <w:sz w:val="24"/>
        </w:rPr>
      </w:pPr>
      <w:r>
        <w:rPr>
          <w:rFonts w:ascii="Arial" w:hAnsi="Arial" w:cs="Arial"/>
          <w:sz w:val="24"/>
          <w:szCs w:val="24"/>
        </w:rPr>
        <w:t xml:space="preserve">Phase II </w:t>
      </w:r>
      <w:r w:rsidR="00F501C8">
        <w:rPr>
          <w:rFonts w:ascii="Arial"/>
          <w:sz w:val="24"/>
        </w:rPr>
        <w:t>q</w:t>
      </w:r>
      <w:r w:rsidR="00000B4F" w:rsidRPr="00A253B1">
        <w:rPr>
          <w:rFonts w:ascii="Arial"/>
          <w:sz w:val="24"/>
        </w:rPr>
        <w:t>uestionnaire design</w:t>
      </w:r>
      <w:r w:rsidR="00000B4F" w:rsidRPr="00A253B1">
        <w:rPr>
          <w:rFonts w:ascii="Arial"/>
          <w:sz w:val="24"/>
        </w:rPr>
        <w:tab/>
      </w:r>
      <w:r w:rsidR="00C02D67">
        <w:rPr>
          <w:rFonts w:ascii="Arial"/>
          <w:sz w:val="24"/>
        </w:rPr>
        <w:tab/>
      </w:r>
      <w:r w:rsidR="00000B4F">
        <w:rPr>
          <w:rFonts w:ascii="Arial"/>
          <w:sz w:val="24"/>
        </w:rPr>
        <w:t>Jan</w:t>
      </w:r>
      <w:r w:rsidR="00E61315">
        <w:rPr>
          <w:rFonts w:ascii="Arial"/>
          <w:sz w:val="24"/>
        </w:rPr>
        <w:t>uary</w:t>
      </w:r>
      <w:r w:rsidR="00F501C8">
        <w:rPr>
          <w:rFonts w:ascii="Arial"/>
          <w:sz w:val="24"/>
        </w:rPr>
        <w:t>-April</w:t>
      </w:r>
      <w:r w:rsidR="00000B4F" w:rsidRPr="00A253B1">
        <w:rPr>
          <w:rFonts w:ascii="Arial"/>
          <w:sz w:val="24"/>
        </w:rPr>
        <w:t xml:space="preserve"> 201</w:t>
      </w:r>
      <w:r w:rsidR="00000B4F">
        <w:rPr>
          <w:rFonts w:ascii="Arial"/>
          <w:sz w:val="24"/>
        </w:rPr>
        <w:t>3</w:t>
      </w:r>
    </w:p>
    <w:p w:rsidR="00B16940" w:rsidRDefault="00B16940" w:rsidP="006551ED">
      <w:pPr>
        <w:tabs>
          <w:tab w:val="left" w:pos="2160"/>
          <w:tab w:val="left" w:leader="dot" w:pos="5760"/>
        </w:tabs>
        <w:ind w:left="576"/>
        <w:rPr>
          <w:rFonts w:ascii="Arial" w:hAnsi="Arial" w:cs="Arial"/>
          <w:sz w:val="24"/>
          <w:szCs w:val="24"/>
        </w:rPr>
      </w:pPr>
      <w:r w:rsidRPr="00A253B1">
        <w:rPr>
          <w:rFonts w:ascii="Arial" w:hAnsi="Arial" w:cs="Arial"/>
          <w:sz w:val="24"/>
          <w:szCs w:val="24"/>
        </w:rPr>
        <w:t>Sample selection</w:t>
      </w:r>
      <w:r w:rsidR="00BA4A84">
        <w:rPr>
          <w:rFonts w:ascii="Arial" w:hAnsi="Arial" w:cs="Arial"/>
          <w:sz w:val="24"/>
          <w:szCs w:val="24"/>
        </w:rPr>
        <w:t>……………………..</w:t>
      </w:r>
      <w:r w:rsidR="00222065">
        <w:rPr>
          <w:rFonts w:ascii="Arial" w:hAnsi="Arial" w:cs="Arial"/>
          <w:sz w:val="24"/>
          <w:szCs w:val="24"/>
        </w:rPr>
        <w:tab/>
      </w:r>
      <w:r w:rsidR="00C02D67">
        <w:rPr>
          <w:rFonts w:ascii="Arial" w:hAnsi="Arial" w:cs="Arial"/>
          <w:sz w:val="24"/>
          <w:szCs w:val="24"/>
        </w:rPr>
        <w:tab/>
      </w:r>
      <w:r w:rsidRPr="00A253B1">
        <w:rPr>
          <w:rFonts w:ascii="Arial" w:hAnsi="Arial" w:cs="Arial"/>
          <w:sz w:val="24"/>
          <w:szCs w:val="24"/>
        </w:rPr>
        <w:t>Apr</w:t>
      </w:r>
      <w:r w:rsidR="00E61315">
        <w:rPr>
          <w:rFonts w:ascii="Arial" w:hAnsi="Arial" w:cs="Arial"/>
          <w:sz w:val="24"/>
          <w:szCs w:val="24"/>
        </w:rPr>
        <w:t>il</w:t>
      </w:r>
      <w:r w:rsidRPr="00A253B1">
        <w:rPr>
          <w:rFonts w:ascii="Arial" w:hAnsi="Arial" w:cs="Arial"/>
          <w:sz w:val="24"/>
          <w:szCs w:val="24"/>
        </w:rPr>
        <w:t xml:space="preserve"> 201</w:t>
      </w:r>
      <w:r w:rsidR="003449ED">
        <w:rPr>
          <w:rFonts w:ascii="Arial" w:hAnsi="Arial" w:cs="Arial"/>
          <w:sz w:val="24"/>
          <w:szCs w:val="24"/>
        </w:rPr>
        <w:t>4</w:t>
      </w:r>
    </w:p>
    <w:p w:rsidR="00847959" w:rsidRDefault="00BA4A84" w:rsidP="006551ED">
      <w:pPr>
        <w:tabs>
          <w:tab w:val="left" w:pos="2160"/>
          <w:tab w:val="left" w:leader="dot" w:pos="5760"/>
        </w:tabs>
        <w:ind w:left="576"/>
        <w:rPr>
          <w:rFonts w:ascii="Arial" w:hAnsi="Arial"/>
          <w:sz w:val="24"/>
        </w:rPr>
      </w:pPr>
      <w:r>
        <w:rPr>
          <w:rFonts w:ascii="Arial"/>
          <w:sz w:val="24"/>
        </w:rPr>
        <w:t xml:space="preserve">Administer the Phase I </w:t>
      </w:r>
      <w:r w:rsidR="003449ED">
        <w:rPr>
          <w:rFonts w:ascii="Arial" w:hAnsi="Arial"/>
          <w:sz w:val="24"/>
        </w:rPr>
        <w:t>Screening Survey</w:t>
      </w:r>
      <w:r>
        <w:rPr>
          <w:rFonts w:ascii="Arial" w:hAnsi="Arial"/>
          <w:sz w:val="24"/>
        </w:rPr>
        <w:t>………</w:t>
      </w:r>
      <w:r w:rsidR="00C02D67">
        <w:rPr>
          <w:rFonts w:ascii="Arial" w:hAnsi="Arial"/>
          <w:sz w:val="24"/>
        </w:rPr>
        <w:tab/>
      </w:r>
      <w:r w:rsidR="00C02D67">
        <w:rPr>
          <w:rFonts w:ascii="Arial" w:hAnsi="Arial"/>
          <w:sz w:val="24"/>
        </w:rPr>
        <w:tab/>
      </w:r>
      <w:r w:rsidR="003449ED">
        <w:rPr>
          <w:rFonts w:ascii="Arial" w:hAnsi="Arial"/>
          <w:sz w:val="24"/>
        </w:rPr>
        <w:t>October,</w:t>
      </w:r>
      <w:r w:rsidR="00847959">
        <w:rPr>
          <w:rFonts w:ascii="Arial" w:hAnsi="Arial"/>
          <w:sz w:val="24"/>
        </w:rPr>
        <w:t xml:space="preserve"> 201</w:t>
      </w:r>
      <w:r w:rsidR="003449ED">
        <w:rPr>
          <w:rFonts w:ascii="Arial" w:hAnsi="Arial"/>
          <w:sz w:val="24"/>
        </w:rPr>
        <w:t>4</w:t>
      </w:r>
    </w:p>
    <w:p w:rsidR="00B16940" w:rsidRDefault="00BA4A84" w:rsidP="006551ED">
      <w:pPr>
        <w:tabs>
          <w:tab w:val="left" w:pos="2160"/>
          <w:tab w:val="left" w:leader="dot" w:pos="5760"/>
        </w:tabs>
        <w:ind w:left="576"/>
        <w:rPr>
          <w:rFonts w:ascii="Arial"/>
          <w:sz w:val="24"/>
        </w:rPr>
      </w:pPr>
      <w:r>
        <w:rPr>
          <w:rFonts w:ascii="Arial"/>
          <w:sz w:val="24"/>
        </w:rPr>
        <w:t xml:space="preserve">Administer the </w:t>
      </w:r>
      <w:r w:rsidR="003449ED">
        <w:rPr>
          <w:rFonts w:ascii="Arial"/>
          <w:sz w:val="24"/>
        </w:rPr>
        <w:t xml:space="preserve">Phase II Field Enumerated </w:t>
      </w:r>
      <w:r w:rsidR="00F501C8">
        <w:rPr>
          <w:rFonts w:ascii="Arial"/>
          <w:sz w:val="24"/>
        </w:rPr>
        <w:t>S</w:t>
      </w:r>
      <w:r>
        <w:rPr>
          <w:rFonts w:ascii="Arial"/>
          <w:sz w:val="24"/>
        </w:rPr>
        <w:t>urvey</w:t>
      </w:r>
      <w:r w:rsidR="00C553C3">
        <w:rPr>
          <w:rFonts w:ascii="Arial"/>
          <w:sz w:val="24"/>
        </w:rPr>
        <w:tab/>
      </w:r>
      <w:r w:rsidR="003449ED">
        <w:rPr>
          <w:rFonts w:ascii="Arial"/>
          <w:sz w:val="24"/>
        </w:rPr>
        <w:t>November/December</w:t>
      </w:r>
      <w:r w:rsidR="00B16940" w:rsidRPr="00A253B1">
        <w:rPr>
          <w:rFonts w:ascii="Arial"/>
          <w:sz w:val="24"/>
        </w:rPr>
        <w:t xml:space="preserve"> 201</w:t>
      </w:r>
      <w:r w:rsidR="003449ED">
        <w:rPr>
          <w:rFonts w:ascii="Arial"/>
          <w:sz w:val="24"/>
        </w:rPr>
        <w:t>4</w:t>
      </w:r>
    </w:p>
    <w:p w:rsidR="00DC319A" w:rsidRDefault="003449ED" w:rsidP="006551ED">
      <w:pPr>
        <w:tabs>
          <w:tab w:val="left" w:pos="2160"/>
          <w:tab w:val="left" w:leader="dot" w:pos="5760"/>
        </w:tabs>
        <w:ind w:left="576"/>
        <w:rPr>
          <w:rFonts w:ascii="Arial"/>
          <w:sz w:val="24"/>
        </w:rPr>
      </w:pPr>
      <w:r>
        <w:rPr>
          <w:rFonts w:ascii="Arial"/>
          <w:sz w:val="24"/>
        </w:rPr>
        <w:t>Data Collection</w:t>
      </w:r>
      <w:r w:rsidR="00BA4A84">
        <w:rPr>
          <w:rFonts w:ascii="Arial"/>
          <w:sz w:val="24"/>
        </w:rPr>
        <w:t xml:space="preserve"> Ends</w:t>
      </w:r>
      <w:r w:rsidR="00B16940" w:rsidRPr="00A253B1">
        <w:rPr>
          <w:rFonts w:ascii="Arial"/>
          <w:sz w:val="24"/>
        </w:rPr>
        <w:tab/>
      </w:r>
      <w:r w:rsidR="00C02D67">
        <w:rPr>
          <w:rFonts w:ascii="Arial"/>
          <w:sz w:val="24"/>
        </w:rPr>
        <w:tab/>
      </w:r>
      <w:r>
        <w:rPr>
          <w:rFonts w:ascii="Arial"/>
          <w:sz w:val="24"/>
        </w:rPr>
        <w:t>January 2015</w:t>
      </w:r>
    </w:p>
    <w:p w:rsidR="00BA4A84" w:rsidRDefault="00BA4A84" w:rsidP="006551ED">
      <w:pPr>
        <w:tabs>
          <w:tab w:val="left" w:pos="2160"/>
          <w:tab w:val="left" w:leader="dot" w:pos="5760"/>
        </w:tabs>
        <w:ind w:left="576"/>
        <w:rPr>
          <w:rFonts w:ascii="Arial"/>
          <w:sz w:val="24"/>
        </w:rPr>
      </w:pPr>
      <w:r>
        <w:rPr>
          <w:rFonts w:ascii="Arial"/>
          <w:sz w:val="24"/>
        </w:rPr>
        <w:t>Data Entry and Management</w:t>
      </w:r>
      <w:r>
        <w:rPr>
          <w:rFonts w:ascii="Arial"/>
          <w:sz w:val="24"/>
        </w:rPr>
        <w:t>……………………</w:t>
      </w:r>
      <w:r w:rsidR="0099418C">
        <w:rPr>
          <w:rFonts w:ascii="Arial"/>
          <w:sz w:val="24"/>
        </w:rPr>
        <w:t>.</w:t>
      </w:r>
      <w:r w:rsidR="00C02D67">
        <w:rPr>
          <w:rFonts w:ascii="Arial"/>
          <w:sz w:val="24"/>
        </w:rPr>
        <w:tab/>
      </w:r>
      <w:r w:rsidR="00C553C3">
        <w:rPr>
          <w:rFonts w:ascii="Arial"/>
          <w:sz w:val="24"/>
        </w:rPr>
        <w:tab/>
      </w:r>
      <w:r w:rsidR="0099418C">
        <w:rPr>
          <w:rFonts w:ascii="Arial"/>
          <w:sz w:val="24"/>
        </w:rPr>
        <w:t>January-May 2015</w:t>
      </w:r>
    </w:p>
    <w:p w:rsidR="0099418C" w:rsidRDefault="0099418C" w:rsidP="006551ED">
      <w:pPr>
        <w:tabs>
          <w:tab w:val="left" w:pos="2160"/>
          <w:tab w:val="left" w:leader="dot" w:pos="5760"/>
        </w:tabs>
        <w:ind w:left="576"/>
        <w:rPr>
          <w:rFonts w:ascii="Arial"/>
          <w:sz w:val="24"/>
        </w:rPr>
      </w:pPr>
      <w:r>
        <w:rPr>
          <w:rFonts w:ascii="Arial"/>
          <w:sz w:val="24"/>
        </w:rPr>
        <w:t>NIOSH Analyzes Data</w:t>
      </w:r>
      <w:r>
        <w:rPr>
          <w:rFonts w:ascii="Arial"/>
          <w:sz w:val="24"/>
        </w:rPr>
        <w:t>……………</w:t>
      </w:r>
      <w:r w:rsidR="00C553C3">
        <w:rPr>
          <w:rFonts w:ascii="Arial"/>
          <w:sz w:val="24"/>
        </w:rPr>
        <w:t>…………………</w:t>
      </w:r>
      <w:r w:rsidR="00C553C3">
        <w:rPr>
          <w:rFonts w:ascii="Arial"/>
          <w:sz w:val="24"/>
        </w:rPr>
        <w:tab/>
      </w:r>
      <w:r>
        <w:rPr>
          <w:rFonts w:ascii="Arial"/>
          <w:sz w:val="24"/>
        </w:rPr>
        <w:t>June-December 2015</w:t>
      </w:r>
    </w:p>
    <w:p w:rsidR="00B16940" w:rsidRPr="00345F5E" w:rsidRDefault="00BA4A84" w:rsidP="006551ED">
      <w:pPr>
        <w:tabs>
          <w:tab w:val="left" w:pos="2160"/>
          <w:tab w:val="left" w:leader="dot" w:pos="5760"/>
        </w:tabs>
        <w:ind w:left="576"/>
        <w:rPr>
          <w:rFonts w:ascii="Arial"/>
          <w:color w:val="000000" w:themeColor="text1"/>
          <w:sz w:val="24"/>
        </w:rPr>
      </w:pPr>
      <w:r>
        <w:rPr>
          <w:rFonts w:ascii="Arial"/>
          <w:sz w:val="24"/>
        </w:rPr>
        <w:t xml:space="preserve">NIOSH </w:t>
      </w:r>
      <w:r w:rsidR="0099418C">
        <w:rPr>
          <w:rFonts w:ascii="Arial"/>
          <w:sz w:val="24"/>
        </w:rPr>
        <w:t>Publishes First Manuscript</w:t>
      </w:r>
      <w:r w:rsidR="00DC319A">
        <w:rPr>
          <w:rFonts w:ascii="Arial"/>
          <w:sz w:val="24"/>
        </w:rPr>
        <w:tab/>
      </w:r>
      <w:r w:rsidR="00C02D67">
        <w:rPr>
          <w:rFonts w:ascii="Arial"/>
          <w:sz w:val="24"/>
        </w:rPr>
        <w:tab/>
      </w:r>
      <w:r w:rsidR="00E61315" w:rsidRPr="00345F5E">
        <w:rPr>
          <w:rFonts w:ascii="Arial"/>
          <w:color w:val="000000" w:themeColor="text1"/>
          <w:sz w:val="24"/>
        </w:rPr>
        <w:t>June 2016</w:t>
      </w:r>
    </w:p>
    <w:p w:rsidR="0099418C" w:rsidRDefault="0099418C" w:rsidP="006551ED">
      <w:pPr>
        <w:tabs>
          <w:tab w:val="left" w:pos="2160"/>
          <w:tab w:val="left" w:leader="dot" w:pos="5760"/>
        </w:tabs>
        <w:ind w:left="576"/>
        <w:rPr>
          <w:rFonts w:ascii="Arial"/>
          <w:sz w:val="24"/>
        </w:rPr>
      </w:pPr>
      <w:r w:rsidRPr="00345F5E">
        <w:rPr>
          <w:rFonts w:ascii="Arial"/>
          <w:color w:val="000000" w:themeColor="text1"/>
          <w:sz w:val="24"/>
        </w:rPr>
        <w:t>NIOSH Publishes Second Manuscript</w:t>
      </w:r>
      <w:r w:rsidRPr="00345F5E">
        <w:rPr>
          <w:rFonts w:ascii="Arial"/>
          <w:color w:val="000000" w:themeColor="text1"/>
          <w:sz w:val="24"/>
        </w:rPr>
        <w:tab/>
      </w:r>
      <w:r w:rsidR="00C02D67">
        <w:rPr>
          <w:rFonts w:ascii="Arial"/>
          <w:color w:val="000000" w:themeColor="text1"/>
          <w:sz w:val="24"/>
        </w:rPr>
        <w:tab/>
      </w:r>
      <w:r w:rsidRPr="00345F5E">
        <w:rPr>
          <w:rFonts w:ascii="Arial"/>
          <w:color w:val="000000" w:themeColor="text1"/>
          <w:sz w:val="24"/>
        </w:rPr>
        <w:t>December 2016</w:t>
      </w:r>
    </w:p>
    <w:p w:rsidR="00B16940" w:rsidRPr="00A253B1" w:rsidRDefault="00B16940" w:rsidP="00222065">
      <w:pPr>
        <w:tabs>
          <w:tab w:val="left" w:pos="2160"/>
          <w:tab w:val="left" w:leader="dot" w:pos="5760"/>
        </w:tabs>
      </w:pPr>
    </w:p>
    <w:p w:rsidR="00DC319A" w:rsidRDefault="00DC319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b/>
          <w:bCs/>
          <w:sz w:val="24"/>
          <w:szCs w:val="24"/>
        </w:rPr>
      </w:pPr>
    </w:p>
    <w:p w:rsidR="009C0FD8" w:rsidRPr="006845D8" w:rsidRDefault="009C0FD8" w:rsidP="006551ED">
      <w:pPr>
        <w:widowControl/>
        <w:autoSpaceDE/>
        <w:autoSpaceDN/>
        <w:adjustRightInd/>
        <w:spacing w:after="200" w:line="276" w:lineRule="auto"/>
        <w:ind w:left="576" w:hanging="576"/>
        <w:rPr>
          <w:rFonts w:ascii="Arial" w:hAnsi="Arial" w:cs="Arial"/>
          <w:sz w:val="24"/>
          <w:szCs w:val="24"/>
        </w:rPr>
      </w:pPr>
      <w:r w:rsidRPr="006845D8">
        <w:rPr>
          <w:rFonts w:ascii="Arial" w:hAnsi="Arial" w:cs="Arial"/>
          <w:b/>
          <w:bCs/>
          <w:sz w:val="24"/>
          <w:szCs w:val="24"/>
        </w:rPr>
        <w:t>17.</w:t>
      </w:r>
      <w:r w:rsidRPr="006845D8">
        <w:rPr>
          <w:rFonts w:ascii="Arial" w:hAnsi="Arial" w:cs="Arial"/>
          <w:b/>
          <w:bCs/>
          <w:sz w:val="24"/>
          <w:szCs w:val="24"/>
        </w:rPr>
        <w:tab/>
        <w:t>If seeking approval to not display the expiration date for OMB approval of the information collection, explain the reasons that display would be inappropriate.</w:t>
      </w:r>
    </w:p>
    <w:p w:rsidR="00A8788A" w:rsidRPr="00A8788A" w:rsidRDefault="00A8788A" w:rsidP="00A878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 w:val="24"/>
          <w:szCs w:val="24"/>
        </w:rPr>
      </w:pPr>
      <w:r w:rsidRPr="00A8788A">
        <w:rPr>
          <w:rFonts w:ascii="Arial" w:hAnsi="Arial" w:cs="Arial"/>
          <w:color w:val="000000"/>
          <w:sz w:val="24"/>
          <w:szCs w:val="24"/>
        </w:rPr>
        <w:t>No approval is requested for non-display of the expiration date.</w:t>
      </w: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lastRenderedPageBreak/>
        <w:t>18.</w:t>
      </w:r>
      <w:r w:rsidRPr="006845D8">
        <w:rPr>
          <w:rFonts w:ascii="Arial" w:hAnsi="Arial" w:cs="Arial"/>
          <w:b/>
          <w:bCs/>
          <w:sz w:val="24"/>
          <w:szCs w:val="24"/>
        </w:rPr>
        <w:tab/>
        <w:t>Explain each exception to the certification statement identified in Item 19, “Certification for Paperwork Reduction Act Submissions” of OMB Form 83-I.</w:t>
      </w: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sz w:val="24"/>
          <w:szCs w:val="24"/>
        </w:rPr>
        <w:t>There are no exceptions to the certification statement.</w:t>
      </w:r>
    </w:p>
    <w:p w:rsidR="006968C8" w:rsidRDefault="006968C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6968C8" w:rsidRDefault="006968C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6968C8" w:rsidRDefault="006968C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6968C8" w:rsidRDefault="004D4845" w:rsidP="006968C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jc w:val="right"/>
        <w:rPr>
          <w:rFonts w:ascii="Arial" w:hAnsi="Arial" w:cs="Arial"/>
          <w:sz w:val="24"/>
          <w:szCs w:val="24"/>
        </w:rPr>
      </w:pPr>
      <w:r>
        <w:rPr>
          <w:rFonts w:ascii="Arial" w:hAnsi="Arial" w:cs="Arial"/>
          <w:sz w:val="24"/>
          <w:szCs w:val="24"/>
        </w:rPr>
        <w:t xml:space="preserve"> </w:t>
      </w:r>
      <w:r w:rsidR="003C5E44">
        <w:rPr>
          <w:rFonts w:ascii="Arial" w:hAnsi="Arial" w:cs="Arial"/>
          <w:sz w:val="24"/>
          <w:szCs w:val="24"/>
        </w:rPr>
        <w:t>November</w:t>
      </w:r>
      <w:r w:rsidR="006968C8">
        <w:rPr>
          <w:rFonts w:ascii="Arial" w:hAnsi="Arial" w:cs="Arial"/>
          <w:sz w:val="24"/>
          <w:szCs w:val="24"/>
        </w:rPr>
        <w:t>, 201</w:t>
      </w:r>
      <w:r w:rsidR="003449ED">
        <w:rPr>
          <w:rFonts w:ascii="Arial" w:hAnsi="Arial" w:cs="Arial"/>
          <w:sz w:val="24"/>
          <w:szCs w:val="24"/>
        </w:rPr>
        <w:t>3</w:t>
      </w:r>
    </w:p>
    <w:p w:rsidR="002E2113" w:rsidRDefault="002E2113" w:rsidP="006968C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jc w:val="right"/>
        <w:rPr>
          <w:rFonts w:ascii="Arial" w:hAnsi="Arial" w:cs="Arial"/>
          <w:sz w:val="24"/>
          <w:szCs w:val="24"/>
        </w:rPr>
      </w:pPr>
    </w:p>
    <w:p w:rsidR="002E2113" w:rsidRPr="00E12D59" w:rsidRDefault="002E2113" w:rsidP="006968C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jc w:val="right"/>
        <w:rPr>
          <w:rFonts w:ascii="Arial" w:hAnsi="Arial" w:cs="Arial"/>
          <w:color w:val="000000" w:themeColor="text1"/>
          <w:sz w:val="24"/>
          <w:szCs w:val="24"/>
        </w:rPr>
      </w:pPr>
      <w:r w:rsidRPr="00E12D59">
        <w:rPr>
          <w:rFonts w:ascii="Arial" w:hAnsi="Arial" w:cs="Arial"/>
          <w:color w:val="000000" w:themeColor="text1"/>
          <w:sz w:val="24"/>
          <w:szCs w:val="24"/>
        </w:rPr>
        <w:t>Revised April, 2014</w:t>
      </w:r>
    </w:p>
    <w:p w:rsidR="00CA373D" w:rsidRDefault="00CA373D" w:rsidP="006968C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jc w:val="right"/>
        <w:rPr>
          <w:rFonts w:ascii="Arial" w:hAnsi="Arial" w:cs="Arial"/>
          <w:sz w:val="24"/>
          <w:szCs w:val="24"/>
        </w:rPr>
      </w:pPr>
    </w:p>
    <w:p w:rsidR="00CA373D" w:rsidRPr="006845D8" w:rsidRDefault="00CA373D" w:rsidP="006968C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jc w:val="right"/>
        <w:rPr>
          <w:rFonts w:ascii="Arial" w:hAnsi="Arial" w:cs="Arial"/>
          <w:sz w:val="24"/>
          <w:szCs w:val="24"/>
        </w:rPr>
      </w:pPr>
    </w:p>
    <w:sectPr w:rsidR="00CA373D" w:rsidRPr="006845D8" w:rsidSect="00F30EA0">
      <w:type w:val="continuous"/>
      <w:pgSz w:w="12240" w:h="15840"/>
      <w:pgMar w:top="1440" w:right="1440" w:bottom="720" w:left="1440" w:header="1440" w:footer="144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2D59" w:rsidRDefault="00E12D59">
      <w:r>
        <w:separator/>
      </w:r>
    </w:p>
  </w:endnote>
  <w:endnote w:type="continuationSeparator" w:id="0">
    <w:p w:rsidR="00E12D59" w:rsidRDefault="00E12D5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28282"/>
      <w:docPartObj>
        <w:docPartGallery w:val="Page Numbers (Bottom of Page)"/>
        <w:docPartUnique/>
      </w:docPartObj>
    </w:sdtPr>
    <w:sdtContent>
      <w:p w:rsidR="00003DEE" w:rsidRDefault="00003DEE">
        <w:pPr>
          <w:pStyle w:val="Footer"/>
          <w:jc w:val="center"/>
        </w:pPr>
        <w:fldSimple w:instr=" PAGE   \* MERGEFORMAT ">
          <w:r w:rsidR="00C553C3">
            <w:rPr>
              <w:noProof/>
            </w:rPr>
            <w:t>14</w:t>
          </w:r>
        </w:fldSimple>
      </w:p>
    </w:sdtContent>
  </w:sdt>
  <w:p w:rsidR="00E12D59" w:rsidRDefault="00E12D59">
    <w:pPr>
      <w:widowControl/>
      <w:rPr>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28281"/>
      <w:docPartObj>
        <w:docPartGallery w:val="Page Numbers (Bottom of Page)"/>
        <w:docPartUnique/>
      </w:docPartObj>
    </w:sdtPr>
    <w:sdtContent>
      <w:p w:rsidR="00003DEE" w:rsidRDefault="00003DEE">
        <w:pPr>
          <w:pStyle w:val="Footer"/>
          <w:jc w:val="center"/>
        </w:pPr>
        <w:fldSimple w:instr=" PAGE   \* MERGEFORMAT ">
          <w:r w:rsidR="00C553C3">
            <w:rPr>
              <w:noProof/>
            </w:rPr>
            <w:t>13</w:t>
          </w:r>
        </w:fldSimple>
      </w:p>
    </w:sdtContent>
  </w:sdt>
  <w:p w:rsidR="00003DEE" w:rsidRDefault="00003D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2D59" w:rsidRDefault="00E12D59">
      <w:r>
        <w:separator/>
      </w:r>
    </w:p>
  </w:footnote>
  <w:footnote w:type="continuationSeparator" w:id="0">
    <w:p w:rsidR="00E12D59" w:rsidRDefault="00E12D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C1542"/>
    <w:multiLevelType w:val="hybridMultilevel"/>
    <w:tmpl w:val="9B58F652"/>
    <w:lvl w:ilvl="0" w:tplc="04090015">
      <w:start w:val="1"/>
      <w:numFmt w:val="upp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
    <w:nsid w:val="367014EE"/>
    <w:multiLevelType w:val="hybridMultilevel"/>
    <w:tmpl w:val="45DEA12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4C6C0293"/>
    <w:multiLevelType w:val="hybridMultilevel"/>
    <w:tmpl w:val="D8667D1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
    <w:nsid w:val="5C3A6025"/>
    <w:multiLevelType w:val="hybridMultilevel"/>
    <w:tmpl w:val="6AA2520C"/>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nsid w:val="6CFE153E"/>
    <w:multiLevelType w:val="hybridMultilevel"/>
    <w:tmpl w:val="44108D80"/>
    <w:lvl w:ilvl="0" w:tplc="0409000F">
      <w:start w:val="1"/>
      <w:numFmt w:val="decimal"/>
      <w:lvlText w:val="%1."/>
      <w:lvlJc w:val="left"/>
      <w:pPr>
        <w:ind w:left="1080" w:hanging="36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C0FD8"/>
    <w:rsid w:val="00000B4F"/>
    <w:rsid w:val="00000CD7"/>
    <w:rsid w:val="00001C0F"/>
    <w:rsid w:val="00002FCB"/>
    <w:rsid w:val="00003DEE"/>
    <w:rsid w:val="0000475E"/>
    <w:rsid w:val="00011171"/>
    <w:rsid w:val="00014CBD"/>
    <w:rsid w:val="000229BB"/>
    <w:rsid w:val="000448B6"/>
    <w:rsid w:val="00044B16"/>
    <w:rsid w:val="00044CA3"/>
    <w:rsid w:val="00046BBC"/>
    <w:rsid w:val="00051665"/>
    <w:rsid w:val="00052A41"/>
    <w:rsid w:val="000542E3"/>
    <w:rsid w:val="000576D8"/>
    <w:rsid w:val="0005790B"/>
    <w:rsid w:val="0006127D"/>
    <w:rsid w:val="000735DA"/>
    <w:rsid w:val="0008478E"/>
    <w:rsid w:val="000908A1"/>
    <w:rsid w:val="000A094C"/>
    <w:rsid w:val="000C374E"/>
    <w:rsid w:val="000D2485"/>
    <w:rsid w:val="000D5083"/>
    <w:rsid w:val="000D569D"/>
    <w:rsid w:val="000D5A6D"/>
    <w:rsid w:val="000E5A09"/>
    <w:rsid w:val="000E7E75"/>
    <w:rsid w:val="000F1385"/>
    <w:rsid w:val="00103164"/>
    <w:rsid w:val="0010437C"/>
    <w:rsid w:val="00107330"/>
    <w:rsid w:val="00113DFA"/>
    <w:rsid w:val="00120A35"/>
    <w:rsid w:val="0012161A"/>
    <w:rsid w:val="00126E87"/>
    <w:rsid w:val="0013777E"/>
    <w:rsid w:val="00143EF0"/>
    <w:rsid w:val="001448DA"/>
    <w:rsid w:val="00145F6C"/>
    <w:rsid w:val="0015233C"/>
    <w:rsid w:val="00154F0D"/>
    <w:rsid w:val="00157B7A"/>
    <w:rsid w:val="001629DD"/>
    <w:rsid w:val="00162B1F"/>
    <w:rsid w:val="001710B7"/>
    <w:rsid w:val="001757FC"/>
    <w:rsid w:val="001832C9"/>
    <w:rsid w:val="00185EB5"/>
    <w:rsid w:val="00190F09"/>
    <w:rsid w:val="001A0FA3"/>
    <w:rsid w:val="001A6211"/>
    <w:rsid w:val="001B0560"/>
    <w:rsid w:val="001B0EED"/>
    <w:rsid w:val="001B4155"/>
    <w:rsid w:val="001B4320"/>
    <w:rsid w:val="001B725D"/>
    <w:rsid w:val="001C10FE"/>
    <w:rsid w:val="001C5469"/>
    <w:rsid w:val="001C7DF7"/>
    <w:rsid w:val="001D0267"/>
    <w:rsid w:val="001D183B"/>
    <w:rsid w:val="001D2253"/>
    <w:rsid w:val="001D6AFF"/>
    <w:rsid w:val="001E1744"/>
    <w:rsid w:val="001E417C"/>
    <w:rsid w:val="001E41F5"/>
    <w:rsid w:val="00201D27"/>
    <w:rsid w:val="00214C96"/>
    <w:rsid w:val="00222065"/>
    <w:rsid w:val="0022403E"/>
    <w:rsid w:val="002325B7"/>
    <w:rsid w:val="00240A46"/>
    <w:rsid w:val="00253CB3"/>
    <w:rsid w:val="002545E5"/>
    <w:rsid w:val="0025693B"/>
    <w:rsid w:val="002664E3"/>
    <w:rsid w:val="00272010"/>
    <w:rsid w:val="002747CF"/>
    <w:rsid w:val="002830EB"/>
    <w:rsid w:val="002834A3"/>
    <w:rsid w:val="00284F4F"/>
    <w:rsid w:val="002A6175"/>
    <w:rsid w:val="002A7F09"/>
    <w:rsid w:val="002B5BEA"/>
    <w:rsid w:val="002C00C7"/>
    <w:rsid w:val="002D5834"/>
    <w:rsid w:val="002E18A2"/>
    <w:rsid w:val="002E2113"/>
    <w:rsid w:val="002E4559"/>
    <w:rsid w:val="002F1923"/>
    <w:rsid w:val="002F2798"/>
    <w:rsid w:val="002F5DC8"/>
    <w:rsid w:val="003014CA"/>
    <w:rsid w:val="003046C0"/>
    <w:rsid w:val="00315BB0"/>
    <w:rsid w:val="00316EFD"/>
    <w:rsid w:val="003254A0"/>
    <w:rsid w:val="00332A9D"/>
    <w:rsid w:val="00334015"/>
    <w:rsid w:val="00334A10"/>
    <w:rsid w:val="00334EA7"/>
    <w:rsid w:val="00342C30"/>
    <w:rsid w:val="003449ED"/>
    <w:rsid w:val="00345F5E"/>
    <w:rsid w:val="00346E55"/>
    <w:rsid w:val="0035020A"/>
    <w:rsid w:val="0035140F"/>
    <w:rsid w:val="00352F3B"/>
    <w:rsid w:val="00355A8B"/>
    <w:rsid w:val="00362415"/>
    <w:rsid w:val="0036342D"/>
    <w:rsid w:val="00374537"/>
    <w:rsid w:val="00375EC8"/>
    <w:rsid w:val="00383120"/>
    <w:rsid w:val="00392A49"/>
    <w:rsid w:val="00393520"/>
    <w:rsid w:val="00394AB3"/>
    <w:rsid w:val="003A0F0C"/>
    <w:rsid w:val="003A3E9C"/>
    <w:rsid w:val="003A55F2"/>
    <w:rsid w:val="003B64D4"/>
    <w:rsid w:val="003B7209"/>
    <w:rsid w:val="003C5249"/>
    <w:rsid w:val="003C5E44"/>
    <w:rsid w:val="003D089F"/>
    <w:rsid w:val="003E2EAD"/>
    <w:rsid w:val="003E6C44"/>
    <w:rsid w:val="003E7418"/>
    <w:rsid w:val="003E7627"/>
    <w:rsid w:val="003E7ECD"/>
    <w:rsid w:val="003F2929"/>
    <w:rsid w:val="00404983"/>
    <w:rsid w:val="00407E16"/>
    <w:rsid w:val="0041055D"/>
    <w:rsid w:val="00411788"/>
    <w:rsid w:val="00413822"/>
    <w:rsid w:val="00420E7D"/>
    <w:rsid w:val="00430E07"/>
    <w:rsid w:val="00431DD2"/>
    <w:rsid w:val="00433320"/>
    <w:rsid w:val="004405C3"/>
    <w:rsid w:val="0044148F"/>
    <w:rsid w:val="00450D6B"/>
    <w:rsid w:val="00454807"/>
    <w:rsid w:val="00462929"/>
    <w:rsid w:val="00464A56"/>
    <w:rsid w:val="00466527"/>
    <w:rsid w:val="00470743"/>
    <w:rsid w:val="00472273"/>
    <w:rsid w:val="00472959"/>
    <w:rsid w:val="00472A43"/>
    <w:rsid w:val="0047332B"/>
    <w:rsid w:val="00473797"/>
    <w:rsid w:val="00475972"/>
    <w:rsid w:val="00486B59"/>
    <w:rsid w:val="00490746"/>
    <w:rsid w:val="0049119D"/>
    <w:rsid w:val="004A1403"/>
    <w:rsid w:val="004A4563"/>
    <w:rsid w:val="004A5F8C"/>
    <w:rsid w:val="004B1ADE"/>
    <w:rsid w:val="004C06BB"/>
    <w:rsid w:val="004C27B5"/>
    <w:rsid w:val="004D2EA7"/>
    <w:rsid w:val="004D4845"/>
    <w:rsid w:val="004D7706"/>
    <w:rsid w:val="004E07AB"/>
    <w:rsid w:val="004E63AA"/>
    <w:rsid w:val="004E64BF"/>
    <w:rsid w:val="004F01D2"/>
    <w:rsid w:val="004F7F83"/>
    <w:rsid w:val="005050DC"/>
    <w:rsid w:val="00505884"/>
    <w:rsid w:val="00505A0D"/>
    <w:rsid w:val="00510DDB"/>
    <w:rsid w:val="00510E34"/>
    <w:rsid w:val="00520104"/>
    <w:rsid w:val="00522DAF"/>
    <w:rsid w:val="00533C3E"/>
    <w:rsid w:val="00537033"/>
    <w:rsid w:val="0056191F"/>
    <w:rsid w:val="0056208A"/>
    <w:rsid w:val="00563928"/>
    <w:rsid w:val="00566643"/>
    <w:rsid w:val="00567322"/>
    <w:rsid w:val="00567DBF"/>
    <w:rsid w:val="00582640"/>
    <w:rsid w:val="00584D28"/>
    <w:rsid w:val="00584DE0"/>
    <w:rsid w:val="00590440"/>
    <w:rsid w:val="00590F9E"/>
    <w:rsid w:val="005940F5"/>
    <w:rsid w:val="0059555E"/>
    <w:rsid w:val="005B5C92"/>
    <w:rsid w:val="005B6CCF"/>
    <w:rsid w:val="005B71F5"/>
    <w:rsid w:val="005C13AE"/>
    <w:rsid w:val="005C44EB"/>
    <w:rsid w:val="005C5D88"/>
    <w:rsid w:val="005C746D"/>
    <w:rsid w:val="005D05E2"/>
    <w:rsid w:val="005D58EE"/>
    <w:rsid w:val="005E5ABD"/>
    <w:rsid w:val="00601942"/>
    <w:rsid w:val="00617833"/>
    <w:rsid w:val="00617CA6"/>
    <w:rsid w:val="00630F4F"/>
    <w:rsid w:val="00631400"/>
    <w:rsid w:val="00635066"/>
    <w:rsid w:val="0063570F"/>
    <w:rsid w:val="00644B09"/>
    <w:rsid w:val="006462FD"/>
    <w:rsid w:val="006551ED"/>
    <w:rsid w:val="006560E6"/>
    <w:rsid w:val="0066163E"/>
    <w:rsid w:val="006616FC"/>
    <w:rsid w:val="00670361"/>
    <w:rsid w:val="00683222"/>
    <w:rsid w:val="006838BD"/>
    <w:rsid w:val="006845D8"/>
    <w:rsid w:val="00687A39"/>
    <w:rsid w:val="0069308C"/>
    <w:rsid w:val="00694F3E"/>
    <w:rsid w:val="006968C8"/>
    <w:rsid w:val="00697D48"/>
    <w:rsid w:val="006A0D7B"/>
    <w:rsid w:val="006A1505"/>
    <w:rsid w:val="006A34C4"/>
    <w:rsid w:val="006A44BA"/>
    <w:rsid w:val="006B66F9"/>
    <w:rsid w:val="006D6CF0"/>
    <w:rsid w:val="006D6D86"/>
    <w:rsid w:val="006E011A"/>
    <w:rsid w:val="006E2776"/>
    <w:rsid w:val="006F0E78"/>
    <w:rsid w:val="007063DB"/>
    <w:rsid w:val="007115AC"/>
    <w:rsid w:val="007151A7"/>
    <w:rsid w:val="00723FD2"/>
    <w:rsid w:val="00725033"/>
    <w:rsid w:val="00726F3F"/>
    <w:rsid w:val="00747B60"/>
    <w:rsid w:val="007524D8"/>
    <w:rsid w:val="00761DD6"/>
    <w:rsid w:val="00766871"/>
    <w:rsid w:val="00767005"/>
    <w:rsid w:val="00767024"/>
    <w:rsid w:val="00767D2B"/>
    <w:rsid w:val="00771334"/>
    <w:rsid w:val="0078004B"/>
    <w:rsid w:val="007819E7"/>
    <w:rsid w:val="00783B9F"/>
    <w:rsid w:val="00795A80"/>
    <w:rsid w:val="00796A3F"/>
    <w:rsid w:val="00797A03"/>
    <w:rsid w:val="007A1B14"/>
    <w:rsid w:val="007A6615"/>
    <w:rsid w:val="007B1602"/>
    <w:rsid w:val="007B249F"/>
    <w:rsid w:val="007C2054"/>
    <w:rsid w:val="007C30A5"/>
    <w:rsid w:val="007E62B6"/>
    <w:rsid w:val="007F0A21"/>
    <w:rsid w:val="007F4F16"/>
    <w:rsid w:val="008021FB"/>
    <w:rsid w:val="008044D7"/>
    <w:rsid w:val="00813620"/>
    <w:rsid w:val="008212F0"/>
    <w:rsid w:val="00834E44"/>
    <w:rsid w:val="0084150F"/>
    <w:rsid w:val="00845694"/>
    <w:rsid w:val="00847959"/>
    <w:rsid w:val="00853785"/>
    <w:rsid w:val="008544C6"/>
    <w:rsid w:val="008747EB"/>
    <w:rsid w:val="00880101"/>
    <w:rsid w:val="00882ECD"/>
    <w:rsid w:val="00882F7D"/>
    <w:rsid w:val="008875BB"/>
    <w:rsid w:val="00894848"/>
    <w:rsid w:val="008A2272"/>
    <w:rsid w:val="008A2487"/>
    <w:rsid w:val="008A6AB7"/>
    <w:rsid w:val="008B1EB7"/>
    <w:rsid w:val="008C175F"/>
    <w:rsid w:val="008C1FFC"/>
    <w:rsid w:val="008C4D9A"/>
    <w:rsid w:val="008D273E"/>
    <w:rsid w:val="008D2795"/>
    <w:rsid w:val="008D38F5"/>
    <w:rsid w:val="008D4215"/>
    <w:rsid w:val="008D7D66"/>
    <w:rsid w:val="008E2944"/>
    <w:rsid w:val="008E6F1A"/>
    <w:rsid w:val="008E7B65"/>
    <w:rsid w:val="008F0212"/>
    <w:rsid w:val="008F2956"/>
    <w:rsid w:val="0090005B"/>
    <w:rsid w:val="00906F15"/>
    <w:rsid w:val="00910A86"/>
    <w:rsid w:val="00910ADB"/>
    <w:rsid w:val="00917E43"/>
    <w:rsid w:val="009323D1"/>
    <w:rsid w:val="00935232"/>
    <w:rsid w:val="0094307A"/>
    <w:rsid w:val="009458C2"/>
    <w:rsid w:val="0095214C"/>
    <w:rsid w:val="00954D8F"/>
    <w:rsid w:val="009604EC"/>
    <w:rsid w:val="009618C4"/>
    <w:rsid w:val="0096278B"/>
    <w:rsid w:val="00970F7A"/>
    <w:rsid w:val="00980A1F"/>
    <w:rsid w:val="009831DA"/>
    <w:rsid w:val="0099418C"/>
    <w:rsid w:val="009A051C"/>
    <w:rsid w:val="009A6093"/>
    <w:rsid w:val="009A7BD8"/>
    <w:rsid w:val="009B27D4"/>
    <w:rsid w:val="009B57E2"/>
    <w:rsid w:val="009B5D92"/>
    <w:rsid w:val="009C0FD8"/>
    <w:rsid w:val="009C1348"/>
    <w:rsid w:val="009C5653"/>
    <w:rsid w:val="009C7188"/>
    <w:rsid w:val="009C7E2F"/>
    <w:rsid w:val="009D4FE4"/>
    <w:rsid w:val="009E642B"/>
    <w:rsid w:val="009F0701"/>
    <w:rsid w:val="009F19C8"/>
    <w:rsid w:val="009F4CAE"/>
    <w:rsid w:val="009F4D9C"/>
    <w:rsid w:val="009F511D"/>
    <w:rsid w:val="009F5B89"/>
    <w:rsid w:val="00A005E8"/>
    <w:rsid w:val="00A0239B"/>
    <w:rsid w:val="00A03565"/>
    <w:rsid w:val="00A05C76"/>
    <w:rsid w:val="00A16831"/>
    <w:rsid w:val="00A23E84"/>
    <w:rsid w:val="00A246CE"/>
    <w:rsid w:val="00A252E2"/>
    <w:rsid w:val="00A253B1"/>
    <w:rsid w:val="00A26501"/>
    <w:rsid w:val="00A32041"/>
    <w:rsid w:val="00A41052"/>
    <w:rsid w:val="00A41F25"/>
    <w:rsid w:val="00A438D0"/>
    <w:rsid w:val="00A45713"/>
    <w:rsid w:val="00A4669F"/>
    <w:rsid w:val="00A62B17"/>
    <w:rsid w:val="00A636C6"/>
    <w:rsid w:val="00A65CDA"/>
    <w:rsid w:val="00A705B8"/>
    <w:rsid w:val="00A71B2B"/>
    <w:rsid w:val="00A73068"/>
    <w:rsid w:val="00A74401"/>
    <w:rsid w:val="00A74513"/>
    <w:rsid w:val="00A75C61"/>
    <w:rsid w:val="00A7692D"/>
    <w:rsid w:val="00A77DAF"/>
    <w:rsid w:val="00A817CA"/>
    <w:rsid w:val="00A81F58"/>
    <w:rsid w:val="00A85461"/>
    <w:rsid w:val="00A861D1"/>
    <w:rsid w:val="00A8788A"/>
    <w:rsid w:val="00A87D8D"/>
    <w:rsid w:val="00A92028"/>
    <w:rsid w:val="00A93352"/>
    <w:rsid w:val="00A958F7"/>
    <w:rsid w:val="00AA4071"/>
    <w:rsid w:val="00AB52E4"/>
    <w:rsid w:val="00AB664F"/>
    <w:rsid w:val="00AB6BF9"/>
    <w:rsid w:val="00AC0D1E"/>
    <w:rsid w:val="00AC4A19"/>
    <w:rsid w:val="00AD7F42"/>
    <w:rsid w:val="00AE05D0"/>
    <w:rsid w:val="00AE1802"/>
    <w:rsid w:val="00AE1F2D"/>
    <w:rsid w:val="00AE7A51"/>
    <w:rsid w:val="00AF1304"/>
    <w:rsid w:val="00B068C8"/>
    <w:rsid w:val="00B1386B"/>
    <w:rsid w:val="00B14E02"/>
    <w:rsid w:val="00B16940"/>
    <w:rsid w:val="00B21389"/>
    <w:rsid w:val="00B2776D"/>
    <w:rsid w:val="00B34150"/>
    <w:rsid w:val="00B429D9"/>
    <w:rsid w:val="00B466AF"/>
    <w:rsid w:val="00B52740"/>
    <w:rsid w:val="00B61F66"/>
    <w:rsid w:val="00B7105C"/>
    <w:rsid w:val="00B80F9B"/>
    <w:rsid w:val="00B83863"/>
    <w:rsid w:val="00B96289"/>
    <w:rsid w:val="00BA01AC"/>
    <w:rsid w:val="00BA0DFD"/>
    <w:rsid w:val="00BA4A84"/>
    <w:rsid w:val="00BB6FF9"/>
    <w:rsid w:val="00BB731A"/>
    <w:rsid w:val="00BB7918"/>
    <w:rsid w:val="00BD6092"/>
    <w:rsid w:val="00BE2AD3"/>
    <w:rsid w:val="00BE5EAC"/>
    <w:rsid w:val="00BE786F"/>
    <w:rsid w:val="00BF1AF4"/>
    <w:rsid w:val="00BF46C2"/>
    <w:rsid w:val="00C00449"/>
    <w:rsid w:val="00C00B61"/>
    <w:rsid w:val="00C02D67"/>
    <w:rsid w:val="00C03E1B"/>
    <w:rsid w:val="00C2483A"/>
    <w:rsid w:val="00C305C5"/>
    <w:rsid w:val="00C413D2"/>
    <w:rsid w:val="00C430DB"/>
    <w:rsid w:val="00C43A95"/>
    <w:rsid w:val="00C43EF3"/>
    <w:rsid w:val="00C46B6B"/>
    <w:rsid w:val="00C54911"/>
    <w:rsid w:val="00C54A71"/>
    <w:rsid w:val="00C553C3"/>
    <w:rsid w:val="00C62265"/>
    <w:rsid w:val="00C659FA"/>
    <w:rsid w:val="00C7140F"/>
    <w:rsid w:val="00C7402B"/>
    <w:rsid w:val="00C8038E"/>
    <w:rsid w:val="00CA373D"/>
    <w:rsid w:val="00CA7403"/>
    <w:rsid w:val="00CB6F5C"/>
    <w:rsid w:val="00CC39D1"/>
    <w:rsid w:val="00CC72C5"/>
    <w:rsid w:val="00CD016F"/>
    <w:rsid w:val="00CD2569"/>
    <w:rsid w:val="00CD3EB3"/>
    <w:rsid w:val="00CD7A23"/>
    <w:rsid w:val="00CF4028"/>
    <w:rsid w:val="00D10328"/>
    <w:rsid w:val="00D1096E"/>
    <w:rsid w:val="00D10E51"/>
    <w:rsid w:val="00D11914"/>
    <w:rsid w:val="00D1406D"/>
    <w:rsid w:val="00D1677F"/>
    <w:rsid w:val="00D20786"/>
    <w:rsid w:val="00D216AF"/>
    <w:rsid w:val="00D3002A"/>
    <w:rsid w:val="00D34D54"/>
    <w:rsid w:val="00D37A25"/>
    <w:rsid w:val="00D40570"/>
    <w:rsid w:val="00D46C45"/>
    <w:rsid w:val="00D5009F"/>
    <w:rsid w:val="00D54BE4"/>
    <w:rsid w:val="00D641DE"/>
    <w:rsid w:val="00D71AE7"/>
    <w:rsid w:val="00D73C3D"/>
    <w:rsid w:val="00D80FDF"/>
    <w:rsid w:val="00D81DEC"/>
    <w:rsid w:val="00D82B1B"/>
    <w:rsid w:val="00D834B3"/>
    <w:rsid w:val="00D86091"/>
    <w:rsid w:val="00D867EC"/>
    <w:rsid w:val="00D92293"/>
    <w:rsid w:val="00DA28DD"/>
    <w:rsid w:val="00DA407C"/>
    <w:rsid w:val="00DA5A65"/>
    <w:rsid w:val="00DA7198"/>
    <w:rsid w:val="00DB74DC"/>
    <w:rsid w:val="00DC319A"/>
    <w:rsid w:val="00DC5701"/>
    <w:rsid w:val="00DE0A17"/>
    <w:rsid w:val="00DE0C27"/>
    <w:rsid w:val="00DE1615"/>
    <w:rsid w:val="00DE23AA"/>
    <w:rsid w:val="00DF551A"/>
    <w:rsid w:val="00DF69D3"/>
    <w:rsid w:val="00E036CC"/>
    <w:rsid w:val="00E12D59"/>
    <w:rsid w:val="00E13D18"/>
    <w:rsid w:val="00E2468C"/>
    <w:rsid w:val="00E30101"/>
    <w:rsid w:val="00E34022"/>
    <w:rsid w:val="00E34F94"/>
    <w:rsid w:val="00E40A27"/>
    <w:rsid w:val="00E40B8A"/>
    <w:rsid w:val="00E50289"/>
    <w:rsid w:val="00E54296"/>
    <w:rsid w:val="00E61315"/>
    <w:rsid w:val="00E66491"/>
    <w:rsid w:val="00E76EE3"/>
    <w:rsid w:val="00E80C48"/>
    <w:rsid w:val="00E85D81"/>
    <w:rsid w:val="00E86540"/>
    <w:rsid w:val="00EA1BB6"/>
    <w:rsid w:val="00EA274A"/>
    <w:rsid w:val="00EA7872"/>
    <w:rsid w:val="00EB2BE3"/>
    <w:rsid w:val="00EB6969"/>
    <w:rsid w:val="00EC7F9E"/>
    <w:rsid w:val="00ED65D9"/>
    <w:rsid w:val="00EE5C5F"/>
    <w:rsid w:val="00EF5CE9"/>
    <w:rsid w:val="00F05303"/>
    <w:rsid w:val="00F06754"/>
    <w:rsid w:val="00F12061"/>
    <w:rsid w:val="00F134F1"/>
    <w:rsid w:val="00F13901"/>
    <w:rsid w:val="00F30EA0"/>
    <w:rsid w:val="00F35671"/>
    <w:rsid w:val="00F501C8"/>
    <w:rsid w:val="00F518A5"/>
    <w:rsid w:val="00F55418"/>
    <w:rsid w:val="00F57618"/>
    <w:rsid w:val="00F64EE5"/>
    <w:rsid w:val="00F6627C"/>
    <w:rsid w:val="00F75268"/>
    <w:rsid w:val="00F80D04"/>
    <w:rsid w:val="00F81B36"/>
    <w:rsid w:val="00F82A12"/>
    <w:rsid w:val="00F90572"/>
    <w:rsid w:val="00F95B86"/>
    <w:rsid w:val="00F961F3"/>
    <w:rsid w:val="00F9710B"/>
    <w:rsid w:val="00FA29CD"/>
    <w:rsid w:val="00FA51B3"/>
    <w:rsid w:val="00FB1E7C"/>
    <w:rsid w:val="00FB7620"/>
    <w:rsid w:val="00FD151A"/>
    <w:rsid w:val="00FD1583"/>
    <w:rsid w:val="00FD500C"/>
    <w:rsid w:val="00FE0D49"/>
    <w:rsid w:val="00FE140B"/>
    <w:rsid w:val="00FF4F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9E7"/>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1">
    <w:name w:val="_level1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hAnsi="Times New Roman"/>
      <w:sz w:val="24"/>
      <w:szCs w:val="24"/>
    </w:rPr>
  </w:style>
  <w:style w:type="paragraph" w:customStyle="1" w:styleId="level2">
    <w:name w:val="_leve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hAnsi="Times New Roman"/>
      <w:sz w:val="24"/>
      <w:szCs w:val="24"/>
    </w:rPr>
  </w:style>
  <w:style w:type="paragraph" w:customStyle="1" w:styleId="level3">
    <w:name w:val="_leve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hAnsi="Times New Roman"/>
      <w:sz w:val="24"/>
      <w:szCs w:val="24"/>
    </w:rPr>
  </w:style>
  <w:style w:type="paragraph" w:customStyle="1" w:styleId="level4">
    <w:name w:val="_leve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hAnsi="Times New Roman"/>
      <w:sz w:val="24"/>
      <w:szCs w:val="24"/>
    </w:rPr>
  </w:style>
  <w:style w:type="paragraph" w:customStyle="1" w:styleId="level5">
    <w:name w:val="_leve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hAnsi="Times New Roman"/>
      <w:sz w:val="24"/>
      <w:szCs w:val="24"/>
    </w:rPr>
  </w:style>
  <w:style w:type="paragraph" w:customStyle="1" w:styleId="level6">
    <w:name w:val="_leve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hAnsi="Times New Roman"/>
      <w:sz w:val="24"/>
      <w:szCs w:val="24"/>
    </w:rPr>
  </w:style>
  <w:style w:type="paragraph" w:customStyle="1" w:styleId="level7">
    <w:name w:val="_leve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hAnsi="Times New Roman"/>
      <w:sz w:val="24"/>
      <w:szCs w:val="24"/>
    </w:rPr>
  </w:style>
  <w:style w:type="paragraph" w:customStyle="1" w:styleId="level8">
    <w:name w:val="_leve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hAnsi="Times New Roman"/>
      <w:sz w:val="24"/>
      <w:szCs w:val="24"/>
    </w:rPr>
  </w:style>
  <w:style w:type="paragraph" w:customStyle="1" w:styleId="level9">
    <w:name w:val="_leve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hAnsi="Times New Roman"/>
      <w:sz w:val="24"/>
      <w:szCs w:val="24"/>
    </w:rPr>
  </w:style>
  <w:style w:type="paragraph" w:customStyle="1" w:styleId="Level1">
    <w:name w:val="Level 1"/>
    <w:uiPriority w:val="99"/>
    <w:rsid w:val="007819E7"/>
    <w:pPr>
      <w:widowControl w:val="0"/>
      <w:autoSpaceDE w:val="0"/>
      <w:autoSpaceDN w:val="0"/>
      <w:adjustRightInd w:val="0"/>
      <w:spacing w:after="0" w:line="240" w:lineRule="auto"/>
      <w:ind w:left="720"/>
      <w:jc w:val="both"/>
    </w:pPr>
    <w:rPr>
      <w:rFonts w:ascii="Times New Roman" w:hAnsi="Times New Roman"/>
      <w:sz w:val="24"/>
      <w:szCs w:val="24"/>
    </w:rPr>
  </w:style>
  <w:style w:type="paragraph" w:customStyle="1" w:styleId="Level20">
    <w:name w:val="Level 2"/>
    <w:uiPriority w:val="99"/>
    <w:rsid w:val="007819E7"/>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30">
    <w:name w:val="Level 3"/>
    <w:uiPriority w:val="99"/>
    <w:rsid w:val="007819E7"/>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40">
    <w:name w:val="Level 4"/>
    <w:uiPriority w:val="99"/>
    <w:rsid w:val="007819E7"/>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50">
    <w:name w:val="Level 5"/>
    <w:uiPriority w:val="99"/>
    <w:rsid w:val="007819E7"/>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60">
    <w:name w:val="Level 6"/>
    <w:uiPriority w:val="99"/>
    <w:rsid w:val="007819E7"/>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70">
    <w:name w:val="Level 7"/>
    <w:uiPriority w:val="99"/>
    <w:rsid w:val="007819E7"/>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80">
    <w:name w:val="Level 8"/>
    <w:uiPriority w:val="99"/>
    <w:rsid w:val="007819E7"/>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90">
    <w:name w:val="Level 9"/>
    <w:uiPriority w:val="99"/>
    <w:rsid w:val="007819E7"/>
    <w:pPr>
      <w:widowControl w:val="0"/>
      <w:autoSpaceDE w:val="0"/>
      <w:autoSpaceDN w:val="0"/>
      <w:adjustRightInd w:val="0"/>
      <w:spacing w:after="0" w:line="240" w:lineRule="auto"/>
      <w:ind w:left="-1440"/>
      <w:jc w:val="both"/>
    </w:pPr>
    <w:rPr>
      <w:rFonts w:ascii="Times New Roman" w:hAnsi="Times New Roman"/>
      <w:b/>
      <w:bCs/>
      <w:sz w:val="24"/>
      <w:szCs w:val="24"/>
    </w:rPr>
  </w:style>
  <w:style w:type="paragraph" w:customStyle="1" w:styleId="levsl1">
    <w:name w:val="_levsl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hAnsi="Times New Roman"/>
      <w:sz w:val="24"/>
      <w:szCs w:val="24"/>
    </w:rPr>
  </w:style>
  <w:style w:type="paragraph" w:customStyle="1" w:styleId="levsl2">
    <w:name w:val="_levs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hAnsi="Times New Roman"/>
      <w:sz w:val="24"/>
      <w:szCs w:val="24"/>
    </w:rPr>
  </w:style>
  <w:style w:type="paragraph" w:customStyle="1" w:styleId="levsl3">
    <w:name w:val="_levs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hAnsi="Times New Roman"/>
      <w:sz w:val="24"/>
      <w:szCs w:val="24"/>
    </w:rPr>
  </w:style>
  <w:style w:type="paragraph" w:customStyle="1" w:styleId="levsl4">
    <w:name w:val="_levs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hAnsi="Times New Roman"/>
      <w:sz w:val="24"/>
      <w:szCs w:val="24"/>
    </w:rPr>
  </w:style>
  <w:style w:type="paragraph" w:customStyle="1" w:styleId="levsl5">
    <w:name w:val="_levs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hAnsi="Times New Roman"/>
      <w:sz w:val="24"/>
      <w:szCs w:val="24"/>
    </w:rPr>
  </w:style>
  <w:style w:type="paragraph" w:customStyle="1" w:styleId="levsl6">
    <w:name w:val="_levs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hAnsi="Times New Roman"/>
      <w:sz w:val="24"/>
      <w:szCs w:val="24"/>
    </w:rPr>
  </w:style>
  <w:style w:type="paragraph" w:customStyle="1" w:styleId="levsl7">
    <w:name w:val="_levs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hAnsi="Times New Roman"/>
      <w:sz w:val="24"/>
      <w:szCs w:val="24"/>
    </w:rPr>
  </w:style>
  <w:style w:type="paragraph" w:customStyle="1" w:styleId="levsl8">
    <w:name w:val="_levs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hAnsi="Times New Roman"/>
      <w:sz w:val="24"/>
      <w:szCs w:val="24"/>
    </w:rPr>
  </w:style>
  <w:style w:type="paragraph" w:customStyle="1" w:styleId="levsl9">
    <w:name w:val="_levs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hAnsi="Times New Roman"/>
      <w:sz w:val="24"/>
      <w:szCs w:val="24"/>
    </w:rPr>
  </w:style>
  <w:style w:type="paragraph" w:customStyle="1" w:styleId="levnl1">
    <w:name w:val="_levnl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hAnsi="Times New Roman"/>
      <w:sz w:val="24"/>
      <w:szCs w:val="24"/>
    </w:rPr>
  </w:style>
  <w:style w:type="paragraph" w:customStyle="1" w:styleId="levnl2">
    <w:name w:val="_levn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hAnsi="Times New Roman"/>
      <w:sz w:val="24"/>
      <w:szCs w:val="24"/>
    </w:rPr>
  </w:style>
  <w:style w:type="paragraph" w:customStyle="1" w:styleId="levnl3">
    <w:name w:val="_levn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hAnsi="Times New Roman"/>
      <w:sz w:val="24"/>
      <w:szCs w:val="24"/>
    </w:rPr>
  </w:style>
  <w:style w:type="paragraph" w:customStyle="1" w:styleId="levnl4">
    <w:name w:val="_levn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hAnsi="Times New Roman"/>
      <w:sz w:val="24"/>
      <w:szCs w:val="24"/>
    </w:rPr>
  </w:style>
  <w:style w:type="paragraph" w:customStyle="1" w:styleId="levnl5">
    <w:name w:val="_levn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hAnsi="Times New Roman"/>
      <w:sz w:val="24"/>
      <w:szCs w:val="24"/>
    </w:rPr>
  </w:style>
  <w:style w:type="paragraph" w:customStyle="1" w:styleId="levnl6">
    <w:name w:val="_levn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hAnsi="Times New Roman"/>
      <w:sz w:val="24"/>
      <w:szCs w:val="24"/>
    </w:rPr>
  </w:style>
  <w:style w:type="paragraph" w:customStyle="1" w:styleId="levnl7">
    <w:name w:val="_levn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hAnsi="Times New Roman"/>
      <w:sz w:val="24"/>
      <w:szCs w:val="24"/>
    </w:rPr>
  </w:style>
  <w:style w:type="paragraph" w:customStyle="1" w:styleId="levnl8">
    <w:name w:val="_levn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hAnsi="Times New Roman"/>
      <w:sz w:val="24"/>
      <w:szCs w:val="24"/>
    </w:rPr>
  </w:style>
  <w:style w:type="paragraph" w:customStyle="1" w:styleId="levnl9">
    <w:name w:val="_levn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hAnsi="Times New Roman"/>
      <w:sz w:val="24"/>
      <w:szCs w:val="24"/>
    </w:rPr>
  </w:style>
  <w:style w:type="character" w:customStyle="1" w:styleId="DefaultPara">
    <w:name w:val="Default Para"/>
    <w:uiPriority w:val="99"/>
    <w:rsid w:val="007819E7"/>
  </w:style>
  <w:style w:type="paragraph" w:customStyle="1" w:styleId="level10">
    <w:name w:val="_level1"/>
    <w:uiPriority w:val="99"/>
    <w:rsid w:val="007819E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hAnsi="Times New Roman"/>
      <w:sz w:val="24"/>
      <w:szCs w:val="24"/>
    </w:rPr>
  </w:style>
  <w:style w:type="character" w:customStyle="1" w:styleId="Hypertext">
    <w:name w:val="Hypertext"/>
    <w:uiPriority w:val="99"/>
    <w:rsid w:val="007819E7"/>
    <w:rPr>
      <w:color w:val="0000FF"/>
      <w:u w:val="single"/>
    </w:rPr>
  </w:style>
  <w:style w:type="paragraph" w:styleId="Footer">
    <w:name w:val="footer"/>
    <w:basedOn w:val="Normal"/>
    <w:link w:val="FooterChar"/>
    <w:uiPriority w:val="99"/>
    <w:rsid w:val="00383120"/>
    <w:pPr>
      <w:tabs>
        <w:tab w:val="center" w:pos="4320"/>
        <w:tab w:val="right" w:pos="8640"/>
      </w:tabs>
    </w:pPr>
  </w:style>
  <w:style w:type="character" w:customStyle="1" w:styleId="FooterChar">
    <w:name w:val="Footer Char"/>
    <w:basedOn w:val="DefaultParagraphFont"/>
    <w:link w:val="Footer"/>
    <w:uiPriority w:val="99"/>
    <w:locked/>
    <w:rsid w:val="00383120"/>
    <w:rPr>
      <w:rFonts w:ascii="Times New Roman" w:hAnsi="Times New Roman" w:cs="Times New Roman"/>
      <w:sz w:val="20"/>
      <w:szCs w:val="20"/>
    </w:rPr>
  </w:style>
  <w:style w:type="character" w:customStyle="1" w:styleId="Internetlink1">
    <w:name w:val="Internet link1"/>
    <w:uiPriority w:val="99"/>
    <w:rsid w:val="00AE1802"/>
    <w:rPr>
      <w:rFonts w:eastAsia="Times New Roman"/>
      <w:color w:val="000080"/>
      <w:u w:val="single"/>
    </w:rPr>
  </w:style>
  <w:style w:type="character" w:styleId="Hyperlink">
    <w:name w:val="Hyperlink"/>
    <w:basedOn w:val="DefaultParagraphFont"/>
    <w:uiPriority w:val="99"/>
    <w:unhideWhenUsed/>
    <w:rsid w:val="00AE1802"/>
    <w:rPr>
      <w:rFonts w:cs="Times New Roman"/>
      <w:color w:val="0000FF"/>
      <w:u w:val="single"/>
    </w:rPr>
  </w:style>
  <w:style w:type="paragraph" w:styleId="BalloonText">
    <w:name w:val="Balloon Text"/>
    <w:basedOn w:val="Normal"/>
    <w:link w:val="BalloonTextChar"/>
    <w:uiPriority w:val="99"/>
    <w:semiHidden/>
    <w:unhideWhenUsed/>
    <w:rsid w:val="000E5A09"/>
    <w:rPr>
      <w:rFonts w:ascii="Tahoma" w:hAnsi="Tahoma" w:cs="Tahoma"/>
      <w:sz w:val="16"/>
      <w:szCs w:val="16"/>
    </w:rPr>
  </w:style>
  <w:style w:type="character" w:customStyle="1" w:styleId="BalloonTextChar">
    <w:name w:val="Balloon Text Char"/>
    <w:basedOn w:val="DefaultParagraphFont"/>
    <w:link w:val="BalloonText"/>
    <w:uiPriority w:val="99"/>
    <w:semiHidden/>
    <w:rsid w:val="000E5A09"/>
    <w:rPr>
      <w:rFonts w:ascii="Tahoma" w:hAnsi="Tahoma" w:cs="Tahoma"/>
      <w:sz w:val="16"/>
      <w:szCs w:val="16"/>
    </w:rPr>
  </w:style>
  <w:style w:type="paragraph" w:styleId="Header">
    <w:name w:val="header"/>
    <w:basedOn w:val="Normal"/>
    <w:link w:val="HeaderChar"/>
    <w:uiPriority w:val="99"/>
    <w:unhideWhenUsed/>
    <w:rsid w:val="000C374E"/>
    <w:pPr>
      <w:tabs>
        <w:tab w:val="center" w:pos="4680"/>
        <w:tab w:val="right" w:pos="9360"/>
      </w:tabs>
    </w:pPr>
  </w:style>
  <w:style w:type="character" w:customStyle="1" w:styleId="HeaderChar">
    <w:name w:val="Header Char"/>
    <w:basedOn w:val="DefaultParagraphFont"/>
    <w:link w:val="Header"/>
    <w:uiPriority w:val="99"/>
    <w:rsid w:val="000C374E"/>
    <w:rPr>
      <w:rFonts w:ascii="Times New Roman" w:hAnsi="Times New Roman"/>
      <w:sz w:val="20"/>
      <w:szCs w:val="20"/>
    </w:rPr>
  </w:style>
  <w:style w:type="character" w:styleId="CommentReference">
    <w:name w:val="annotation reference"/>
    <w:basedOn w:val="DefaultParagraphFont"/>
    <w:uiPriority w:val="99"/>
    <w:semiHidden/>
    <w:unhideWhenUsed/>
    <w:rsid w:val="008C4D9A"/>
    <w:rPr>
      <w:sz w:val="16"/>
      <w:szCs w:val="16"/>
    </w:rPr>
  </w:style>
  <w:style w:type="paragraph" w:styleId="CommentText">
    <w:name w:val="annotation text"/>
    <w:basedOn w:val="Normal"/>
    <w:link w:val="CommentTextChar"/>
    <w:uiPriority w:val="99"/>
    <w:semiHidden/>
    <w:unhideWhenUsed/>
    <w:rsid w:val="008C4D9A"/>
  </w:style>
  <w:style w:type="character" w:customStyle="1" w:styleId="CommentTextChar">
    <w:name w:val="Comment Text Char"/>
    <w:basedOn w:val="DefaultParagraphFont"/>
    <w:link w:val="CommentText"/>
    <w:uiPriority w:val="99"/>
    <w:semiHidden/>
    <w:rsid w:val="008C4D9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C4D9A"/>
    <w:rPr>
      <w:b/>
      <w:bCs/>
    </w:rPr>
  </w:style>
  <w:style w:type="character" w:customStyle="1" w:styleId="CommentSubjectChar">
    <w:name w:val="Comment Subject Char"/>
    <w:basedOn w:val="CommentTextChar"/>
    <w:link w:val="CommentSubject"/>
    <w:uiPriority w:val="99"/>
    <w:semiHidden/>
    <w:rsid w:val="008C4D9A"/>
    <w:rPr>
      <w:rFonts w:ascii="Times New Roman" w:hAnsi="Times New Roman"/>
      <w:b/>
      <w:bCs/>
      <w:sz w:val="20"/>
      <w:szCs w:val="20"/>
    </w:rPr>
  </w:style>
  <w:style w:type="paragraph" w:styleId="ListParagraph">
    <w:name w:val="List Paragraph"/>
    <w:basedOn w:val="Normal"/>
    <w:uiPriority w:val="34"/>
    <w:qFormat/>
    <w:rsid w:val="00B61F66"/>
    <w:pPr>
      <w:ind w:left="720"/>
      <w:contextualSpacing/>
    </w:pPr>
  </w:style>
  <w:style w:type="paragraph" w:styleId="Revision">
    <w:name w:val="Revision"/>
    <w:hidden/>
    <w:uiPriority w:val="99"/>
    <w:semiHidden/>
    <w:rsid w:val="007B249F"/>
    <w:pPr>
      <w:spacing w:after="0" w:line="240" w:lineRule="auto"/>
    </w:pPr>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9E7"/>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1">
    <w:name w:val="_level1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hAnsi="Times New Roman"/>
      <w:sz w:val="24"/>
      <w:szCs w:val="24"/>
    </w:rPr>
  </w:style>
  <w:style w:type="paragraph" w:customStyle="1" w:styleId="level2">
    <w:name w:val="_leve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hAnsi="Times New Roman"/>
      <w:sz w:val="24"/>
      <w:szCs w:val="24"/>
    </w:rPr>
  </w:style>
  <w:style w:type="paragraph" w:customStyle="1" w:styleId="level3">
    <w:name w:val="_leve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hAnsi="Times New Roman"/>
      <w:sz w:val="24"/>
      <w:szCs w:val="24"/>
    </w:rPr>
  </w:style>
  <w:style w:type="paragraph" w:customStyle="1" w:styleId="level4">
    <w:name w:val="_leve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hAnsi="Times New Roman"/>
      <w:sz w:val="24"/>
      <w:szCs w:val="24"/>
    </w:rPr>
  </w:style>
  <w:style w:type="paragraph" w:customStyle="1" w:styleId="level5">
    <w:name w:val="_leve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hAnsi="Times New Roman"/>
      <w:sz w:val="24"/>
      <w:szCs w:val="24"/>
    </w:rPr>
  </w:style>
  <w:style w:type="paragraph" w:customStyle="1" w:styleId="level6">
    <w:name w:val="_leve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hAnsi="Times New Roman"/>
      <w:sz w:val="24"/>
      <w:szCs w:val="24"/>
    </w:rPr>
  </w:style>
  <w:style w:type="paragraph" w:customStyle="1" w:styleId="level7">
    <w:name w:val="_leve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hAnsi="Times New Roman"/>
      <w:sz w:val="24"/>
      <w:szCs w:val="24"/>
    </w:rPr>
  </w:style>
  <w:style w:type="paragraph" w:customStyle="1" w:styleId="level8">
    <w:name w:val="_leve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hAnsi="Times New Roman"/>
      <w:sz w:val="24"/>
      <w:szCs w:val="24"/>
    </w:rPr>
  </w:style>
  <w:style w:type="paragraph" w:customStyle="1" w:styleId="level9">
    <w:name w:val="_leve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hAnsi="Times New Roman"/>
      <w:sz w:val="24"/>
      <w:szCs w:val="24"/>
    </w:rPr>
  </w:style>
  <w:style w:type="paragraph" w:customStyle="1" w:styleId="Level1">
    <w:name w:val="Level 1"/>
    <w:uiPriority w:val="99"/>
    <w:rsid w:val="007819E7"/>
    <w:pPr>
      <w:widowControl w:val="0"/>
      <w:autoSpaceDE w:val="0"/>
      <w:autoSpaceDN w:val="0"/>
      <w:adjustRightInd w:val="0"/>
      <w:spacing w:after="0" w:line="240" w:lineRule="auto"/>
      <w:ind w:left="720"/>
      <w:jc w:val="both"/>
    </w:pPr>
    <w:rPr>
      <w:rFonts w:ascii="Times New Roman" w:hAnsi="Times New Roman"/>
      <w:sz w:val="24"/>
      <w:szCs w:val="24"/>
    </w:rPr>
  </w:style>
  <w:style w:type="paragraph" w:customStyle="1" w:styleId="Level20">
    <w:name w:val="Level 2"/>
    <w:uiPriority w:val="99"/>
    <w:rsid w:val="007819E7"/>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30">
    <w:name w:val="Level 3"/>
    <w:uiPriority w:val="99"/>
    <w:rsid w:val="007819E7"/>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40">
    <w:name w:val="Level 4"/>
    <w:uiPriority w:val="99"/>
    <w:rsid w:val="007819E7"/>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50">
    <w:name w:val="Level 5"/>
    <w:uiPriority w:val="99"/>
    <w:rsid w:val="007819E7"/>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60">
    <w:name w:val="Level 6"/>
    <w:uiPriority w:val="99"/>
    <w:rsid w:val="007819E7"/>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70">
    <w:name w:val="Level 7"/>
    <w:uiPriority w:val="99"/>
    <w:rsid w:val="007819E7"/>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80">
    <w:name w:val="Level 8"/>
    <w:uiPriority w:val="99"/>
    <w:rsid w:val="007819E7"/>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90">
    <w:name w:val="Level 9"/>
    <w:uiPriority w:val="99"/>
    <w:rsid w:val="007819E7"/>
    <w:pPr>
      <w:widowControl w:val="0"/>
      <w:autoSpaceDE w:val="0"/>
      <w:autoSpaceDN w:val="0"/>
      <w:adjustRightInd w:val="0"/>
      <w:spacing w:after="0" w:line="240" w:lineRule="auto"/>
      <w:ind w:left="-1440"/>
      <w:jc w:val="both"/>
    </w:pPr>
    <w:rPr>
      <w:rFonts w:ascii="Times New Roman" w:hAnsi="Times New Roman"/>
      <w:b/>
      <w:bCs/>
      <w:sz w:val="24"/>
      <w:szCs w:val="24"/>
    </w:rPr>
  </w:style>
  <w:style w:type="paragraph" w:customStyle="1" w:styleId="levsl1">
    <w:name w:val="_levsl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hAnsi="Times New Roman"/>
      <w:sz w:val="24"/>
      <w:szCs w:val="24"/>
    </w:rPr>
  </w:style>
  <w:style w:type="paragraph" w:customStyle="1" w:styleId="levsl2">
    <w:name w:val="_levs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hAnsi="Times New Roman"/>
      <w:sz w:val="24"/>
      <w:szCs w:val="24"/>
    </w:rPr>
  </w:style>
  <w:style w:type="paragraph" w:customStyle="1" w:styleId="levsl3">
    <w:name w:val="_levs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hAnsi="Times New Roman"/>
      <w:sz w:val="24"/>
      <w:szCs w:val="24"/>
    </w:rPr>
  </w:style>
  <w:style w:type="paragraph" w:customStyle="1" w:styleId="levsl4">
    <w:name w:val="_levs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hAnsi="Times New Roman"/>
      <w:sz w:val="24"/>
      <w:szCs w:val="24"/>
    </w:rPr>
  </w:style>
  <w:style w:type="paragraph" w:customStyle="1" w:styleId="levsl5">
    <w:name w:val="_levs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hAnsi="Times New Roman"/>
      <w:sz w:val="24"/>
      <w:szCs w:val="24"/>
    </w:rPr>
  </w:style>
  <w:style w:type="paragraph" w:customStyle="1" w:styleId="levsl6">
    <w:name w:val="_levs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hAnsi="Times New Roman"/>
      <w:sz w:val="24"/>
      <w:szCs w:val="24"/>
    </w:rPr>
  </w:style>
  <w:style w:type="paragraph" w:customStyle="1" w:styleId="levsl7">
    <w:name w:val="_levs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hAnsi="Times New Roman"/>
      <w:sz w:val="24"/>
      <w:szCs w:val="24"/>
    </w:rPr>
  </w:style>
  <w:style w:type="paragraph" w:customStyle="1" w:styleId="levsl8">
    <w:name w:val="_levs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hAnsi="Times New Roman"/>
      <w:sz w:val="24"/>
      <w:szCs w:val="24"/>
    </w:rPr>
  </w:style>
  <w:style w:type="paragraph" w:customStyle="1" w:styleId="levsl9">
    <w:name w:val="_levs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hAnsi="Times New Roman"/>
      <w:sz w:val="24"/>
      <w:szCs w:val="24"/>
    </w:rPr>
  </w:style>
  <w:style w:type="paragraph" w:customStyle="1" w:styleId="levnl1">
    <w:name w:val="_levnl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hAnsi="Times New Roman"/>
      <w:sz w:val="24"/>
      <w:szCs w:val="24"/>
    </w:rPr>
  </w:style>
  <w:style w:type="paragraph" w:customStyle="1" w:styleId="levnl2">
    <w:name w:val="_levn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hAnsi="Times New Roman"/>
      <w:sz w:val="24"/>
      <w:szCs w:val="24"/>
    </w:rPr>
  </w:style>
  <w:style w:type="paragraph" w:customStyle="1" w:styleId="levnl3">
    <w:name w:val="_levn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hAnsi="Times New Roman"/>
      <w:sz w:val="24"/>
      <w:szCs w:val="24"/>
    </w:rPr>
  </w:style>
  <w:style w:type="paragraph" w:customStyle="1" w:styleId="levnl4">
    <w:name w:val="_levn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hAnsi="Times New Roman"/>
      <w:sz w:val="24"/>
      <w:szCs w:val="24"/>
    </w:rPr>
  </w:style>
  <w:style w:type="paragraph" w:customStyle="1" w:styleId="levnl5">
    <w:name w:val="_levn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hAnsi="Times New Roman"/>
      <w:sz w:val="24"/>
      <w:szCs w:val="24"/>
    </w:rPr>
  </w:style>
  <w:style w:type="paragraph" w:customStyle="1" w:styleId="levnl6">
    <w:name w:val="_levn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hAnsi="Times New Roman"/>
      <w:sz w:val="24"/>
      <w:szCs w:val="24"/>
    </w:rPr>
  </w:style>
  <w:style w:type="paragraph" w:customStyle="1" w:styleId="levnl7">
    <w:name w:val="_levn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hAnsi="Times New Roman"/>
      <w:sz w:val="24"/>
      <w:szCs w:val="24"/>
    </w:rPr>
  </w:style>
  <w:style w:type="paragraph" w:customStyle="1" w:styleId="levnl8">
    <w:name w:val="_levn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hAnsi="Times New Roman"/>
      <w:sz w:val="24"/>
      <w:szCs w:val="24"/>
    </w:rPr>
  </w:style>
  <w:style w:type="paragraph" w:customStyle="1" w:styleId="levnl9">
    <w:name w:val="_levn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hAnsi="Times New Roman"/>
      <w:sz w:val="24"/>
      <w:szCs w:val="24"/>
    </w:rPr>
  </w:style>
  <w:style w:type="character" w:customStyle="1" w:styleId="DefaultPara">
    <w:name w:val="Default Para"/>
    <w:uiPriority w:val="99"/>
    <w:rsid w:val="007819E7"/>
  </w:style>
  <w:style w:type="paragraph" w:customStyle="1" w:styleId="level10">
    <w:name w:val="_level1"/>
    <w:uiPriority w:val="99"/>
    <w:rsid w:val="007819E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hAnsi="Times New Roman"/>
      <w:sz w:val="24"/>
      <w:szCs w:val="24"/>
    </w:rPr>
  </w:style>
  <w:style w:type="character" w:customStyle="1" w:styleId="Hypertext">
    <w:name w:val="Hypertext"/>
    <w:uiPriority w:val="99"/>
    <w:rsid w:val="007819E7"/>
    <w:rPr>
      <w:color w:val="0000FF"/>
      <w:u w:val="single"/>
    </w:rPr>
  </w:style>
  <w:style w:type="paragraph" w:styleId="Footer">
    <w:name w:val="footer"/>
    <w:basedOn w:val="Normal"/>
    <w:link w:val="FooterChar"/>
    <w:uiPriority w:val="99"/>
    <w:rsid w:val="00383120"/>
    <w:pPr>
      <w:tabs>
        <w:tab w:val="center" w:pos="4320"/>
        <w:tab w:val="right" w:pos="8640"/>
      </w:tabs>
    </w:pPr>
  </w:style>
  <w:style w:type="character" w:customStyle="1" w:styleId="FooterChar">
    <w:name w:val="Footer Char"/>
    <w:basedOn w:val="DefaultParagraphFont"/>
    <w:link w:val="Footer"/>
    <w:uiPriority w:val="99"/>
    <w:locked/>
    <w:rsid w:val="00383120"/>
    <w:rPr>
      <w:rFonts w:ascii="Times New Roman" w:hAnsi="Times New Roman" w:cs="Times New Roman"/>
      <w:sz w:val="20"/>
      <w:szCs w:val="20"/>
    </w:rPr>
  </w:style>
  <w:style w:type="character" w:customStyle="1" w:styleId="Internetlink1">
    <w:name w:val="Internet link1"/>
    <w:uiPriority w:val="99"/>
    <w:rsid w:val="00AE1802"/>
    <w:rPr>
      <w:rFonts w:eastAsia="Times New Roman"/>
      <w:color w:val="000080"/>
      <w:u w:val="single"/>
    </w:rPr>
  </w:style>
  <w:style w:type="character" w:styleId="Hyperlink">
    <w:name w:val="Hyperlink"/>
    <w:basedOn w:val="DefaultParagraphFont"/>
    <w:uiPriority w:val="99"/>
    <w:unhideWhenUsed/>
    <w:rsid w:val="00AE1802"/>
    <w:rPr>
      <w:rFonts w:cs="Times New Roman"/>
      <w:color w:val="0000FF"/>
      <w:u w:val="single"/>
    </w:rPr>
  </w:style>
  <w:style w:type="paragraph" w:styleId="BalloonText">
    <w:name w:val="Balloon Text"/>
    <w:basedOn w:val="Normal"/>
    <w:link w:val="BalloonTextChar"/>
    <w:uiPriority w:val="99"/>
    <w:semiHidden/>
    <w:unhideWhenUsed/>
    <w:rsid w:val="000E5A09"/>
    <w:rPr>
      <w:rFonts w:ascii="Tahoma" w:hAnsi="Tahoma" w:cs="Tahoma"/>
      <w:sz w:val="16"/>
      <w:szCs w:val="16"/>
    </w:rPr>
  </w:style>
  <w:style w:type="character" w:customStyle="1" w:styleId="BalloonTextChar">
    <w:name w:val="Balloon Text Char"/>
    <w:basedOn w:val="DefaultParagraphFont"/>
    <w:link w:val="BalloonText"/>
    <w:uiPriority w:val="99"/>
    <w:semiHidden/>
    <w:rsid w:val="000E5A09"/>
    <w:rPr>
      <w:rFonts w:ascii="Tahoma" w:hAnsi="Tahoma" w:cs="Tahoma"/>
      <w:sz w:val="16"/>
      <w:szCs w:val="16"/>
    </w:rPr>
  </w:style>
  <w:style w:type="paragraph" w:styleId="Header">
    <w:name w:val="header"/>
    <w:basedOn w:val="Normal"/>
    <w:link w:val="HeaderChar"/>
    <w:uiPriority w:val="99"/>
    <w:unhideWhenUsed/>
    <w:rsid w:val="000C374E"/>
    <w:pPr>
      <w:tabs>
        <w:tab w:val="center" w:pos="4680"/>
        <w:tab w:val="right" w:pos="9360"/>
      </w:tabs>
    </w:pPr>
  </w:style>
  <w:style w:type="character" w:customStyle="1" w:styleId="HeaderChar">
    <w:name w:val="Header Char"/>
    <w:basedOn w:val="DefaultParagraphFont"/>
    <w:link w:val="Header"/>
    <w:uiPriority w:val="99"/>
    <w:rsid w:val="000C374E"/>
    <w:rPr>
      <w:rFonts w:ascii="Times New Roman" w:hAnsi="Times New Roman"/>
      <w:sz w:val="20"/>
      <w:szCs w:val="20"/>
    </w:rPr>
  </w:style>
  <w:style w:type="character" w:styleId="CommentReference">
    <w:name w:val="annotation reference"/>
    <w:basedOn w:val="DefaultParagraphFont"/>
    <w:uiPriority w:val="99"/>
    <w:semiHidden/>
    <w:unhideWhenUsed/>
    <w:rsid w:val="008C4D9A"/>
    <w:rPr>
      <w:sz w:val="16"/>
      <w:szCs w:val="16"/>
    </w:rPr>
  </w:style>
  <w:style w:type="paragraph" w:styleId="CommentText">
    <w:name w:val="annotation text"/>
    <w:basedOn w:val="Normal"/>
    <w:link w:val="CommentTextChar"/>
    <w:uiPriority w:val="99"/>
    <w:semiHidden/>
    <w:unhideWhenUsed/>
    <w:rsid w:val="008C4D9A"/>
  </w:style>
  <w:style w:type="character" w:customStyle="1" w:styleId="CommentTextChar">
    <w:name w:val="Comment Text Char"/>
    <w:basedOn w:val="DefaultParagraphFont"/>
    <w:link w:val="CommentText"/>
    <w:uiPriority w:val="99"/>
    <w:semiHidden/>
    <w:rsid w:val="008C4D9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C4D9A"/>
    <w:rPr>
      <w:b/>
      <w:bCs/>
    </w:rPr>
  </w:style>
  <w:style w:type="character" w:customStyle="1" w:styleId="CommentSubjectChar">
    <w:name w:val="Comment Subject Char"/>
    <w:basedOn w:val="CommentTextChar"/>
    <w:link w:val="CommentSubject"/>
    <w:uiPriority w:val="99"/>
    <w:semiHidden/>
    <w:rsid w:val="008C4D9A"/>
    <w:rPr>
      <w:rFonts w:ascii="Times New Roman" w:hAnsi="Times New Roman"/>
      <w:b/>
      <w:bCs/>
      <w:sz w:val="20"/>
      <w:szCs w:val="20"/>
    </w:rPr>
  </w:style>
  <w:style w:type="paragraph" w:styleId="ListParagraph">
    <w:name w:val="List Paragraph"/>
    <w:basedOn w:val="Normal"/>
    <w:uiPriority w:val="34"/>
    <w:qFormat/>
    <w:rsid w:val="00B61F66"/>
    <w:pPr>
      <w:ind w:left="720"/>
      <w:contextualSpacing/>
    </w:pPr>
  </w:style>
  <w:style w:type="paragraph" w:styleId="Revision">
    <w:name w:val="Revision"/>
    <w:hidden/>
    <w:uiPriority w:val="99"/>
    <w:semiHidden/>
    <w:rsid w:val="007B249F"/>
    <w:pPr>
      <w:spacing w:after="0" w:line="240" w:lineRule="auto"/>
    </w:pPr>
    <w:rPr>
      <w:rFonts w:ascii="Times New Roman" w:hAnsi="Times New Roman"/>
      <w:sz w:val="20"/>
      <w:szCs w:val="20"/>
    </w:rPr>
  </w:style>
</w:styles>
</file>

<file path=word/webSettings.xml><?xml version="1.0" encoding="utf-8"?>
<w:webSettings xmlns:r="http://schemas.openxmlformats.org/officeDocument/2006/relationships" xmlns:w="http://schemas.openxmlformats.org/wordprocessingml/2006/main">
  <w:divs>
    <w:div w:id="188910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tables.htm" TargetMode="External"/><Relationship Id="rId13" Type="http://schemas.openxmlformats.org/officeDocument/2006/relationships/fontTable" Target="fontTable.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Microsoft_Office_Excel_97-2003_Worksheet1.xls"/><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6E0C4-ECBF-48D0-AC06-2FEC4B474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14</Pages>
  <Words>5029</Words>
  <Characters>29708</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OMB</Company>
  <LinksUpToDate>false</LinksUpToDate>
  <CharactersWithSpaces>34668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brouka</dc:creator>
  <cp:lastModifiedBy>hoppri</cp:lastModifiedBy>
  <cp:revision>6</cp:revision>
  <cp:lastPrinted>2013-11-20T20:52:00Z</cp:lastPrinted>
  <dcterms:created xsi:type="dcterms:W3CDTF">2014-04-02T16:31:00Z</dcterms:created>
  <dcterms:modified xsi:type="dcterms:W3CDTF">2014-04-02T16:49:00Z</dcterms:modified>
</cp:coreProperties>
</file>