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73D" w:rsidRPr="00707184" w:rsidRDefault="0073473D" w:rsidP="00402F5E">
      <w:pPr>
        <w:jc w:val="center"/>
        <w:rPr>
          <w:b/>
          <w:u w:val="single"/>
        </w:rPr>
      </w:pPr>
      <w:r w:rsidRPr="00707184">
        <w:rPr>
          <w:b/>
          <w:u w:val="single"/>
        </w:rPr>
        <w:t>Supporting Statement</w:t>
      </w:r>
    </w:p>
    <w:p w:rsidR="002A65AB" w:rsidRPr="00707184" w:rsidRDefault="009E4AB6" w:rsidP="0073473D">
      <w:pPr>
        <w:jc w:val="center"/>
        <w:rPr>
          <w:b/>
          <w:u w:val="single"/>
        </w:rPr>
      </w:pPr>
      <w:r>
        <w:rPr>
          <w:b/>
          <w:u w:val="single"/>
        </w:rPr>
        <w:t xml:space="preserve">Importation of Emerald Ash Borer Host Material from </w:t>
      </w:r>
      <w:smartTag w:uri="urn:schemas-microsoft-com:office:smarttags" w:element="place">
        <w:smartTag w:uri="urn:schemas-microsoft-com:office:smarttags" w:element="country-region">
          <w:r>
            <w:rPr>
              <w:b/>
              <w:u w:val="single"/>
            </w:rPr>
            <w:t>Canada</w:t>
          </w:r>
        </w:smartTag>
      </w:smartTag>
    </w:p>
    <w:p w:rsidR="00D52D3C" w:rsidRPr="00707184" w:rsidRDefault="00775313" w:rsidP="0073473D">
      <w:pPr>
        <w:jc w:val="center"/>
        <w:rPr>
          <w:b/>
          <w:u w:val="single"/>
        </w:rPr>
      </w:pPr>
      <w:proofErr w:type="gramStart"/>
      <w:r>
        <w:rPr>
          <w:b/>
          <w:u w:val="single"/>
        </w:rPr>
        <w:t>OMB NO.</w:t>
      </w:r>
      <w:proofErr w:type="gramEnd"/>
      <w:r>
        <w:rPr>
          <w:b/>
          <w:u w:val="single"/>
        </w:rPr>
        <w:t xml:space="preserve"> 0579-0319</w:t>
      </w:r>
    </w:p>
    <w:p w:rsidR="00D52D3C" w:rsidRDefault="00D52D3C" w:rsidP="0073473D">
      <w:pPr>
        <w:jc w:val="center"/>
      </w:pPr>
    </w:p>
    <w:p w:rsidR="00402F5E" w:rsidRPr="00402F5E" w:rsidRDefault="00402F5E" w:rsidP="00402F5E">
      <w:pPr>
        <w:jc w:val="right"/>
        <w:rPr>
          <w:b/>
        </w:rPr>
      </w:pPr>
      <w:r>
        <w:rPr>
          <w:b/>
        </w:rPr>
        <w:t>June 18, 2013</w:t>
      </w:r>
    </w:p>
    <w:p w:rsidR="00646559" w:rsidRDefault="00646559">
      <w:pPr>
        <w:rPr>
          <w:b/>
        </w:rPr>
      </w:pPr>
      <w:r w:rsidRPr="00646559">
        <w:rPr>
          <w:b/>
        </w:rPr>
        <w:t>A.  Justification</w:t>
      </w:r>
    </w:p>
    <w:p w:rsidR="00646559" w:rsidRDefault="00646559">
      <w:pPr>
        <w:rPr>
          <w:b/>
        </w:rPr>
      </w:pPr>
    </w:p>
    <w:p w:rsidR="00646559" w:rsidRPr="00646559" w:rsidRDefault="00646559">
      <w:pPr>
        <w:rPr>
          <w:b/>
        </w:rPr>
      </w:pPr>
      <w:r w:rsidRPr="00646559">
        <w:rPr>
          <w:b/>
        </w:rPr>
        <w:t>1.  Explain the circumstances that make the collection of information necessary.  Identify any legal or administrative requirements that necessitate the collection.</w:t>
      </w:r>
    </w:p>
    <w:p w:rsidR="00646559" w:rsidRDefault="00646559"/>
    <w:p w:rsidR="004678F8" w:rsidRDefault="004678F8">
      <w:r>
        <w:t>The United States Department of Agriculture (USDA)</w:t>
      </w:r>
      <w:r w:rsidR="00203AEC">
        <w:t>, Animal and Plant Health Inspection Service (APHIS)</w:t>
      </w:r>
      <w:r w:rsidR="002C1C3C">
        <w:t xml:space="preserve">, </w:t>
      </w:r>
      <w:r>
        <w:t xml:space="preserve"> is responsible for preventing plant disease</w:t>
      </w:r>
      <w:r w:rsidR="00DF05E3">
        <w:t>s</w:t>
      </w:r>
      <w:r>
        <w:t xml:space="preserve"> or insect pests from entering the United States, preventing the spread of pests and noxious weeds not widely distributed in the United States, and eradicating those imported pests when eradication is feasible.  </w:t>
      </w:r>
    </w:p>
    <w:p w:rsidR="00DF05E3" w:rsidRDefault="00DF05E3"/>
    <w:p w:rsidR="004678F8" w:rsidRDefault="004678F8">
      <w:r>
        <w:t>Under the Plant Prot</w:t>
      </w:r>
      <w:r w:rsidR="00E865E3">
        <w:t xml:space="preserve">ection Act (7 U.S.C. 7701 – </w:t>
      </w:r>
      <w:r w:rsidR="00E865E3" w:rsidRPr="00E865E3">
        <w:rPr>
          <w:u w:val="single"/>
        </w:rPr>
        <w:t>et</w:t>
      </w:r>
      <w:r w:rsidR="00E865E3" w:rsidRPr="00E865E3">
        <w:t xml:space="preserve"> </w:t>
      </w:r>
      <w:r w:rsidR="00E865E3" w:rsidRPr="00E865E3">
        <w:rPr>
          <w:u w:val="single"/>
        </w:rPr>
        <w:t>seq</w:t>
      </w:r>
      <w:r>
        <w:t xml:space="preserve">), the Secretary of Agriculture is authorized to prohibit </w:t>
      </w:r>
      <w:r w:rsidR="00E22FBA">
        <w:t>or restrict the importation, entry, or movement of plants and plant pests to prevent the introduction of plant pests into the United States or their dissemination within the United States.</w:t>
      </w:r>
    </w:p>
    <w:p w:rsidR="00CB59C2" w:rsidRDefault="00CB59C2"/>
    <w:p w:rsidR="0008299D" w:rsidRDefault="00203AEC">
      <w:r>
        <w:t>The regulations in 7 CFR P</w:t>
      </w:r>
      <w:r w:rsidR="00CB59C2">
        <w:t xml:space="preserve">art 319, “Foreign Quarantine Notices,” prohibit or restrict the importation of certain plants and plant products to prevent the introduction </w:t>
      </w:r>
      <w:r w:rsidR="008933B4">
        <w:t xml:space="preserve">or dissemination of plant pests and noxious weeds into the United States.  </w:t>
      </w:r>
    </w:p>
    <w:p w:rsidR="00203AEC" w:rsidRDefault="00203AEC"/>
    <w:p w:rsidR="0008299D" w:rsidRDefault="0008299D">
      <w:r>
        <w:t xml:space="preserve">The regulations contained in “Subpart-Nursery Stock, Plants, and Roots, Bulbs, Seeds, </w:t>
      </w:r>
      <w:r w:rsidR="00E865E3">
        <w:t>and Other Plant Products,” §</w:t>
      </w:r>
      <w:r>
        <w:t xml:space="preserve"> 319.37 through 319.37</w:t>
      </w:r>
      <w:r w:rsidR="00275D02">
        <w:t>-14</w:t>
      </w:r>
      <w:r>
        <w:t xml:space="preserve"> (referred to as the regulations), restrict, among other things, the importation of living plants, plant pests, and seeds for propagation.</w:t>
      </w:r>
    </w:p>
    <w:p w:rsidR="00EF6AF3" w:rsidRDefault="00EF6AF3"/>
    <w:p w:rsidR="00A332C6" w:rsidRDefault="00275D02">
      <w:r>
        <w:t>The regulations in “Subpart-Logs, Lumber, and Other Unmanufactur</w:t>
      </w:r>
      <w:r w:rsidR="006C33B0">
        <w:t xml:space="preserve">ed Wood Articles” </w:t>
      </w:r>
    </w:p>
    <w:p w:rsidR="00EF6AF3" w:rsidRDefault="006C33B0">
      <w:r>
        <w:t>(§</w:t>
      </w:r>
      <w:r w:rsidR="00275D02">
        <w:t xml:space="preserve"> 319.40-1 through 319.40-11, referred to as the regulations) are intended to mitigate the plant pest risk presented by the importation of logs, lumber, and other unmanufactured wood articles.</w:t>
      </w:r>
    </w:p>
    <w:p w:rsidR="0008299D" w:rsidRDefault="0008299D"/>
    <w:p w:rsidR="007D5B46" w:rsidRDefault="00267F7A" w:rsidP="007D5B46">
      <w:r>
        <w:t>T</w:t>
      </w:r>
      <w:r w:rsidR="002C1C3C">
        <w:t>he Foreign Quarantine N</w:t>
      </w:r>
      <w:r>
        <w:t>otices regulations</w:t>
      </w:r>
      <w:r w:rsidR="007D5B46">
        <w:t xml:space="preserve"> prohibit or restrict the importation of certain articles from Canada that present a risk of being infested with</w:t>
      </w:r>
      <w:r w:rsidR="002C1C3C">
        <w:t xml:space="preserve"> Emerald Ash B</w:t>
      </w:r>
      <w:r w:rsidR="00AB20B2">
        <w:t>orer</w:t>
      </w:r>
      <w:r w:rsidR="00203AEC">
        <w:t xml:space="preserve"> (EAB)</w:t>
      </w:r>
      <w:r>
        <w:t>.  This</w:t>
      </w:r>
      <w:r w:rsidR="007D5B46">
        <w:t xml:space="preserve"> is necessary to prevent the artificial spread of plant pests from infested areas in Canada to noninfested areas of the United States and </w:t>
      </w:r>
      <w:r w:rsidR="002C1C3C">
        <w:t>to prevent further introduction</w:t>
      </w:r>
      <w:r w:rsidR="007D5B46">
        <w:t xml:space="preserve"> of plant pests into the United States.</w:t>
      </w:r>
    </w:p>
    <w:p w:rsidR="007D5B46" w:rsidRDefault="007D5B46"/>
    <w:p w:rsidR="0008299D" w:rsidRDefault="0008299D">
      <w:r>
        <w:t xml:space="preserve">The EAB, </w:t>
      </w:r>
      <w:r w:rsidRPr="0008299D">
        <w:rPr>
          <w:u w:val="single"/>
        </w:rPr>
        <w:t>Agrilus</w:t>
      </w:r>
      <w:r w:rsidRPr="0008299D">
        <w:t xml:space="preserve"> </w:t>
      </w:r>
      <w:r w:rsidRPr="0008299D">
        <w:rPr>
          <w:u w:val="single"/>
        </w:rPr>
        <w:t>planipennis</w:t>
      </w:r>
      <w:r w:rsidR="002C1C3C">
        <w:t>,</w:t>
      </w:r>
      <w:r w:rsidR="001778CB">
        <w:t xml:space="preserve"> is</w:t>
      </w:r>
      <w:r w:rsidR="009F1409">
        <w:t xml:space="preserve"> a </w:t>
      </w:r>
      <w:r>
        <w:t>destructive wood-boring insect that attacks ash trees (</w:t>
      </w:r>
      <w:r w:rsidRPr="0008299D">
        <w:rPr>
          <w:u w:val="single"/>
        </w:rPr>
        <w:t>Fraxinus</w:t>
      </w:r>
      <w:r w:rsidR="001778CB">
        <w:t xml:space="preserve"> spp., inclu</w:t>
      </w:r>
      <w:r>
        <w:t>ding green ash, white ash, and several horticultural varieties of ash).  The insect, which is indigenous to Asia and known to occur in China, Korea, Japan, Mongolia, the Russian Far East, and Taiwan, eventually</w:t>
      </w:r>
      <w:r w:rsidR="00376DA0">
        <w:t xml:space="preserve"> kills healthy ash trees after it bores </w:t>
      </w:r>
      <w:r w:rsidR="00385163">
        <w:t>beneath their bark and disrupts their vascular tissues.</w:t>
      </w:r>
    </w:p>
    <w:p w:rsidR="008A1B51" w:rsidRDefault="008A1B51"/>
    <w:p w:rsidR="00D52D3C" w:rsidRDefault="0073087D">
      <w:r>
        <w:t>APHIS is askin</w:t>
      </w:r>
      <w:r w:rsidR="00467815">
        <w:t>g OMB to renew</w:t>
      </w:r>
      <w:r w:rsidR="002C1C3C">
        <w:t>,</w:t>
      </w:r>
      <w:r w:rsidR="00267F7A">
        <w:t xml:space="preserve"> for </w:t>
      </w:r>
      <w:r w:rsidR="003737C8">
        <w:t xml:space="preserve">an additional 3 years, </w:t>
      </w:r>
      <w:r w:rsidR="006C33B0">
        <w:t>these</w:t>
      </w:r>
      <w:r w:rsidR="00F40B04">
        <w:t xml:space="preserve"> inf</w:t>
      </w:r>
      <w:r>
        <w:t>ormation collection</w:t>
      </w:r>
      <w:r w:rsidR="006C33B0">
        <w:t xml:space="preserve"> activities</w:t>
      </w:r>
      <w:r w:rsidR="002C1C3C">
        <w:t xml:space="preserve"> </w:t>
      </w:r>
      <w:r>
        <w:t>associated with its efforts to prevent the introduction</w:t>
      </w:r>
      <w:r w:rsidR="007D5B46">
        <w:t xml:space="preserve"> and s</w:t>
      </w:r>
      <w:r w:rsidR="00545787">
        <w:t>pread of EAB, a wood-boring ins</w:t>
      </w:r>
      <w:r w:rsidR="007D5B46">
        <w:t>ect</w:t>
      </w:r>
      <w:r>
        <w:t>, into noninfested areas of the United States</w:t>
      </w:r>
      <w:r w:rsidR="007D5B46">
        <w:t>.</w:t>
      </w:r>
    </w:p>
    <w:p w:rsidR="00646559" w:rsidRDefault="00646559">
      <w:pPr>
        <w:rPr>
          <w:b/>
        </w:rPr>
      </w:pPr>
      <w:r w:rsidRPr="00646559">
        <w:rPr>
          <w:b/>
        </w:rPr>
        <w:lastRenderedPageBreak/>
        <w:t>2.  Indicate how, by whom, and for what purpose the information is to be used.  Except for a new collection, indicate the actual use the agency has made of the information received from the current collection.</w:t>
      </w:r>
    </w:p>
    <w:p w:rsidR="0043656D" w:rsidRDefault="0043656D">
      <w:pPr>
        <w:rPr>
          <w:b/>
        </w:rPr>
      </w:pPr>
    </w:p>
    <w:p w:rsidR="00402F5E" w:rsidRDefault="00402F5E" w:rsidP="00402F5E">
      <w:r w:rsidRPr="001770C1">
        <w:t>APHIS uses the following information activities</w:t>
      </w:r>
      <w:r>
        <w:t xml:space="preserve"> </w:t>
      </w:r>
      <w:r w:rsidR="008A1B51">
        <w:t xml:space="preserve">to prevent the artificial spread of plant pests from infested areas in Canada to </w:t>
      </w:r>
      <w:proofErr w:type="spellStart"/>
      <w:r w:rsidR="005B1F85">
        <w:t>noninfested</w:t>
      </w:r>
      <w:proofErr w:type="spellEnd"/>
      <w:r w:rsidR="008A1B51">
        <w:t xml:space="preserve"> areas of the United States and to prevent further introduction of plant pests into the United States.</w:t>
      </w:r>
    </w:p>
    <w:p w:rsidR="00402F5E" w:rsidRDefault="00402F5E">
      <w:pPr>
        <w:rPr>
          <w:b/>
        </w:rPr>
      </w:pPr>
    </w:p>
    <w:p w:rsidR="00FC6185" w:rsidRDefault="00D53F55">
      <w:r w:rsidRPr="0020540E">
        <w:rPr>
          <w:b/>
          <w:u w:val="single"/>
        </w:rPr>
        <w:t>Phyto</w:t>
      </w:r>
      <w:r w:rsidR="00690AF9">
        <w:rPr>
          <w:b/>
          <w:u w:val="single"/>
        </w:rPr>
        <w:t>sanitary Certificate (foreign)</w:t>
      </w:r>
      <w:r w:rsidR="00433A4E">
        <w:rPr>
          <w:b/>
        </w:rPr>
        <w:t xml:space="preserve"> </w:t>
      </w:r>
      <w:r w:rsidR="003C5CB1">
        <w:t>- Ash</w:t>
      </w:r>
      <w:r>
        <w:t xml:space="preserve"> wood chips or bark chips 1 inch (2.54 cm) or less i</w:t>
      </w:r>
      <w:r w:rsidR="002C1C3C">
        <w:t>n diameter that originate in an</w:t>
      </w:r>
      <w:r>
        <w:t xml:space="preserve"> EAB- regulated count</w:t>
      </w:r>
      <w:r w:rsidR="00A332C6">
        <w:t>r</w:t>
      </w:r>
      <w:r>
        <w:t>y within a Province or Territory that is regulated for EAB by the Canadian Government require a permit</w:t>
      </w:r>
      <w:r w:rsidR="00690AF9">
        <w:t xml:space="preserve"> (see PPQ 585 below) </w:t>
      </w:r>
      <w:r w:rsidR="0014149F">
        <w:t xml:space="preserve">and must be accompanied by a phytosanitary certificate </w:t>
      </w:r>
      <w:r w:rsidR="00267F7A">
        <w:t xml:space="preserve">stating </w:t>
      </w:r>
      <w:r w:rsidR="0014149F">
        <w:t>that the wood or bark chip</w:t>
      </w:r>
      <w:r w:rsidR="002C1C3C">
        <w:t>s</w:t>
      </w:r>
      <w:r w:rsidR="0014149F">
        <w:t xml:space="preserve"> in the shipment were ground to 1 inch (2.54 cm) or less in diameter in any two dimensions.</w:t>
      </w:r>
    </w:p>
    <w:p w:rsidR="0014149F" w:rsidRDefault="0014149F"/>
    <w:p w:rsidR="0014149F" w:rsidRDefault="00690AF9">
      <w:r>
        <w:rPr>
          <w:b/>
          <w:u w:val="single"/>
        </w:rPr>
        <w:t>Application for Permit to Import Timber or Timber Products</w:t>
      </w:r>
      <w:r w:rsidRPr="0020540E">
        <w:rPr>
          <w:b/>
          <w:u w:val="single"/>
        </w:rPr>
        <w:t xml:space="preserve"> (PPQ 585</w:t>
      </w:r>
      <w:r>
        <w:rPr>
          <w:b/>
        </w:rPr>
        <w:t xml:space="preserve">) - </w:t>
      </w:r>
      <w:r w:rsidR="0014149F">
        <w:t>Ash wood chips or bark chips that originate in a count</w:t>
      </w:r>
      <w:r w:rsidR="00267F7A">
        <w:t>r</w:t>
      </w:r>
      <w:r w:rsidR="0014149F">
        <w:t>y not regulated for EAB within a Territory or Province regulated for EAB by the Canadian Government require a permit</w:t>
      </w:r>
      <w:r w:rsidR="00A332C6">
        <w:t xml:space="preserve"> </w:t>
      </w:r>
      <w:r w:rsidR="0014149F">
        <w:t>and must be accompanied by a certificate with an additional declaration stating that the articles in the shipment were produced/harvested in a cou</w:t>
      </w:r>
      <w:r>
        <w:t>nt</w:t>
      </w:r>
      <w:r w:rsidR="00267F7A">
        <w:t>r</w:t>
      </w:r>
      <w:r>
        <w:t>y where</w:t>
      </w:r>
      <w:r w:rsidR="00DD7D03">
        <w:t xml:space="preserve"> EAB does not </w:t>
      </w:r>
      <w:proofErr w:type="gramStart"/>
      <w:r w:rsidR="00DD7D03">
        <w:t>occur</w:t>
      </w:r>
      <w:r>
        <w:t xml:space="preserve"> </w:t>
      </w:r>
      <w:r w:rsidR="0014149F">
        <w:t xml:space="preserve"> based</w:t>
      </w:r>
      <w:proofErr w:type="gramEnd"/>
      <w:r w:rsidR="0014149F">
        <w:t xml:space="preserve"> on official surveys.</w:t>
      </w:r>
    </w:p>
    <w:p w:rsidR="00D53F55" w:rsidRDefault="00D53F55"/>
    <w:p w:rsidR="00F837C7" w:rsidRPr="00F837C7" w:rsidRDefault="00433A4E" w:rsidP="00433A4E">
      <w:pPr>
        <w:rPr>
          <w:rStyle w:val="InitialStyle"/>
          <w:rFonts w:ascii="Times New Roman" w:hAnsi="Times New Roman"/>
        </w:rPr>
      </w:pPr>
      <w:r w:rsidRPr="00433A4E">
        <w:rPr>
          <w:b/>
          <w:u w:val="single"/>
        </w:rPr>
        <w:t xml:space="preserve">Certificate of </w:t>
      </w:r>
      <w:r w:rsidR="005B1F85" w:rsidRPr="00433A4E">
        <w:rPr>
          <w:b/>
          <w:u w:val="single"/>
        </w:rPr>
        <w:t xml:space="preserve">Inspection </w:t>
      </w:r>
      <w:r w:rsidR="005B1F85">
        <w:t>-</w:t>
      </w:r>
      <w:r>
        <w:t xml:space="preserve"> </w:t>
      </w:r>
      <w:r w:rsidR="00F837C7" w:rsidRPr="00F837C7">
        <w:rPr>
          <w:rStyle w:val="InitialStyle"/>
          <w:rFonts w:ascii="Times New Roman" w:hAnsi="Times New Roman"/>
        </w:rPr>
        <w:t>APHIS requires that some plants or plant products be accompanied by a phytosanitary inspection certificate that is completed by plant health officials in the originating or transiting country.  APHIS uses the information on the certificate to determine the pest condition of the shipment at the time of inspection in the foreign country.  This information is used as a guide to the intensity of the inspection APHIS conducts when the shipment arrives.  Without this information, all shipments would need to be inspec</w:t>
      </w:r>
      <w:r w:rsidR="00690AF9">
        <w:rPr>
          <w:rStyle w:val="InitialStyle"/>
          <w:rFonts w:ascii="Times New Roman" w:hAnsi="Times New Roman"/>
        </w:rPr>
        <w:t>ted</w:t>
      </w:r>
      <w:r w:rsidR="00F837C7" w:rsidRPr="00F837C7">
        <w:rPr>
          <w:rStyle w:val="InitialStyle"/>
          <w:rFonts w:ascii="Times New Roman" w:hAnsi="Times New Roman"/>
        </w:rPr>
        <w:t xml:space="preserve"> very thoroughly, thereby requiring considerably more time.  This would slow the clearance of international shipments.</w:t>
      </w:r>
    </w:p>
    <w:p w:rsidR="00690AF9" w:rsidRDefault="00AB20B2">
      <w:r>
        <w:t xml:space="preserve">            </w:t>
      </w:r>
    </w:p>
    <w:p w:rsidR="005E1893" w:rsidRDefault="00AB20B2">
      <w:r>
        <w:t xml:space="preserve">      </w:t>
      </w:r>
    </w:p>
    <w:p w:rsidR="00646559" w:rsidRDefault="00646559">
      <w:pPr>
        <w:rPr>
          <w:b/>
        </w:rPr>
      </w:pPr>
      <w:r>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1E0DF5" w:rsidRDefault="001E0DF5">
      <w:pPr>
        <w:rPr>
          <w:b/>
        </w:rPr>
      </w:pPr>
    </w:p>
    <w:p w:rsidR="00942E97" w:rsidRDefault="00942E97">
      <w:r>
        <w:t>APHIS has no control or influence over when</w:t>
      </w:r>
      <w:r w:rsidR="00267F7A">
        <w:t xml:space="preserve"> Canada will automate its phytosanitary c</w:t>
      </w:r>
      <w:r>
        <w:t>ertificates.</w:t>
      </w:r>
    </w:p>
    <w:p w:rsidR="0049359C" w:rsidRDefault="0049359C" w:rsidP="005D1D97">
      <w:pPr>
        <w:autoSpaceDE w:val="0"/>
        <w:autoSpaceDN w:val="0"/>
        <w:adjustRightInd w:val="0"/>
      </w:pPr>
    </w:p>
    <w:p w:rsidR="00690AF9" w:rsidRPr="005D1D97" w:rsidRDefault="00947364" w:rsidP="005D1D97">
      <w:pPr>
        <w:autoSpaceDE w:val="0"/>
        <w:autoSpaceDN w:val="0"/>
        <w:adjustRightInd w:val="0"/>
        <w:rPr>
          <w:rFonts w:ascii="Tms Rmn" w:hAnsi="Tms Rmn"/>
        </w:rPr>
      </w:pPr>
      <w:r>
        <w:t xml:space="preserve">The PPQ 585 is available </w:t>
      </w:r>
      <w:r w:rsidR="00814DCD">
        <w:t xml:space="preserve">and fillable </w:t>
      </w:r>
      <w:r>
        <w:t xml:space="preserve">on the APHIS website at </w:t>
      </w:r>
      <w:hyperlink r:id="rId12" w:history="1">
        <w:r w:rsidR="005D1D97" w:rsidRPr="00E46860">
          <w:rPr>
            <w:rStyle w:val="Hyperlink"/>
          </w:rPr>
          <w:t>www.aphis.usda.gov/library/forms/pdf/PPQ585.pdf</w:t>
        </w:r>
      </w:hyperlink>
    </w:p>
    <w:p w:rsidR="005D1D97" w:rsidRDefault="005D1D97" w:rsidP="005D1D97"/>
    <w:p w:rsidR="00935961" w:rsidRDefault="00935961">
      <w:r>
        <w:t xml:space="preserve">The Certificate of Inspection is a </w:t>
      </w:r>
      <w:r w:rsidR="00947364">
        <w:t>label which cannot be automated at this time.</w:t>
      </w:r>
    </w:p>
    <w:p w:rsidR="00942E97" w:rsidRDefault="00942E97"/>
    <w:p w:rsidR="00935961" w:rsidRDefault="00935961"/>
    <w:p w:rsidR="005B1F85" w:rsidRDefault="005B1F85">
      <w:pPr>
        <w:rPr>
          <w:b/>
        </w:rPr>
      </w:pPr>
    </w:p>
    <w:p w:rsidR="00646559" w:rsidRDefault="00646559">
      <w:pPr>
        <w:rPr>
          <w:b/>
        </w:rPr>
      </w:pPr>
      <w:r w:rsidRPr="00646559">
        <w:rPr>
          <w:b/>
        </w:rPr>
        <w:lastRenderedPageBreak/>
        <w:t>4.  Describe efforts to identify duplication.  Show specifically why any similar information already available cannot be used or modified for use for the purpose described in item 2 above.</w:t>
      </w:r>
    </w:p>
    <w:p w:rsidR="00521E0F" w:rsidRDefault="00521E0F">
      <w:pPr>
        <w:rPr>
          <w:b/>
        </w:rPr>
      </w:pPr>
    </w:p>
    <w:p w:rsidR="00521E0F" w:rsidRPr="00521E0F" w:rsidRDefault="008B0D13">
      <w:r>
        <w:t>The information APHIS</w:t>
      </w:r>
      <w:r w:rsidR="00521E0F">
        <w:t xml:space="preserve"> collect</w:t>
      </w:r>
      <w:r>
        <w:t>s is exclusive to its</w:t>
      </w:r>
      <w:r w:rsidR="00521E0F">
        <w:t xml:space="preserve"> mission to prevent the</w:t>
      </w:r>
      <w:r w:rsidR="00BC7836">
        <w:t xml:space="preserve"> introduction of plant pests</w:t>
      </w:r>
      <w:r w:rsidR="007075ED">
        <w:t xml:space="preserve"> and plant diseases</w:t>
      </w:r>
      <w:r w:rsidR="00521E0F">
        <w:t xml:space="preserve"> into the </w:t>
      </w:r>
      <w:smartTag w:uri="urn:schemas-microsoft-com:office:smarttags" w:element="place">
        <w:smartTag w:uri="urn:schemas-microsoft-com:office:smarttags" w:element="country-region">
          <w:r w:rsidR="00521E0F">
            <w:t>United States</w:t>
          </w:r>
        </w:smartTag>
      </w:smartTag>
      <w:r w:rsidR="00521E0F">
        <w:t>.  The information is not available from any other source.</w:t>
      </w:r>
    </w:p>
    <w:p w:rsidR="00646559" w:rsidRDefault="00646559">
      <w:pPr>
        <w:rPr>
          <w:b/>
        </w:rPr>
      </w:pPr>
    </w:p>
    <w:p w:rsidR="002C1C3C" w:rsidRDefault="002C1C3C">
      <w:pPr>
        <w:rPr>
          <w:b/>
        </w:rPr>
      </w:pPr>
    </w:p>
    <w:p w:rsidR="00646559" w:rsidRDefault="00646559">
      <w:pPr>
        <w:rPr>
          <w:b/>
        </w:rPr>
      </w:pPr>
      <w:r w:rsidRPr="00CB674F">
        <w:rPr>
          <w:b/>
        </w:rPr>
        <w:t xml:space="preserve">5.  </w:t>
      </w:r>
      <w:r w:rsidR="00CB674F">
        <w:rPr>
          <w:b/>
        </w:rPr>
        <w:t>If</w:t>
      </w:r>
      <w:r w:rsidR="00CB674F" w:rsidRPr="00CB674F">
        <w:rPr>
          <w:b/>
        </w:rPr>
        <w:t xml:space="preserve"> the collection of information impacts small businesses or other small entities, describe any methods used to minimize burden.</w:t>
      </w:r>
    </w:p>
    <w:p w:rsidR="00521E0F" w:rsidRDefault="00521E0F">
      <w:pPr>
        <w:rPr>
          <w:b/>
        </w:rPr>
      </w:pPr>
    </w:p>
    <w:p w:rsidR="00B3098B" w:rsidRDefault="00521E0F">
      <w:r>
        <w:t xml:space="preserve">The information </w:t>
      </w:r>
      <w:r w:rsidR="008B0D13">
        <w:t>APHIS</w:t>
      </w:r>
      <w:r w:rsidR="00B3098B">
        <w:t xml:space="preserve"> collect</w:t>
      </w:r>
      <w:r w:rsidR="008B0D13">
        <w:t>s</w:t>
      </w:r>
      <w:r>
        <w:t xml:space="preserve"> is the minimum needed to protect the </w:t>
      </w:r>
      <w:smartTag w:uri="urn:schemas-microsoft-com:office:smarttags" w:element="country-region">
        <w:smartTag w:uri="urn:schemas-microsoft-com:office:smarttags" w:element="place">
          <w:r>
            <w:t>United States</w:t>
          </w:r>
        </w:smartTag>
      </w:smartTag>
      <w:r w:rsidR="009C452E">
        <w:t xml:space="preserve"> from </w:t>
      </w:r>
      <w:r w:rsidR="00B978EC">
        <w:t>the introduction of EAB</w:t>
      </w:r>
      <w:r w:rsidR="00B3098B">
        <w:t xml:space="preserve"> and other plant diseases.</w:t>
      </w:r>
      <w:r w:rsidR="000805BF">
        <w:t xml:space="preserve">  APHIS estimates 100 percent of the respondents are small entities.</w:t>
      </w:r>
    </w:p>
    <w:p w:rsidR="00B3098B" w:rsidRDefault="00B3098B"/>
    <w:p w:rsidR="001C36D4" w:rsidRDefault="001C36D4"/>
    <w:p w:rsidR="00CB674F" w:rsidRDefault="00CB674F">
      <w:pPr>
        <w:rPr>
          <w:b/>
        </w:rPr>
      </w:pPr>
      <w:r w:rsidRPr="00CB674F">
        <w:rPr>
          <w:b/>
        </w:rPr>
        <w:t>6.  Describe the consequences to Federal program or policy activities if the collection is not conducted or is conducted less frequently, as well as any technical or legal obstacles to reducing burden.</w:t>
      </w:r>
    </w:p>
    <w:p w:rsidR="005768CB" w:rsidRDefault="005768CB">
      <w:pPr>
        <w:rPr>
          <w:b/>
        </w:rPr>
      </w:pPr>
    </w:p>
    <w:p w:rsidR="00CB674F" w:rsidRDefault="008B0D13">
      <w:r>
        <w:t>If APHIS</w:t>
      </w:r>
      <w:r w:rsidR="00496906">
        <w:t xml:space="preserve"> did not </w:t>
      </w:r>
      <w:r w:rsidR="007075ED">
        <w:t>collect this information</w:t>
      </w:r>
      <w:r w:rsidR="005768CB">
        <w:t xml:space="preserve"> </w:t>
      </w:r>
      <w:r w:rsidR="009C452E">
        <w:t>or</w:t>
      </w:r>
      <w:r>
        <w:t xml:space="preserve"> if APHIS </w:t>
      </w:r>
      <w:r w:rsidR="00496906">
        <w:t>collected this information</w:t>
      </w:r>
      <w:r w:rsidR="009C452E">
        <w:t xml:space="preserve"> less f</w:t>
      </w:r>
      <w:r w:rsidR="00AB20B2">
        <w:t>requently, EAB</w:t>
      </w:r>
      <w:r w:rsidR="00496906">
        <w:t xml:space="preserve"> could</w:t>
      </w:r>
      <w:r w:rsidR="009C452E">
        <w:t xml:space="preserve"> damage </w:t>
      </w:r>
      <w:r w:rsidR="00AB20B2">
        <w:t>ash trees and cause</w:t>
      </w:r>
      <w:r w:rsidR="009C452E">
        <w:t xml:space="preserve"> economic losses </w:t>
      </w:r>
      <w:r w:rsidR="00AB20B2">
        <w:t>to nursery stock</w:t>
      </w:r>
      <w:r w:rsidR="005B1F85">
        <w:t xml:space="preserve"> </w:t>
      </w:r>
      <w:r w:rsidR="00AE2733">
        <w:t xml:space="preserve">and </w:t>
      </w:r>
      <w:r w:rsidR="001C36D4">
        <w:t xml:space="preserve">the </w:t>
      </w:r>
      <w:r w:rsidR="00AE2733">
        <w:t>nursery</w:t>
      </w:r>
      <w:r w:rsidR="003C5CB1">
        <w:t xml:space="preserve"> industry.</w:t>
      </w:r>
    </w:p>
    <w:p w:rsidR="009C452E" w:rsidRDefault="009C452E">
      <w:pPr>
        <w:rPr>
          <w:b/>
        </w:rPr>
      </w:pPr>
    </w:p>
    <w:p w:rsidR="001C36D4" w:rsidRDefault="001C36D4">
      <w:pPr>
        <w:rPr>
          <w:b/>
        </w:rPr>
      </w:pPr>
    </w:p>
    <w:p w:rsidR="00CB674F" w:rsidRDefault="00CB674F">
      <w:pPr>
        <w:rPr>
          <w:b/>
        </w:rPr>
      </w:pPr>
      <w:r>
        <w:rPr>
          <w:b/>
        </w:rPr>
        <w:t>7.  Explain any special circumstances that require the collection to be conducted in a manner inconsistent with the general information collection guidelines in 5 CFR 1320.5.</w:t>
      </w:r>
    </w:p>
    <w:p w:rsidR="008664D8" w:rsidRDefault="008664D8">
      <w:pPr>
        <w:rPr>
          <w:b/>
        </w:rPr>
      </w:pPr>
    </w:p>
    <w:p w:rsidR="00935961" w:rsidRDefault="00935961" w:rsidP="00935961">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rsidR="00935961" w:rsidRDefault="00935961" w:rsidP="00935961">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935961" w:rsidRDefault="00935961" w:rsidP="00935961">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rsidR="00935961" w:rsidRDefault="00935961" w:rsidP="00935961">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935961" w:rsidRDefault="00935961" w:rsidP="00935961">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935961" w:rsidRDefault="00935961" w:rsidP="00935961">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935961" w:rsidRDefault="00935961" w:rsidP="00935961">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935961" w:rsidRDefault="00935961" w:rsidP="00935961">
      <w:pPr>
        <w:numPr>
          <w:ilvl w:val="0"/>
          <w:numId w:val="8"/>
        </w:numPr>
        <w:tabs>
          <w:tab w:val="clear" w:pos="360"/>
          <w:tab w:val="num" w:pos="648"/>
        </w:tabs>
        <w:spacing w:after="80"/>
        <w:ind w:left="1170" w:hanging="450"/>
        <w:rPr>
          <w:rFonts w:ascii="CG Times" w:hAnsi="CG Times"/>
        </w:rPr>
      </w:pPr>
      <w:r>
        <w:rPr>
          <w:b/>
        </w:rPr>
        <w:lastRenderedPageBreak/>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697EA8" w:rsidRDefault="00697EA8" w:rsidP="00935961"/>
    <w:p w:rsidR="008664D8" w:rsidRPr="005768CB" w:rsidRDefault="00697EA8">
      <w:r>
        <w:t>There are no</w:t>
      </w:r>
      <w:r w:rsidR="00935961" w:rsidRPr="00473B64">
        <w:t xml:space="preserve"> special circumstances associated with this information collection.</w:t>
      </w:r>
      <w:r>
        <w:t xml:space="preserve">  This </w:t>
      </w:r>
      <w:r w:rsidR="005768CB">
        <w:t>collection is conducted in a manner consistent with the guidelines established in 5 CFR 1320.5.</w:t>
      </w:r>
    </w:p>
    <w:p w:rsidR="008664D8" w:rsidRDefault="008664D8">
      <w:pPr>
        <w:rPr>
          <w:b/>
        </w:rPr>
      </w:pPr>
    </w:p>
    <w:p w:rsidR="00697EA8" w:rsidRDefault="00697EA8">
      <w:pPr>
        <w:rPr>
          <w:b/>
        </w:rPr>
      </w:pPr>
    </w:p>
    <w:p w:rsidR="00CB674F" w:rsidRDefault="00CB674F">
      <w:pPr>
        <w:rPr>
          <w:b/>
        </w:rPr>
      </w:pPr>
      <w:r>
        <w:rPr>
          <w:b/>
        </w:rPr>
        <w:t>8.  Describe efforts to consult with persons outside the agency to obtain their views on the availability of data, frequency of collection, the clarity of instructions and recordkeeping, disclosure, or reporting form, and on the data elements to be recorde</w:t>
      </w:r>
      <w:r w:rsidR="005B1F85">
        <w:rPr>
          <w:b/>
        </w:rPr>
        <w:t xml:space="preserve">d, disclosed, or </w:t>
      </w:r>
      <w:r>
        <w:rPr>
          <w:b/>
        </w:rPr>
        <w:t>reported.  If applicable, provide a copy and identify the date and page number of publication in the Federal Register of the agency’s notice, soliciting comments on the information collection prior to submission to OMB.</w:t>
      </w:r>
    </w:p>
    <w:p w:rsidR="008B2836" w:rsidRDefault="008B2836">
      <w:pPr>
        <w:rPr>
          <w:b/>
        </w:rPr>
      </w:pPr>
    </w:p>
    <w:p w:rsidR="008B2836" w:rsidRDefault="008B2836">
      <w:r>
        <w:t>The following individua</w:t>
      </w:r>
      <w:r w:rsidR="0083474F">
        <w:t>ls were consulted during 201</w:t>
      </w:r>
      <w:r w:rsidR="00034A2F">
        <w:t>3</w:t>
      </w:r>
      <w:r>
        <w:t>:</w:t>
      </w:r>
    </w:p>
    <w:p w:rsidR="00C73543" w:rsidRDefault="00C73543"/>
    <w:p w:rsidR="00034A2F" w:rsidRPr="00034A2F" w:rsidRDefault="00034A2F">
      <w:r w:rsidRPr="00034A2F">
        <w:rPr>
          <w:bCs/>
        </w:rPr>
        <w:t xml:space="preserve">Gerard </w:t>
      </w:r>
      <w:proofErr w:type="spellStart"/>
      <w:r w:rsidRPr="00034A2F">
        <w:rPr>
          <w:bCs/>
        </w:rPr>
        <w:t>Schouwenaar</w:t>
      </w:r>
      <w:proofErr w:type="spellEnd"/>
      <w:r w:rsidRPr="00034A2F">
        <w:t>,</w:t>
      </w:r>
    </w:p>
    <w:p w:rsidR="00034A2F" w:rsidRPr="00034A2F" w:rsidRDefault="00034A2F">
      <w:r w:rsidRPr="00034A2F">
        <w:t>President</w:t>
      </w:r>
    </w:p>
    <w:p w:rsidR="00622D2B" w:rsidRDefault="00D567AB">
      <w:r>
        <w:t>Flowers Canada, Ontario</w:t>
      </w:r>
    </w:p>
    <w:p w:rsidR="00622D2B" w:rsidRDefault="00622D2B">
      <w:smartTag w:uri="urn:schemas-microsoft-com:office:smarttags" w:element="Street">
        <w:smartTag w:uri="urn:schemas-microsoft-com:office:smarttags" w:element="address">
          <w:r>
            <w:t>45 Speedvale Ave</w:t>
          </w:r>
        </w:smartTag>
      </w:smartTag>
      <w:r>
        <w:t>, Unit 7</w:t>
      </w:r>
    </w:p>
    <w:p w:rsidR="00622D2B" w:rsidRDefault="00622D2B">
      <w:smartTag w:uri="urn:schemas-microsoft-com:office:smarttags" w:element="place">
        <w:smartTag w:uri="urn:schemas-microsoft-com:office:smarttags" w:element="City">
          <w:r>
            <w:t>Guelph</w:t>
          </w:r>
        </w:smartTag>
      </w:smartTag>
      <w:r>
        <w:t xml:space="preserve"> </w:t>
      </w:r>
      <w:proofErr w:type="gramStart"/>
      <w:r>
        <w:t>ON  N141J2</w:t>
      </w:r>
      <w:proofErr w:type="gramEnd"/>
    </w:p>
    <w:p w:rsidR="00622D2B" w:rsidRDefault="00D567AB">
      <w:r>
        <w:t>1-800-698-0113</w:t>
      </w:r>
      <w:r w:rsidR="00622D2B">
        <w:t>, X</w:t>
      </w:r>
      <w:r w:rsidR="00034A2F">
        <w:t>220</w:t>
      </w:r>
    </w:p>
    <w:p w:rsidR="00074948" w:rsidRDefault="00074948" w:rsidP="00947364"/>
    <w:p w:rsidR="009505EB" w:rsidRPr="00034A2F" w:rsidRDefault="00034A2F" w:rsidP="009505EB">
      <w:pPr>
        <w:autoSpaceDE w:val="0"/>
        <w:autoSpaceDN w:val="0"/>
        <w:adjustRightInd w:val="0"/>
      </w:pPr>
      <w:r w:rsidRPr="00034A2F">
        <w:rPr>
          <w:color w:val="282928"/>
        </w:rPr>
        <w:t xml:space="preserve">Harry </w:t>
      </w:r>
      <w:proofErr w:type="spellStart"/>
      <w:r w:rsidRPr="00034A2F">
        <w:rPr>
          <w:color w:val="282928"/>
        </w:rPr>
        <w:t>Worsley</w:t>
      </w:r>
      <w:proofErr w:type="spellEnd"/>
      <w:r w:rsidRPr="00034A2F">
        <w:rPr>
          <w:color w:val="282928"/>
        </w:rPr>
        <w:t xml:space="preserve"> </w:t>
      </w:r>
    </w:p>
    <w:p w:rsidR="009505EB" w:rsidRDefault="009505EB" w:rsidP="009505EB">
      <w:pPr>
        <w:autoSpaceDE w:val="0"/>
        <w:autoSpaceDN w:val="0"/>
        <w:adjustRightInd w:val="0"/>
        <w:rPr>
          <w:rFonts w:ascii="Tms Rmn" w:hAnsi="Tms Rmn"/>
        </w:rPr>
      </w:pPr>
      <w:r>
        <w:rPr>
          <w:rFonts w:ascii="Tms Rmn" w:hAnsi="Tms Rmn"/>
        </w:rPr>
        <w:t>Uxbridge Nurseries</w:t>
      </w:r>
    </w:p>
    <w:p w:rsidR="009505EB" w:rsidRDefault="009505EB" w:rsidP="009505EB">
      <w:pPr>
        <w:autoSpaceDE w:val="0"/>
        <w:autoSpaceDN w:val="0"/>
        <w:adjustRightInd w:val="0"/>
        <w:rPr>
          <w:rFonts w:ascii="Tms Rmn" w:hAnsi="Tms Rmn"/>
        </w:rPr>
      </w:pPr>
      <w:r>
        <w:rPr>
          <w:rFonts w:ascii="Tms Rmn" w:hAnsi="Tms Rmn"/>
        </w:rPr>
        <w:t>8080 Badwin Street</w:t>
      </w:r>
    </w:p>
    <w:p w:rsidR="009505EB" w:rsidRDefault="009505EB" w:rsidP="009505EB">
      <w:pPr>
        <w:autoSpaceDE w:val="0"/>
        <w:autoSpaceDN w:val="0"/>
        <w:adjustRightInd w:val="0"/>
        <w:rPr>
          <w:rFonts w:ascii="Tms Rmn" w:hAnsi="Tms Rmn"/>
        </w:rPr>
      </w:pPr>
      <w:r>
        <w:rPr>
          <w:rFonts w:ascii="Tms Rmn" w:hAnsi="Tms Rmn"/>
        </w:rPr>
        <w:t>Uxbridge</w:t>
      </w:r>
    </w:p>
    <w:p w:rsidR="009505EB" w:rsidRDefault="009505EB" w:rsidP="009505EB">
      <w:pPr>
        <w:autoSpaceDE w:val="0"/>
        <w:autoSpaceDN w:val="0"/>
        <w:adjustRightInd w:val="0"/>
        <w:rPr>
          <w:rFonts w:ascii="Tms Rmn" w:hAnsi="Tms Rmn"/>
        </w:rPr>
      </w:pPr>
      <w:r>
        <w:rPr>
          <w:rFonts w:ascii="Tms Rmn" w:hAnsi="Tms Rmn"/>
        </w:rPr>
        <w:t>Ontario, Canada L9P 1M8</w:t>
      </w:r>
    </w:p>
    <w:p w:rsidR="009505EB" w:rsidRDefault="009505EB" w:rsidP="009505EB">
      <w:pPr>
        <w:autoSpaceDE w:val="0"/>
        <w:autoSpaceDN w:val="0"/>
        <w:adjustRightInd w:val="0"/>
        <w:rPr>
          <w:rFonts w:ascii="Tms Rmn" w:hAnsi="Tms Rmn"/>
        </w:rPr>
      </w:pPr>
      <w:r>
        <w:rPr>
          <w:rFonts w:ascii="Tms Rmn" w:hAnsi="Tms Rmn"/>
        </w:rPr>
        <w:t>1-905-655-3379</w:t>
      </w:r>
    </w:p>
    <w:p w:rsidR="009505EB" w:rsidRDefault="009505EB" w:rsidP="00947364"/>
    <w:p w:rsidR="00D9372C" w:rsidRDefault="00034A2F" w:rsidP="00947364">
      <w:r>
        <w:t>Anne Anderson</w:t>
      </w:r>
    </w:p>
    <w:p w:rsidR="00D9372C" w:rsidRDefault="00D9372C" w:rsidP="00947364">
      <w:proofErr w:type="spellStart"/>
      <w:r>
        <w:t>Fe</w:t>
      </w:r>
      <w:r w:rsidR="00034A2F">
        <w:t>rnl</w:t>
      </w:r>
      <w:r>
        <w:t>ea</w:t>
      </w:r>
      <w:proofErr w:type="spellEnd"/>
      <w:r>
        <w:t xml:space="preserve"> Flowers Ltd.</w:t>
      </w:r>
    </w:p>
    <w:p w:rsidR="00D9372C" w:rsidRDefault="00D9372C" w:rsidP="00947364">
      <w:r>
        <w:t>1211 Highway #3</w:t>
      </w:r>
    </w:p>
    <w:p w:rsidR="00D9372C" w:rsidRDefault="00D9372C" w:rsidP="00947364">
      <w:r>
        <w:t>Delhi, Ontario</w:t>
      </w:r>
    </w:p>
    <w:p w:rsidR="00D9372C" w:rsidRDefault="00D9372C" w:rsidP="00947364">
      <w:r>
        <w:t>N4B 2W6 Canada</w:t>
      </w:r>
    </w:p>
    <w:p w:rsidR="00D9372C" w:rsidRDefault="00D9372C" w:rsidP="00947364">
      <w:r>
        <w:t>1-800-265-6789</w:t>
      </w:r>
    </w:p>
    <w:p w:rsidR="00D9372C" w:rsidRDefault="00D9372C" w:rsidP="00947364"/>
    <w:p w:rsidR="005B1F85" w:rsidRDefault="005B1F85" w:rsidP="005B1F85">
      <w:r w:rsidRPr="00751D42">
        <w:t xml:space="preserve">On </w:t>
      </w:r>
      <w:r>
        <w:t>Thurs</w:t>
      </w:r>
      <w:r w:rsidRPr="00751D42">
        <w:t xml:space="preserve">day, </w:t>
      </w:r>
      <w:r>
        <w:t>September</w:t>
      </w:r>
      <w:r w:rsidRPr="00751D42">
        <w:t xml:space="preserve"> </w:t>
      </w:r>
      <w:r>
        <w:t>5</w:t>
      </w:r>
      <w:r w:rsidRPr="00751D42">
        <w:t xml:space="preserve">, 2013, pages </w:t>
      </w:r>
      <w:r>
        <w:rPr>
          <w:bCs/>
        </w:rPr>
        <w:t xml:space="preserve">54619 </w:t>
      </w:r>
      <w:r w:rsidRPr="00751D42">
        <w:rPr>
          <w:rFonts w:eastAsiaTheme="minorHAnsi"/>
          <w:bCs/>
        </w:rPr>
        <w:t>-</w:t>
      </w:r>
      <w:r w:rsidRPr="00751D42">
        <w:rPr>
          <w:bCs/>
        </w:rPr>
        <w:t xml:space="preserve"> </w:t>
      </w:r>
      <w:r>
        <w:rPr>
          <w:bCs/>
        </w:rPr>
        <w:t>54620</w:t>
      </w:r>
      <w:r w:rsidRPr="00751D42">
        <w:t xml:space="preserve">, APHIS published in the Federal Register, a </w:t>
      </w:r>
      <w:r w:rsidRPr="006F5BE0">
        <w:t>60-day notice seeking public comments on its plans to request a 3-year approval of this collection of information.  During that time</w:t>
      </w:r>
      <w:r>
        <w:t xml:space="preserve"> no comments were received.    </w:t>
      </w:r>
    </w:p>
    <w:p w:rsidR="0083474F" w:rsidRDefault="0083474F"/>
    <w:p w:rsidR="005B1F85" w:rsidRDefault="005B1F85"/>
    <w:p w:rsidR="00CB674F" w:rsidRDefault="00CB674F">
      <w:pPr>
        <w:rPr>
          <w:b/>
        </w:rPr>
      </w:pPr>
      <w:r>
        <w:rPr>
          <w:b/>
        </w:rPr>
        <w:t>9.  Explain any decision to provide any payment or gift to respondents, other than reenumeration of contractors or grantees.</w:t>
      </w:r>
    </w:p>
    <w:p w:rsidR="00EC605E" w:rsidRDefault="00EC605E">
      <w:pPr>
        <w:rPr>
          <w:b/>
        </w:rPr>
      </w:pPr>
    </w:p>
    <w:p w:rsidR="00EC605E" w:rsidRPr="00EC605E" w:rsidRDefault="00EC605E">
      <w:r>
        <w:t>This information collection activity involves no payments or gifts to respondents.</w:t>
      </w:r>
    </w:p>
    <w:p w:rsidR="00CB674F" w:rsidRDefault="00CB674F">
      <w:pPr>
        <w:rPr>
          <w:b/>
        </w:rPr>
      </w:pPr>
      <w:r>
        <w:rPr>
          <w:b/>
        </w:rPr>
        <w:lastRenderedPageBreak/>
        <w:t>10.  Describe any assurance of confidentiality provided to respondents and the basis for the assurance in stature, regulation, or agency policy.</w:t>
      </w:r>
    </w:p>
    <w:p w:rsidR="00EC605E" w:rsidRDefault="00EC605E">
      <w:pPr>
        <w:rPr>
          <w:b/>
        </w:rPr>
      </w:pPr>
    </w:p>
    <w:p w:rsidR="008A1B51" w:rsidRPr="00675743" w:rsidRDefault="008A1B51" w:rsidP="008A1B51">
      <w:pPr>
        <w:rPr>
          <w:color w:val="000000"/>
        </w:rPr>
      </w:pPr>
      <w:r w:rsidRPr="00675743">
        <w:rPr>
          <w:color w:val="000000"/>
        </w:rPr>
        <w:t xml:space="preserve">No additional assurance of confidentiality is provided with this information collection. Any and all information obtained in this collection shall not be disclosed except in accordance with </w:t>
      </w:r>
    </w:p>
    <w:p w:rsidR="008A1B51" w:rsidRPr="00675743" w:rsidRDefault="008A1B51" w:rsidP="008A1B51">
      <w:pPr>
        <w:rPr>
          <w:rStyle w:val="InitialStyle"/>
          <w:color w:val="000000"/>
        </w:rPr>
      </w:pPr>
      <w:proofErr w:type="gramStart"/>
      <w:r w:rsidRPr="00675743">
        <w:rPr>
          <w:color w:val="000000"/>
        </w:rPr>
        <w:t>5 U.S.C. 552a.</w:t>
      </w:r>
      <w:proofErr w:type="gramEnd"/>
    </w:p>
    <w:p w:rsidR="00CB674F" w:rsidRDefault="00CB674F">
      <w:pPr>
        <w:rPr>
          <w:b/>
        </w:rPr>
      </w:pPr>
    </w:p>
    <w:p w:rsidR="00935961" w:rsidRDefault="00935961">
      <w:pPr>
        <w:rPr>
          <w:b/>
        </w:rPr>
      </w:pPr>
    </w:p>
    <w:p w:rsidR="00CB674F" w:rsidRDefault="00CB674F">
      <w:pPr>
        <w:rPr>
          <w:b/>
        </w:rPr>
      </w:pPr>
      <w:r>
        <w:rPr>
          <w:b/>
        </w:rPr>
        <w:t>11.  Provide additional justification for any questions of a sensitive nature, such as sexual behavior and attitudes, religious</w:t>
      </w:r>
      <w:r w:rsidR="00ED1ACC">
        <w:rPr>
          <w:b/>
        </w:rPr>
        <w:t xml:space="preserve">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11BB1" w:rsidRDefault="00211BB1">
      <w:pPr>
        <w:rPr>
          <w:b/>
        </w:rPr>
      </w:pPr>
    </w:p>
    <w:p w:rsidR="00211BB1" w:rsidRPr="00211BB1" w:rsidRDefault="00211BB1">
      <w:r>
        <w:t xml:space="preserve">This information collection activity asks no questions of </w:t>
      </w:r>
      <w:r w:rsidR="00697EA8">
        <w:t xml:space="preserve">a </w:t>
      </w:r>
      <w:r>
        <w:t>personal or sensitive nature.</w:t>
      </w:r>
    </w:p>
    <w:p w:rsidR="008664D8" w:rsidRDefault="008664D8">
      <w:pPr>
        <w:rPr>
          <w:b/>
        </w:rPr>
      </w:pPr>
    </w:p>
    <w:p w:rsidR="00697EA8" w:rsidRDefault="00697EA8">
      <w:pPr>
        <w:rPr>
          <w:b/>
        </w:rPr>
      </w:pPr>
    </w:p>
    <w:p w:rsidR="00ED1ACC" w:rsidRDefault="00ED1ACC">
      <w:pPr>
        <w:rPr>
          <w:b/>
        </w:rPr>
      </w:pPr>
      <w:r>
        <w:rPr>
          <w:b/>
        </w:rPr>
        <w:t>12.  Provide estimates of the hour burden of the collection of information.  Indicate the number of respondents, frequency of response, annual hour burden, and an explanation of how the burden was estimated.</w:t>
      </w:r>
    </w:p>
    <w:p w:rsidR="00ED1ACC" w:rsidRDefault="00ED1ACC">
      <w:pPr>
        <w:rPr>
          <w:b/>
        </w:rPr>
      </w:pPr>
    </w:p>
    <w:p w:rsidR="00ED1ACC" w:rsidRDefault="008A1B51">
      <w:pPr>
        <w:rPr>
          <w:b/>
        </w:rPr>
      </w:pPr>
      <w:proofErr w:type="gramStart"/>
      <w:r w:rsidRPr="00F119AC">
        <w:rPr>
          <w:b/>
        </w:rPr>
        <w:t xml:space="preserve">•  </w:t>
      </w:r>
      <w:r w:rsidR="00457636">
        <w:rPr>
          <w:b/>
        </w:rPr>
        <w:t>In</w:t>
      </w:r>
      <w:r w:rsidR="00057ECC">
        <w:rPr>
          <w:b/>
        </w:rPr>
        <w:t>dicate</w:t>
      </w:r>
      <w:proofErr w:type="gramEnd"/>
      <w:r w:rsidR="00057ECC">
        <w:rPr>
          <w:b/>
        </w:rPr>
        <w:t xml:space="preserv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BE133E" w:rsidRDefault="00BE133E">
      <w:pPr>
        <w:rPr>
          <w:b/>
        </w:rPr>
      </w:pPr>
    </w:p>
    <w:p w:rsidR="00BE133E" w:rsidRPr="00373CA5" w:rsidRDefault="00373CA5">
      <w:r>
        <w:t>See APHIS Form 71 for hour burden estimates.</w:t>
      </w:r>
    </w:p>
    <w:p w:rsidR="00057ECC" w:rsidRDefault="00057ECC">
      <w:pPr>
        <w:rPr>
          <w:b/>
        </w:rPr>
      </w:pPr>
    </w:p>
    <w:p w:rsidR="000517B4" w:rsidRDefault="008A1B51">
      <w:proofErr w:type="gramStart"/>
      <w:r w:rsidRPr="00F119AC">
        <w:rPr>
          <w:b/>
        </w:rPr>
        <w:t xml:space="preserve">•  </w:t>
      </w:r>
      <w:r w:rsidR="00057ECC">
        <w:rPr>
          <w:b/>
        </w:rPr>
        <w:t>Provide</w:t>
      </w:r>
      <w:proofErr w:type="gramEnd"/>
      <w:r w:rsidR="00057ECC">
        <w:rPr>
          <w:b/>
        </w:rPr>
        <w:t xml:space="preserve"> estimates of annualized cost to respondents for the</w:t>
      </w:r>
      <w:r w:rsidR="009A0AE1">
        <w:rPr>
          <w:b/>
        </w:rPr>
        <w:t xml:space="preserve"> </w:t>
      </w:r>
      <w:r w:rsidR="00EC68DD">
        <w:t>4</w:t>
      </w:r>
      <w:r w:rsidR="00057ECC">
        <w:rPr>
          <w:b/>
        </w:rPr>
        <w:t xml:space="preserve"> hour burdens for collections of information, identifying and using appropriate wage rate categories.</w:t>
      </w:r>
      <w:r w:rsidR="009A0AE1">
        <w:rPr>
          <w:b/>
        </w:rPr>
        <w:t xml:space="preserve"> </w:t>
      </w:r>
      <w:r w:rsidR="00EC68DD">
        <w:t xml:space="preserve">  </w:t>
      </w:r>
    </w:p>
    <w:p w:rsidR="000517B4" w:rsidRDefault="000517B4"/>
    <w:p w:rsidR="00057ECC" w:rsidRDefault="00EC68DD">
      <w:r>
        <w:t>4 X 2</w:t>
      </w:r>
      <w:r w:rsidR="003737C8">
        <w:t>8.50</w:t>
      </w:r>
      <w:r>
        <w:t xml:space="preserve"> = $</w:t>
      </w:r>
      <w:r w:rsidR="003B404B">
        <w:t>11</w:t>
      </w:r>
      <w:r w:rsidR="003737C8">
        <w:t>4.</w:t>
      </w:r>
      <w:r w:rsidR="003B404B">
        <w:t>00</w:t>
      </w:r>
      <w:r w:rsidR="00AB20B2">
        <w:t>.</w:t>
      </w:r>
    </w:p>
    <w:p w:rsidR="00671CA1" w:rsidRDefault="00671CA1">
      <w:r>
        <w:t>$2</w:t>
      </w:r>
      <w:r w:rsidR="003737C8">
        <w:t>8.50</w:t>
      </w:r>
      <w:r>
        <w:t xml:space="preserve"> is the hourly rate derived from the U.S. Department of </w:t>
      </w:r>
      <w:proofErr w:type="gramStart"/>
      <w:r>
        <w:t>Labor,</w:t>
      </w:r>
      <w:proofErr w:type="gramEnd"/>
      <w:r>
        <w:t xml:space="preserve"> Bureau of Labor Statistics May 20</w:t>
      </w:r>
      <w:r w:rsidR="008A1B51">
        <w:t>12</w:t>
      </w:r>
      <w:r>
        <w:t xml:space="preserve"> Report – Occupational Employment and wages in the United States.  See </w:t>
      </w:r>
      <w:hyperlink r:id="rId13" w:history="1">
        <w:r w:rsidRPr="0084739A">
          <w:rPr>
            <w:rStyle w:val="Hyperlink"/>
          </w:rPr>
          <w:t>http://www.bls.gov/news.release/ocwage.t0s.htm</w:t>
        </w:r>
      </w:hyperlink>
    </w:p>
    <w:p w:rsidR="00671CA1" w:rsidRDefault="00671CA1"/>
    <w:p w:rsidR="00671CA1" w:rsidRDefault="00671CA1">
      <w:pPr>
        <w:rPr>
          <w:b/>
        </w:rPr>
      </w:pPr>
    </w:p>
    <w:p w:rsidR="00057ECC" w:rsidRDefault="00BE133E">
      <w:pPr>
        <w:rPr>
          <w:b/>
        </w:rPr>
      </w:pPr>
      <w:r>
        <w:rPr>
          <w:b/>
        </w:rPr>
        <w:t xml:space="preserve">13. </w:t>
      </w:r>
      <w:r w:rsidR="00057ECC">
        <w:rPr>
          <w:b/>
        </w:rPr>
        <w:t xml:space="preserve">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664D8" w:rsidRDefault="008664D8">
      <w:pPr>
        <w:rPr>
          <w:b/>
        </w:rPr>
      </w:pPr>
    </w:p>
    <w:p w:rsidR="00EB60F7" w:rsidRPr="00EB60F7" w:rsidRDefault="00EB60F7">
      <w:r>
        <w:t xml:space="preserve">There is zero annual cost burden associated with capital and start-up, operation and maintenance, and purchase of services in connection with this program. </w:t>
      </w:r>
    </w:p>
    <w:p w:rsidR="008664D8" w:rsidRDefault="008664D8">
      <w:pPr>
        <w:rPr>
          <w:b/>
        </w:rPr>
      </w:pPr>
    </w:p>
    <w:p w:rsidR="00ED577C" w:rsidRDefault="00ED577C">
      <w:pPr>
        <w:rPr>
          <w:b/>
        </w:rPr>
      </w:pPr>
    </w:p>
    <w:p w:rsidR="00057ECC" w:rsidRDefault="00057ECC">
      <w:pPr>
        <w:rPr>
          <w:b/>
        </w:rPr>
      </w:pPr>
      <w:r>
        <w:rPr>
          <w:b/>
        </w:rPr>
        <w:lastRenderedPageBreak/>
        <w:t>14.  Provide estimates of annualized cost to the Federal government.  Provide a description of the method used to estimate cost and any other expense that would not have been incurred without this collection of information.</w:t>
      </w:r>
    </w:p>
    <w:p w:rsidR="00057ECC" w:rsidRDefault="00057ECC">
      <w:pPr>
        <w:rPr>
          <w:b/>
        </w:rPr>
      </w:pPr>
    </w:p>
    <w:p w:rsidR="00D71146" w:rsidRPr="009A0AE1" w:rsidRDefault="009A0AE1">
      <w:r>
        <w:t>The estimated cost to the Federal Go</w:t>
      </w:r>
      <w:r w:rsidR="00041089">
        <w:t>vernment</w:t>
      </w:r>
      <w:r w:rsidR="009003CA">
        <w:t xml:space="preserve"> is $</w:t>
      </w:r>
      <w:r w:rsidR="003B404B">
        <w:t xml:space="preserve"> 13</w:t>
      </w:r>
      <w:r w:rsidR="00034A2F">
        <w:t>1.</w:t>
      </w:r>
      <w:r w:rsidR="003B404B">
        <w:t>00</w:t>
      </w:r>
      <w:r w:rsidR="001A1D13">
        <w:t>.</w:t>
      </w:r>
      <w:r w:rsidR="00ED577C">
        <w:t xml:space="preserve">  </w:t>
      </w:r>
      <w:proofErr w:type="gramStart"/>
      <w:r w:rsidR="00D71146">
        <w:t>(See APHIS Form 79</w:t>
      </w:r>
      <w:r w:rsidR="00ED577C">
        <w:t>.</w:t>
      </w:r>
      <w:r w:rsidR="00D71146">
        <w:t>)</w:t>
      </w:r>
      <w:proofErr w:type="gramEnd"/>
      <w:r w:rsidR="00250011">
        <w:t xml:space="preserve">  </w:t>
      </w:r>
    </w:p>
    <w:p w:rsidR="008664D8" w:rsidRDefault="008664D8">
      <w:pPr>
        <w:rPr>
          <w:b/>
        </w:rPr>
      </w:pPr>
    </w:p>
    <w:p w:rsidR="00ED577C" w:rsidRDefault="00ED577C">
      <w:pPr>
        <w:rPr>
          <w:b/>
        </w:rPr>
      </w:pPr>
    </w:p>
    <w:p w:rsidR="00057ECC" w:rsidRDefault="00057ECC">
      <w:pPr>
        <w:rPr>
          <w:b/>
        </w:rPr>
      </w:pPr>
      <w:r>
        <w:rPr>
          <w:b/>
        </w:rPr>
        <w:t xml:space="preserve">15.  Explain the reasons for any program changes or adjustments reported in </w:t>
      </w:r>
      <w:r w:rsidR="00F1705B">
        <w:rPr>
          <w:b/>
        </w:rPr>
        <w:t>Items</w:t>
      </w:r>
      <w:r>
        <w:rPr>
          <w:b/>
        </w:rPr>
        <w:t xml:space="preserve"> 13 or 14 of the OMB Form 83-I.</w:t>
      </w:r>
    </w:p>
    <w:p w:rsidR="00311D07" w:rsidRDefault="00311D07">
      <w:pPr>
        <w:rPr>
          <w:b/>
        </w:rPr>
      </w:pPr>
    </w:p>
    <w:p w:rsidR="00760891" w:rsidRDefault="007C31F2">
      <w:r>
        <w:t xml:space="preserve">There </w:t>
      </w:r>
      <w:r w:rsidR="003737C8">
        <w:t xml:space="preserve">are no changes in burden for this collection. </w:t>
      </w:r>
    </w:p>
    <w:p w:rsidR="003737C8" w:rsidRDefault="003737C8">
      <w:pPr>
        <w:rPr>
          <w:b/>
        </w:rPr>
      </w:pPr>
    </w:p>
    <w:p w:rsidR="008A1B51" w:rsidRDefault="008A1B51">
      <w:pPr>
        <w:rPr>
          <w:b/>
        </w:rPr>
      </w:pPr>
    </w:p>
    <w:p w:rsidR="00057ECC" w:rsidRDefault="007C31F2">
      <w:pPr>
        <w:rPr>
          <w:b/>
        </w:rPr>
      </w:pPr>
      <w:r>
        <w:rPr>
          <w:b/>
        </w:rPr>
        <w:t>16</w:t>
      </w:r>
      <w:r w:rsidR="00057ECC">
        <w:rPr>
          <w:b/>
        </w:rPr>
        <w:t>.  For collections of information whose results are planned to be published, outline plans for tabulation and publication.</w:t>
      </w:r>
    </w:p>
    <w:p w:rsidR="00D71146" w:rsidRDefault="00D71146">
      <w:pPr>
        <w:rPr>
          <w:b/>
        </w:rPr>
      </w:pPr>
    </w:p>
    <w:p w:rsidR="00D71146" w:rsidRDefault="002F41EA">
      <w:r>
        <w:t>APHIS has</w:t>
      </w:r>
      <w:r w:rsidR="00D71146">
        <w:t xml:space="preserve"> no plans to tabulate o</w:t>
      </w:r>
      <w:r w:rsidR="00A13141">
        <w:t>r publish the information collected</w:t>
      </w:r>
      <w:r>
        <w:t>.</w:t>
      </w:r>
    </w:p>
    <w:p w:rsidR="005824A8" w:rsidRDefault="005824A8">
      <w:pPr>
        <w:rPr>
          <w:b/>
        </w:rPr>
      </w:pPr>
    </w:p>
    <w:p w:rsidR="005824A8" w:rsidRDefault="005824A8">
      <w:pPr>
        <w:rPr>
          <w:b/>
        </w:rPr>
      </w:pPr>
    </w:p>
    <w:p w:rsidR="00057ECC" w:rsidRDefault="00057ECC">
      <w:pPr>
        <w:rPr>
          <w:b/>
        </w:rPr>
      </w:pPr>
      <w:r>
        <w:rPr>
          <w:b/>
        </w:rPr>
        <w:t>17.  If seeking approval to not display the expiration date for OMB approval of the information collection, explain the reasons that display would be inappropriate.</w:t>
      </w:r>
    </w:p>
    <w:p w:rsidR="00B95EE4" w:rsidRDefault="00B95EE4">
      <w:pPr>
        <w:rPr>
          <w:b/>
        </w:rPr>
      </w:pPr>
    </w:p>
    <w:p w:rsidR="00DA00B1" w:rsidRDefault="007E2171" w:rsidP="00DA00B1">
      <w:r>
        <w:t xml:space="preserve">The PPQ Form 585 is used in 2 collections; </w:t>
      </w:r>
      <w:r w:rsidR="00DA00B1">
        <w:t>APHIS has no plans to seek approval for not displaying the OMB expiration date on its forms.</w:t>
      </w:r>
    </w:p>
    <w:p w:rsidR="002873B0" w:rsidRPr="00B95EE4" w:rsidRDefault="002873B0"/>
    <w:p w:rsidR="005824A8" w:rsidRDefault="005824A8">
      <w:pPr>
        <w:rPr>
          <w:b/>
        </w:rPr>
      </w:pPr>
      <w:bookmarkStart w:id="0" w:name="_GoBack"/>
      <w:bookmarkEnd w:id="0"/>
    </w:p>
    <w:p w:rsidR="00057ECC" w:rsidRDefault="00057ECC">
      <w:pPr>
        <w:rPr>
          <w:b/>
        </w:rPr>
      </w:pPr>
      <w:r>
        <w:rPr>
          <w:b/>
        </w:rPr>
        <w:t>18.  Explain each exception to the certification</w:t>
      </w:r>
      <w:r w:rsidR="00802D51">
        <w:rPr>
          <w:b/>
        </w:rPr>
        <w:t xml:space="preserve"> statement identified in the</w:t>
      </w:r>
      <w:r>
        <w:rPr>
          <w:b/>
        </w:rPr>
        <w:t xml:space="preserve"> “Certification for Paperwork Reduction Act.”</w:t>
      </w:r>
    </w:p>
    <w:p w:rsidR="00A36C22" w:rsidRDefault="00A36C22">
      <w:pPr>
        <w:rPr>
          <w:b/>
        </w:rPr>
      </w:pPr>
    </w:p>
    <w:p w:rsidR="00D71146" w:rsidRPr="00D71146" w:rsidRDefault="00460285">
      <w:r>
        <w:t>APHIS is</w:t>
      </w:r>
      <w:r w:rsidR="00D71146">
        <w:t xml:space="preserve"> able to certify compliance with a</w:t>
      </w:r>
      <w:r w:rsidR="002873B0">
        <w:t>ll the provisions in the A</w:t>
      </w:r>
      <w:r w:rsidR="00802D51">
        <w:t>ct</w:t>
      </w:r>
      <w:r>
        <w:t>.</w:t>
      </w:r>
    </w:p>
    <w:p w:rsidR="00A36C22" w:rsidRDefault="00A36C22">
      <w:pPr>
        <w:rPr>
          <w:b/>
        </w:rPr>
      </w:pPr>
    </w:p>
    <w:p w:rsidR="002873B0" w:rsidRDefault="002873B0">
      <w:pPr>
        <w:rPr>
          <w:b/>
        </w:rPr>
      </w:pPr>
    </w:p>
    <w:p w:rsidR="00A36C22" w:rsidRDefault="00A36C22">
      <w:pPr>
        <w:rPr>
          <w:b/>
        </w:rPr>
      </w:pPr>
      <w:r>
        <w:rPr>
          <w:b/>
        </w:rPr>
        <w:t>B.  Collections of Information Employing Statistical Methods</w:t>
      </w:r>
      <w:r w:rsidR="00D71146">
        <w:rPr>
          <w:b/>
        </w:rPr>
        <w:t>.</w:t>
      </w:r>
    </w:p>
    <w:p w:rsidR="00D71146" w:rsidRDefault="00D71146">
      <w:pPr>
        <w:rPr>
          <w:b/>
        </w:rPr>
      </w:pPr>
    </w:p>
    <w:p w:rsidR="00D71146" w:rsidRPr="00D71146" w:rsidRDefault="00D71146">
      <w:r>
        <w:t>Statistical methods are not used in this information collection.</w:t>
      </w:r>
    </w:p>
    <w:p w:rsidR="00A36C22" w:rsidRDefault="00A36C22">
      <w:pPr>
        <w:rPr>
          <w:b/>
        </w:rPr>
      </w:pPr>
    </w:p>
    <w:p w:rsidR="00A36C22" w:rsidRPr="00CB674F" w:rsidRDefault="00A36C22">
      <w:pPr>
        <w:rPr>
          <w:b/>
        </w:rPr>
      </w:pPr>
    </w:p>
    <w:p w:rsidR="00CB674F" w:rsidRDefault="00CB674F"/>
    <w:p w:rsidR="00CB674F" w:rsidRPr="00646559" w:rsidRDefault="00CB674F"/>
    <w:p w:rsidR="00646559" w:rsidRDefault="00646559"/>
    <w:p w:rsidR="00646559" w:rsidRDefault="00646559"/>
    <w:p w:rsidR="00646559" w:rsidRDefault="00646559"/>
    <w:sectPr w:rsidR="00646559" w:rsidSect="005B1F85">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559"/>
    <w:rsid w:val="00000E9E"/>
    <w:rsid w:val="00034A2F"/>
    <w:rsid w:val="00041089"/>
    <w:rsid w:val="000517B4"/>
    <w:rsid w:val="00057ECC"/>
    <w:rsid w:val="00066994"/>
    <w:rsid w:val="00074948"/>
    <w:rsid w:val="00080577"/>
    <w:rsid w:val="000805BF"/>
    <w:rsid w:val="0008299D"/>
    <w:rsid w:val="000F493F"/>
    <w:rsid w:val="00105C9B"/>
    <w:rsid w:val="001105E6"/>
    <w:rsid w:val="00117C1F"/>
    <w:rsid w:val="0014149F"/>
    <w:rsid w:val="00162F5C"/>
    <w:rsid w:val="001778CB"/>
    <w:rsid w:val="00186EE6"/>
    <w:rsid w:val="00194D68"/>
    <w:rsid w:val="001A1D13"/>
    <w:rsid w:val="001A5E64"/>
    <w:rsid w:val="001A7D23"/>
    <w:rsid w:val="001C1187"/>
    <w:rsid w:val="001C26CC"/>
    <w:rsid w:val="001C36D4"/>
    <w:rsid w:val="001E0DF5"/>
    <w:rsid w:val="001F2C8F"/>
    <w:rsid w:val="00203AEC"/>
    <w:rsid w:val="0020540E"/>
    <w:rsid w:val="00211BB1"/>
    <w:rsid w:val="00233153"/>
    <w:rsid w:val="00250011"/>
    <w:rsid w:val="00267F7A"/>
    <w:rsid w:val="00275D02"/>
    <w:rsid w:val="0028093F"/>
    <w:rsid w:val="00282DA7"/>
    <w:rsid w:val="002873B0"/>
    <w:rsid w:val="002A622A"/>
    <w:rsid w:val="002A65AB"/>
    <w:rsid w:val="002A6B4C"/>
    <w:rsid w:val="002C1C3C"/>
    <w:rsid w:val="002F41EA"/>
    <w:rsid w:val="00311D07"/>
    <w:rsid w:val="00355B28"/>
    <w:rsid w:val="003737C8"/>
    <w:rsid w:val="00373CA5"/>
    <w:rsid w:val="00376DA0"/>
    <w:rsid w:val="00385163"/>
    <w:rsid w:val="00391DFD"/>
    <w:rsid w:val="003B404B"/>
    <w:rsid w:val="003C5CB1"/>
    <w:rsid w:val="003E25F5"/>
    <w:rsid w:val="003E5D71"/>
    <w:rsid w:val="00402F5E"/>
    <w:rsid w:val="004313DF"/>
    <w:rsid w:val="00433A4E"/>
    <w:rsid w:val="0043656D"/>
    <w:rsid w:val="004556F9"/>
    <w:rsid w:val="00457636"/>
    <w:rsid w:val="00460285"/>
    <w:rsid w:val="00467815"/>
    <w:rsid w:val="004678F8"/>
    <w:rsid w:val="0049359C"/>
    <w:rsid w:val="00496906"/>
    <w:rsid w:val="004A5FCF"/>
    <w:rsid w:val="004B4ECC"/>
    <w:rsid w:val="004C0D71"/>
    <w:rsid w:val="00500FEE"/>
    <w:rsid w:val="00521E0F"/>
    <w:rsid w:val="00526DD0"/>
    <w:rsid w:val="00545787"/>
    <w:rsid w:val="00550E82"/>
    <w:rsid w:val="00553FFE"/>
    <w:rsid w:val="00560151"/>
    <w:rsid w:val="00571B4B"/>
    <w:rsid w:val="005768CB"/>
    <w:rsid w:val="005824A8"/>
    <w:rsid w:val="00582C0C"/>
    <w:rsid w:val="00587F53"/>
    <w:rsid w:val="005A4468"/>
    <w:rsid w:val="005A4792"/>
    <w:rsid w:val="005A4F24"/>
    <w:rsid w:val="005B1F85"/>
    <w:rsid w:val="005B5525"/>
    <w:rsid w:val="005D1D97"/>
    <w:rsid w:val="005E1893"/>
    <w:rsid w:val="00622D2B"/>
    <w:rsid w:val="006442F0"/>
    <w:rsid w:val="00646559"/>
    <w:rsid w:val="00656F2F"/>
    <w:rsid w:val="00670882"/>
    <w:rsid w:val="00671CA1"/>
    <w:rsid w:val="006765FA"/>
    <w:rsid w:val="00677248"/>
    <w:rsid w:val="00690AF9"/>
    <w:rsid w:val="00697EA8"/>
    <w:rsid w:val="006A4A79"/>
    <w:rsid w:val="006B0EC4"/>
    <w:rsid w:val="006B7E8D"/>
    <w:rsid w:val="006C33B0"/>
    <w:rsid w:val="006E19CF"/>
    <w:rsid w:val="00707184"/>
    <w:rsid w:val="007075ED"/>
    <w:rsid w:val="0073087D"/>
    <w:rsid w:val="0073473D"/>
    <w:rsid w:val="00760891"/>
    <w:rsid w:val="00764090"/>
    <w:rsid w:val="00775313"/>
    <w:rsid w:val="00781C4D"/>
    <w:rsid w:val="00787294"/>
    <w:rsid w:val="007C31F2"/>
    <w:rsid w:val="007D1557"/>
    <w:rsid w:val="007D5B46"/>
    <w:rsid w:val="007E2171"/>
    <w:rsid w:val="007E774D"/>
    <w:rsid w:val="007F570A"/>
    <w:rsid w:val="00802D51"/>
    <w:rsid w:val="00812CBC"/>
    <w:rsid w:val="00814DCD"/>
    <w:rsid w:val="00822BAD"/>
    <w:rsid w:val="0083474F"/>
    <w:rsid w:val="00837A65"/>
    <w:rsid w:val="008664D8"/>
    <w:rsid w:val="008933B4"/>
    <w:rsid w:val="008A1B51"/>
    <w:rsid w:val="008B0D13"/>
    <w:rsid w:val="008B2836"/>
    <w:rsid w:val="008E2CE4"/>
    <w:rsid w:val="009003CA"/>
    <w:rsid w:val="00917246"/>
    <w:rsid w:val="0092533F"/>
    <w:rsid w:val="00935961"/>
    <w:rsid w:val="00942E97"/>
    <w:rsid w:val="00945D0E"/>
    <w:rsid w:val="00947364"/>
    <w:rsid w:val="009505EB"/>
    <w:rsid w:val="00954368"/>
    <w:rsid w:val="00960E74"/>
    <w:rsid w:val="009631A3"/>
    <w:rsid w:val="00967771"/>
    <w:rsid w:val="009A0AE1"/>
    <w:rsid w:val="009C452E"/>
    <w:rsid w:val="009C7929"/>
    <w:rsid w:val="009D7A02"/>
    <w:rsid w:val="009E4AB6"/>
    <w:rsid w:val="009F1409"/>
    <w:rsid w:val="00A010F8"/>
    <w:rsid w:val="00A13141"/>
    <w:rsid w:val="00A332C6"/>
    <w:rsid w:val="00A36C22"/>
    <w:rsid w:val="00AA2011"/>
    <w:rsid w:val="00AB20B2"/>
    <w:rsid w:val="00AB2F19"/>
    <w:rsid w:val="00AD3182"/>
    <w:rsid w:val="00AD394D"/>
    <w:rsid w:val="00AE105D"/>
    <w:rsid w:val="00AE2733"/>
    <w:rsid w:val="00AF3402"/>
    <w:rsid w:val="00AF5BCB"/>
    <w:rsid w:val="00B03582"/>
    <w:rsid w:val="00B17C07"/>
    <w:rsid w:val="00B3098B"/>
    <w:rsid w:val="00B35C37"/>
    <w:rsid w:val="00B57C54"/>
    <w:rsid w:val="00B608DB"/>
    <w:rsid w:val="00B71F80"/>
    <w:rsid w:val="00B76908"/>
    <w:rsid w:val="00B95EE4"/>
    <w:rsid w:val="00B96967"/>
    <w:rsid w:val="00B978EC"/>
    <w:rsid w:val="00BC7836"/>
    <w:rsid w:val="00BE133E"/>
    <w:rsid w:val="00C06200"/>
    <w:rsid w:val="00C2490B"/>
    <w:rsid w:val="00C422F1"/>
    <w:rsid w:val="00C73543"/>
    <w:rsid w:val="00CB59C2"/>
    <w:rsid w:val="00CB674F"/>
    <w:rsid w:val="00CC16FF"/>
    <w:rsid w:val="00CF3002"/>
    <w:rsid w:val="00CF4BE2"/>
    <w:rsid w:val="00D12B76"/>
    <w:rsid w:val="00D50096"/>
    <w:rsid w:val="00D52D3C"/>
    <w:rsid w:val="00D53F55"/>
    <w:rsid w:val="00D567AB"/>
    <w:rsid w:val="00D66860"/>
    <w:rsid w:val="00D71146"/>
    <w:rsid w:val="00D72F8E"/>
    <w:rsid w:val="00D936C0"/>
    <w:rsid w:val="00D9372C"/>
    <w:rsid w:val="00DA00B1"/>
    <w:rsid w:val="00DD611A"/>
    <w:rsid w:val="00DD7D03"/>
    <w:rsid w:val="00DE20F9"/>
    <w:rsid w:val="00DF05E3"/>
    <w:rsid w:val="00E22FBA"/>
    <w:rsid w:val="00E36671"/>
    <w:rsid w:val="00E71F35"/>
    <w:rsid w:val="00E865E3"/>
    <w:rsid w:val="00EB3496"/>
    <w:rsid w:val="00EB60F7"/>
    <w:rsid w:val="00EC605E"/>
    <w:rsid w:val="00EC68DD"/>
    <w:rsid w:val="00ED1ACC"/>
    <w:rsid w:val="00ED577C"/>
    <w:rsid w:val="00EF6AF3"/>
    <w:rsid w:val="00F1705B"/>
    <w:rsid w:val="00F34BC4"/>
    <w:rsid w:val="00F40B04"/>
    <w:rsid w:val="00F41D43"/>
    <w:rsid w:val="00F576B5"/>
    <w:rsid w:val="00F76DA7"/>
    <w:rsid w:val="00F837C7"/>
    <w:rsid w:val="00FC0E27"/>
    <w:rsid w:val="00FC6185"/>
    <w:rsid w:val="00FE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2E97"/>
    <w:rPr>
      <w:color w:val="0000FF"/>
      <w:u w:val="single"/>
    </w:rPr>
  </w:style>
  <w:style w:type="paragraph" w:customStyle="1" w:styleId="DefaultText">
    <w:name w:val="Default Text"/>
    <w:basedOn w:val="Normal"/>
    <w:rsid w:val="00F837C7"/>
    <w:pPr>
      <w:overflowPunct w:val="0"/>
      <w:autoSpaceDE w:val="0"/>
      <w:autoSpaceDN w:val="0"/>
      <w:adjustRightInd w:val="0"/>
      <w:textAlignment w:val="baseline"/>
    </w:pPr>
    <w:rPr>
      <w:szCs w:val="20"/>
    </w:rPr>
  </w:style>
  <w:style w:type="character" w:customStyle="1" w:styleId="InitialStyle">
    <w:name w:val="InitialStyle"/>
    <w:rsid w:val="00F837C7"/>
    <w:rPr>
      <w:rFonts w:ascii="Courier New" w:hAnsi="Courier New"/>
      <w:color w:val="auto"/>
      <w:spacing w:val="0"/>
      <w:sz w:val="24"/>
    </w:rPr>
  </w:style>
  <w:style w:type="paragraph" w:styleId="BalloonText">
    <w:name w:val="Balloon Text"/>
    <w:basedOn w:val="Normal"/>
    <w:semiHidden/>
    <w:rsid w:val="000805BF"/>
    <w:rPr>
      <w:rFonts w:ascii="Tahoma" w:hAnsi="Tahoma" w:cs="Tahoma"/>
      <w:sz w:val="16"/>
      <w:szCs w:val="16"/>
    </w:rPr>
  </w:style>
  <w:style w:type="paragraph" w:customStyle="1" w:styleId="300">
    <w:name w:val="300"/>
    <w:basedOn w:val="Normal"/>
    <w:rsid w:val="00935961"/>
    <w:pPr>
      <w:overflowPunct w:val="0"/>
      <w:autoSpaceDE w:val="0"/>
      <w:autoSpaceDN w:val="0"/>
      <w:adjustRightInd w:val="0"/>
      <w:textAlignment w:val="baseline"/>
    </w:pPr>
    <w:rPr>
      <w:sz w:val="20"/>
      <w:szCs w:val="20"/>
    </w:rPr>
  </w:style>
  <w:style w:type="character" w:styleId="FollowedHyperlink">
    <w:name w:val="FollowedHyperlink"/>
    <w:rsid w:val="003737C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2E97"/>
    <w:rPr>
      <w:color w:val="0000FF"/>
      <w:u w:val="single"/>
    </w:rPr>
  </w:style>
  <w:style w:type="paragraph" w:customStyle="1" w:styleId="DefaultText">
    <w:name w:val="Default Text"/>
    <w:basedOn w:val="Normal"/>
    <w:rsid w:val="00F837C7"/>
    <w:pPr>
      <w:overflowPunct w:val="0"/>
      <w:autoSpaceDE w:val="0"/>
      <w:autoSpaceDN w:val="0"/>
      <w:adjustRightInd w:val="0"/>
      <w:textAlignment w:val="baseline"/>
    </w:pPr>
    <w:rPr>
      <w:szCs w:val="20"/>
    </w:rPr>
  </w:style>
  <w:style w:type="character" w:customStyle="1" w:styleId="InitialStyle">
    <w:name w:val="InitialStyle"/>
    <w:rsid w:val="00F837C7"/>
    <w:rPr>
      <w:rFonts w:ascii="Courier New" w:hAnsi="Courier New"/>
      <w:color w:val="auto"/>
      <w:spacing w:val="0"/>
      <w:sz w:val="24"/>
    </w:rPr>
  </w:style>
  <w:style w:type="paragraph" w:styleId="BalloonText">
    <w:name w:val="Balloon Text"/>
    <w:basedOn w:val="Normal"/>
    <w:semiHidden/>
    <w:rsid w:val="000805BF"/>
    <w:rPr>
      <w:rFonts w:ascii="Tahoma" w:hAnsi="Tahoma" w:cs="Tahoma"/>
      <w:sz w:val="16"/>
      <w:szCs w:val="16"/>
    </w:rPr>
  </w:style>
  <w:style w:type="paragraph" w:customStyle="1" w:styleId="300">
    <w:name w:val="300"/>
    <w:basedOn w:val="Normal"/>
    <w:rsid w:val="00935961"/>
    <w:pPr>
      <w:overflowPunct w:val="0"/>
      <w:autoSpaceDE w:val="0"/>
      <w:autoSpaceDN w:val="0"/>
      <w:adjustRightInd w:val="0"/>
      <w:textAlignment w:val="baseline"/>
    </w:pPr>
    <w:rPr>
      <w:sz w:val="20"/>
      <w:szCs w:val="20"/>
    </w:rPr>
  </w:style>
  <w:style w:type="character" w:styleId="FollowedHyperlink">
    <w:name w:val="FollowedHyperlink"/>
    <w:rsid w:val="003737C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ls.gov/news.release/ocwage.t0s.ht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www.aphis.usda.gov/library/forms/pdf/PPQ585.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Canada EAB Host Material</Project_x0020_Name>
    <OMB_x0020_control_x0020__x0023_ xmlns="64E31D74-685E-46CD-AE51-A264634057B8">0579-0319</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Imports- Q56 and Q37</Prject_x0020_Typ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28B42-4925-4CE1-9E17-1843528691B6}">
  <ds:schemaRefs>
    <ds:schemaRef ds:uri="http://schemas.microsoft.com/office/2006/metadata/longProperties"/>
  </ds:schemaRefs>
</ds:datastoreItem>
</file>

<file path=customXml/itemProps2.xml><?xml version="1.0" encoding="utf-8"?>
<ds:datastoreItem xmlns:ds="http://schemas.openxmlformats.org/officeDocument/2006/customXml" ds:itemID="{491FB48F-6EAB-41CC-951F-F1AFFD9A1BD7}">
  <ds:schemaRefs>
    <ds:schemaRef ds:uri="http://schemas.microsoft.com/sharepoint/events"/>
  </ds:schemaRefs>
</ds:datastoreItem>
</file>

<file path=customXml/itemProps3.xml><?xml version="1.0" encoding="utf-8"?>
<ds:datastoreItem xmlns:ds="http://schemas.openxmlformats.org/officeDocument/2006/customXml" ds:itemID="{343F49D1-5746-43B8-AEC5-353DF853A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333FA-D6B8-4285-A5B0-ACC18FAFF595}">
  <ds:schemaRefs>
    <ds:schemaRef ds:uri="http://schemas.microsoft.com/sharepoint/v3/contenttype/forms"/>
  </ds:schemaRefs>
</ds:datastoreItem>
</file>

<file path=customXml/itemProps5.xml><?xml version="1.0" encoding="utf-8"?>
<ds:datastoreItem xmlns:ds="http://schemas.openxmlformats.org/officeDocument/2006/customXml" ds:itemID="{5C319FCC-4675-4798-84B4-34DD1B085AF7}">
  <ds:schemaRefs>
    <ds:schemaRef ds:uri="64E31D74-685E-46CD-AE51-A264634057B8"/>
    <ds:schemaRef ds:uri="http://purl.org/dc/elements/1.1/"/>
    <ds:schemaRef ds:uri="http://www.w3.org/XML/1998/namespace"/>
    <ds:schemaRef ds:uri="http://schemas.microsoft.com/office/2006/documentManagement/types"/>
    <ds:schemaRef ds:uri="ed6d8045-9bce-45b8-96e9-ffa15b628daa"/>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40DBBBF7-4A71-49C9-A8C0-828A802C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2030</Words>
  <Characters>11523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13526</CharactersWithSpaces>
  <SharedDoc>false</SharedDoc>
  <HLinks>
    <vt:vector size="12" baseType="variant">
      <vt:variant>
        <vt:i4>2424933</vt:i4>
      </vt:variant>
      <vt:variant>
        <vt:i4>3</vt:i4>
      </vt:variant>
      <vt:variant>
        <vt:i4>0</vt:i4>
      </vt:variant>
      <vt:variant>
        <vt:i4>5</vt:i4>
      </vt:variant>
      <vt:variant>
        <vt:lpwstr>http://www.bls.gov/news.release/ocwage.t0s.htm</vt:lpwstr>
      </vt:variant>
      <vt:variant>
        <vt:lpwstr/>
      </vt:variant>
      <vt:variant>
        <vt:i4>6815856</vt:i4>
      </vt:variant>
      <vt:variant>
        <vt:i4>0</vt:i4>
      </vt:variant>
      <vt:variant>
        <vt:i4>0</vt:i4>
      </vt:variant>
      <vt:variant>
        <vt:i4>5</vt:i4>
      </vt:variant>
      <vt:variant>
        <vt:lpwstr>http://www.aphis.usda.gov/library/forms/pdf/PPQ585.pdf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smharris</cp:lastModifiedBy>
  <cp:revision>5</cp:revision>
  <cp:lastPrinted>2013-11-18T11:52:00Z</cp:lastPrinted>
  <dcterms:created xsi:type="dcterms:W3CDTF">2013-06-19T11:36:00Z</dcterms:created>
  <dcterms:modified xsi:type="dcterms:W3CDTF">2013-11-18T11:56:00Z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A7UXA6N55WET-2455-339</vt:lpwstr>
  </property>
  <property fmtid="{D5CDD505-2E9C-101B-9397-08002B2CF9AE}" pid="3" name="_dlc_DocIdItemGuid">
    <vt:lpwstr>b667911d-f74d-490b-adc8-3f072fbfb198</vt:lpwstr>
  </property>
  <property fmtid="{D5CDD505-2E9C-101B-9397-08002B2CF9AE}" pid="4" name="_dlc_DocIdUrl">
    <vt:lpwstr>http://sp.we.aphis.gov/PPQ/policy/php/rpm/Paperwork Burden/_layouts/DocIdRedir.aspx?ID=A7UXA6N55WET-2455-339, A7UXA6N55WET-2455-339</vt:lpwstr>
  </property>
</Properties>
</file>