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1246"/>
        <w:tblW w:w="0" w:type="auto"/>
        <w:tblBorders>
          <w:top w:val="single" w:sz="24" w:space="0" w:color="000000"/>
          <w:left w:val="single" w:sz="24" w:space="0" w:color="000000"/>
          <w:bottom w:val="single" w:sz="24" w:space="0" w:color="000000"/>
          <w:right w:val="single" w:sz="24" w:space="0" w:color="000000"/>
          <w:insideH w:val="single" w:sz="4" w:space="0" w:color="000000"/>
        </w:tblBorders>
        <w:tblLook w:val="04A0" w:firstRow="1" w:lastRow="0" w:firstColumn="1" w:lastColumn="0" w:noHBand="0" w:noVBand="1"/>
      </w:tblPr>
      <w:tblGrid>
        <w:gridCol w:w="4244"/>
        <w:gridCol w:w="5930"/>
      </w:tblGrid>
      <w:tr w:rsidR="00AA37AB" w:rsidRPr="00D16574" w:rsidTr="00AA37AB">
        <w:tc>
          <w:tcPr>
            <w:tcW w:w="4244" w:type="dxa"/>
            <w:vAlign w:val="center"/>
          </w:tcPr>
          <w:p w:rsidR="00AA37AB" w:rsidRPr="00D16574" w:rsidRDefault="00AA37AB" w:rsidP="00AA37AB">
            <w:pPr>
              <w:widowControl w:val="0"/>
              <w:ind w:right="219"/>
              <w:jc w:val="right"/>
              <w:rPr>
                <w:rFonts w:ascii="Franklin Gothic Heavy" w:hAnsi="Franklin Gothic Heavy"/>
                <w:b/>
                <w:smallCaps/>
                <w:snapToGrid w:val="0"/>
                <w:sz w:val="32"/>
                <w:szCs w:val="32"/>
              </w:rPr>
            </w:pPr>
            <w:r>
              <w:rPr>
                <w:rFonts w:ascii="Franklin Gothic Heavy" w:hAnsi="Franklin Gothic Heavy"/>
                <w:b/>
                <w:smallCaps/>
                <w:snapToGrid w:val="0"/>
                <w:sz w:val="32"/>
                <w:szCs w:val="32"/>
              </w:rPr>
              <w:t>Trawl Identification of Ownership Interest</w:t>
            </w:r>
            <w:r w:rsidRPr="00D16574">
              <w:rPr>
                <w:rFonts w:ascii="Franklin Gothic Heavy" w:hAnsi="Franklin Gothic Heavy"/>
                <w:b/>
                <w:smallCaps/>
                <w:snapToGrid w:val="0"/>
                <w:sz w:val="32"/>
                <w:szCs w:val="32"/>
              </w:rPr>
              <w:t xml:space="preserve"> </w:t>
            </w:r>
            <w:r w:rsidR="00264980">
              <w:rPr>
                <w:rFonts w:ascii="Franklin Gothic Heavy" w:hAnsi="Franklin Gothic Heavy"/>
                <w:b/>
                <w:smallCaps/>
                <w:snapToGrid w:val="0"/>
                <w:sz w:val="32"/>
                <w:szCs w:val="32"/>
              </w:rPr>
              <w:t>F</w:t>
            </w:r>
            <w:r w:rsidRPr="00D16574">
              <w:rPr>
                <w:rFonts w:ascii="Franklin Gothic Heavy" w:hAnsi="Franklin Gothic Heavy"/>
                <w:b/>
                <w:smallCaps/>
                <w:snapToGrid w:val="0"/>
                <w:sz w:val="32"/>
                <w:szCs w:val="32"/>
              </w:rPr>
              <w:t>orm</w:t>
            </w:r>
          </w:p>
          <w:p w:rsidR="006974E7" w:rsidRDefault="006974E7" w:rsidP="00AA37AB">
            <w:pPr>
              <w:widowControl w:val="0"/>
              <w:ind w:right="219"/>
              <w:jc w:val="right"/>
              <w:rPr>
                <w:rFonts w:ascii="Franklin Gothic Heavy" w:hAnsi="Franklin Gothic Heavy"/>
                <w:b/>
                <w:smallCaps/>
                <w:snapToGrid w:val="0"/>
                <w:szCs w:val="24"/>
              </w:rPr>
            </w:pPr>
            <w:r>
              <w:rPr>
                <w:rFonts w:ascii="Franklin Gothic Heavy" w:hAnsi="Franklin Gothic Heavy"/>
                <w:b/>
                <w:smallCaps/>
                <w:snapToGrid w:val="0"/>
                <w:szCs w:val="24"/>
              </w:rPr>
              <w:t>Pacific Coast Groundfish</w:t>
            </w:r>
          </w:p>
          <w:p w:rsidR="00AA37AB" w:rsidRPr="00D16574" w:rsidRDefault="00F0338F" w:rsidP="00AA37AB">
            <w:pPr>
              <w:widowControl w:val="0"/>
              <w:ind w:right="219"/>
              <w:jc w:val="right"/>
              <w:rPr>
                <w:rFonts w:ascii="Franklin Gothic Heavy" w:hAnsi="Franklin Gothic Heavy"/>
                <w:b/>
                <w:smallCaps/>
                <w:snapToGrid w:val="0"/>
                <w:szCs w:val="24"/>
              </w:rPr>
            </w:pPr>
            <w:r w:rsidRPr="00D72C6C">
              <w:rPr>
                <w:rFonts w:ascii="Franklin Gothic Heavy" w:hAnsi="Franklin Gothic Heavy"/>
                <w:b/>
                <w:smallCaps/>
                <w:snapToGrid w:val="0"/>
                <w:szCs w:val="24"/>
              </w:rPr>
              <w:t>Trawl Rationalization Program</w:t>
            </w:r>
            <w:r w:rsidR="00AA37AB" w:rsidRPr="00D16574">
              <w:rPr>
                <w:rFonts w:ascii="Franklin Gothic Heavy" w:hAnsi="Franklin Gothic Heavy"/>
                <w:b/>
                <w:smallCaps/>
                <w:snapToGrid w:val="0"/>
                <w:szCs w:val="24"/>
              </w:rPr>
              <w:t xml:space="preserve"> </w:t>
            </w:r>
          </w:p>
        </w:tc>
        <w:tc>
          <w:tcPr>
            <w:tcW w:w="5930" w:type="dxa"/>
          </w:tcPr>
          <w:p w:rsidR="00AA37AB" w:rsidRPr="00D16574" w:rsidRDefault="00AA37AB" w:rsidP="00AA37AB">
            <w:pPr>
              <w:widowControl w:val="0"/>
              <w:rPr>
                <w:rFonts w:ascii="Arial" w:hAnsi="Arial"/>
                <w:b/>
                <w:snapToGrid w:val="0"/>
                <w:sz w:val="16"/>
                <w:szCs w:val="16"/>
              </w:rPr>
            </w:pPr>
            <w:r>
              <w:rPr>
                <w:noProof/>
              </w:rPr>
              <w:drawing>
                <wp:anchor distT="0" distB="0" distL="114300" distR="114300" simplePos="0" relativeHeight="251665408" behindDoc="0" locked="0" layoutInCell="1" allowOverlap="1" wp14:anchorId="7203DBEC" wp14:editId="1918E359">
                  <wp:simplePos x="0" y="0"/>
                  <wp:positionH relativeFrom="column">
                    <wp:posOffset>2750185</wp:posOffset>
                  </wp:positionH>
                  <wp:positionV relativeFrom="paragraph">
                    <wp:posOffset>97790</wp:posOffset>
                  </wp:positionV>
                  <wp:extent cx="733425" cy="733425"/>
                  <wp:effectExtent l="0" t="0" r="0" b="0"/>
                  <wp:wrapNone/>
                  <wp:docPr id="1" name="Picture 1" descr="noa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aa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pic:spPr>
                      </pic:pic>
                    </a:graphicData>
                  </a:graphic>
                  <wp14:sizeRelH relativeFrom="page">
                    <wp14:pctWidth>0</wp14:pctWidth>
                  </wp14:sizeRelH>
                  <wp14:sizeRelV relativeFrom="page">
                    <wp14:pctHeight>0</wp14:pctHeight>
                  </wp14:sizeRelV>
                </wp:anchor>
              </w:drawing>
            </w:r>
          </w:p>
          <w:p w:rsidR="00AA37AB" w:rsidRPr="00D16574" w:rsidRDefault="00AA37AB" w:rsidP="00AA37AB">
            <w:pPr>
              <w:widowControl w:val="0"/>
              <w:rPr>
                <w:rFonts w:ascii="Arial" w:hAnsi="Arial"/>
                <w:b/>
                <w:snapToGrid w:val="0"/>
                <w:sz w:val="16"/>
                <w:szCs w:val="16"/>
              </w:rPr>
            </w:pPr>
            <w:r w:rsidRPr="00D16574">
              <w:rPr>
                <w:rFonts w:ascii="Arial" w:hAnsi="Arial"/>
                <w:b/>
                <w:snapToGrid w:val="0"/>
                <w:sz w:val="16"/>
                <w:szCs w:val="16"/>
              </w:rPr>
              <w:t xml:space="preserve">    UNITED STATES DEPARTMENT OF COMMERCE</w:t>
            </w:r>
          </w:p>
          <w:p w:rsidR="00AA37AB" w:rsidRPr="00D16574" w:rsidRDefault="00AA37AB" w:rsidP="00AA37AB">
            <w:pPr>
              <w:widowControl w:val="0"/>
              <w:ind w:left="162"/>
              <w:rPr>
                <w:rFonts w:ascii="Arial" w:hAnsi="Arial"/>
                <w:b/>
                <w:snapToGrid w:val="0"/>
                <w:sz w:val="16"/>
                <w:szCs w:val="16"/>
              </w:rPr>
            </w:pPr>
            <w:r w:rsidRPr="00D16574">
              <w:rPr>
                <w:rFonts w:ascii="Arial" w:hAnsi="Arial"/>
                <w:b/>
                <w:snapToGrid w:val="0"/>
                <w:sz w:val="16"/>
                <w:szCs w:val="16"/>
              </w:rPr>
              <w:t>National Oceanic and Atmospheric Administration</w:t>
            </w:r>
          </w:p>
          <w:p w:rsidR="00AA37AB" w:rsidRPr="00D16574" w:rsidRDefault="00AA37AB" w:rsidP="00AA37AB">
            <w:pPr>
              <w:widowControl w:val="0"/>
              <w:ind w:left="162"/>
              <w:rPr>
                <w:rFonts w:ascii="Arial" w:hAnsi="Arial"/>
                <w:b/>
                <w:snapToGrid w:val="0"/>
                <w:sz w:val="16"/>
                <w:szCs w:val="16"/>
              </w:rPr>
            </w:pPr>
            <w:r w:rsidRPr="00D16574">
              <w:rPr>
                <w:rFonts w:ascii="Arial" w:hAnsi="Arial"/>
                <w:b/>
                <w:snapToGrid w:val="0"/>
                <w:sz w:val="16"/>
                <w:szCs w:val="16"/>
              </w:rPr>
              <w:t>National Marine Fisheries Service, Northwest Region</w:t>
            </w:r>
          </w:p>
          <w:p w:rsidR="00AA37AB" w:rsidRPr="00D16574" w:rsidRDefault="00AA37AB" w:rsidP="00AA37AB">
            <w:pPr>
              <w:widowControl w:val="0"/>
              <w:rPr>
                <w:rFonts w:ascii="Arial" w:hAnsi="Arial"/>
                <w:snapToGrid w:val="0"/>
                <w:sz w:val="16"/>
                <w:szCs w:val="16"/>
              </w:rPr>
            </w:pPr>
            <w:r w:rsidRPr="00D16574">
              <w:rPr>
                <w:rFonts w:ascii="Arial" w:hAnsi="Arial"/>
                <w:b/>
                <w:i/>
                <w:snapToGrid w:val="0"/>
                <w:sz w:val="16"/>
                <w:szCs w:val="16"/>
              </w:rPr>
              <w:t xml:space="preserve">    Fisheries Permits Office</w:t>
            </w:r>
          </w:p>
          <w:p w:rsidR="00AA37AB" w:rsidRPr="00D16574" w:rsidRDefault="00AA37AB" w:rsidP="00AA37AB">
            <w:pPr>
              <w:widowControl w:val="0"/>
              <w:ind w:left="162"/>
              <w:rPr>
                <w:rFonts w:ascii="Arial" w:hAnsi="Arial"/>
                <w:snapToGrid w:val="0"/>
                <w:sz w:val="16"/>
                <w:szCs w:val="16"/>
              </w:rPr>
            </w:pPr>
            <w:r w:rsidRPr="00D16574">
              <w:rPr>
                <w:rFonts w:ascii="Arial" w:hAnsi="Arial"/>
                <w:snapToGrid w:val="0"/>
                <w:sz w:val="16"/>
                <w:szCs w:val="16"/>
              </w:rPr>
              <w:t>7600 Sand Point Way NE, Bldg. 1</w:t>
            </w:r>
          </w:p>
          <w:p w:rsidR="00AA37AB" w:rsidRPr="00D16574" w:rsidRDefault="00AA37AB" w:rsidP="00AA37AB">
            <w:pPr>
              <w:widowControl w:val="0"/>
              <w:ind w:left="162"/>
              <w:rPr>
                <w:rFonts w:ascii="Arial" w:hAnsi="Arial"/>
                <w:snapToGrid w:val="0"/>
                <w:sz w:val="16"/>
                <w:szCs w:val="16"/>
              </w:rPr>
            </w:pPr>
            <w:r w:rsidRPr="00D16574">
              <w:rPr>
                <w:rFonts w:ascii="Arial" w:hAnsi="Arial"/>
                <w:snapToGrid w:val="0"/>
                <w:sz w:val="16"/>
                <w:szCs w:val="16"/>
              </w:rPr>
              <w:t>Seattle, WA 98115-0070</w:t>
            </w:r>
          </w:p>
          <w:p w:rsidR="00AA37AB" w:rsidRPr="00D16574" w:rsidRDefault="00AA37AB" w:rsidP="00AA37AB">
            <w:pPr>
              <w:widowControl w:val="0"/>
              <w:ind w:left="162"/>
              <w:rPr>
                <w:rFonts w:ascii="Arial" w:hAnsi="Arial"/>
                <w:snapToGrid w:val="0"/>
                <w:sz w:val="16"/>
                <w:szCs w:val="16"/>
              </w:rPr>
            </w:pPr>
          </w:p>
          <w:p w:rsidR="00AA37AB" w:rsidRPr="00D16574" w:rsidRDefault="00AA37AB" w:rsidP="00AA37AB">
            <w:pPr>
              <w:widowControl w:val="0"/>
              <w:ind w:left="162"/>
              <w:rPr>
                <w:rFonts w:ascii="Arial" w:hAnsi="Arial"/>
                <w:snapToGrid w:val="0"/>
                <w:sz w:val="16"/>
                <w:szCs w:val="16"/>
              </w:rPr>
            </w:pPr>
            <w:r w:rsidRPr="00D16574">
              <w:rPr>
                <w:rFonts w:ascii="Arial" w:hAnsi="Arial"/>
                <w:i/>
                <w:snapToGrid w:val="0"/>
                <w:sz w:val="16"/>
                <w:szCs w:val="16"/>
              </w:rPr>
              <w:t>Phone</w:t>
            </w:r>
            <w:r w:rsidRPr="00D16574">
              <w:rPr>
                <w:rFonts w:ascii="Arial" w:hAnsi="Arial"/>
                <w:snapToGrid w:val="0"/>
                <w:sz w:val="16"/>
                <w:szCs w:val="16"/>
              </w:rPr>
              <w:t xml:space="preserve">  (206) 526-4353     </w:t>
            </w:r>
            <w:r w:rsidRPr="00D16574">
              <w:rPr>
                <w:rFonts w:ascii="Arial" w:hAnsi="Arial"/>
                <w:i/>
                <w:snapToGrid w:val="0"/>
                <w:sz w:val="16"/>
                <w:szCs w:val="16"/>
              </w:rPr>
              <w:t>Fax</w:t>
            </w:r>
            <w:r w:rsidRPr="00D16574">
              <w:rPr>
                <w:rFonts w:ascii="Arial" w:hAnsi="Arial"/>
                <w:snapToGrid w:val="0"/>
                <w:sz w:val="16"/>
                <w:szCs w:val="16"/>
              </w:rPr>
              <w:t xml:space="preserve"> (206) 526-4461     www.nwr.noaa.gov</w:t>
            </w:r>
          </w:p>
          <w:p w:rsidR="00AA37AB" w:rsidRPr="00D16574" w:rsidRDefault="00AA37AB" w:rsidP="00AA37AB">
            <w:pPr>
              <w:widowControl w:val="0"/>
              <w:ind w:left="162"/>
              <w:rPr>
                <w:rFonts w:ascii="Arial" w:hAnsi="Arial"/>
                <w:b/>
                <w:snapToGrid w:val="0"/>
                <w:sz w:val="16"/>
                <w:szCs w:val="16"/>
              </w:rPr>
            </w:pPr>
          </w:p>
        </w:tc>
      </w:tr>
    </w:tbl>
    <w:p w:rsidR="00AA37AB" w:rsidRDefault="00AA37AB" w:rsidP="00AA37AB">
      <w:pPr>
        <w:pStyle w:val="BodyText"/>
        <w:jc w:val="right"/>
        <w:rPr>
          <w:rFonts w:ascii="Arial" w:hAnsi="Arial" w:cs="Arial"/>
          <w:b/>
          <w:sz w:val="32"/>
          <w:szCs w:val="32"/>
        </w:rPr>
      </w:pPr>
      <w:r>
        <w:rPr>
          <w:rFonts w:ascii="Arial" w:hAnsi="Arial"/>
          <w:sz w:val="18"/>
          <w:szCs w:val="18"/>
        </w:rPr>
        <w:t xml:space="preserve">OMB </w:t>
      </w:r>
      <w:r w:rsidRPr="00400E5A">
        <w:rPr>
          <w:rFonts w:ascii="Arial" w:hAnsi="Arial"/>
          <w:sz w:val="18"/>
          <w:szCs w:val="18"/>
        </w:rPr>
        <w:t>Control No. 0648-0620, Expires on</w:t>
      </w:r>
      <w:r>
        <w:rPr>
          <w:rFonts w:ascii="Arial" w:hAnsi="Arial"/>
          <w:sz w:val="18"/>
          <w:szCs w:val="18"/>
        </w:rPr>
        <w:t>:</w:t>
      </w:r>
      <w:r w:rsidRPr="00400E5A">
        <w:rPr>
          <w:rFonts w:ascii="Arial" w:hAnsi="Arial"/>
          <w:sz w:val="18"/>
          <w:szCs w:val="18"/>
        </w:rPr>
        <w:t xml:space="preserve"> </w:t>
      </w:r>
      <w:r w:rsidR="00542310" w:rsidRPr="004646C4">
        <w:rPr>
          <w:rFonts w:ascii="Arial" w:hAnsi="Arial"/>
          <w:sz w:val="18"/>
          <w:szCs w:val="18"/>
        </w:rPr>
        <w:t>11/30/2014</w:t>
      </w:r>
      <w:r>
        <w:rPr>
          <w:rFonts w:ascii="Arial" w:hAnsi="Arial"/>
          <w:sz w:val="16"/>
          <w:szCs w:val="16"/>
        </w:rPr>
        <w:tab/>
      </w:r>
    </w:p>
    <w:p w:rsidR="00AA37AB" w:rsidRDefault="00AA37AB" w:rsidP="00AA37AB">
      <w:pPr>
        <w:pStyle w:val="BodyText"/>
        <w:jc w:val="right"/>
        <w:rPr>
          <w:rFonts w:ascii="Arial" w:hAnsi="Arial" w:cs="Arial"/>
          <w:b/>
          <w:sz w:val="32"/>
          <w:szCs w:val="32"/>
        </w:rPr>
      </w:pPr>
    </w:p>
    <w:p w:rsidR="00537A5C" w:rsidRPr="00264980" w:rsidRDefault="00537A5C" w:rsidP="00AA37AB">
      <w:pPr>
        <w:pStyle w:val="BodyText"/>
        <w:jc w:val="center"/>
        <w:rPr>
          <w:rFonts w:ascii="Arial" w:hAnsi="Arial" w:cs="Arial"/>
          <w:b/>
          <w:sz w:val="40"/>
          <w:szCs w:val="40"/>
        </w:rPr>
      </w:pPr>
      <w:r w:rsidRPr="00264980">
        <w:rPr>
          <w:rFonts w:ascii="Arial" w:hAnsi="Arial" w:cs="Arial"/>
          <w:b/>
          <w:sz w:val="40"/>
          <w:szCs w:val="40"/>
        </w:rPr>
        <w:t>INSTRUCTIONS</w:t>
      </w:r>
    </w:p>
    <w:p w:rsidR="00537A5C" w:rsidRDefault="00537A5C" w:rsidP="00537A5C">
      <w:pPr>
        <w:widowControl w:val="0"/>
        <w:rPr>
          <w:rFonts w:ascii="Arial" w:hAnsi="Arial"/>
          <w:sz w:val="20"/>
        </w:rPr>
      </w:pPr>
    </w:p>
    <w:p w:rsidR="00537A5C" w:rsidRDefault="00537A5C" w:rsidP="009B788A">
      <w:pPr>
        <w:jc w:val="both"/>
        <w:rPr>
          <w:rFonts w:ascii="Arial" w:hAnsi="Arial"/>
          <w:sz w:val="20"/>
        </w:rPr>
      </w:pPr>
      <w:r>
        <w:rPr>
          <w:rFonts w:ascii="Arial" w:hAnsi="Arial"/>
          <w:sz w:val="20"/>
        </w:rPr>
        <w:t xml:space="preserve">This form must be completed and submitted to the National Marine Fisheries Service (NMFS) at the address given above to provide ownership </w:t>
      </w:r>
      <w:r w:rsidRPr="00264F7E">
        <w:rPr>
          <w:rFonts w:ascii="Arial" w:hAnsi="Arial"/>
          <w:sz w:val="20"/>
        </w:rPr>
        <w:t xml:space="preserve">information </w:t>
      </w:r>
      <w:r>
        <w:rPr>
          <w:rFonts w:ascii="Arial" w:hAnsi="Arial"/>
          <w:sz w:val="20"/>
        </w:rPr>
        <w:t xml:space="preserve">for individuals or businesses applying for or renewing: a quota share (QS) permit and account, a vessel account, a </w:t>
      </w:r>
      <w:proofErr w:type="spellStart"/>
      <w:r>
        <w:rPr>
          <w:rFonts w:ascii="Arial" w:hAnsi="Arial"/>
          <w:sz w:val="20"/>
        </w:rPr>
        <w:t>mothership</w:t>
      </w:r>
      <w:proofErr w:type="spellEnd"/>
      <w:r>
        <w:rPr>
          <w:rFonts w:ascii="Arial" w:hAnsi="Arial"/>
          <w:sz w:val="20"/>
        </w:rPr>
        <w:t xml:space="preserve"> (MS) permit, or a </w:t>
      </w:r>
      <w:proofErr w:type="spellStart"/>
      <w:r>
        <w:rPr>
          <w:rFonts w:ascii="Arial" w:hAnsi="Arial"/>
          <w:sz w:val="20"/>
        </w:rPr>
        <w:t>mothership</w:t>
      </w:r>
      <w:proofErr w:type="spellEnd"/>
      <w:r>
        <w:rPr>
          <w:rFonts w:ascii="Arial" w:hAnsi="Arial"/>
          <w:sz w:val="20"/>
        </w:rPr>
        <w:t xml:space="preserve"> catcher vessel (MS/CV) endorsed limited entry permit. Ownership interest information will assist NMFS in determining compliance with accumulation limits for ownership and control under the trawl rationalization program. </w:t>
      </w:r>
      <w:r w:rsidRPr="00B26872">
        <w:rPr>
          <w:rFonts w:ascii="Arial" w:hAnsi="Arial" w:cs="Arial"/>
          <w:sz w:val="20"/>
        </w:rPr>
        <w:t>Any</w:t>
      </w:r>
      <w:r>
        <w:rPr>
          <w:rFonts w:ascii="Arial" w:hAnsi="Arial" w:cs="Arial"/>
          <w:sz w:val="20"/>
        </w:rPr>
        <w:t xml:space="preserve"> individual or business applying for or renewing any of the above permits, accounts, or endorsements must </w:t>
      </w:r>
      <w:r w:rsidRPr="00B26872">
        <w:rPr>
          <w:rFonts w:ascii="Arial" w:hAnsi="Arial" w:cs="Arial"/>
          <w:sz w:val="20"/>
        </w:rPr>
        <w:t xml:space="preserve">document those </w:t>
      </w:r>
      <w:r>
        <w:rPr>
          <w:rFonts w:ascii="Arial" w:hAnsi="Arial" w:cs="Arial"/>
          <w:sz w:val="20"/>
        </w:rPr>
        <w:t xml:space="preserve">individual </w:t>
      </w:r>
      <w:r w:rsidRPr="00B26872">
        <w:rPr>
          <w:rFonts w:ascii="Arial" w:hAnsi="Arial" w:cs="Arial"/>
          <w:sz w:val="20"/>
        </w:rPr>
        <w:t xml:space="preserve">persons that have an ownership interest </w:t>
      </w:r>
      <w:r>
        <w:rPr>
          <w:rFonts w:ascii="Arial" w:hAnsi="Arial" w:cs="Arial"/>
          <w:sz w:val="20"/>
        </w:rPr>
        <w:t xml:space="preserve">in the amount of </w:t>
      </w:r>
      <w:r w:rsidRPr="00B26872">
        <w:rPr>
          <w:rFonts w:ascii="Arial" w:hAnsi="Arial" w:cs="Arial"/>
          <w:sz w:val="20"/>
        </w:rPr>
        <w:t>greater than or equal to 2 percent.</w:t>
      </w:r>
      <w:r>
        <w:rPr>
          <w:rFonts w:ascii="Arial" w:hAnsi="Arial"/>
          <w:sz w:val="20"/>
        </w:rPr>
        <w:br/>
      </w:r>
      <w:r>
        <w:rPr>
          <w:rFonts w:ascii="Arial" w:hAnsi="Arial"/>
          <w:sz w:val="20"/>
        </w:rPr>
        <w:br/>
        <w:t>Please type or print legibly in ink. Attach additional sheets as necessary.  Sign in ink, have your signature notarized, keep a copy for your records and mail the completed form to the address listed above.</w:t>
      </w:r>
    </w:p>
    <w:p w:rsidR="00537A5C" w:rsidRDefault="00537A5C" w:rsidP="00537A5C">
      <w:pPr>
        <w:rPr>
          <w:rFonts w:ascii="Arial" w:hAnsi="Arial"/>
          <w:sz w:val="20"/>
        </w:rPr>
      </w:pPr>
    </w:p>
    <w:p w:rsidR="00537A5C" w:rsidRPr="00DB7DF9" w:rsidRDefault="00537A5C" w:rsidP="009B788A">
      <w:pPr>
        <w:widowControl w:val="0"/>
        <w:tabs>
          <w:tab w:val="left" w:pos="-360"/>
          <w:tab w:val="left" w:pos="0"/>
          <w:tab w:val="left" w:pos="72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b/>
          <w:sz w:val="20"/>
          <w:u w:val="single"/>
        </w:rPr>
      </w:pPr>
      <w:r w:rsidRPr="00DB7DF9">
        <w:rPr>
          <w:rFonts w:ascii="Arial" w:hAnsi="Arial"/>
          <w:b/>
          <w:sz w:val="20"/>
          <w:u w:val="single"/>
        </w:rPr>
        <w:t>Section A – Permit or Vessel Owner Identification</w:t>
      </w:r>
    </w:p>
    <w:p w:rsidR="00537A5C" w:rsidRPr="00DB7DF9" w:rsidRDefault="00537A5C" w:rsidP="009B788A">
      <w:pPr>
        <w:widowControl w:val="0"/>
        <w:tabs>
          <w:tab w:val="left" w:pos="-360"/>
          <w:tab w:val="left" w:pos="0"/>
          <w:tab w:val="left" w:pos="72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sz w:val="20"/>
        </w:rPr>
      </w:pPr>
    </w:p>
    <w:p w:rsidR="00537A5C" w:rsidRPr="00DB7DF9" w:rsidRDefault="00537A5C" w:rsidP="009B788A">
      <w:pPr>
        <w:pStyle w:val="ListParagraph"/>
        <w:widowControl w:val="0"/>
        <w:numPr>
          <w:ilvl w:val="0"/>
          <w:numId w:val="1"/>
        </w:numPr>
        <w:tabs>
          <w:tab w:val="left" w:pos="-360"/>
          <w:tab w:val="left" w:pos="0"/>
          <w:tab w:val="left" w:pos="72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sz w:val="20"/>
        </w:rPr>
      </w:pPr>
      <w:r w:rsidRPr="00296E9E">
        <w:rPr>
          <w:rFonts w:ascii="Arial" w:hAnsi="Arial"/>
          <w:sz w:val="20"/>
          <w:u w:val="single"/>
        </w:rPr>
        <w:t>Field 1. Permit Number</w:t>
      </w:r>
      <w:r w:rsidR="00DB7DF9" w:rsidRPr="00296E9E">
        <w:rPr>
          <w:rFonts w:ascii="Arial" w:hAnsi="Arial"/>
          <w:sz w:val="20"/>
          <w:u w:val="single"/>
        </w:rPr>
        <w:t xml:space="preserve"> or Vessel Name and USCG or State Registered Vessel Number</w:t>
      </w:r>
      <w:r w:rsidRPr="00DB7DF9">
        <w:rPr>
          <w:rFonts w:ascii="Arial" w:hAnsi="Arial"/>
          <w:sz w:val="20"/>
        </w:rPr>
        <w:t>: If you are submitting an ownership interest form with a</w:t>
      </w:r>
      <w:r w:rsidR="00DB7DF9">
        <w:rPr>
          <w:rFonts w:ascii="Arial" w:hAnsi="Arial"/>
          <w:sz w:val="20"/>
        </w:rPr>
        <w:t xml:space="preserve">n application or renewal </w:t>
      </w:r>
      <w:r w:rsidRPr="00DB7DF9">
        <w:rPr>
          <w:rFonts w:ascii="Arial" w:hAnsi="Arial"/>
          <w:sz w:val="20"/>
        </w:rPr>
        <w:t>for a QS permit</w:t>
      </w:r>
      <w:r w:rsidR="00DB7DF9" w:rsidRPr="00DB7DF9">
        <w:rPr>
          <w:rFonts w:ascii="Arial" w:hAnsi="Arial"/>
          <w:sz w:val="20"/>
        </w:rPr>
        <w:t xml:space="preserve"> and account</w:t>
      </w:r>
      <w:r w:rsidRPr="00DB7DF9">
        <w:rPr>
          <w:rFonts w:ascii="Arial" w:hAnsi="Arial"/>
          <w:sz w:val="20"/>
        </w:rPr>
        <w:t xml:space="preserve">, </w:t>
      </w:r>
      <w:r w:rsidR="00DB7DF9">
        <w:rPr>
          <w:rFonts w:ascii="Arial" w:hAnsi="Arial"/>
          <w:sz w:val="20"/>
        </w:rPr>
        <w:t xml:space="preserve">or a renewal for an </w:t>
      </w:r>
      <w:r w:rsidR="00DB7DF9" w:rsidRPr="00DB7DF9">
        <w:rPr>
          <w:rFonts w:ascii="Arial" w:hAnsi="Arial"/>
          <w:sz w:val="20"/>
        </w:rPr>
        <w:t>MS</w:t>
      </w:r>
      <w:r w:rsidRPr="00DB7DF9">
        <w:rPr>
          <w:rFonts w:ascii="Arial" w:hAnsi="Arial"/>
          <w:sz w:val="20"/>
        </w:rPr>
        <w:t xml:space="preserve"> permit or </w:t>
      </w:r>
      <w:r w:rsidR="00DB7DF9" w:rsidRPr="00DB7DF9">
        <w:rPr>
          <w:rFonts w:ascii="Arial" w:hAnsi="Arial"/>
          <w:sz w:val="20"/>
        </w:rPr>
        <w:t>MS/CV</w:t>
      </w:r>
      <w:r w:rsidRPr="00DB7DF9">
        <w:rPr>
          <w:rFonts w:ascii="Arial" w:hAnsi="Arial"/>
          <w:sz w:val="20"/>
        </w:rPr>
        <w:t xml:space="preserve"> endorsed </w:t>
      </w:r>
      <w:r w:rsidR="00DB7DF9" w:rsidRPr="00DB7DF9">
        <w:rPr>
          <w:rFonts w:ascii="Arial" w:hAnsi="Arial"/>
          <w:sz w:val="20"/>
        </w:rPr>
        <w:t xml:space="preserve">limited entry </w:t>
      </w:r>
      <w:r w:rsidRPr="00DB7DF9">
        <w:rPr>
          <w:rFonts w:ascii="Arial" w:hAnsi="Arial"/>
          <w:sz w:val="20"/>
        </w:rPr>
        <w:t xml:space="preserve">permit, list the permit number. </w:t>
      </w:r>
      <w:r w:rsidR="00DB7DF9">
        <w:rPr>
          <w:rFonts w:ascii="Arial" w:hAnsi="Arial"/>
          <w:sz w:val="20"/>
        </w:rPr>
        <w:t>If</w:t>
      </w:r>
      <w:r w:rsidR="00DB7DF9" w:rsidRPr="00DB7DF9">
        <w:rPr>
          <w:rFonts w:ascii="Arial" w:hAnsi="Arial"/>
          <w:sz w:val="20"/>
        </w:rPr>
        <w:t xml:space="preserve"> </w:t>
      </w:r>
      <w:r w:rsidRPr="00DB7DF9">
        <w:rPr>
          <w:rFonts w:ascii="Arial" w:hAnsi="Arial"/>
          <w:sz w:val="20"/>
        </w:rPr>
        <w:t xml:space="preserve">you are submitting an ownership interest form </w:t>
      </w:r>
      <w:r w:rsidR="00DB7DF9" w:rsidRPr="00DB7DF9">
        <w:rPr>
          <w:rFonts w:ascii="Arial" w:hAnsi="Arial"/>
          <w:sz w:val="20"/>
        </w:rPr>
        <w:t>with a</w:t>
      </w:r>
      <w:r w:rsidR="00DB7DF9">
        <w:rPr>
          <w:rFonts w:ascii="Arial" w:hAnsi="Arial"/>
          <w:sz w:val="20"/>
        </w:rPr>
        <w:t xml:space="preserve">n application or renewal </w:t>
      </w:r>
      <w:r w:rsidR="00DB7DF9" w:rsidRPr="00DB7DF9">
        <w:rPr>
          <w:rFonts w:ascii="Arial" w:hAnsi="Arial"/>
          <w:sz w:val="20"/>
        </w:rPr>
        <w:t>for a</w:t>
      </w:r>
      <w:r w:rsidRPr="00DB7DF9">
        <w:rPr>
          <w:rFonts w:ascii="Arial" w:hAnsi="Arial"/>
          <w:sz w:val="20"/>
        </w:rPr>
        <w:t xml:space="preserve"> vessel</w:t>
      </w:r>
      <w:r w:rsidR="00DB7DF9">
        <w:rPr>
          <w:rFonts w:ascii="Arial" w:hAnsi="Arial"/>
          <w:sz w:val="20"/>
        </w:rPr>
        <w:t xml:space="preserve"> account</w:t>
      </w:r>
      <w:r w:rsidRPr="00DB7DF9">
        <w:rPr>
          <w:rFonts w:ascii="Arial" w:hAnsi="Arial"/>
          <w:sz w:val="20"/>
        </w:rPr>
        <w:t xml:space="preserve">, please provide the name of the vessel and its USCG or state registered vessel number. </w:t>
      </w:r>
    </w:p>
    <w:p w:rsidR="00537A5C" w:rsidRPr="00DB7DF9" w:rsidRDefault="00537A5C" w:rsidP="009B788A">
      <w:pPr>
        <w:pStyle w:val="ListParagraph"/>
        <w:widowControl w:val="0"/>
        <w:tabs>
          <w:tab w:val="left" w:pos="-360"/>
          <w:tab w:val="left" w:pos="0"/>
          <w:tab w:val="left" w:pos="72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sz w:val="20"/>
        </w:rPr>
      </w:pPr>
    </w:p>
    <w:p w:rsidR="00537A5C" w:rsidRPr="00DB7DF9" w:rsidRDefault="00537A5C" w:rsidP="009B788A">
      <w:pPr>
        <w:pStyle w:val="ListParagraph"/>
        <w:widowControl w:val="0"/>
        <w:numPr>
          <w:ilvl w:val="0"/>
          <w:numId w:val="1"/>
        </w:numPr>
        <w:tabs>
          <w:tab w:val="left" w:pos="-360"/>
          <w:tab w:val="left" w:pos="0"/>
          <w:tab w:val="left" w:pos="72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sz w:val="20"/>
        </w:rPr>
      </w:pPr>
      <w:r w:rsidRPr="00296E9E">
        <w:rPr>
          <w:rFonts w:ascii="Arial" w:hAnsi="Arial"/>
          <w:sz w:val="20"/>
          <w:u w:val="single"/>
        </w:rPr>
        <w:t xml:space="preserve">Fields </w:t>
      </w:r>
      <w:r w:rsidR="00DB7DF9" w:rsidRPr="00296E9E">
        <w:rPr>
          <w:rFonts w:ascii="Arial" w:hAnsi="Arial"/>
          <w:sz w:val="20"/>
          <w:u w:val="single"/>
        </w:rPr>
        <w:t>2-3</w:t>
      </w:r>
      <w:r w:rsidRPr="00296E9E">
        <w:rPr>
          <w:rFonts w:ascii="Arial" w:hAnsi="Arial"/>
          <w:sz w:val="20"/>
          <w:u w:val="single"/>
        </w:rPr>
        <w:t xml:space="preserve">. </w:t>
      </w:r>
      <w:r w:rsidR="00DB7DF9" w:rsidRPr="00296E9E">
        <w:rPr>
          <w:rFonts w:ascii="Arial" w:hAnsi="Arial"/>
          <w:sz w:val="20"/>
          <w:u w:val="single"/>
        </w:rPr>
        <w:t>Legal Name of Permit or Vessel Owner and TIN or DOB</w:t>
      </w:r>
      <w:r w:rsidRPr="00DB7DF9">
        <w:rPr>
          <w:rFonts w:ascii="Arial" w:hAnsi="Arial"/>
          <w:sz w:val="20"/>
        </w:rPr>
        <w:t>: Enter the name of the business entity or individual that owns the permit or vessel. If a business entity, list tax identification number (TIN). If an individual</w:t>
      </w:r>
      <w:r w:rsidR="00DB7DF9">
        <w:rPr>
          <w:rFonts w:ascii="Arial" w:hAnsi="Arial"/>
          <w:sz w:val="20"/>
        </w:rPr>
        <w:t xml:space="preserve"> person</w:t>
      </w:r>
      <w:r w:rsidRPr="00DB7DF9">
        <w:rPr>
          <w:rFonts w:ascii="Arial" w:hAnsi="Arial"/>
          <w:sz w:val="20"/>
        </w:rPr>
        <w:t>, list date of birth (DOB) using the format mm/</w:t>
      </w:r>
      <w:proofErr w:type="spellStart"/>
      <w:r w:rsidRPr="00DB7DF9">
        <w:rPr>
          <w:rFonts w:ascii="Arial" w:hAnsi="Arial"/>
          <w:sz w:val="20"/>
        </w:rPr>
        <w:t>dd</w:t>
      </w:r>
      <w:proofErr w:type="spellEnd"/>
      <w:r w:rsidRPr="00DB7DF9">
        <w:rPr>
          <w:rFonts w:ascii="Arial" w:hAnsi="Arial"/>
          <w:sz w:val="20"/>
        </w:rPr>
        <w:t>/</w:t>
      </w:r>
      <w:proofErr w:type="spellStart"/>
      <w:r w:rsidRPr="00DB7DF9">
        <w:rPr>
          <w:rFonts w:ascii="Arial" w:hAnsi="Arial"/>
          <w:sz w:val="20"/>
        </w:rPr>
        <w:t>yyyy</w:t>
      </w:r>
      <w:proofErr w:type="spellEnd"/>
      <w:r w:rsidRPr="00DB7DF9">
        <w:rPr>
          <w:rFonts w:ascii="Arial" w:hAnsi="Arial"/>
          <w:sz w:val="20"/>
        </w:rPr>
        <w:t xml:space="preserve">.   </w:t>
      </w:r>
    </w:p>
    <w:p w:rsidR="00537A5C" w:rsidRPr="00DB7DF9" w:rsidRDefault="00537A5C" w:rsidP="009B788A">
      <w:pPr>
        <w:widowControl w:val="0"/>
        <w:tabs>
          <w:tab w:val="left" w:pos="-360"/>
          <w:tab w:val="left" w:pos="0"/>
          <w:tab w:val="left" w:pos="72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sz w:val="20"/>
        </w:rPr>
      </w:pPr>
    </w:p>
    <w:p w:rsidR="00537A5C" w:rsidRPr="00DB7DF9" w:rsidRDefault="00537A5C" w:rsidP="009B788A">
      <w:pPr>
        <w:pStyle w:val="Level1"/>
        <w:numPr>
          <w:ilvl w:val="0"/>
          <w:numId w:val="2"/>
        </w:numPr>
        <w:tabs>
          <w:tab w:val="left" w:pos="-360"/>
          <w:tab w:val="left" w:pos="360"/>
          <w:tab w:val="left" w:pos="72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rPr>
          <w:rFonts w:ascii="Arial" w:hAnsi="Arial"/>
          <w:sz w:val="20"/>
        </w:rPr>
      </w:pPr>
      <w:r w:rsidRPr="00296E9E">
        <w:rPr>
          <w:rFonts w:ascii="Arial" w:hAnsi="Arial"/>
          <w:sz w:val="20"/>
          <w:u w:val="single"/>
        </w:rPr>
        <w:t xml:space="preserve">Field </w:t>
      </w:r>
      <w:r w:rsidR="00DB7DF9" w:rsidRPr="00296E9E">
        <w:rPr>
          <w:rFonts w:ascii="Arial" w:hAnsi="Arial"/>
          <w:sz w:val="20"/>
          <w:u w:val="single"/>
        </w:rPr>
        <w:t>4</w:t>
      </w:r>
      <w:r w:rsidRPr="00296E9E">
        <w:rPr>
          <w:rFonts w:ascii="Arial" w:hAnsi="Arial"/>
          <w:sz w:val="20"/>
          <w:u w:val="single"/>
        </w:rPr>
        <w:t xml:space="preserve">. State Registered </w:t>
      </w:r>
      <w:r w:rsidR="00DB7DF9" w:rsidRPr="00296E9E">
        <w:rPr>
          <w:rFonts w:ascii="Arial" w:hAnsi="Arial"/>
          <w:sz w:val="20"/>
          <w:u w:val="single"/>
        </w:rPr>
        <w:t>In (if business)</w:t>
      </w:r>
      <w:r w:rsidRPr="00296E9E">
        <w:rPr>
          <w:rFonts w:ascii="Arial" w:hAnsi="Arial"/>
          <w:sz w:val="20"/>
        </w:rPr>
        <w:t>:</w:t>
      </w:r>
      <w:r w:rsidRPr="00DB7DF9">
        <w:rPr>
          <w:rFonts w:ascii="Arial" w:hAnsi="Arial"/>
          <w:sz w:val="20"/>
        </w:rPr>
        <w:t xml:space="preserve"> If a business entity, list the state where that entity was established and is currently recognized as active.   </w:t>
      </w:r>
    </w:p>
    <w:p w:rsidR="00537A5C" w:rsidRPr="00DB7DF9" w:rsidRDefault="00537A5C" w:rsidP="009B788A">
      <w:pPr>
        <w:pStyle w:val="Level1"/>
        <w:tabs>
          <w:tab w:val="left" w:pos="-360"/>
          <w:tab w:val="left" w:pos="360"/>
          <w:tab w:val="left" w:pos="72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rPr>
          <w:rFonts w:ascii="Arial" w:hAnsi="Arial"/>
          <w:sz w:val="20"/>
        </w:rPr>
      </w:pPr>
    </w:p>
    <w:p w:rsidR="00537A5C" w:rsidRPr="00DB7DF9" w:rsidRDefault="00537A5C" w:rsidP="009B788A">
      <w:pPr>
        <w:pStyle w:val="Level1"/>
        <w:numPr>
          <w:ilvl w:val="0"/>
          <w:numId w:val="2"/>
        </w:numPr>
        <w:tabs>
          <w:tab w:val="left" w:pos="-360"/>
          <w:tab w:val="left" w:pos="360"/>
          <w:tab w:val="left" w:pos="72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rPr>
          <w:rFonts w:ascii="Arial" w:hAnsi="Arial"/>
          <w:sz w:val="20"/>
        </w:rPr>
      </w:pPr>
      <w:r w:rsidRPr="00296E9E">
        <w:rPr>
          <w:rFonts w:ascii="Arial" w:hAnsi="Arial"/>
          <w:sz w:val="20"/>
          <w:u w:val="single"/>
        </w:rPr>
        <w:t xml:space="preserve">Field </w:t>
      </w:r>
      <w:r w:rsidR="00DB7DF9" w:rsidRPr="00296E9E">
        <w:rPr>
          <w:rFonts w:ascii="Arial" w:hAnsi="Arial"/>
          <w:sz w:val="20"/>
          <w:u w:val="single"/>
        </w:rPr>
        <w:t>5</w:t>
      </w:r>
      <w:r w:rsidRPr="00296E9E">
        <w:rPr>
          <w:rFonts w:ascii="Arial" w:hAnsi="Arial"/>
          <w:sz w:val="20"/>
          <w:u w:val="single"/>
        </w:rPr>
        <w:t>. Business Mailing Address</w:t>
      </w:r>
      <w:r w:rsidRPr="00296E9E">
        <w:rPr>
          <w:rFonts w:ascii="Arial" w:hAnsi="Arial"/>
          <w:sz w:val="20"/>
        </w:rPr>
        <w:t>:</w:t>
      </w:r>
      <w:r w:rsidRPr="00DB7DF9">
        <w:rPr>
          <w:rFonts w:ascii="Arial" w:hAnsi="Arial"/>
          <w:sz w:val="20"/>
        </w:rPr>
        <w:t xml:space="preserve"> Enter the business mailing address, including street or PO Box number, </w:t>
      </w:r>
      <w:r w:rsidR="00DB7DF9">
        <w:rPr>
          <w:rFonts w:ascii="Arial" w:hAnsi="Arial"/>
          <w:sz w:val="20"/>
        </w:rPr>
        <w:t xml:space="preserve">city, </w:t>
      </w:r>
      <w:r w:rsidRPr="00DB7DF9">
        <w:rPr>
          <w:rFonts w:ascii="Arial" w:hAnsi="Arial"/>
          <w:sz w:val="20"/>
        </w:rPr>
        <w:t xml:space="preserve">state, and zip code where the item(s) should be sent. </w:t>
      </w:r>
      <w:r w:rsidR="00DB7DF9">
        <w:rPr>
          <w:rFonts w:ascii="Arial" w:hAnsi="Arial"/>
          <w:sz w:val="20"/>
        </w:rPr>
        <w:t>This information should match the information provided on the application or renewal form.</w:t>
      </w:r>
    </w:p>
    <w:p w:rsidR="00537A5C" w:rsidRPr="00DB7DF9" w:rsidRDefault="00537A5C" w:rsidP="009B788A">
      <w:pPr>
        <w:pStyle w:val="Level1"/>
        <w:tabs>
          <w:tab w:val="left" w:pos="-360"/>
          <w:tab w:val="left" w:pos="360"/>
          <w:tab w:val="left" w:pos="72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sz w:val="20"/>
        </w:rPr>
      </w:pPr>
      <w:r w:rsidRPr="00DB7DF9">
        <w:rPr>
          <w:rFonts w:ascii="Arial" w:hAnsi="Arial"/>
          <w:sz w:val="20"/>
        </w:rPr>
        <w:t xml:space="preserve"> </w:t>
      </w:r>
    </w:p>
    <w:p w:rsidR="00537A5C" w:rsidRPr="00DB7DF9" w:rsidRDefault="00537A5C" w:rsidP="009B788A">
      <w:pPr>
        <w:pStyle w:val="ListParagraph"/>
        <w:widowControl w:val="0"/>
        <w:numPr>
          <w:ilvl w:val="0"/>
          <w:numId w:val="1"/>
        </w:numPr>
        <w:tabs>
          <w:tab w:val="left" w:pos="-360"/>
          <w:tab w:val="left" w:pos="0"/>
          <w:tab w:val="left" w:pos="72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sz w:val="20"/>
        </w:rPr>
      </w:pPr>
      <w:r w:rsidRPr="00296E9E">
        <w:rPr>
          <w:rFonts w:ascii="Arial" w:hAnsi="Arial"/>
          <w:sz w:val="20"/>
          <w:u w:val="single"/>
        </w:rPr>
        <w:t xml:space="preserve">Field </w:t>
      </w:r>
      <w:r w:rsidR="006E7D64">
        <w:rPr>
          <w:rFonts w:ascii="Arial" w:hAnsi="Arial"/>
          <w:sz w:val="20"/>
          <w:u w:val="single"/>
        </w:rPr>
        <w:t>6</w:t>
      </w:r>
      <w:r w:rsidRPr="00296E9E">
        <w:rPr>
          <w:rFonts w:ascii="Arial" w:hAnsi="Arial"/>
          <w:sz w:val="20"/>
          <w:u w:val="single"/>
        </w:rPr>
        <w:t>-</w:t>
      </w:r>
      <w:r w:rsidR="006E7D64">
        <w:rPr>
          <w:rFonts w:ascii="Arial" w:hAnsi="Arial"/>
          <w:sz w:val="20"/>
          <w:u w:val="single"/>
        </w:rPr>
        <w:t>8</w:t>
      </w:r>
      <w:r w:rsidRPr="00296E9E">
        <w:rPr>
          <w:rFonts w:ascii="Arial" w:hAnsi="Arial"/>
          <w:sz w:val="20"/>
          <w:u w:val="single"/>
        </w:rPr>
        <w:t>. Business Phone/Fax/Email</w:t>
      </w:r>
      <w:r w:rsidRPr="00296E9E">
        <w:rPr>
          <w:rFonts w:ascii="Arial" w:hAnsi="Arial"/>
          <w:sz w:val="20"/>
        </w:rPr>
        <w:t>:</w:t>
      </w:r>
      <w:r w:rsidRPr="00DB7DF9">
        <w:rPr>
          <w:rFonts w:ascii="Arial" w:hAnsi="Arial"/>
          <w:sz w:val="20"/>
        </w:rPr>
        <w:t xml:space="preserve"> List the business telephone and fax numbers, including area codes; fax number and email are optional.</w:t>
      </w:r>
      <w:r w:rsidR="00DB7DF9" w:rsidRPr="00DB7DF9">
        <w:rPr>
          <w:rFonts w:ascii="Arial" w:hAnsi="Arial"/>
          <w:sz w:val="20"/>
        </w:rPr>
        <w:t xml:space="preserve"> </w:t>
      </w:r>
      <w:r w:rsidR="00DB7DF9">
        <w:rPr>
          <w:rFonts w:ascii="Arial" w:hAnsi="Arial"/>
          <w:sz w:val="20"/>
        </w:rPr>
        <w:t>This information should match the information provided on the application or renewal form.</w:t>
      </w:r>
    </w:p>
    <w:p w:rsidR="00537A5C" w:rsidRPr="003537ED" w:rsidRDefault="00537A5C" w:rsidP="00537A5C">
      <w:pPr>
        <w:pStyle w:val="ListParagraph"/>
        <w:widowControl w:val="0"/>
        <w:tabs>
          <w:tab w:val="left" w:pos="-360"/>
          <w:tab w:val="left" w:pos="0"/>
          <w:tab w:val="left" w:pos="72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highlight w:val="yellow"/>
        </w:rPr>
      </w:pPr>
    </w:p>
    <w:p w:rsidR="00537A5C" w:rsidRPr="009C143D" w:rsidRDefault="00537A5C" w:rsidP="00537A5C">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u w:val="single"/>
        </w:rPr>
      </w:pPr>
      <w:r w:rsidRPr="009C143D">
        <w:rPr>
          <w:rFonts w:ascii="Arial" w:hAnsi="Arial"/>
          <w:b/>
          <w:sz w:val="20"/>
          <w:u w:val="single"/>
        </w:rPr>
        <w:t>Section B</w:t>
      </w:r>
      <w:r w:rsidRPr="009C143D">
        <w:rPr>
          <w:rFonts w:ascii="Arial" w:hAnsi="Arial"/>
          <w:sz w:val="20"/>
          <w:u w:val="single"/>
        </w:rPr>
        <w:t xml:space="preserve"> – </w:t>
      </w:r>
      <w:r w:rsidRPr="009C143D">
        <w:rPr>
          <w:rFonts w:ascii="Arial" w:hAnsi="Arial"/>
          <w:b/>
          <w:sz w:val="20"/>
          <w:u w:val="single"/>
        </w:rPr>
        <w:t>Identification of Shareholders and Partners</w:t>
      </w:r>
    </w:p>
    <w:p w:rsidR="00537A5C" w:rsidRPr="009C143D" w:rsidRDefault="00537A5C" w:rsidP="009B788A">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sz w:val="20"/>
        </w:rPr>
      </w:pPr>
      <w:r w:rsidRPr="009C143D">
        <w:rPr>
          <w:rFonts w:ascii="Arial" w:hAnsi="Arial"/>
          <w:sz w:val="20"/>
        </w:rPr>
        <w:t xml:space="preserve">The intent of Section B (Parts 1 and 2) is to identify all of the individuals who control the business and their percent of ownership </w:t>
      </w:r>
      <w:r w:rsidR="00FF0F02" w:rsidRPr="009C143D">
        <w:rPr>
          <w:rFonts w:ascii="Arial" w:hAnsi="Arial"/>
          <w:sz w:val="20"/>
        </w:rPr>
        <w:t xml:space="preserve">interest. </w:t>
      </w:r>
      <w:r w:rsidR="009B788A" w:rsidRPr="009C143D">
        <w:rPr>
          <w:rFonts w:ascii="Arial" w:hAnsi="Arial"/>
          <w:sz w:val="20"/>
        </w:rPr>
        <w:t>Use as many pages as needed to list each entity down to the individual level.</w:t>
      </w:r>
      <w:r w:rsidR="00FF0F02" w:rsidRPr="009C143D">
        <w:rPr>
          <w:rFonts w:ascii="Arial" w:hAnsi="Arial"/>
          <w:sz w:val="20"/>
        </w:rPr>
        <w:t xml:space="preserve"> Please note that</w:t>
      </w:r>
      <w:r w:rsidRPr="009C143D">
        <w:rPr>
          <w:rFonts w:ascii="Arial" w:hAnsi="Arial"/>
          <w:sz w:val="20"/>
        </w:rPr>
        <w:t xml:space="preserve"> </w:t>
      </w:r>
      <w:r w:rsidR="00FF0F02" w:rsidRPr="009C143D">
        <w:rPr>
          <w:rFonts w:ascii="Arial" w:hAnsi="Arial"/>
          <w:sz w:val="20"/>
        </w:rPr>
        <w:t xml:space="preserve">only </w:t>
      </w:r>
      <w:r w:rsidRPr="009C143D">
        <w:rPr>
          <w:rFonts w:ascii="Arial" w:hAnsi="Arial"/>
          <w:sz w:val="20"/>
        </w:rPr>
        <w:t>ownership interest for shareholders with greater than or equal to 2% ownership interest in the bu</w:t>
      </w:r>
      <w:r w:rsidR="00FF0F02" w:rsidRPr="009C143D">
        <w:rPr>
          <w:rFonts w:ascii="Arial" w:hAnsi="Arial"/>
          <w:sz w:val="20"/>
        </w:rPr>
        <w:t>siness entity must be reported.</w:t>
      </w:r>
      <w:r w:rsidRPr="009C143D">
        <w:rPr>
          <w:rFonts w:ascii="Arial" w:hAnsi="Arial"/>
          <w:sz w:val="20"/>
        </w:rPr>
        <w:t xml:space="preserve">  </w:t>
      </w:r>
    </w:p>
    <w:p w:rsidR="00537A5C" w:rsidRPr="009C143D" w:rsidRDefault="00537A5C" w:rsidP="00537A5C">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537A5C" w:rsidRPr="009C143D" w:rsidRDefault="00537A5C" w:rsidP="009B788A">
      <w:pPr>
        <w:pStyle w:val="ListParagraph"/>
        <w:widowControl w:val="0"/>
        <w:numPr>
          <w:ilvl w:val="0"/>
          <w:numId w:val="1"/>
        </w:numPr>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b/>
          <w:sz w:val="20"/>
        </w:rPr>
      </w:pPr>
      <w:r w:rsidRPr="009C143D">
        <w:rPr>
          <w:rFonts w:ascii="Arial" w:hAnsi="Arial"/>
          <w:b/>
          <w:sz w:val="20"/>
        </w:rPr>
        <w:t xml:space="preserve">Part 1 – first level </w:t>
      </w:r>
    </w:p>
    <w:p w:rsidR="00537A5C" w:rsidRPr="009C143D" w:rsidRDefault="00537A5C" w:rsidP="00264980">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rPr>
          <w:rFonts w:ascii="Arial" w:hAnsi="Arial"/>
          <w:sz w:val="20"/>
        </w:rPr>
      </w:pPr>
      <w:r w:rsidRPr="009C143D">
        <w:rPr>
          <w:rFonts w:ascii="Arial" w:hAnsi="Arial"/>
          <w:sz w:val="20"/>
        </w:rPr>
        <w:t xml:space="preserve">Part 1 must be filled with the business entities or individuals listed in Section A.  List the TIN for business entities and the date of birth (DOB) for individuals.  List the mailing address (if different than Section A), and the % ownership interest in the </w:t>
      </w:r>
      <w:r w:rsidR="009B788A" w:rsidRPr="009C143D">
        <w:rPr>
          <w:rFonts w:ascii="Arial" w:hAnsi="Arial"/>
          <w:sz w:val="20"/>
        </w:rPr>
        <w:t>permit as listed in Section A. Please see examples below.</w:t>
      </w:r>
    </w:p>
    <w:p w:rsidR="00537A5C" w:rsidRPr="009C143D" w:rsidRDefault="00537A5C" w:rsidP="009B788A">
      <w:pPr>
        <w:pStyle w:val="ListParagraph"/>
        <w:widowControl w:val="0"/>
        <w:numPr>
          <w:ilvl w:val="0"/>
          <w:numId w:val="1"/>
        </w:numPr>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b/>
          <w:sz w:val="20"/>
        </w:rPr>
      </w:pPr>
      <w:r w:rsidRPr="009C143D">
        <w:rPr>
          <w:rFonts w:ascii="Arial" w:hAnsi="Arial"/>
          <w:b/>
          <w:sz w:val="20"/>
        </w:rPr>
        <w:lastRenderedPageBreak/>
        <w:t xml:space="preserve">Part 2 – second level </w:t>
      </w:r>
    </w:p>
    <w:p w:rsidR="009B788A" w:rsidRPr="009C143D" w:rsidRDefault="00537A5C" w:rsidP="009B788A">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rPr>
          <w:rFonts w:ascii="Arial" w:hAnsi="Arial"/>
          <w:sz w:val="20"/>
        </w:rPr>
      </w:pPr>
      <w:r w:rsidRPr="009C143D">
        <w:rPr>
          <w:rFonts w:ascii="Arial" w:hAnsi="Arial"/>
          <w:sz w:val="20"/>
        </w:rPr>
        <w:t>If Part 1 include</w:t>
      </w:r>
      <w:r w:rsidR="009B788A" w:rsidRPr="009C143D">
        <w:rPr>
          <w:rFonts w:ascii="Arial" w:hAnsi="Arial"/>
          <w:sz w:val="20"/>
        </w:rPr>
        <w:t xml:space="preserve">d any </w:t>
      </w:r>
      <w:r w:rsidRPr="009C143D">
        <w:rPr>
          <w:rFonts w:ascii="Arial" w:hAnsi="Arial"/>
          <w:sz w:val="20"/>
        </w:rPr>
        <w:t xml:space="preserve">business entities, Part 2 should be completed. </w:t>
      </w:r>
      <w:r w:rsidR="009B788A" w:rsidRPr="009C143D">
        <w:rPr>
          <w:rFonts w:ascii="Arial" w:hAnsi="Arial"/>
          <w:sz w:val="20"/>
        </w:rPr>
        <w:t xml:space="preserve">For example, if Part 1 listed a business entity and an individual, only the business entity would need to be entered into Part 2. If the business entity is able to be </w:t>
      </w:r>
      <w:r w:rsidR="009C143D" w:rsidRPr="009C143D">
        <w:rPr>
          <w:rFonts w:ascii="Arial" w:hAnsi="Arial"/>
          <w:sz w:val="20"/>
        </w:rPr>
        <w:t>listed to the individual level in Part 2, no further identification is needed. However, if Part 2 includes a business entity, you will need to list this ownership behind this entity. All business entities owning 2% or greater interest in the permit or vessel must be listed to the individual level. Please see examples below and print additional pages and write in “third level”, “fourth level”, etc. if needed.</w:t>
      </w:r>
    </w:p>
    <w:p w:rsidR="00537A5C" w:rsidRDefault="00537A5C" w:rsidP="00537A5C">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9C143D" w:rsidRDefault="009C143D" w:rsidP="00537A5C">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tbl>
      <w:tblPr>
        <w:tblStyle w:val="TableGrid"/>
        <w:tblW w:w="0" w:type="auto"/>
        <w:shd w:val="clear" w:color="auto" w:fill="8DB3E2" w:themeFill="text2" w:themeFillTint="66"/>
        <w:tblLook w:val="04A0" w:firstRow="1" w:lastRow="0" w:firstColumn="1" w:lastColumn="0" w:noHBand="0" w:noVBand="1"/>
      </w:tblPr>
      <w:tblGrid>
        <w:gridCol w:w="10296"/>
      </w:tblGrid>
      <w:tr w:rsidR="00537A5C" w:rsidTr="00537A5C">
        <w:tc>
          <w:tcPr>
            <w:tcW w:w="10296" w:type="dxa"/>
            <w:shd w:val="clear" w:color="auto" w:fill="8DB3E2" w:themeFill="text2" w:themeFillTint="66"/>
          </w:tcPr>
          <w:p w:rsidR="00537A5C" w:rsidRPr="00537A5C" w:rsidRDefault="00537A5C" w:rsidP="00537A5C">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8"/>
                <w:szCs w:val="8"/>
              </w:rPr>
            </w:pPr>
          </w:p>
          <w:p w:rsidR="00537A5C" w:rsidRPr="00537A5C" w:rsidRDefault="00537A5C" w:rsidP="00537A5C">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22"/>
                <w:szCs w:val="22"/>
              </w:rPr>
            </w:pPr>
            <w:r w:rsidRPr="00537A5C">
              <w:rPr>
                <w:rFonts w:ascii="Arial" w:hAnsi="Arial"/>
                <w:b/>
                <w:sz w:val="22"/>
                <w:szCs w:val="22"/>
              </w:rPr>
              <w:t>Example A: jointly named owners, two individuals</w:t>
            </w:r>
          </w:p>
          <w:p w:rsidR="00537A5C" w:rsidRPr="00537A5C" w:rsidRDefault="00537A5C" w:rsidP="00537A5C">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8"/>
                <w:szCs w:val="8"/>
              </w:rPr>
            </w:pPr>
          </w:p>
        </w:tc>
      </w:tr>
    </w:tbl>
    <w:p w:rsidR="00537A5C" w:rsidRDefault="00537A5C" w:rsidP="00537A5C">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sectPr w:rsidR="00537A5C" w:rsidSect="00FF0F02">
          <w:footerReference w:type="default" r:id="rId10"/>
          <w:pgSz w:w="12240" w:h="15840"/>
          <w:pgMar w:top="1008" w:right="1080" w:bottom="1008" w:left="1080" w:header="720" w:footer="495" w:gutter="0"/>
          <w:cols w:space="720"/>
          <w:docGrid w:linePitch="360"/>
        </w:sectPr>
      </w:pPr>
    </w:p>
    <w:p w:rsidR="00537A5C" w:rsidRDefault="00537A5C" w:rsidP="00537A5C">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i/>
          <w:szCs w:val="24"/>
        </w:rPr>
      </w:pPr>
    </w:p>
    <w:p w:rsidR="00537A5C" w:rsidRPr="00032DDD" w:rsidRDefault="00537A5C" w:rsidP="00537A5C">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i/>
          <w:szCs w:val="24"/>
        </w:rPr>
      </w:pPr>
      <w:r w:rsidRPr="00032DDD">
        <w:rPr>
          <w:rFonts w:ascii="Arial" w:hAnsi="Arial"/>
          <w:b/>
          <w:i/>
          <w:szCs w:val="24"/>
        </w:rPr>
        <w:t>Part 1</w:t>
      </w:r>
    </w:p>
    <w:p w:rsidR="00537A5C" w:rsidRDefault="00537A5C" w:rsidP="00537A5C">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tbl>
      <w:tblPr>
        <w:tblW w:w="4691" w:type="dxa"/>
        <w:tblInd w:w="1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1" w:type="dxa"/>
          <w:right w:w="101" w:type="dxa"/>
        </w:tblCellMar>
        <w:tblLook w:val="0000" w:firstRow="0" w:lastRow="0" w:firstColumn="0" w:lastColumn="0" w:noHBand="0" w:noVBand="0"/>
      </w:tblPr>
      <w:tblGrid>
        <w:gridCol w:w="1091"/>
        <w:gridCol w:w="1080"/>
        <w:gridCol w:w="1800"/>
        <w:gridCol w:w="720"/>
      </w:tblGrid>
      <w:tr w:rsidR="00537A5C" w:rsidRPr="003111FC" w:rsidTr="0039682A">
        <w:trPr>
          <w:cantSplit/>
          <w:trHeight w:hRule="exact" w:val="525"/>
        </w:trPr>
        <w:tc>
          <w:tcPr>
            <w:tcW w:w="1091" w:type="dxa"/>
            <w:vAlign w:val="center"/>
          </w:tcPr>
          <w:p w:rsidR="00537A5C" w:rsidRPr="003111F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jc w:val="center"/>
              <w:rPr>
                <w:rFonts w:ascii="Arial" w:hAnsi="Arial"/>
                <w:sz w:val="16"/>
                <w:szCs w:val="16"/>
              </w:rPr>
            </w:pPr>
            <w:r w:rsidRPr="003111FC">
              <w:rPr>
                <w:rFonts w:ascii="Arial" w:hAnsi="Arial"/>
                <w:b/>
                <w:sz w:val="16"/>
                <w:szCs w:val="16"/>
              </w:rPr>
              <w:t>NAME</w:t>
            </w:r>
          </w:p>
        </w:tc>
        <w:tc>
          <w:tcPr>
            <w:tcW w:w="1080" w:type="dxa"/>
            <w:vAlign w:val="center"/>
          </w:tcPr>
          <w:p w:rsidR="00537A5C" w:rsidRPr="003111F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b/>
                <w:sz w:val="16"/>
                <w:szCs w:val="16"/>
              </w:rPr>
            </w:pPr>
            <w:r>
              <w:rPr>
                <w:rFonts w:ascii="Arial" w:hAnsi="Arial"/>
                <w:b/>
                <w:sz w:val="16"/>
                <w:szCs w:val="16"/>
              </w:rPr>
              <w:t>TIN/</w:t>
            </w:r>
            <w:r w:rsidRPr="003111FC">
              <w:rPr>
                <w:rFonts w:ascii="Arial" w:hAnsi="Arial"/>
                <w:b/>
                <w:sz w:val="16"/>
                <w:szCs w:val="16"/>
              </w:rPr>
              <w:t>DOB</w:t>
            </w:r>
          </w:p>
        </w:tc>
        <w:tc>
          <w:tcPr>
            <w:tcW w:w="1800" w:type="dxa"/>
            <w:vAlign w:val="center"/>
          </w:tcPr>
          <w:p w:rsidR="00537A5C" w:rsidRPr="003111F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jc w:val="center"/>
              <w:rPr>
                <w:rFonts w:ascii="Arial" w:hAnsi="Arial"/>
                <w:b/>
                <w:sz w:val="16"/>
                <w:szCs w:val="16"/>
              </w:rPr>
            </w:pPr>
            <w:r w:rsidRPr="003111FC">
              <w:rPr>
                <w:rFonts w:ascii="Arial" w:hAnsi="Arial"/>
                <w:b/>
                <w:sz w:val="16"/>
                <w:szCs w:val="16"/>
              </w:rPr>
              <w:t>BUSINESS MAILING ADDRESS</w:t>
            </w:r>
          </w:p>
        </w:tc>
        <w:tc>
          <w:tcPr>
            <w:tcW w:w="720" w:type="dxa"/>
            <w:vAlign w:val="center"/>
          </w:tcPr>
          <w:p w:rsidR="00537A5C" w:rsidRPr="003111F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jc w:val="center"/>
              <w:rPr>
                <w:rFonts w:ascii="Arial" w:hAnsi="Arial"/>
                <w:b/>
                <w:sz w:val="16"/>
                <w:szCs w:val="16"/>
              </w:rPr>
            </w:pPr>
            <w:r w:rsidRPr="003111FC">
              <w:rPr>
                <w:rFonts w:ascii="Arial" w:hAnsi="Arial"/>
                <w:b/>
                <w:sz w:val="16"/>
                <w:szCs w:val="16"/>
              </w:rPr>
              <w:t>% HELD</w:t>
            </w:r>
          </w:p>
        </w:tc>
      </w:tr>
      <w:tr w:rsidR="00537A5C" w:rsidRPr="003111FC" w:rsidTr="0039682A">
        <w:trPr>
          <w:cantSplit/>
          <w:trHeight w:hRule="exact" w:val="504"/>
        </w:trPr>
        <w:tc>
          <w:tcPr>
            <w:tcW w:w="1091" w:type="dxa"/>
            <w:vAlign w:val="center"/>
          </w:tcPr>
          <w:p w:rsidR="00537A5C" w:rsidRPr="003111F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szCs w:val="16"/>
              </w:rPr>
            </w:pPr>
            <w:r w:rsidRPr="003111FC">
              <w:rPr>
                <w:rFonts w:ascii="Arial" w:hAnsi="Arial"/>
                <w:sz w:val="16"/>
                <w:szCs w:val="16"/>
              </w:rPr>
              <w:t xml:space="preserve">Ahab, Captain R </w:t>
            </w:r>
          </w:p>
        </w:tc>
        <w:tc>
          <w:tcPr>
            <w:tcW w:w="1080" w:type="dxa"/>
            <w:vAlign w:val="center"/>
          </w:tcPr>
          <w:p w:rsidR="00537A5C" w:rsidRPr="003111F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sidRPr="003111FC">
              <w:rPr>
                <w:rFonts w:ascii="Arial" w:hAnsi="Arial"/>
                <w:sz w:val="16"/>
                <w:szCs w:val="16"/>
              </w:rPr>
              <w:t>05/15/1959</w:t>
            </w:r>
          </w:p>
        </w:tc>
        <w:tc>
          <w:tcPr>
            <w:tcW w:w="1800" w:type="dxa"/>
            <w:vAlign w:val="center"/>
          </w:tcPr>
          <w:p w:rsidR="00537A5C" w:rsidRPr="003111F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sidRPr="003111FC">
              <w:rPr>
                <w:rFonts w:ascii="Arial" w:hAnsi="Arial"/>
                <w:sz w:val="16"/>
                <w:szCs w:val="16"/>
              </w:rPr>
              <w:t xml:space="preserve">1234 </w:t>
            </w:r>
            <w:proofErr w:type="spellStart"/>
            <w:r w:rsidRPr="003111FC">
              <w:rPr>
                <w:rFonts w:ascii="Arial" w:hAnsi="Arial"/>
                <w:sz w:val="16"/>
                <w:szCs w:val="16"/>
              </w:rPr>
              <w:t>Petrale</w:t>
            </w:r>
            <w:proofErr w:type="spellEnd"/>
            <w:r w:rsidRPr="003111FC">
              <w:rPr>
                <w:rFonts w:ascii="Arial" w:hAnsi="Arial"/>
                <w:sz w:val="16"/>
                <w:szCs w:val="16"/>
              </w:rPr>
              <w:t xml:space="preserve"> St, </w:t>
            </w:r>
            <w:r>
              <w:rPr>
                <w:rFonts w:ascii="Arial" w:hAnsi="Arial"/>
                <w:sz w:val="16"/>
                <w:szCs w:val="16"/>
              </w:rPr>
              <w:br/>
            </w:r>
            <w:r w:rsidRPr="003111FC">
              <w:rPr>
                <w:rFonts w:ascii="Arial" w:hAnsi="Arial"/>
                <w:sz w:val="16"/>
                <w:szCs w:val="16"/>
              </w:rPr>
              <w:t>Astoria, OR 54321</w:t>
            </w:r>
          </w:p>
        </w:tc>
        <w:tc>
          <w:tcPr>
            <w:tcW w:w="720" w:type="dxa"/>
            <w:vAlign w:val="center"/>
          </w:tcPr>
          <w:p w:rsidR="00537A5C" w:rsidRPr="003111F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16"/>
                <w:szCs w:val="16"/>
              </w:rPr>
            </w:pPr>
            <w:r w:rsidRPr="003111FC">
              <w:rPr>
                <w:rFonts w:ascii="Arial" w:hAnsi="Arial"/>
                <w:sz w:val="16"/>
                <w:szCs w:val="16"/>
              </w:rPr>
              <w:t>75</w:t>
            </w:r>
          </w:p>
        </w:tc>
      </w:tr>
      <w:tr w:rsidR="00537A5C" w:rsidRPr="003111FC" w:rsidTr="0039682A">
        <w:trPr>
          <w:cantSplit/>
          <w:trHeight w:hRule="exact" w:val="504"/>
        </w:trPr>
        <w:tc>
          <w:tcPr>
            <w:tcW w:w="1091" w:type="dxa"/>
            <w:vAlign w:val="center"/>
          </w:tcPr>
          <w:p w:rsidR="00537A5C" w:rsidRPr="003111F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r w:rsidRPr="003111FC">
              <w:rPr>
                <w:rFonts w:ascii="Arial" w:hAnsi="Arial"/>
                <w:sz w:val="16"/>
                <w:szCs w:val="16"/>
              </w:rPr>
              <w:t xml:space="preserve">Starbuck, </w:t>
            </w:r>
            <w:r>
              <w:rPr>
                <w:rFonts w:ascii="Arial" w:hAnsi="Arial"/>
                <w:sz w:val="16"/>
                <w:szCs w:val="16"/>
              </w:rPr>
              <w:br/>
            </w:r>
            <w:r w:rsidRPr="003111FC">
              <w:rPr>
                <w:rFonts w:ascii="Arial" w:hAnsi="Arial"/>
                <w:sz w:val="16"/>
                <w:szCs w:val="16"/>
              </w:rPr>
              <w:t>Jim T</w:t>
            </w:r>
          </w:p>
        </w:tc>
        <w:tc>
          <w:tcPr>
            <w:tcW w:w="1080" w:type="dxa"/>
            <w:vAlign w:val="center"/>
          </w:tcPr>
          <w:p w:rsidR="00537A5C" w:rsidRPr="003111F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sidRPr="003111FC">
              <w:rPr>
                <w:rFonts w:ascii="Arial" w:hAnsi="Arial"/>
                <w:sz w:val="16"/>
                <w:szCs w:val="16"/>
              </w:rPr>
              <w:t>10/23/1963</w:t>
            </w:r>
          </w:p>
        </w:tc>
        <w:tc>
          <w:tcPr>
            <w:tcW w:w="1800" w:type="dxa"/>
            <w:vAlign w:val="center"/>
          </w:tcPr>
          <w:p w:rsidR="00537A5C" w:rsidRPr="003111F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sidRPr="003111FC">
              <w:rPr>
                <w:rFonts w:ascii="Arial" w:hAnsi="Arial"/>
                <w:sz w:val="16"/>
                <w:szCs w:val="16"/>
              </w:rPr>
              <w:t xml:space="preserve">PO Box 555, </w:t>
            </w:r>
            <w:r>
              <w:rPr>
                <w:rFonts w:ascii="Arial" w:hAnsi="Arial"/>
                <w:sz w:val="16"/>
                <w:szCs w:val="16"/>
              </w:rPr>
              <w:br/>
            </w:r>
            <w:r w:rsidRPr="003111FC">
              <w:rPr>
                <w:rFonts w:ascii="Arial" w:hAnsi="Arial"/>
                <w:sz w:val="16"/>
                <w:szCs w:val="16"/>
              </w:rPr>
              <w:t>Newport, OR 54123</w:t>
            </w:r>
          </w:p>
        </w:tc>
        <w:tc>
          <w:tcPr>
            <w:tcW w:w="720" w:type="dxa"/>
            <w:vAlign w:val="center"/>
          </w:tcPr>
          <w:p w:rsidR="00537A5C" w:rsidRPr="003111F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16"/>
                <w:szCs w:val="16"/>
              </w:rPr>
            </w:pPr>
            <w:r w:rsidRPr="003111FC">
              <w:rPr>
                <w:rFonts w:ascii="Arial" w:hAnsi="Arial"/>
                <w:sz w:val="16"/>
                <w:szCs w:val="16"/>
              </w:rPr>
              <w:t>25</w:t>
            </w:r>
          </w:p>
        </w:tc>
      </w:tr>
      <w:tr w:rsidR="00537A5C" w:rsidRPr="003111FC" w:rsidTr="0039682A">
        <w:trPr>
          <w:cantSplit/>
          <w:trHeight w:hRule="exact" w:val="504"/>
        </w:trPr>
        <w:tc>
          <w:tcPr>
            <w:tcW w:w="1091" w:type="dxa"/>
            <w:vAlign w:val="center"/>
          </w:tcPr>
          <w:p w:rsidR="00537A5C" w:rsidRPr="003111F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p>
        </w:tc>
        <w:tc>
          <w:tcPr>
            <w:tcW w:w="1080" w:type="dxa"/>
            <w:vAlign w:val="center"/>
          </w:tcPr>
          <w:p w:rsidR="00537A5C" w:rsidRPr="003111F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1800" w:type="dxa"/>
            <w:vAlign w:val="center"/>
          </w:tcPr>
          <w:p w:rsidR="00537A5C" w:rsidRPr="003111F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720" w:type="dxa"/>
            <w:vAlign w:val="center"/>
          </w:tcPr>
          <w:p w:rsidR="00537A5C" w:rsidRPr="003111F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r>
      <w:tr w:rsidR="00537A5C" w:rsidRPr="003111FC" w:rsidTr="0039682A">
        <w:trPr>
          <w:cantSplit/>
          <w:trHeight w:hRule="exact" w:val="504"/>
        </w:trPr>
        <w:tc>
          <w:tcPr>
            <w:tcW w:w="1091" w:type="dxa"/>
            <w:vAlign w:val="center"/>
          </w:tcPr>
          <w:p w:rsidR="00537A5C" w:rsidRPr="003111F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p>
        </w:tc>
        <w:tc>
          <w:tcPr>
            <w:tcW w:w="1080" w:type="dxa"/>
            <w:vAlign w:val="center"/>
          </w:tcPr>
          <w:p w:rsidR="00537A5C" w:rsidRPr="003111F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1800" w:type="dxa"/>
            <w:vAlign w:val="center"/>
          </w:tcPr>
          <w:p w:rsidR="00537A5C" w:rsidRPr="003111F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720" w:type="dxa"/>
            <w:vAlign w:val="center"/>
          </w:tcPr>
          <w:p w:rsidR="00537A5C" w:rsidRPr="003111F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r>
      <w:tr w:rsidR="00537A5C" w:rsidRPr="003111FC" w:rsidTr="0039682A">
        <w:trPr>
          <w:cantSplit/>
          <w:trHeight w:hRule="exact" w:val="504"/>
        </w:trPr>
        <w:tc>
          <w:tcPr>
            <w:tcW w:w="3971" w:type="dxa"/>
            <w:gridSpan w:val="3"/>
            <w:shd w:val="clear" w:color="auto" w:fill="BFBFBF"/>
            <w:vAlign w:val="center"/>
          </w:tcPr>
          <w:p w:rsidR="00537A5C" w:rsidRPr="003111F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right"/>
              <w:rPr>
                <w:rFonts w:ascii="Arial" w:hAnsi="Arial"/>
                <w:b/>
                <w:sz w:val="16"/>
                <w:szCs w:val="16"/>
              </w:rPr>
            </w:pPr>
            <w:r w:rsidRPr="003111FC">
              <w:rPr>
                <w:rFonts w:ascii="Arial" w:hAnsi="Arial"/>
                <w:b/>
                <w:sz w:val="16"/>
                <w:szCs w:val="16"/>
              </w:rPr>
              <w:t>TOTAL OWNERSHIP =</w:t>
            </w:r>
          </w:p>
        </w:tc>
        <w:tc>
          <w:tcPr>
            <w:tcW w:w="720" w:type="dxa"/>
            <w:shd w:val="clear" w:color="auto" w:fill="BFBFBF"/>
            <w:vAlign w:val="center"/>
          </w:tcPr>
          <w:p w:rsidR="00537A5C" w:rsidRPr="003111F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b/>
                <w:sz w:val="16"/>
                <w:szCs w:val="16"/>
              </w:rPr>
            </w:pPr>
            <w:r w:rsidRPr="003111FC">
              <w:rPr>
                <w:rFonts w:ascii="Arial" w:hAnsi="Arial"/>
                <w:b/>
                <w:sz w:val="16"/>
                <w:szCs w:val="16"/>
              </w:rPr>
              <w:t>100%</w:t>
            </w:r>
          </w:p>
        </w:tc>
      </w:tr>
    </w:tbl>
    <w:p w:rsidR="00537A5C" w:rsidRDefault="00537A5C" w:rsidP="00537A5C">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i/>
          <w:szCs w:val="24"/>
        </w:rPr>
      </w:pPr>
    </w:p>
    <w:p w:rsidR="00537A5C" w:rsidRDefault="00537A5C" w:rsidP="00537A5C">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i/>
          <w:szCs w:val="24"/>
        </w:rPr>
      </w:pPr>
    </w:p>
    <w:p w:rsidR="00537A5C" w:rsidRPr="00032DDD" w:rsidRDefault="00537A5C" w:rsidP="00537A5C">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i/>
          <w:szCs w:val="24"/>
        </w:rPr>
      </w:pPr>
      <w:r w:rsidRPr="00032DDD">
        <w:rPr>
          <w:rFonts w:ascii="Arial" w:hAnsi="Arial"/>
          <w:b/>
          <w:i/>
          <w:szCs w:val="24"/>
        </w:rPr>
        <w:t xml:space="preserve">Part </w:t>
      </w:r>
      <w:r>
        <w:rPr>
          <w:rFonts w:ascii="Arial" w:hAnsi="Arial"/>
          <w:b/>
          <w:i/>
          <w:szCs w:val="24"/>
        </w:rPr>
        <w:t>2</w:t>
      </w:r>
    </w:p>
    <w:p w:rsidR="00537A5C" w:rsidRDefault="00537A5C" w:rsidP="00537A5C">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tbl>
      <w:tblPr>
        <w:tblW w:w="5130" w:type="dxa"/>
        <w:tblInd w:w="1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1" w:type="dxa"/>
          <w:right w:w="101" w:type="dxa"/>
        </w:tblCellMar>
        <w:tblLook w:val="0000" w:firstRow="0" w:lastRow="0" w:firstColumn="0" w:lastColumn="0" w:noHBand="0" w:noVBand="0"/>
      </w:tblPr>
      <w:tblGrid>
        <w:gridCol w:w="270"/>
        <w:gridCol w:w="1440"/>
        <w:gridCol w:w="900"/>
        <w:gridCol w:w="1800"/>
        <w:gridCol w:w="720"/>
      </w:tblGrid>
      <w:tr w:rsidR="00537A5C" w:rsidRPr="00CA4BD8" w:rsidTr="0039682A">
        <w:trPr>
          <w:cantSplit/>
          <w:trHeight w:hRule="exact" w:val="525"/>
        </w:trPr>
        <w:tc>
          <w:tcPr>
            <w:tcW w:w="1710" w:type="dxa"/>
            <w:gridSpan w:val="2"/>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jc w:val="center"/>
              <w:rPr>
                <w:rFonts w:ascii="Arial" w:hAnsi="Arial"/>
                <w:sz w:val="16"/>
                <w:szCs w:val="16"/>
              </w:rPr>
            </w:pPr>
            <w:r w:rsidRPr="00CA4BD8">
              <w:rPr>
                <w:rFonts w:ascii="Arial" w:hAnsi="Arial"/>
                <w:b/>
                <w:sz w:val="16"/>
                <w:szCs w:val="16"/>
              </w:rPr>
              <w:t>NAME</w:t>
            </w:r>
          </w:p>
        </w:tc>
        <w:tc>
          <w:tcPr>
            <w:tcW w:w="900" w:type="dxa"/>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b/>
                <w:sz w:val="16"/>
                <w:szCs w:val="16"/>
              </w:rPr>
            </w:pPr>
            <w:r w:rsidRPr="003111FC">
              <w:rPr>
                <w:rFonts w:ascii="Arial" w:hAnsi="Arial"/>
                <w:b/>
                <w:sz w:val="16"/>
                <w:szCs w:val="16"/>
              </w:rPr>
              <w:t>DOB</w:t>
            </w:r>
          </w:p>
        </w:tc>
        <w:tc>
          <w:tcPr>
            <w:tcW w:w="1800" w:type="dxa"/>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jc w:val="center"/>
              <w:rPr>
                <w:rFonts w:ascii="Arial" w:hAnsi="Arial"/>
                <w:b/>
                <w:sz w:val="16"/>
                <w:szCs w:val="16"/>
              </w:rPr>
            </w:pPr>
            <w:r w:rsidRPr="00CA4BD8">
              <w:rPr>
                <w:rFonts w:ascii="Arial" w:hAnsi="Arial"/>
                <w:b/>
                <w:sz w:val="16"/>
                <w:szCs w:val="16"/>
              </w:rPr>
              <w:t>BUSINESS MAILING ADDRESS</w:t>
            </w:r>
          </w:p>
        </w:tc>
        <w:tc>
          <w:tcPr>
            <w:tcW w:w="720" w:type="dxa"/>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jc w:val="center"/>
              <w:rPr>
                <w:rFonts w:ascii="Arial" w:hAnsi="Arial"/>
                <w:b/>
                <w:sz w:val="16"/>
                <w:szCs w:val="16"/>
              </w:rPr>
            </w:pPr>
            <w:r w:rsidRPr="00CA4BD8">
              <w:rPr>
                <w:rFonts w:ascii="Arial" w:hAnsi="Arial"/>
                <w:b/>
                <w:sz w:val="16"/>
                <w:szCs w:val="16"/>
              </w:rPr>
              <w:t>% HELD</w:t>
            </w:r>
          </w:p>
        </w:tc>
      </w:tr>
      <w:tr w:rsidR="00537A5C" w:rsidRPr="00CA4BD8" w:rsidTr="0039682A">
        <w:trPr>
          <w:cantSplit/>
          <w:trHeight w:hRule="exact" w:val="432"/>
        </w:trPr>
        <w:tc>
          <w:tcPr>
            <w:tcW w:w="1710" w:type="dxa"/>
            <w:gridSpan w:val="2"/>
            <w:vAlign w:val="center"/>
          </w:tcPr>
          <w:p w:rsidR="00537A5C" w:rsidRPr="003111F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2"/>
                <w:szCs w:val="12"/>
              </w:rPr>
            </w:pPr>
            <w:r w:rsidRPr="003111FC">
              <w:rPr>
                <w:rFonts w:ascii="Arial" w:hAnsi="Arial"/>
                <w:sz w:val="12"/>
                <w:szCs w:val="12"/>
              </w:rPr>
              <w:t>business name from Part 1</w:t>
            </w:r>
          </w:p>
          <w:p w:rsidR="00537A5C" w:rsidRPr="003111FC" w:rsidRDefault="00BA744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2"/>
                <w:szCs w:val="12"/>
              </w:rPr>
            </w:pPr>
            <w:r>
              <w:rPr>
                <w:noProof/>
                <w:color w:val="595959"/>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026" type="#_x0000_t172" style="position:absolute;margin-left:24.35pt;margin-top:8.7pt;width:186.2pt;height:77.95pt;z-index:251661312" fillcolor="gray" strokecolor="gray">
                  <v:shadow color="#868686"/>
                  <v:textpath style="font-family:&quot;Arial Black&quot;;v-text-kern:t" trim="t" fitpath="t" string="Not Required"/>
                </v:shape>
              </w:pict>
            </w:r>
          </w:p>
        </w:tc>
        <w:tc>
          <w:tcPr>
            <w:tcW w:w="900" w:type="dxa"/>
            <w:shd w:val="clear" w:color="auto" w:fill="BFBFBF"/>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1800" w:type="dxa"/>
            <w:shd w:val="clear" w:color="auto" w:fill="BFBFBF"/>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720" w:type="dxa"/>
            <w:shd w:val="clear" w:color="auto" w:fill="BFBFBF"/>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r>
      <w:tr w:rsidR="00537A5C" w:rsidRPr="00CA4BD8" w:rsidTr="0039682A">
        <w:trPr>
          <w:cantSplit/>
          <w:trHeight w:hRule="exact" w:val="432"/>
        </w:trPr>
        <w:tc>
          <w:tcPr>
            <w:tcW w:w="270" w:type="dxa"/>
            <w:vMerge w:val="restart"/>
            <w:shd w:val="clear" w:color="auto" w:fill="BFBFBF"/>
            <w:textDirection w:val="btLr"/>
            <w:vAlign w:val="center"/>
          </w:tcPr>
          <w:p w:rsidR="00537A5C" w:rsidRPr="00F55FB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ind w:left="113" w:right="113"/>
              <w:rPr>
                <w:rFonts w:ascii="Arial" w:hAnsi="Arial"/>
                <w:sz w:val="14"/>
                <w:szCs w:val="14"/>
              </w:rPr>
            </w:pPr>
            <w:r w:rsidRPr="00F55FBC">
              <w:rPr>
                <w:rFonts w:ascii="Arial" w:hAnsi="Arial"/>
                <w:sz w:val="14"/>
                <w:szCs w:val="14"/>
              </w:rPr>
              <w:t>List individual names</w:t>
            </w:r>
          </w:p>
        </w:tc>
        <w:tc>
          <w:tcPr>
            <w:tcW w:w="1440" w:type="dxa"/>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p>
        </w:tc>
        <w:tc>
          <w:tcPr>
            <w:tcW w:w="900" w:type="dxa"/>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1800" w:type="dxa"/>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720" w:type="dxa"/>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r>
      <w:tr w:rsidR="00537A5C" w:rsidRPr="00CA4BD8" w:rsidTr="0039682A">
        <w:trPr>
          <w:cantSplit/>
          <w:trHeight w:hRule="exact" w:val="432"/>
        </w:trPr>
        <w:tc>
          <w:tcPr>
            <w:tcW w:w="270" w:type="dxa"/>
            <w:vMerge/>
            <w:shd w:val="clear" w:color="auto" w:fill="BFBFBF"/>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p>
        </w:tc>
        <w:tc>
          <w:tcPr>
            <w:tcW w:w="1440" w:type="dxa"/>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p>
        </w:tc>
        <w:tc>
          <w:tcPr>
            <w:tcW w:w="900" w:type="dxa"/>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1800" w:type="dxa"/>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720" w:type="dxa"/>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r>
      <w:tr w:rsidR="00537A5C" w:rsidRPr="00CA4BD8" w:rsidTr="0039682A">
        <w:trPr>
          <w:cantSplit/>
          <w:trHeight w:hRule="exact" w:val="432"/>
        </w:trPr>
        <w:tc>
          <w:tcPr>
            <w:tcW w:w="270" w:type="dxa"/>
            <w:vMerge/>
            <w:shd w:val="clear" w:color="auto" w:fill="BFBFBF"/>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p>
        </w:tc>
        <w:tc>
          <w:tcPr>
            <w:tcW w:w="1440" w:type="dxa"/>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p>
        </w:tc>
        <w:tc>
          <w:tcPr>
            <w:tcW w:w="900" w:type="dxa"/>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1800" w:type="dxa"/>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720" w:type="dxa"/>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r>
      <w:tr w:rsidR="00537A5C" w:rsidRPr="00CA4BD8" w:rsidTr="0039682A">
        <w:trPr>
          <w:cantSplit/>
          <w:trHeight w:hRule="exact" w:val="432"/>
        </w:trPr>
        <w:tc>
          <w:tcPr>
            <w:tcW w:w="270" w:type="dxa"/>
            <w:vMerge/>
            <w:shd w:val="clear" w:color="auto" w:fill="BFBFBF"/>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p>
        </w:tc>
        <w:tc>
          <w:tcPr>
            <w:tcW w:w="1440" w:type="dxa"/>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p>
        </w:tc>
        <w:tc>
          <w:tcPr>
            <w:tcW w:w="900" w:type="dxa"/>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1800" w:type="dxa"/>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720" w:type="dxa"/>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r>
      <w:tr w:rsidR="00537A5C" w:rsidRPr="00CA4BD8" w:rsidTr="0039682A">
        <w:trPr>
          <w:cantSplit/>
          <w:trHeight w:hRule="exact" w:val="432"/>
        </w:trPr>
        <w:tc>
          <w:tcPr>
            <w:tcW w:w="4410" w:type="dxa"/>
            <w:gridSpan w:val="4"/>
            <w:shd w:val="clear" w:color="auto" w:fill="BFBFBF"/>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right"/>
              <w:rPr>
                <w:rFonts w:ascii="Arial" w:hAnsi="Arial"/>
                <w:b/>
                <w:sz w:val="16"/>
                <w:szCs w:val="16"/>
              </w:rPr>
            </w:pPr>
            <w:r w:rsidRPr="00CA4BD8">
              <w:rPr>
                <w:rFonts w:ascii="Arial" w:hAnsi="Arial"/>
                <w:b/>
                <w:sz w:val="16"/>
                <w:szCs w:val="16"/>
              </w:rPr>
              <w:t>TOTAL OWNERSHIP =</w:t>
            </w:r>
          </w:p>
        </w:tc>
        <w:tc>
          <w:tcPr>
            <w:tcW w:w="720" w:type="dxa"/>
            <w:shd w:val="clear" w:color="auto" w:fill="BFBFBF"/>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b/>
                <w:sz w:val="16"/>
                <w:szCs w:val="16"/>
              </w:rPr>
            </w:pPr>
            <w:r w:rsidRPr="00CA4BD8">
              <w:rPr>
                <w:rFonts w:ascii="Arial" w:hAnsi="Arial"/>
                <w:b/>
                <w:sz w:val="16"/>
                <w:szCs w:val="16"/>
              </w:rPr>
              <w:t>%</w:t>
            </w:r>
          </w:p>
        </w:tc>
      </w:tr>
    </w:tbl>
    <w:p w:rsidR="00537A5C" w:rsidRDefault="00537A5C" w:rsidP="00537A5C">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537A5C" w:rsidRDefault="00537A5C" w:rsidP="00537A5C">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sectPr w:rsidR="00537A5C" w:rsidSect="00537A5C">
          <w:type w:val="continuous"/>
          <w:pgSz w:w="12240" w:h="15840"/>
          <w:pgMar w:top="1008" w:right="1080" w:bottom="1008" w:left="1080" w:header="720" w:footer="720" w:gutter="0"/>
          <w:cols w:num="2" w:space="720"/>
          <w:docGrid w:linePitch="360"/>
        </w:sectPr>
      </w:pPr>
    </w:p>
    <w:p w:rsidR="00537A5C" w:rsidRDefault="00537A5C" w:rsidP="00537A5C">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537A5C" w:rsidRPr="00537A5C" w:rsidRDefault="00537A5C" w:rsidP="00537A5C">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8"/>
          <w:szCs w:val="8"/>
        </w:rPr>
      </w:pPr>
    </w:p>
    <w:tbl>
      <w:tblPr>
        <w:tblStyle w:val="TableGrid"/>
        <w:tblW w:w="0" w:type="auto"/>
        <w:shd w:val="clear" w:color="auto" w:fill="8DB3E2" w:themeFill="text2" w:themeFillTint="66"/>
        <w:tblLook w:val="04A0" w:firstRow="1" w:lastRow="0" w:firstColumn="1" w:lastColumn="0" w:noHBand="0" w:noVBand="1"/>
      </w:tblPr>
      <w:tblGrid>
        <w:gridCol w:w="10296"/>
      </w:tblGrid>
      <w:tr w:rsidR="00537A5C" w:rsidTr="0039682A">
        <w:tc>
          <w:tcPr>
            <w:tcW w:w="10296" w:type="dxa"/>
            <w:shd w:val="clear" w:color="auto" w:fill="8DB3E2" w:themeFill="text2" w:themeFillTint="66"/>
          </w:tcPr>
          <w:p w:rsidR="00537A5C" w:rsidRPr="00537A5C" w:rsidRDefault="00537A5C" w:rsidP="0039682A">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8"/>
                <w:szCs w:val="8"/>
              </w:rPr>
            </w:pPr>
          </w:p>
          <w:p w:rsidR="00537A5C" w:rsidRPr="00537A5C" w:rsidRDefault="00537A5C" w:rsidP="0039682A">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22"/>
                <w:szCs w:val="22"/>
              </w:rPr>
            </w:pPr>
            <w:r w:rsidRPr="00537A5C">
              <w:rPr>
                <w:rFonts w:ascii="Arial" w:hAnsi="Arial"/>
                <w:b/>
                <w:sz w:val="22"/>
                <w:szCs w:val="22"/>
              </w:rPr>
              <w:t xml:space="preserve">Example </w:t>
            </w:r>
            <w:r>
              <w:rPr>
                <w:rFonts w:ascii="Arial" w:hAnsi="Arial"/>
                <w:b/>
                <w:sz w:val="22"/>
                <w:szCs w:val="22"/>
              </w:rPr>
              <w:t>B</w:t>
            </w:r>
            <w:r w:rsidRPr="00537A5C">
              <w:rPr>
                <w:rFonts w:ascii="Arial" w:hAnsi="Arial"/>
                <w:b/>
                <w:sz w:val="22"/>
                <w:szCs w:val="22"/>
              </w:rPr>
              <w:t xml:space="preserve">: jointly named owners, </w:t>
            </w:r>
            <w:r>
              <w:rPr>
                <w:rFonts w:ascii="Arial" w:hAnsi="Arial"/>
                <w:b/>
                <w:sz w:val="22"/>
                <w:szCs w:val="22"/>
              </w:rPr>
              <w:t>an individual and a business</w:t>
            </w:r>
          </w:p>
          <w:p w:rsidR="00537A5C" w:rsidRPr="00537A5C" w:rsidRDefault="00537A5C" w:rsidP="0039682A">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8"/>
                <w:szCs w:val="8"/>
              </w:rPr>
            </w:pPr>
          </w:p>
        </w:tc>
      </w:tr>
    </w:tbl>
    <w:p w:rsidR="00537A5C" w:rsidRDefault="00537A5C">
      <w:pPr>
        <w:sectPr w:rsidR="00537A5C" w:rsidSect="00537A5C">
          <w:type w:val="continuous"/>
          <w:pgSz w:w="12240" w:h="15840"/>
          <w:pgMar w:top="1008" w:right="1080" w:bottom="1008" w:left="1080" w:header="720" w:footer="720" w:gutter="0"/>
          <w:cols w:space="720"/>
          <w:docGrid w:linePitch="360"/>
        </w:sectPr>
      </w:pPr>
    </w:p>
    <w:p w:rsidR="00D3371D" w:rsidRDefault="00D3371D"/>
    <w:p w:rsidR="00537A5C" w:rsidRPr="00EB6667" w:rsidRDefault="00537A5C" w:rsidP="00537A5C">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i/>
          <w:szCs w:val="24"/>
        </w:rPr>
      </w:pPr>
      <w:r w:rsidRPr="00032DDD">
        <w:rPr>
          <w:rFonts w:ascii="Arial" w:hAnsi="Arial"/>
          <w:b/>
          <w:i/>
          <w:szCs w:val="24"/>
        </w:rPr>
        <w:t>Part 1</w:t>
      </w:r>
    </w:p>
    <w:p w:rsidR="00537A5C" w:rsidRDefault="00537A5C" w:rsidP="00537A5C">
      <w:pPr>
        <w:widowControl w:val="0"/>
        <w:tabs>
          <w:tab w:val="left" w:pos="-360"/>
          <w:tab w:val="left" w:pos="0"/>
          <w:tab w:val="left" w:pos="72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tbl>
      <w:tblPr>
        <w:tblW w:w="4691" w:type="dxa"/>
        <w:tblInd w:w="1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1" w:type="dxa"/>
          <w:right w:w="101" w:type="dxa"/>
        </w:tblCellMar>
        <w:tblLook w:val="0000" w:firstRow="0" w:lastRow="0" w:firstColumn="0" w:lastColumn="0" w:noHBand="0" w:noVBand="0"/>
      </w:tblPr>
      <w:tblGrid>
        <w:gridCol w:w="1091"/>
        <w:gridCol w:w="1080"/>
        <w:gridCol w:w="1800"/>
        <w:gridCol w:w="720"/>
      </w:tblGrid>
      <w:tr w:rsidR="00537A5C" w:rsidRPr="003111FC" w:rsidTr="0039682A">
        <w:trPr>
          <w:cantSplit/>
          <w:trHeight w:hRule="exact" w:val="525"/>
        </w:trPr>
        <w:tc>
          <w:tcPr>
            <w:tcW w:w="1091" w:type="dxa"/>
            <w:vAlign w:val="center"/>
          </w:tcPr>
          <w:p w:rsidR="00537A5C" w:rsidRPr="003111F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jc w:val="center"/>
              <w:rPr>
                <w:rFonts w:ascii="Arial" w:hAnsi="Arial"/>
                <w:sz w:val="16"/>
                <w:szCs w:val="16"/>
              </w:rPr>
            </w:pPr>
            <w:r w:rsidRPr="003111FC">
              <w:rPr>
                <w:rFonts w:ascii="Arial" w:hAnsi="Arial"/>
                <w:b/>
                <w:sz w:val="16"/>
                <w:szCs w:val="16"/>
              </w:rPr>
              <w:t>NAME</w:t>
            </w:r>
          </w:p>
        </w:tc>
        <w:tc>
          <w:tcPr>
            <w:tcW w:w="1080" w:type="dxa"/>
            <w:vAlign w:val="center"/>
          </w:tcPr>
          <w:p w:rsidR="00537A5C" w:rsidRPr="003111F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b/>
                <w:sz w:val="16"/>
                <w:szCs w:val="16"/>
              </w:rPr>
            </w:pPr>
            <w:r>
              <w:rPr>
                <w:rFonts w:ascii="Arial" w:hAnsi="Arial"/>
                <w:b/>
                <w:sz w:val="16"/>
                <w:szCs w:val="16"/>
              </w:rPr>
              <w:t>TIN/</w:t>
            </w:r>
            <w:r w:rsidRPr="003111FC">
              <w:rPr>
                <w:rFonts w:ascii="Arial" w:hAnsi="Arial"/>
                <w:b/>
                <w:sz w:val="16"/>
                <w:szCs w:val="16"/>
              </w:rPr>
              <w:t>DOB</w:t>
            </w:r>
          </w:p>
        </w:tc>
        <w:tc>
          <w:tcPr>
            <w:tcW w:w="1800" w:type="dxa"/>
            <w:vAlign w:val="center"/>
          </w:tcPr>
          <w:p w:rsidR="00537A5C" w:rsidRPr="003111F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jc w:val="center"/>
              <w:rPr>
                <w:rFonts w:ascii="Arial" w:hAnsi="Arial"/>
                <w:b/>
                <w:sz w:val="16"/>
                <w:szCs w:val="16"/>
              </w:rPr>
            </w:pPr>
            <w:r w:rsidRPr="003111FC">
              <w:rPr>
                <w:rFonts w:ascii="Arial" w:hAnsi="Arial"/>
                <w:b/>
                <w:sz w:val="16"/>
                <w:szCs w:val="16"/>
              </w:rPr>
              <w:t>BUSINESS MAILING ADDRESS</w:t>
            </w:r>
          </w:p>
        </w:tc>
        <w:tc>
          <w:tcPr>
            <w:tcW w:w="720" w:type="dxa"/>
            <w:vAlign w:val="center"/>
          </w:tcPr>
          <w:p w:rsidR="00537A5C" w:rsidRPr="003111F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jc w:val="center"/>
              <w:rPr>
                <w:rFonts w:ascii="Arial" w:hAnsi="Arial"/>
                <w:b/>
                <w:sz w:val="16"/>
                <w:szCs w:val="16"/>
              </w:rPr>
            </w:pPr>
            <w:r w:rsidRPr="003111FC">
              <w:rPr>
                <w:rFonts w:ascii="Arial" w:hAnsi="Arial"/>
                <w:b/>
                <w:sz w:val="16"/>
                <w:szCs w:val="16"/>
              </w:rPr>
              <w:t>% HELD</w:t>
            </w:r>
          </w:p>
        </w:tc>
      </w:tr>
      <w:tr w:rsidR="00537A5C" w:rsidRPr="003111FC" w:rsidTr="0039682A">
        <w:trPr>
          <w:cantSplit/>
          <w:trHeight w:hRule="exact" w:val="504"/>
        </w:trPr>
        <w:tc>
          <w:tcPr>
            <w:tcW w:w="1091" w:type="dxa"/>
            <w:vAlign w:val="center"/>
          </w:tcPr>
          <w:p w:rsidR="00537A5C" w:rsidRPr="003111F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szCs w:val="16"/>
              </w:rPr>
            </w:pPr>
            <w:r w:rsidRPr="00CA4BD8">
              <w:rPr>
                <w:rFonts w:ascii="Arial" w:hAnsi="Arial"/>
                <w:sz w:val="16"/>
                <w:szCs w:val="16"/>
              </w:rPr>
              <w:t>Dragger, Joe A</w:t>
            </w:r>
          </w:p>
        </w:tc>
        <w:tc>
          <w:tcPr>
            <w:tcW w:w="1080" w:type="dxa"/>
            <w:vAlign w:val="center"/>
          </w:tcPr>
          <w:p w:rsidR="00537A5C" w:rsidRPr="003111F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sidRPr="003111FC">
              <w:rPr>
                <w:rFonts w:ascii="Arial" w:hAnsi="Arial"/>
                <w:sz w:val="16"/>
                <w:szCs w:val="16"/>
              </w:rPr>
              <w:t>05/15/1959</w:t>
            </w:r>
          </w:p>
        </w:tc>
        <w:tc>
          <w:tcPr>
            <w:tcW w:w="1800" w:type="dxa"/>
            <w:vAlign w:val="center"/>
          </w:tcPr>
          <w:p w:rsidR="00537A5C" w:rsidRPr="003111F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3 Dover Lane</w:t>
            </w:r>
            <w:r w:rsidRPr="003111FC">
              <w:rPr>
                <w:rFonts w:ascii="Arial" w:hAnsi="Arial"/>
                <w:sz w:val="16"/>
                <w:szCs w:val="16"/>
              </w:rPr>
              <w:t xml:space="preserve"> </w:t>
            </w:r>
            <w:r>
              <w:rPr>
                <w:rFonts w:ascii="Arial" w:hAnsi="Arial"/>
                <w:sz w:val="16"/>
                <w:szCs w:val="16"/>
              </w:rPr>
              <w:br/>
            </w:r>
            <w:r w:rsidRPr="003111FC">
              <w:rPr>
                <w:rFonts w:ascii="Arial" w:hAnsi="Arial"/>
                <w:sz w:val="16"/>
                <w:szCs w:val="16"/>
              </w:rPr>
              <w:t>Astoria, OR 54321</w:t>
            </w:r>
          </w:p>
        </w:tc>
        <w:tc>
          <w:tcPr>
            <w:tcW w:w="720" w:type="dxa"/>
            <w:vAlign w:val="center"/>
          </w:tcPr>
          <w:p w:rsidR="00537A5C" w:rsidRPr="003111F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16"/>
                <w:szCs w:val="16"/>
              </w:rPr>
            </w:pPr>
            <w:r>
              <w:rPr>
                <w:rFonts w:ascii="Arial" w:hAnsi="Arial"/>
                <w:sz w:val="16"/>
                <w:szCs w:val="16"/>
              </w:rPr>
              <w:t>50%</w:t>
            </w:r>
          </w:p>
        </w:tc>
      </w:tr>
      <w:tr w:rsidR="00537A5C" w:rsidRPr="003111FC" w:rsidTr="0039682A">
        <w:trPr>
          <w:cantSplit/>
          <w:trHeight w:hRule="exact" w:val="504"/>
        </w:trPr>
        <w:tc>
          <w:tcPr>
            <w:tcW w:w="1091" w:type="dxa"/>
            <w:vAlign w:val="center"/>
          </w:tcPr>
          <w:p w:rsidR="00537A5C" w:rsidRPr="003111F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r w:rsidRPr="00CA4BD8">
              <w:rPr>
                <w:rFonts w:ascii="Arial" w:hAnsi="Arial"/>
                <w:sz w:val="16"/>
                <w:szCs w:val="16"/>
              </w:rPr>
              <w:t>Trawlers, Inc.</w:t>
            </w:r>
          </w:p>
        </w:tc>
        <w:tc>
          <w:tcPr>
            <w:tcW w:w="1080" w:type="dxa"/>
            <w:vAlign w:val="center"/>
          </w:tcPr>
          <w:p w:rsidR="00537A5C" w:rsidRPr="003111F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91-1234567</w:t>
            </w:r>
          </w:p>
        </w:tc>
        <w:tc>
          <w:tcPr>
            <w:tcW w:w="1800" w:type="dxa"/>
            <w:vAlign w:val="center"/>
          </w:tcPr>
          <w:p w:rsidR="00537A5C" w:rsidRPr="003111F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sidRPr="003111FC">
              <w:rPr>
                <w:rFonts w:ascii="Arial" w:hAnsi="Arial"/>
                <w:sz w:val="16"/>
                <w:szCs w:val="16"/>
              </w:rPr>
              <w:t xml:space="preserve">PO Box </w:t>
            </w:r>
            <w:r>
              <w:rPr>
                <w:rFonts w:ascii="Arial" w:hAnsi="Arial"/>
                <w:sz w:val="16"/>
                <w:szCs w:val="16"/>
              </w:rPr>
              <w:t>70</w:t>
            </w:r>
            <w:r w:rsidRPr="003111FC">
              <w:rPr>
                <w:rFonts w:ascii="Arial" w:hAnsi="Arial"/>
                <w:sz w:val="16"/>
                <w:szCs w:val="16"/>
              </w:rPr>
              <w:t xml:space="preserve">, </w:t>
            </w:r>
            <w:r>
              <w:rPr>
                <w:rFonts w:ascii="Arial" w:hAnsi="Arial"/>
                <w:sz w:val="16"/>
                <w:szCs w:val="16"/>
              </w:rPr>
              <w:br/>
            </w:r>
            <w:r w:rsidRPr="003111FC">
              <w:rPr>
                <w:rFonts w:ascii="Arial" w:hAnsi="Arial"/>
                <w:sz w:val="16"/>
                <w:szCs w:val="16"/>
              </w:rPr>
              <w:t>Newport, OR 54123</w:t>
            </w:r>
          </w:p>
        </w:tc>
        <w:tc>
          <w:tcPr>
            <w:tcW w:w="720" w:type="dxa"/>
            <w:vAlign w:val="center"/>
          </w:tcPr>
          <w:p w:rsidR="00537A5C" w:rsidRPr="003111F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16"/>
                <w:szCs w:val="16"/>
              </w:rPr>
            </w:pPr>
            <w:r>
              <w:rPr>
                <w:rFonts w:ascii="Arial" w:hAnsi="Arial"/>
                <w:sz w:val="16"/>
                <w:szCs w:val="16"/>
              </w:rPr>
              <w:t>50%</w:t>
            </w:r>
          </w:p>
        </w:tc>
      </w:tr>
      <w:tr w:rsidR="00537A5C" w:rsidRPr="003111FC" w:rsidTr="0039682A">
        <w:trPr>
          <w:cantSplit/>
          <w:trHeight w:hRule="exact" w:val="504"/>
        </w:trPr>
        <w:tc>
          <w:tcPr>
            <w:tcW w:w="1091" w:type="dxa"/>
            <w:vAlign w:val="center"/>
          </w:tcPr>
          <w:p w:rsidR="00537A5C" w:rsidRPr="003111F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p>
        </w:tc>
        <w:tc>
          <w:tcPr>
            <w:tcW w:w="1080" w:type="dxa"/>
            <w:vAlign w:val="center"/>
          </w:tcPr>
          <w:p w:rsidR="00537A5C" w:rsidRPr="003111F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1800" w:type="dxa"/>
            <w:vAlign w:val="center"/>
          </w:tcPr>
          <w:p w:rsidR="00537A5C" w:rsidRPr="003111F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720" w:type="dxa"/>
            <w:vAlign w:val="center"/>
          </w:tcPr>
          <w:p w:rsidR="00537A5C" w:rsidRPr="003111F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r>
      <w:tr w:rsidR="00537A5C" w:rsidRPr="003111FC" w:rsidTr="0039682A">
        <w:trPr>
          <w:cantSplit/>
          <w:trHeight w:hRule="exact" w:val="504"/>
        </w:trPr>
        <w:tc>
          <w:tcPr>
            <w:tcW w:w="1091" w:type="dxa"/>
            <w:vAlign w:val="center"/>
          </w:tcPr>
          <w:p w:rsidR="00537A5C" w:rsidRPr="003111F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p>
        </w:tc>
        <w:tc>
          <w:tcPr>
            <w:tcW w:w="1080" w:type="dxa"/>
            <w:vAlign w:val="center"/>
          </w:tcPr>
          <w:p w:rsidR="00537A5C" w:rsidRPr="003111F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1800" w:type="dxa"/>
            <w:vAlign w:val="center"/>
          </w:tcPr>
          <w:p w:rsidR="00537A5C" w:rsidRPr="003111F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720" w:type="dxa"/>
            <w:vAlign w:val="center"/>
          </w:tcPr>
          <w:p w:rsidR="00537A5C" w:rsidRPr="003111F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r>
      <w:tr w:rsidR="00537A5C" w:rsidRPr="003111FC" w:rsidTr="0039682A">
        <w:trPr>
          <w:cantSplit/>
          <w:trHeight w:hRule="exact" w:val="504"/>
        </w:trPr>
        <w:tc>
          <w:tcPr>
            <w:tcW w:w="3971" w:type="dxa"/>
            <w:gridSpan w:val="3"/>
            <w:shd w:val="clear" w:color="auto" w:fill="BFBFBF"/>
            <w:vAlign w:val="center"/>
          </w:tcPr>
          <w:p w:rsidR="00537A5C" w:rsidRPr="003111F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right"/>
              <w:rPr>
                <w:rFonts w:ascii="Arial" w:hAnsi="Arial"/>
                <w:b/>
                <w:sz w:val="16"/>
                <w:szCs w:val="16"/>
              </w:rPr>
            </w:pPr>
            <w:r w:rsidRPr="003111FC">
              <w:rPr>
                <w:rFonts w:ascii="Arial" w:hAnsi="Arial"/>
                <w:b/>
                <w:sz w:val="16"/>
                <w:szCs w:val="16"/>
              </w:rPr>
              <w:t>TOTAL OWNERSHIP =</w:t>
            </w:r>
          </w:p>
        </w:tc>
        <w:tc>
          <w:tcPr>
            <w:tcW w:w="720" w:type="dxa"/>
            <w:shd w:val="clear" w:color="auto" w:fill="BFBFBF"/>
            <w:vAlign w:val="center"/>
          </w:tcPr>
          <w:p w:rsidR="00537A5C" w:rsidRPr="003111F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b/>
                <w:sz w:val="16"/>
                <w:szCs w:val="16"/>
              </w:rPr>
            </w:pPr>
            <w:r w:rsidRPr="003111FC">
              <w:rPr>
                <w:rFonts w:ascii="Arial" w:hAnsi="Arial"/>
                <w:b/>
                <w:sz w:val="16"/>
                <w:szCs w:val="16"/>
              </w:rPr>
              <w:t>100%</w:t>
            </w:r>
          </w:p>
        </w:tc>
      </w:tr>
    </w:tbl>
    <w:p w:rsidR="00537A5C" w:rsidRDefault="00537A5C" w:rsidP="00537A5C">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537A5C" w:rsidRDefault="00537A5C" w:rsidP="00537A5C">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537A5C" w:rsidRDefault="00537A5C" w:rsidP="00537A5C">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i/>
          <w:szCs w:val="24"/>
        </w:rPr>
      </w:pPr>
    </w:p>
    <w:p w:rsidR="00537A5C" w:rsidRDefault="00537A5C" w:rsidP="00537A5C">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i/>
          <w:szCs w:val="24"/>
        </w:rPr>
      </w:pPr>
      <w:r w:rsidRPr="00032DDD">
        <w:rPr>
          <w:rFonts w:ascii="Arial" w:hAnsi="Arial"/>
          <w:b/>
          <w:i/>
          <w:szCs w:val="24"/>
        </w:rPr>
        <w:t xml:space="preserve">Part </w:t>
      </w:r>
      <w:r>
        <w:rPr>
          <w:rFonts w:ascii="Arial" w:hAnsi="Arial"/>
          <w:b/>
          <w:i/>
          <w:szCs w:val="24"/>
        </w:rPr>
        <w:t>2</w:t>
      </w:r>
    </w:p>
    <w:p w:rsidR="00537A5C" w:rsidRDefault="00537A5C" w:rsidP="00537A5C">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tbl>
      <w:tblPr>
        <w:tblW w:w="52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1" w:type="dxa"/>
          <w:right w:w="101" w:type="dxa"/>
        </w:tblCellMar>
        <w:tblLook w:val="0000" w:firstRow="0" w:lastRow="0" w:firstColumn="0" w:lastColumn="0" w:noHBand="0" w:noVBand="0"/>
      </w:tblPr>
      <w:tblGrid>
        <w:gridCol w:w="270"/>
        <w:gridCol w:w="1440"/>
        <w:gridCol w:w="1080"/>
        <w:gridCol w:w="1710"/>
        <w:gridCol w:w="720"/>
      </w:tblGrid>
      <w:tr w:rsidR="00537A5C" w:rsidRPr="00CA4BD8" w:rsidTr="0039682A">
        <w:trPr>
          <w:cantSplit/>
          <w:trHeight w:hRule="exact" w:val="525"/>
        </w:trPr>
        <w:tc>
          <w:tcPr>
            <w:tcW w:w="1710" w:type="dxa"/>
            <w:gridSpan w:val="2"/>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jc w:val="center"/>
              <w:rPr>
                <w:rFonts w:ascii="Arial" w:hAnsi="Arial"/>
                <w:sz w:val="16"/>
                <w:szCs w:val="16"/>
              </w:rPr>
            </w:pPr>
            <w:r w:rsidRPr="00CA4BD8">
              <w:rPr>
                <w:rFonts w:ascii="Arial" w:hAnsi="Arial"/>
                <w:b/>
                <w:sz w:val="16"/>
                <w:szCs w:val="16"/>
              </w:rPr>
              <w:t>NAME</w:t>
            </w:r>
          </w:p>
        </w:tc>
        <w:tc>
          <w:tcPr>
            <w:tcW w:w="1080" w:type="dxa"/>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b/>
                <w:sz w:val="16"/>
                <w:szCs w:val="16"/>
              </w:rPr>
            </w:pPr>
            <w:r w:rsidRPr="003111FC">
              <w:rPr>
                <w:rFonts w:ascii="Arial" w:hAnsi="Arial"/>
                <w:b/>
                <w:sz w:val="16"/>
                <w:szCs w:val="16"/>
              </w:rPr>
              <w:t>DOB</w:t>
            </w:r>
          </w:p>
        </w:tc>
        <w:tc>
          <w:tcPr>
            <w:tcW w:w="1710" w:type="dxa"/>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jc w:val="center"/>
              <w:rPr>
                <w:rFonts w:ascii="Arial" w:hAnsi="Arial"/>
                <w:b/>
                <w:sz w:val="16"/>
                <w:szCs w:val="16"/>
              </w:rPr>
            </w:pPr>
            <w:r w:rsidRPr="00CA4BD8">
              <w:rPr>
                <w:rFonts w:ascii="Arial" w:hAnsi="Arial"/>
                <w:b/>
                <w:sz w:val="16"/>
                <w:szCs w:val="16"/>
              </w:rPr>
              <w:t>BUSINESS MAILING ADDRESS</w:t>
            </w:r>
          </w:p>
        </w:tc>
        <w:tc>
          <w:tcPr>
            <w:tcW w:w="720" w:type="dxa"/>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jc w:val="center"/>
              <w:rPr>
                <w:rFonts w:ascii="Arial" w:hAnsi="Arial"/>
                <w:b/>
                <w:sz w:val="16"/>
                <w:szCs w:val="16"/>
              </w:rPr>
            </w:pPr>
            <w:r w:rsidRPr="00CA4BD8">
              <w:rPr>
                <w:rFonts w:ascii="Arial" w:hAnsi="Arial"/>
                <w:b/>
                <w:sz w:val="16"/>
                <w:szCs w:val="16"/>
              </w:rPr>
              <w:t>% HELD</w:t>
            </w:r>
          </w:p>
        </w:tc>
      </w:tr>
      <w:tr w:rsidR="00537A5C" w:rsidRPr="00CA4BD8" w:rsidTr="0039682A">
        <w:trPr>
          <w:cantSplit/>
          <w:trHeight w:hRule="exact" w:val="570"/>
        </w:trPr>
        <w:tc>
          <w:tcPr>
            <w:tcW w:w="1710" w:type="dxa"/>
            <w:gridSpan w:val="2"/>
            <w:vAlign w:val="center"/>
          </w:tcPr>
          <w:p w:rsidR="00537A5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2"/>
                <w:szCs w:val="12"/>
              </w:rPr>
            </w:pPr>
            <w:r w:rsidRPr="003111FC">
              <w:rPr>
                <w:rFonts w:ascii="Arial" w:hAnsi="Arial"/>
                <w:sz w:val="12"/>
                <w:szCs w:val="12"/>
              </w:rPr>
              <w:t>business name from Part 1</w:t>
            </w:r>
          </w:p>
          <w:p w:rsidR="00537A5C" w:rsidRPr="003111F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2"/>
                <w:szCs w:val="12"/>
              </w:rPr>
            </w:pPr>
          </w:p>
          <w:p w:rsidR="00537A5C" w:rsidRPr="003111F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2"/>
                <w:szCs w:val="12"/>
              </w:rPr>
            </w:pPr>
            <w:r>
              <w:rPr>
                <w:rFonts w:ascii="Arial" w:hAnsi="Arial"/>
                <w:sz w:val="16"/>
                <w:szCs w:val="16"/>
              </w:rPr>
              <w:t xml:space="preserve">   </w:t>
            </w:r>
            <w:r w:rsidRPr="00CA4BD8">
              <w:rPr>
                <w:rFonts w:ascii="Arial" w:hAnsi="Arial"/>
                <w:sz w:val="16"/>
                <w:szCs w:val="16"/>
              </w:rPr>
              <w:t>Trawlers, Inc.</w:t>
            </w:r>
          </w:p>
        </w:tc>
        <w:tc>
          <w:tcPr>
            <w:tcW w:w="1080" w:type="dxa"/>
            <w:shd w:val="clear" w:color="auto" w:fill="BFBFBF"/>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1710" w:type="dxa"/>
            <w:shd w:val="clear" w:color="auto" w:fill="BFBFBF"/>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720" w:type="dxa"/>
            <w:shd w:val="clear" w:color="auto" w:fill="BFBFBF"/>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r>
      <w:tr w:rsidR="00537A5C" w:rsidRPr="00CA4BD8" w:rsidTr="0039682A">
        <w:trPr>
          <w:cantSplit/>
          <w:trHeight w:hRule="exact" w:val="543"/>
        </w:trPr>
        <w:tc>
          <w:tcPr>
            <w:tcW w:w="270" w:type="dxa"/>
            <w:vMerge w:val="restart"/>
            <w:shd w:val="clear" w:color="auto" w:fill="BFBFBF"/>
            <w:textDirection w:val="btLr"/>
            <w:vAlign w:val="center"/>
          </w:tcPr>
          <w:p w:rsidR="00537A5C" w:rsidRPr="00F55FB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ind w:left="113" w:right="113"/>
              <w:rPr>
                <w:rFonts w:ascii="Arial" w:hAnsi="Arial"/>
                <w:sz w:val="14"/>
                <w:szCs w:val="14"/>
              </w:rPr>
            </w:pPr>
            <w:r w:rsidRPr="00F55FBC">
              <w:rPr>
                <w:rFonts w:ascii="Arial" w:hAnsi="Arial"/>
                <w:sz w:val="14"/>
                <w:szCs w:val="14"/>
              </w:rPr>
              <w:t>List individual names</w:t>
            </w:r>
          </w:p>
        </w:tc>
        <w:tc>
          <w:tcPr>
            <w:tcW w:w="1440" w:type="dxa"/>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r w:rsidRPr="00CA4BD8">
              <w:rPr>
                <w:rFonts w:ascii="Arial" w:hAnsi="Arial"/>
                <w:sz w:val="16"/>
                <w:szCs w:val="16"/>
              </w:rPr>
              <w:t>Ahab, Captain R</w:t>
            </w:r>
          </w:p>
        </w:tc>
        <w:tc>
          <w:tcPr>
            <w:tcW w:w="1080" w:type="dxa"/>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sidRPr="00CA4BD8">
              <w:rPr>
                <w:rFonts w:ascii="Arial" w:hAnsi="Arial"/>
                <w:sz w:val="16"/>
                <w:szCs w:val="16"/>
              </w:rPr>
              <w:t>05/15/1959</w:t>
            </w:r>
          </w:p>
        </w:tc>
        <w:tc>
          <w:tcPr>
            <w:tcW w:w="1710" w:type="dxa"/>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sidRPr="003111FC">
              <w:rPr>
                <w:rFonts w:ascii="Arial" w:hAnsi="Arial"/>
                <w:sz w:val="16"/>
                <w:szCs w:val="16"/>
              </w:rPr>
              <w:t xml:space="preserve">1234 </w:t>
            </w:r>
            <w:proofErr w:type="spellStart"/>
            <w:r w:rsidRPr="003111FC">
              <w:rPr>
                <w:rFonts w:ascii="Arial" w:hAnsi="Arial"/>
                <w:sz w:val="16"/>
                <w:szCs w:val="16"/>
              </w:rPr>
              <w:t>Petrale</w:t>
            </w:r>
            <w:proofErr w:type="spellEnd"/>
            <w:r w:rsidRPr="003111FC">
              <w:rPr>
                <w:rFonts w:ascii="Arial" w:hAnsi="Arial"/>
                <w:sz w:val="16"/>
                <w:szCs w:val="16"/>
              </w:rPr>
              <w:t xml:space="preserve"> St, </w:t>
            </w:r>
            <w:r>
              <w:rPr>
                <w:rFonts w:ascii="Arial" w:hAnsi="Arial"/>
                <w:sz w:val="16"/>
                <w:szCs w:val="16"/>
              </w:rPr>
              <w:br/>
            </w:r>
            <w:r w:rsidRPr="003111FC">
              <w:rPr>
                <w:rFonts w:ascii="Arial" w:hAnsi="Arial"/>
                <w:sz w:val="16"/>
                <w:szCs w:val="16"/>
              </w:rPr>
              <w:t>Astoria, OR 54321</w:t>
            </w:r>
          </w:p>
        </w:tc>
        <w:tc>
          <w:tcPr>
            <w:tcW w:w="720" w:type="dxa"/>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16"/>
                <w:szCs w:val="16"/>
              </w:rPr>
            </w:pPr>
            <w:r>
              <w:rPr>
                <w:rFonts w:ascii="Arial" w:hAnsi="Arial"/>
                <w:sz w:val="16"/>
                <w:szCs w:val="16"/>
              </w:rPr>
              <w:t>55%</w:t>
            </w:r>
          </w:p>
        </w:tc>
      </w:tr>
      <w:tr w:rsidR="00537A5C" w:rsidRPr="00CA4BD8" w:rsidTr="0039682A">
        <w:trPr>
          <w:cantSplit/>
          <w:trHeight w:hRule="exact" w:val="543"/>
        </w:trPr>
        <w:tc>
          <w:tcPr>
            <w:tcW w:w="270" w:type="dxa"/>
            <w:vMerge/>
            <w:shd w:val="clear" w:color="auto" w:fill="BFBFBF"/>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p>
        </w:tc>
        <w:tc>
          <w:tcPr>
            <w:tcW w:w="1440" w:type="dxa"/>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r w:rsidRPr="00CA4BD8">
              <w:rPr>
                <w:rFonts w:ascii="Arial" w:hAnsi="Arial"/>
                <w:sz w:val="16"/>
                <w:szCs w:val="16"/>
              </w:rPr>
              <w:t>Starbuck, Jim T</w:t>
            </w:r>
          </w:p>
        </w:tc>
        <w:tc>
          <w:tcPr>
            <w:tcW w:w="1080" w:type="dxa"/>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sidRPr="00CA4BD8">
              <w:rPr>
                <w:rFonts w:ascii="Arial" w:hAnsi="Arial"/>
                <w:sz w:val="16"/>
                <w:szCs w:val="16"/>
              </w:rPr>
              <w:t>10/23/1963</w:t>
            </w:r>
          </w:p>
        </w:tc>
        <w:tc>
          <w:tcPr>
            <w:tcW w:w="1710" w:type="dxa"/>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sidRPr="003111FC">
              <w:rPr>
                <w:rFonts w:ascii="Arial" w:hAnsi="Arial"/>
                <w:sz w:val="16"/>
                <w:szCs w:val="16"/>
              </w:rPr>
              <w:t xml:space="preserve">PO Box 555, </w:t>
            </w:r>
            <w:r>
              <w:rPr>
                <w:rFonts w:ascii="Arial" w:hAnsi="Arial"/>
                <w:sz w:val="16"/>
                <w:szCs w:val="16"/>
              </w:rPr>
              <w:br/>
            </w:r>
            <w:r w:rsidRPr="003111FC">
              <w:rPr>
                <w:rFonts w:ascii="Arial" w:hAnsi="Arial"/>
                <w:sz w:val="16"/>
                <w:szCs w:val="16"/>
              </w:rPr>
              <w:t>Newport, OR 54123</w:t>
            </w:r>
          </w:p>
        </w:tc>
        <w:tc>
          <w:tcPr>
            <w:tcW w:w="720" w:type="dxa"/>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16"/>
                <w:szCs w:val="16"/>
              </w:rPr>
            </w:pPr>
            <w:r>
              <w:rPr>
                <w:rFonts w:ascii="Arial" w:hAnsi="Arial"/>
                <w:sz w:val="16"/>
                <w:szCs w:val="16"/>
              </w:rPr>
              <w:t>30%</w:t>
            </w:r>
          </w:p>
        </w:tc>
      </w:tr>
      <w:tr w:rsidR="00537A5C" w:rsidRPr="00CA4BD8" w:rsidTr="0039682A">
        <w:trPr>
          <w:cantSplit/>
          <w:trHeight w:hRule="exact" w:val="543"/>
        </w:trPr>
        <w:tc>
          <w:tcPr>
            <w:tcW w:w="270" w:type="dxa"/>
            <w:vMerge/>
            <w:shd w:val="clear" w:color="auto" w:fill="BFBFBF"/>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p>
        </w:tc>
        <w:tc>
          <w:tcPr>
            <w:tcW w:w="1440" w:type="dxa"/>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r>
              <w:rPr>
                <w:rFonts w:ascii="Arial" w:hAnsi="Arial"/>
                <w:sz w:val="16"/>
                <w:szCs w:val="16"/>
              </w:rPr>
              <w:t xml:space="preserve"> </w:t>
            </w:r>
            <w:r w:rsidRPr="00CA4BD8">
              <w:rPr>
                <w:rFonts w:ascii="Arial" w:hAnsi="Arial"/>
                <w:sz w:val="16"/>
                <w:szCs w:val="16"/>
              </w:rPr>
              <w:t>Ishmael, Mark S</w:t>
            </w:r>
          </w:p>
        </w:tc>
        <w:tc>
          <w:tcPr>
            <w:tcW w:w="1080" w:type="dxa"/>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sidRPr="00CA4BD8">
              <w:rPr>
                <w:rFonts w:ascii="Arial" w:hAnsi="Arial"/>
                <w:sz w:val="16"/>
                <w:szCs w:val="16"/>
              </w:rPr>
              <w:t>03/07/1965</w:t>
            </w:r>
          </w:p>
        </w:tc>
        <w:tc>
          <w:tcPr>
            <w:tcW w:w="1710" w:type="dxa"/>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8 White Whale Dr.</w:t>
            </w:r>
            <w:r>
              <w:rPr>
                <w:rFonts w:ascii="Arial" w:hAnsi="Arial"/>
                <w:sz w:val="16"/>
                <w:szCs w:val="16"/>
              </w:rPr>
              <w:br/>
              <w:t>Newport, OR 54123</w:t>
            </w:r>
          </w:p>
        </w:tc>
        <w:tc>
          <w:tcPr>
            <w:tcW w:w="720" w:type="dxa"/>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16"/>
                <w:szCs w:val="16"/>
              </w:rPr>
            </w:pPr>
            <w:r>
              <w:rPr>
                <w:rFonts w:ascii="Arial" w:hAnsi="Arial"/>
                <w:sz w:val="16"/>
                <w:szCs w:val="16"/>
              </w:rPr>
              <w:t>10%</w:t>
            </w:r>
          </w:p>
        </w:tc>
      </w:tr>
      <w:tr w:rsidR="00537A5C" w:rsidRPr="00CA4BD8" w:rsidTr="0039682A">
        <w:trPr>
          <w:cantSplit/>
          <w:trHeight w:hRule="exact" w:val="513"/>
        </w:trPr>
        <w:tc>
          <w:tcPr>
            <w:tcW w:w="270" w:type="dxa"/>
            <w:vMerge/>
            <w:shd w:val="clear" w:color="auto" w:fill="BFBFBF"/>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p>
        </w:tc>
        <w:tc>
          <w:tcPr>
            <w:tcW w:w="1440" w:type="dxa"/>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proofErr w:type="spellStart"/>
            <w:r w:rsidRPr="00CA4BD8">
              <w:rPr>
                <w:rFonts w:ascii="Arial" w:hAnsi="Arial"/>
                <w:sz w:val="16"/>
                <w:szCs w:val="16"/>
              </w:rPr>
              <w:t>Queequeg</w:t>
            </w:r>
            <w:proofErr w:type="spellEnd"/>
            <w:r w:rsidRPr="00CA4BD8">
              <w:rPr>
                <w:rFonts w:ascii="Arial" w:hAnsi="Arial"/>
                <w:sz w:val="16"/>
                <w:szCs w:val="16"/>
              </w:rPr>
              <w:t xml:space="preserve">, Warren G </w:t>
            </w:r>
          </w:p>
        </w:tc>
        <w:tc>
          <w:tcPr>
            <w:tcW w:w="1080" w:type="dxa"/>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sidRPr="00CA4BD8">
              <w:rPr>
                <w:rFonts w:ascii="Arial" w:hAnsi="Arial"/>
                <w:sz w:val="16"/>
                <w:szCs w:val="16"/>
              </w:rPr>
              <w:t>07/23/1968</w:t>
            </w:r>
          </w:p>
        </w:tc>
        <w:tc>
          <w:tcPr>
            <w:tcW w:w="1710" w:type="dxa"/>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 xml:space="preserve">13 </w:t>
            </w:r>
            <w:proofErr w:type="spellStart"/>
            <w:r>
              <w:rPr>
                <w:rFonts w:ascii="Arial" w:hAnsi="Arial"/>
                <w:sz w:val="16"/>
                <w:szCs w:val="16"/>
              </w:rPr>
              <w:t>Wildside</w:t>
            </w:r>
            <w:proofErr w:type="spellEnd"/>
            <w:r>
              <w:rPr>
                <w:rFonts w:ascii="Arial" w:hAnsi="Arial"/>
                <w:sz w:val="16"/>
                <w:szCs w:val="16"/>
              </w:rPr>
              <w:t xml:space="preserve"> Blvd.</w:t>
            </w:r>
            <w:r>
              <w:rPr>
                <w:rFonts w:ascii="Arial" w:hAnsi="Arial"/>
                <w:sz w:val="16"/>
                <w:szCs w:val="16"/>
              </w:rPr>
              <w:br/>
              <w:t>Astoria, OR 54321</w:t>
            </w:r>
          </w:p>
        </w:tc>
        <w:tc>
          <w:tcPr>
            <w:tcW w:w="720" w:type="dxa"/>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16"/>
                <w:szCs w:val="16"/>
              </w:rPr>
            </w:pPr>
            <w:r>
              <w:rPr>
                <w:rFonts w:ascii="Arial" w:hAnsi="Arial"/>
                <w:sz w:val="16"/>
                <w:szCs w:val="16"/>
              </w:rPr>
              <w:t>3%</w:t>
            </w:r>
          </w:p>
        </w:tc>
      </w:tr>
      <w:tr w:rsidR="00537A5C" w:rsidRPr="00CA4BD8" w:rsidTr="0039682A">
        <w:trPr>
          <w:cantSplit/>
          <w:trHeight w:hRule="exact" w:val="432"/>
        </w:trPr>
        <w:tc>
          <w:tcPr>
            <w:tcW w:w="4500" w:type="dxa"/>
            <w:gridSpan w:val="4"/>
            <w:shd w:val="clear" w:color="auto" w:fill="BFBFBF"/>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right"/>
              <w:rPr>
                <w:rFonts w:ascii="Arial" w:hAnsi="Arial"/>
                <w:b/>
                <w:sz w:val="16"/>
                <w:szCs w:val="16"/>
              </w:rPr>
            </w:pPr>
            <w:r w:rsidRPr="00CA4BD8">
              <w:rPr>
                <w:rFonts w:ascii="Arial" w:hAnsi="Arial"/>
                <w:b/>
                <w:sz w:val="16"/>
                <w:szCs w:val="16"/>
              </w:rPr>
              <w:t>TOTAL OWNERSHIP</w:t>
            </w:r>
            <w:r>
              <w:rPr>
                <w:rFonts w:ascii="Arial" w:hAnsi="Arial"/>
                <w:b/>
                <w:sz w:val="16"/>
                <w:szCs w:val="16"/>
              </w:rPr>
              <w:t xml:space="preserve"> of Business 1</w:t>
            </w:r>
            <w:r w:rsidRPr="00CA4BD8">
              <w:rPr>
                <w:rFonts w:ascii="Arial" w:hAnsi="Arial"/>
                <w:b/>
                <w:sz w:val="16"/>
                <w:szCs w:val="16"/>
              </w:rPr>
              <w:t xml:space="preserve"> =</w:t>
            </w:r>
          </w:p>
        </w:tc>
        <w:tc>
          <w:tcPr>
            <w:tcW w:w="720" w:type="dxa"/>
            <w:shd w:val="clear" w:color="auto" w:fill="BFBFBF"/>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b/>
                <w:sz w:val="16"/>
                <w:szCs w:val="16"/>
              </w:rPr>
            </w:pPr>
            <w:r>
              <w:rPr>
                <w:rFonts w:ascii="Arial" w:hAnsi="Arial"/>
                <w:b/>
                <w:sz w:val="16"/>
                <w:szCs w:val="16"/>
              </w:rPr>
              <w:t>100</w:t>
            </w:r>
            <w:r w:rsidRPr="00CA4BD8">
              <w:rPr>
                <w:rFonts w:ascii="Arial" w:hAnsi="Arial"/>
                <w:b/>
                <w:sz w:val="16"/>
                <w:szCs w:val="16"/>
              </w:rPr>
              <w:t>%</w:t>
            </w:r>
          </w:p>
        </w:tc>
      </w:tr>
    </w:tbl>
    <w:p w:rsidR="00537A5C" w:rsidRDefault="00537A5C">
      <w:pPr>
        <w:sectPr w:rsidR="00537A5C" w:rsidSect="00537A5C">
          <w:type w:val="continuous"/>
          <w:pgSz w:w="12240" w:h="15840"/>
          <w:pgMar w:top="1008" w:right="1080" w:bottom="1008" w:left="1080" w:header="720" w:footer="720" w:gutter="0"/>
          <w:cols w:num="2" w:space="720"/>
          <w:docGrid w:linePitch="360"/>
        </w:sectPr>
      </w:pPr>
    </w:p>
    <w:p w:rsidR="00537A5C" w:rsidRDefault="00537A5C"/>
    <w:p w:rsidR="00537A5C" w:rsidRDefault="00537A5C"/>
    <w:p w:rsidR="00537A5C" w:rsidRDefault="00537A5C"/>
    <w:p w:rsidR="009C143D" w:rsidRDefault="009C143D"/>
    <w:p w:rsidR="00537A5C" w:rsidRDefault="00537A5C"/>
    <w:p w:rsidR="00AA37AB" w:rsidRDefault="00AA37AB"/>
    <w:tbl>
      <w:tblPr>
        <w:tblStyle w:val="TableGrid"/>
        <w:tblW w:w="0" w:type="auto"/>
        <w:shd w:val="clear" w:color="auto" w:fill="8DB3E2" w:themeFill="text2" w:themeFillTint="66"/>
        <w:tblLook w:val="04A0" w:firstRow="1" w:lastRow="0" w:firstColumn="1" w:lastColumn="0" w:noHBand="0" w:noVBand="1"/>
      </w:tblPr>
      <w:tblGrid>
        <w:gridCol w:w="10296"/>
      </w:tblGrid>
      <w:tr w:rsidR="00537A5C" w:rsidTr="0039682A">
        <w:tc>
          <w:tcPr>
            <w:tcW w:w="10296" w:type="dxa"/>
            <w:shd w:val="clear" w:color="auto" w:fill="8DB3E2" w:themeFill="text2" w:themeFillTint="66"/>
          </w:tcPr>
          <w:p w:rsidR="00537A5C" w:rsidRPr="00537A5C" w:rsidRDefault="00537A5C" w:rsidP="0039682A">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8"/>
                <w:szCs w:val="8"/>
              </w:rPr>
            </w:pPr>
          </w:p>
          <w:p w:rsidR="00537A5C" w:rsidRPr="00537A5C" w:rsidRDefault="00537A5C" w:rsidP="0039682A">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22"/>
                <w:szCs w:val="22"/>
              </w:rPr>
            </w:pPr>
            <w:r w:rsidRPr="00537A5C">
              <w:rPr>
                <w:rFonts w:ascii="Arial" w:hAnsi="Arial"/>
                <w:b/>
                <w:sz w:val="22"/>
                <w:szCs w:val="22"/>
              </w:rPr>
              <w:t xml:space="preserve">Example </w:t>
            </w:r>
            <w:r>
              <w:rPr>
                <w:rFonts w:ascii="Arial" w:hAnsi="Arial"/>
                <w:b/>
                <w:sz w:val="22"/>
                <w:szCs w:val="22"/>
              </w:rPr>
              <w:t>C</w:t>
            </w:r>
            <w:r w:rsidRPr="00537A5C">
              <w:rPr>
                <w:rFonts w:ascii="Arial" w:hAnsi="Arial"/>
                <w:b/>
                <w:sz w:val="22"/>
                <w:szCs w:val="22"/>
              </w:rPr>
              <w:t xml:space="preserve">: jointly named owners, </w:t>
            </w:r>
            <w:r>
              <w:rPr>
                <w:rFonts w:ascii="Arial" w:hAnsi="Arial"/>
                <w:b/>
                <w:sz w:val="22"/>
                <w:szCs w:val="22"/>
              </w:rPr>
              <w:t>two businesses</w:t>
            </w:r>
          </w:p>
          <w:p w:rsidR="00537A5C" w:rsidRPr="00537A5C" w:rsidRDefault="00537A5C" w:rsidP="0039682A">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8"/>
                <w:szCs w:val="8"/>
              </w:rPr>
            </w:pPr>
          </w:p>
        </w:tc>
      </w:tr>
    </w:tbl>
    <w:p w:rsidR="00DB7DF9" w:rsidRDefault="00DB7DF9" w:rsidP="00DB7DF9">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i/>
          <w:szCs w:val="24"/>
        </w:rPr>
        <w:sectPr w:rsidR="00DB7DF9" w:rsidSect="00FF0F02">
          <w:type w:val="continuous"/>
          <w:pgSz w:w="12240" w:h="15840"/>
          <w:pgMar w:top="1008" w:right="1080" w:bottom="1008" w:left="1080" w:header="720" w:footer="495" w:gutter="0"/>
          <w:cols w:space="720"/>
          <w:docGrid w:linePitch="360"/>
        </w:sectPr>
      </w:pPr>
    </w:p>
    <w:p w:rsidR="00DB7DF9" w:rsidRDefault="00DB7DF9" w:rsidP="00DB7DF9">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i/>
          <w:szCs w:val="24"/>
        </w:rPr>
      </w:pPr>
    </w:p>
    <w:p w:rsidR="00DB7DF9" w:rsidRPr="00032DDD" w:rsidRDefault="00DB7DF9" w:rsidP="00DB7DF9">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i/>
          <w:szCs w:val="24"/>
        </w:rPr>
      </w:pPr>
      <w:r w:rsidRPr="00032DDD">
        <w:rPr>
          <w:rFonts w:ascii="Arial" w:hAnsi="Arial"/>
          <w:b/>
          <w:i/>
          <w:szCs w:val="24"/>
        </w:rPr>
        <w:t>Part 1</w:t>
      </w:r>
    </w:p>
    <w:p w:rsidR="00DB7DF9" w:rsidRDefault="00DB7DF9" w:rsidP="00DB7DF9">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tbl>
      <w:tblPr>
        <w:tblW w:w="4691" w:type="dxa"/>
        <w:tblInd w:w="1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1" w:type="dxa"/>
          <w:right w:w="101" w:type="dxa"/>
        </w:tblCellMar>
        <w:tblLook w:val="0000" w:firstRow="0" w:lastRow="0" w:firstColumn="0" w:lastColumn="0" w:noHBand="0" w:noVBand="0"/>
      </w:tblPr>
      <w:tblGrid>
        <w:gridCol w:w="1091"/>
        <w:gridCol w:w="1080"/>
        <w:gridCol w:w="1800"/>
        <w:gridCol w:w="720"/>
      </w:tblGrid>
      <w:tr w:rsidR="00DB7DF9" w:rsidRPr="003111FC" w:rsidTr="0039682A">
        <w:trPr>
          <w:cantSplit/>
          <w:trHeight w:hRule="exact" w:val="525"/>
        </w:trPr>
        <w:tc>
          <w:tcPr>
            <w:tcW w:w="1091" w:type="dxa"/>
            <w:vAlign w:val="center"/>
          </w:tcPr>
          <w:p w:rsidR="00DB7DF9" w:rsidRPr="003111FC"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jc w:val="center"/>
              <w:rPr>
                <w:rFonts w:ascii="Arial" w:hAnsi="Arial"/>
                <w:sz w:val="16"/>
                <w:szCs w:val="16"/>
              </w:rPr>
            </w:pPr>
            <w:r w:rsidRPr="003111FC">
              <w:rPr>
                <w:rFonts w:ascii="Arial" w:hAnsi="Arial"/>
                <w:b/>
                <w:sz w:val="16"/>
                <w:szCs w:val="16"/>
              </w:rPr>
              <w:t>NAME</w:t>
            </w:r>
          </w:p>
        </w:tc>
        <w:tc>
          <w:tcPr>
            <w:tcW w:w="1080" w:type="dxa"/>
            <w:vAlign w:val="center"/>
          </w:tcPr>
          <w:p w:rsidR="00DB7DF9" w:rsidRPr="003111FC"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b/>
                <w:sz w:val="16"/>
                <w:szCs w:val="16"/>
              </w:rPr>
            </w:pPr>
            <w:r>
              <w:rPr>
                <w:rFonts w:ascii="Arial" w:hAnsi="Arial"/>
                <w:b/>
                <w:sz w:val="16"/>
                <w:szCs w:val="16"/>
              </w:rPr>
              <w:t>TIN/</w:t>
            </w:r>
            <w:r w:rsidRPr="003111FC">
              <w:rPr>
                <w:rFonts w:ascii="Arial" w:hAnsi="Arial"/>
                <w:b/>
                <w:sz w:val="16"/>
                <w:szCs w:val="16"/>
              </w:rPr>
              <w:t>DOB</w:t>
            </w:r>
          </w:p>
        </w:tc>
        <w:tc>
          <w:tcPr>
            <w:tcW w:w="1800" w:type="dxa"/>
            <w:vAlign w:val="center"/>
          </w:tcPr>
          <w:p w:rsidR="00DB7DF9" w:rsidRPr="003111FC"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jc w:val="center"/>
              <w:rPr>
                <w:rFonts w:ascii="Arial" w:hAnsi="Arial"/>
                <w:b/>
                <w:sz w:val="16"/>
                <w:szCs w:val="16"/>
              </w:rPr>
            </w:pPr>
            <w:r w:rsidRPr="003111FC">
              <w:rPr>
                <w:rFonts w:ascii="Arial" w:hAnsi="Arial"/>
                <w:b/>
                <w:sz w:val="16"/>
                <w:szCs w:val="16"/>
              </w:rPr>
              <w:t>BUSINESS MAILING ADDRESS</w:t>
            </w:r>
          </w:p>
        </w:tc>
        <w:tc>
          <w:tcPr>
            <w:tcW w:w="720" w:type="dxa"/>
            <w:vAlign w:val="center"/>
          </w:tcPr>
          <w:p w:rsidR="00DB7DF9" w:rsidRPr="003111FC"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jc w:val="center"/>
              <w:rPr>
                <w:rFonts w:ascii="Arial" w:hAnsi="Arial"/>
                <w:b/>
                <w:sz w:val="16"/>
                <w:szCs w:val="16"/>
              </w:rPr>
            </w:pPr>
            <w:r w:rsidRPr="003111FC">
              <w:rPr>
                <w:rFonts w:ascii="Arial" w:hAnsi="Arial"/>
                <w:b/>
                <w:sz w:val="16"/>
                <w:szCs w:val="16"/>
              </w:rPr>
              <w:t>% HELD</w:t>
            </w:r>
          </w:p>
        </w:tc>
      </w:tr>
      <w:tr w:rsidR="00DB7DF9" w:rsidRPr="003111FC" w:rsidTr="0039682A">
        <w:trPr>
          <w:cantSplit/>
          <w:trHeight w:hRule="exact" w:val="504"/>
        </w:trPr>
        <w:tc>
          <w:tcPr>
            <w:tcW w:w="1091" w:type="dxa"/>
            <w:vAlign w:val="center"/>
          </w:tcPr>
          <w:p w:rsidR="00DB7DF9" w:rsidRPr="003111FC"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r w:rsidRPr="00CA4BD8">
              <w:rPr>
                <w:rFonts w:ascii="Arial" w:hAnsi="Arial"/>
                <w:sz w:val="16"/>
                <w:szCs w:val="16"/>
              </w:rPr>
              <w:t>Trawlers, Inc.</w:t>
            </w:r>
          </w:p>
        </w:tc>
        <w:tc>
          <w:tcPr>
            <w:tcW w:w="1080" w:type="dxa"/>
            <w:vAlign w:val="center"/>
          </w:tcPr>
          <w:p w:rsidR="00DB7DF9" w:rsidRPr="003111FC"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91-1234567</w:t>
            </w:r>
          </w:p>
        </w:tc>
        <w:tc>
          <w:tcPr>
            <w:tcW w:w="1800" w:type="dxa"/>
            <w:vAlign w:val="center"/>
          </w:tcPr>
          <w:p w:rsidR="00DB7DF9" w:rsidRPr="003111FC"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sidRPr="003111FC">
              <w:rPr>
                <w:rFonts w:ascii="Arial" w:hAnsi="Arial"/>
                <w:sz w:val="16"/>
                <w:szCs w:val="16"/>
              </w:rPr>
              <w:t xml:space="preserve">PO Box </w:t>
            </w:r>
            <w:r>
              <w:rPr>
                <w:rFonts w:ascii="Arial" w:hAnsi="Arial"/>
                <w:sz w:val="16"/>
                <w:szCs w:val="16"/>
              </w:rPr>
              <w:t>70</w:t>
            </w:r>
            <w:r w:rsidRPr="003111FC">
              <w:rPr>
                <w:rFonts w:ascii="Arial" w:hAnsi="Arial"/>
                <w:sz w:val="16"/>
                <w:szCs w:val="16"/>
              </w:rPr>
              <w:t xml:space="preserve">, </w:t>
            </w:r>
            <w:r>
              <w:rPr>
                <w:rFonts w:ascii="Arial" w:hAnsi="Arial"/>
                <w:sz w:val="16"/>
                <w:szCs w:val="16"/>
              </w:rPr>
              <w:br/>
            </w:r>
            <w:r w:rsidRPr="003111FC">
              <w:rPr>
                <w:rFonts w:ascii="Arial" w:hAnsi="Arial"/>
                <w:sz w:val="16"/>
                <w:szCs w:val="16"/>
              </w:rPr>
              <w:t>Newport, OR 54123</w:t>
            </w:r>
          </w:p>
        </w:tc>
        <w:tc>
          <w:tcPr>
            <w:tcW w:w="720" w:type="dxa"/>
            <w:vAlign w:val="center"/>
          </w:tcPr>
          <w:p w:rsidR="00DB7DF9" w:rsidRPr="003111FC"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16"/>
                <w:szCs w:val="16"/>
              </w:rPr>
            </w:pPr>
            <w:r>
              <w:rPr>
                <w:rFonts w:ascii="Arial" w:hAnsi="Arial"/>
                <w:sz w:val="16"/>
                <w:szCs w:val="16"/>
              </w:rPr>
              <w:t>30%</w:t>
            </w:r>
          </w:p>
        </w:tc>
      </w:tr>
      <w:tr w:rsidR="00DB7DF9" w:rsidRPr="003111FC" w:rsidTr="0039682A">
        <w:trPr>
          <w:cantSplit/>
          <w:trHeight w:hRule="exact" w:val="504"/>
        </w:trPr>
        <w:tc>
          <w:tcPr>
            <w:tcW w:w="1091" w:type="dxa"/>
            <w:vAlign w:val="center"/>
          </w:tcPr>
          <w:p w:rsidR="00DB7DF9" w:rsidRPr="003111FC"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r>
              <w:rPr>
                <w:rFonts w:ascii="Arial" w:hAnsi="Arial"/>
                <w:sz w:val="16"/>
                <w:szCs w:val="16"/>
              </w:rPr>
              <w:t>Big Boat, LLC</w:t>
            </w:r>
          </w:p>
        </w:tc>
        <w:tc>
          <w:tcPr>
            <w:tcW w:w="1080" w:type="dxa"/>
            <w:vAlign w:val="center"/>
          </w:tcPr>
          <w:p w:rsidR="00DB7DF9" w:rsidRPr="003111FC"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71-7654321</w:t>
            </w:r>
          </w:p>
        </w:tc>
        <w:tc>
          <w:tcPr>
            <w:tcW w:w="1800" w:type="dxa"/>
            <w:vAlign w:val="center"/>
          </w:tcPr>
          <w:p w:rsidR="00DB7DF9" w:rsidRPr="003111FC"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4 Ever Whiting</w:t>
            </w:r>
            <w:r w:rsidRPr="003111FC">
              <w:rPr>
                <w:rFonts w:ascii="Arial" w:hAnsi="Arial"/>
                <w:sz w:val="16"/>
                <w:szCs w:val="16"/>
              </w:rPr>
              <w:t xml:space="preserve"> </w:t>
            </w:r>
            <w:r>
              <w:rPr>
                <w:rFonts w:ascii="Arial" w:hAnsi="Arial"/>
                <w:sz w:val="16"/>
                <w:szCs w:val="16"/>
              </w:rPr>
              <w:br/>
            </w:r>
            <w:r w:rsidRPr="003111FC">
              <w:rPr>
                <w:rFonts w:ascii="Arial" w:hAnsi="Arial"/>
                <w:sz w:val="16"/>
                <w:szCs w:val="16"/>
              </w:rPr>
              <w:t>Astoria, OR 54321</w:t>
            </w:r>
          </w:p>
        </w:tc>
        <w:tc>
          <w:tcPr>
            <w:tcW w:w="720" w:type="dxa"/>
            <w:vAlign w:val="center"/>
          </w:tcPr>
          <w:p w:rsidR="00DB7DF9" w:rsidRPr="003111FC"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16"/>
                <w:szCs w:val="16"/>
              </w:rPr>
            </w:pPr>
            <w:r>
              <w:rPr>
                <w:rFonts w:ascii="Arial" w:hAnsi="Arial"/>
                <w:sz w:val="16"/>
                <w:szCs w:val="16"/>
              </w:rPr>
              <w:t>70%</w:t>
            </w:r>
          </w:p>
        </w:tc>
      </w:tr>
      <w:tr w:rsidR="00DB7DF9" w:rsidRPr="003111FC" w:rsidTr="0039682A">
        <w:trPr>
          <w:cantSplit/>
          <w:trHeight w:hRule="exact" w:val="504"/>
        </w:trPr>
        <w:tc>
          <w:tcPr>
            <w:tcW w:w="1091" w:type="dxa"/>
            <w:vAlign w:val="center"/>
          </w:tcPr>
          <w:p w:rsidR="00DB7DF9" w:rsidRPr="003111FC"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p>
        </w:tc>
        <w:tc>
          <w:tcPr>
            <w:tcW w:w="1080" w:type="dxa"/>
            <w:vAlign w:val="center"/>
          </w:tcPr>
          <w:p w:rsidR="00DB7DF9" w:rsidRPr="003111FC"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1800" w:type="dxa"/>
            <w:vAlign w:val="center"/>
          </w:tcPr>
          <w:p w:rsidR="00DB7DF9" w:rsidRPr="003111FC"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720" w:type="dxa"/>
            <w:vAlign w:val="center"/>
          </w:tcPr>
          <w:p w:rsidR="00DB7DF9" w:rsidRPr="003111FC"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r>
      <w:tr w:rsidR="00DB7DF9" w:rsidRPr="003111FC" w:rsidTr="0039682A">
        <w:trPr>
          <w:cantSplit/>
          <w:trHeight w:hRule="exact" w:val="504"/>
        </w:trPr>
        <w:tc>
          <w:tcPr>
            <w:tcW w:w="1091" w:type="dxa"/>
            <w:vAlign w:val="center"/>
          </w:tcPr>
          <w:p w:rsidR="00DB7DF9" w:rsidRPr="003111FC"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p>
        </w:tc>
        <w:tc>
          <w:tcPr>
            <w:tcW w:w="1080" w:type="dxa"/>
            <w:vAlign w:val="center"/>
          </w:tcPr>
          <w:p w:rsidR="00DB7DF9" w:rsidRPr="003111FC"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1800" w:type="dxa"/>
            <w:vAlign w:val="center"/>
          </w:tcPr>
          <w:p w:rsidR="00DB7DF9" w:rsidRPr="003111FC"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720" w:type="dxa"/>
            <w:vAlign w:val="center"/>
          </w:tcPr>
          <w:p w:rsidR="00DB7DF9" w:rsidRPr="003111FC"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r>
      <w:tr w:rsidR="00DB7DF9" w:rsidRPr="003111FC" w:rsidTr="0039682A">
        <w:trPr>
          <w:cantSplit/>
          <w:trHeight w:hRule="exact" w:val="504"/>
        </w:trPr>
        <w:tc>
          <w:tcPr>
            <w:tcW w:w="3971" w:type="dxa"/>
            <w:gridSpan w:val="3"/>
            <w:shd w:val="clear" w:color="auto" w:fill="BFBFBF"/>
            <w:vAlign w:val="center"/>
          </w:tcPr>
          <w:p w:rsidR="00DB7DF9" w:rsidRPr="003111FC"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right"/>
              <w:rPr>
                <w:rFonts w:ascii="Arial" w:hAnsi="Arial"/>
                <w:b/>
                <w:sz w:val="16"/>
                <w:szCs w:val="16"/>
              </w:rPr>
            </w:pPr>
            <w:r w:rsidRPr="003111FC">
              <w:rPr>
                <w:rFonts w:ascii="Arial" w:hAnsi="Arial"/>
                <w:b/>
                <w:sz w:val="16"/>
                <w:szCs w:val="16"/>
              </w:rPr>
              <w:t>TOTAL OWNERSHIP =</w:t>
            </w:r>
          </w:p>
        </w:tc>
        <w:tc>
          <w:tcPr>
            <w:tcW w:w="720" w:type="dxa"/>
            <w:shd w:val="clear" w:color="auto" w:fill="BFBFBF"/>
            <w:vAlign w:val="center"/>
          </w:tcPr>
          <w:p w:rsidR="00DB7DF9" w:rsidRPr="003111FC"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b/>
                <w:sz w:val="16"/>
                <w:szCs w:val="16"/>
              </w:rPr>
            </w:pPr>
            <w:r w:rsidRPr="003111FC">
              <w:rPr>
                <w:rFonts w:ascii="Arial" w:hAnsi="Arial"/>
                <w:b/>
                <w:sz w:val="16"/>
                <w:szCs w:val="16"/>
              </w:rPr>
              <w:t>100%</w:t>
            </w:r>
          </w:p>
        </w:tc>
      </w:tr>
    </w:tbl>
    <w:p w:rsidR="00DB7DF9" w:rsidRDefault="00DB7DF9" w:rsidP="00DB7DF9">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DB7DF9" w:rsidRDefault="00DB7DF9" w:rsidP="00DB7DF9">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DB7DF9" w:rsidRDefault="00DB7DF9" w:rsidP="00DB7DF9">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DB7DF9" w:rsidRDefault="00DB7DF9" w:rsidP="00DB7DF9">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DB7DF9" w:rsidRDefault="00DB7DF9" w:rsidP="00DB7DF9">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DB7DF9" w:rsidRDefault="00DB7DF9" w:rsidP="00DB7DF9">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DB7DF9" w:rsidRDefault="00DB7DF9" w:rsidP="00DB7DF9">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DB7DF9" w:rsidRDefault="00DB7DF9" w:rsidP="00DB7DF9">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DB7DF9" w:rsidRDefault="00DB7DF9" w:rsidP="00DB7DF9">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DB7DF9" w:rsidRDefault="00DB7DF9" w:rsidP="00DB7DF9">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DB7DF9" w:rsidRDefault="00DB7DF9" w:rsidP="00DB7DF9">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DB7DF9" w:rsidRDefault="00DB7DF9" w:rsidP="00DB7DF9">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DB7DF9" w:rsidRDefault="00DB7DF9" w:rsidP="00DB7DF9">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DB7DF9" w:rsidRDefault="00DB7DF9" w:rsidP="00DB7DF9">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DB7DF9" w:rsidRDefault="00DB7DF9" w:rsidP="00DB7DF9">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DB7DF9" w:rsidRDefault="00DB7DF9" w:rsidP="00DB7DF9">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DB7DF9" w:rsidRDefault="00DB7DF9" w:rsidP="00DB7DF9">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DB7DF9" w:rsidRDefault="00DB7DF9" w:rsidP="00DB7DF9">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DB7DF9" w:rsidRPr="00032DDD" w:rsidRDefault="00DB7DF9" w:rsidP="00DB7DF9">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i/>
          <w:szCs w:val="24"/>
        </w:rPr>
      </w:pPr>
      <w:r w:rsidRPr="00032DDD">
        <w:rPr>
          <w:rFonts w:ascii="Arial" w:hAnsi="Arial"/>
          <w:b/>
          <w:i/>
          <w:szCs w:val="24"/>
        </w:rPr>
        <w:t xml:space="preserve">Part </w:t>
      </w:r>
      <w:r>
        <w:rPr>
          <w:rFonts w:ascii="Arial" w:hAnsi="Arial"/>
          <w:b/>
          <w:i/>
          <w:szCs w:val="24"/>
        </w:rPr>
        <w:t>2</w:t>
      </w:r>
    </w:p>
    <w:p w:rsidR="00DB7DF9" w:rsidRDefault="00DB7DF9" w:rsidP="00DB7DF9">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tbl>
      <w:tblPr>
        <w:tblW w:w="5220" w:type="dxa"/>
        <w:tblInd w:w="1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1" w:type="dxa"/>
          <w:right w:w="101" w:type="dxa"/>
        </w:tblCellMar>
        <w:tblLook w:val="0000" w:firstRow="0" w:lastRow="0" w:firstColumn="0" w:lastColumn="0" w:noHBand="0" w:noVBand="0"/>
      </w:tblPr>
      <w:tblGrid>
        <w:gridCol w:w="270"/>
        <w:gridCol w:w="1440"/>
        <w:gridCol w:w="1080"/>
        <w:gridCol w:w="1710"/>
        <w:gridCol w:w="720"/>
      </w:tblGrid>
      <w:tr w:rsidR="00DB7DF9" w:rsidRPr="00CA4BD8" w:rsidTr="0039682A">
        <w:trPr>
          <w:cantSplit/>
          <w:trHeight w:hRule="exact" w:val="525"/>
        </w:trPr>
        <w:tc>
          <w:tcPr>
            <w:tcW w:w="1710" w:type="dxa"/>
            <w:gridSpan w:val="2"/>
            <w:vAlign w:val="center"/>
          </w:tcPr>
          <w:p w:rsidR="00DB7DF9" w:rsidRPr="00CA4BD8"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jc w:val="center"/>
              <w:rPr>
                <w:rFonts w:ascii="Arial" w:hAnsi="Arial"/>
                <w:sz w:val="16"/>
                <w:szCs w:val="16"/>
              </w:rPr>
            </w:pPr>
            <w:r w:rsidRPr="00CA4BD8">
              <w:rPr>
                <w:rFonts w:ascii="Arial" w:hAnsi="Arial"/>
                <w:b/>
                <w:sz w:val="16"/>
                <w:szCs w:val="16"/>
              </w:rPr>
              <w:t>NAME</w:t>
            </w:r>
          </w:p>
        </w:tc>
        <w:tc>
          <w:tcPr>
            <w:tcW w:w="1080" w:type="dxa"/>
            <w:vAlign w:val="center"/>
          </w:tcPr>
          <w:p w:rsidR="00DB7DF9" w:rsidRPr="00CA4BD8"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b/>
                <w:sz w:val="16"/>
                <w:szCs w:val="16"/>
              </w:rPr>
            </w:pPr>
            <w:r w:rsidRPr="003111FC">
              <w:rPr>
                <w:rFonts w:ascii="Arial" w:hAnsi="Arial"/>
                <w:b/>
                <w:sz w:val="16"/>
                <w:szCs w:val="16"/>
              </w:rPr>
              <w:t>DOB</w:t>
            </w:r>
          </w:p>
        </w:tc>
        <w:tc>
          <w:tcPr>
            <w:tcW w:w="1710" w:type="dxa"/>
            <w:vAlign w:val="center"/>
          </w:tcPr>
          <w:p w:rsidR="00DB7DF9" w:rsidRPr="00CA4BD8"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jc w:val="center"/>
              <w:rPr>
                <w:rFonts w:ascii="Arial" w:hAnsi="Arial"/>
                <w:b/>
                <w:sz w:val="16"/>
                <w:szCs w:val="16"/>
              </w:rPr>
            </w:pPr>
            <w:r w:rsidRPr="00CA4BD8">
              <w:rPr>
                <w:rFonts w:ascii="Arial" w:hAnsi="Arial"/>
                <w:b/>
                <w:sz w:val="16"/>
                <w:szCs w:val="16"/>
              </w:rPr>
              <w:t>BUSINESS MAILING ADDRESS</w:t>
            </w:r>
          </w:p>
        </w:tc>
        <w:tc>
          <w:tcPr>
            <w:tcW w:w="720" w:type="dxa"/>
            <w:vAlign w:val="center"/>
          </w:tcPr>
          <w:p w:rsidR="00DB7DF9" w:rsidRPr="00CA4BD8"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jc w:val="center"/>
              <w:rPr>
                <w:rFonts w:ascii="Arial" w:hAnsi="Arial"/>
                <w:b/>
                <w:sz w:val="16"/>
                <w:szCs w:val="16"/>
              </w:rPr>
            </w:pPr>
            <w:r w:rsidRPr="00CA4BD8">
              <w:rPr>
                <w:rFonts w:ascii="Arial" w:hAnsi="Arial"/>
                <w:b/>
                <w:sz w:val="16"/>
                <w:szCs w:val="16"/>
              </w:rPr>
              <w:t>% HELD</w:t>
            </w:r>
          </w:p>
        </w:tc>
      </w:tr>
      <w:tr w:rsidR="00DB7DF9" w:rsidRPr="00CA4BD8" w:rsidTr="0039682A">
        <w:trPr>
          <w:cantSplit/>
          <w:trHeight w:hRule="exact" w:val="570"/>
        </w:trPr>
        <w:tc>
          <w:tcPr>
            <w:tcW w:w="1710" w:type="dxa"/>
            <w:gridSpan w:val="2"/>
            <w:vAlign w:val="center"/>
          </w:tcPr>
          <w:p w:rsidR="00DB7DF9"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2"/>
                <w:szCs w:val="12"/>
              </w:rPr>
            </w:pPr>
            <w:r w:rsidRPr="003111FC">
              <w:rPr>
                <w:rFonts w:ascii="Arial" w:hAnsi="Arial"/>
                <w:sz w:val="12"/>
                <w:szCs w:val="12"/>
              </w:rPr>
              <w:t>business name from Part 1</w:t>
            </w:r>
          </w:p>
          <w:p w:rsidR="00DB7DF9" w:rsidRPr="003111FC"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2"/>
                <w:szCs w:val="12"/>
              </w:rPr>
            </w:pPr>
          </w:p>
          <w:p w:rsidR="00DB7DF9" w:rsidRPr="003111FC"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2"/>
                <w:szCs w:val="12"/>
              </w:rPr>
            </w:pPr>
            <w:r>
              <w:rPr>
                <w:rFonts w:ascii="Arial" w:hAnsi="Arial"/>
                <w:sz w:val="16"/>
                <w:szCs w:val="16"/>
              </w:rPr>
              <w:t xml:space="preserve">   </w:t>
            </w:r>
            <w:r w:rsidRPr="00CA4BD8">
              <w:rPr>
                <w:rFonts w:ascii="Arial" w:hAnsi="Arial"/>
                <w:sz w:val="16"/>
                <w:szCs w:val="16"/>
              </w:rPr>
              <w:t>Trawlers, Inc.</w:t>
            </w:r>
          </w:p>
        </w:tc>
        <w:tc>
          <w:tcPr>
            <w:tcW w:w="1080" w:type="dxa"/>
            <w:shd w:val="clear" w:color="auto" w:fill="BFBFBF"/>
            <w:vAlign w:val="center"/>
          </w:tcPr>
          <w:p w:rsidR="00DB7DF9" w:rsidRPr="00CA4BD8"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1710" w:type="dxa"/>
            <w:shd w:val="clear" w:color="auto" w:fill="BFBFBF"/>
            <w:vAlign w:val="center"/>
          </w:tcPr>
          <w:p w:rsidR="00DB7DF9" w:rsidRPr="00CA4BD8"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720" w:type="dxa"/>
            <w:shd w:val="clear" w:color="auto" w:fill="BFBFBF"/>
            <w:vAlign w:val="center"/>
          </w:tcPr>
          <w:p w:rsidR="00DB7DF9" w:rsidRPr="00CA4BD8"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r>
      <w:tr w:rsidR="00DB7DF9" w:rsidRPr="00CA4BD8" w:rsidTr="0039682A">
        <w:trPr>
          <w:cantSplit/>
          <w:trHeight w:hRule="exact" w:val="570"/>
        </w:trPr>
        <w:tc>
          <w:tcPr>
            <w:tcW w:w="270" w:type="dxa"/>
            <w:vMerge w:val="restart"/>
            <w:shd w:val="clear" w:color="auto" w:fill="BFBFBF"/>
            <w:textDirection w:val="btLr"/>
            <w:vAlign w:val="center"/>
          </w:tcPr>
          <w:p w:rsidR="00DB7DF9" w:rsidRPr="00F55FBC"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ind w:left="113" w:right="113"/>
              <w:rPr>
                <w:rFonts w:ascii="Arial" w:hAnsi="Arial"/>
                <w:sz w:val="14"/>
                <w:szCs w:val="14"/>
              </w:rPr>
            </w:pPr>
            <w:r w:rsidRPr="00F55FBC">
              <w:rPr>
                <w:rFonts w:ascii="Arial" w:hAnsi="Arial"/>
                <w:sz w:val="14"/>
                <w:szCs w:val="14"/>
              </w:rPr>
              <w:t>List individual names</w:t>
            </w:r>
          </w:p>
        </w:tc>
        <w:tc>
          <w:tcPr>
            <w:tcW w:w="1440" w:type="dxa"/>
            <w:vAlign w:val="center"/>
          </w:tcPr>
          <w:p w:rsidR="00DB7DF9" w:rsidRPr="00CA4BD8"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r w:rsidRPr="00CA4BD8">
              <w:rPr>
                <w:rFonts w:ascii="Arial" w:hAnsi="Arial"/>
                <w:sz w:val="16"/>
                <w:szCs w:val="16"/>
              </w:rPr>
              <w:t>Ahab, Captain R</w:t>
            </w:r>
          </w:p>
        </w:tc>
        <w:tc>
          <w:tcPr>
            <w:tcW w:w="1080" w:type="dxa"/>
            <w:vAlign w:val="center"/>
          </w:tcPr>
          <w:p w:rsidR="00DB7DF9" w:rsidRPr="00CA4BD8"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sidRPr="00CA4BD8">
              <w:rPr>
                <w:rFonts w:ascii="Arial" w:hAnsi="Arial"/>
                <w:sz w:val="16"/>
                <w:szCs w:val="16"/>
              </w:rPr>
              <w:t>05/15/1959</w:t>
            </w:r>
          </w:p>
        </w:tc>
        <w:tc>
          <w:tcPr>
            <w:tcW w:w="1710" w:type="dxa"/>
            <w:vAlign w:val="center"/>
          </w:tcPr>
          <w:p w:rsidR="00DB7DF9" w:rsidRPr="00CA4BD8"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sidRPr="003111FC">
              <w:rPr>
                <w:rFonts w:ascii="Arial" w:hAnsi="Arial"/>
                <w:sz w:val="16"/>
                <w:szCs w:val="16"/>
              </w:rPr>
              <w:t xml:space="preserve">1234 </w:t>
            </w:r>
            <w:proofErr w:type="spellStart"/>
            <w:r w:rsidRPr="003111FC">
              <w:rPr>
                <w:rFonts w:ascii="Arial" w:hAnsi="Arial"/>
                <w:sz w:val="16"/>
                <w:szCs w:val="16"/>
              </w:rPr>
              <w:t>Petrale</w:t>
            </w:r>
            <w:proofErr w:type="spellEnd"/>
            <w:r w:rsidRPr="003111FC">
              <w:rPr>
                <w:rFonts w:ascii="Arial" w:hAnsi="Arial"/>
                <w:sz w:val="16"/>
                <w:szCs w:val="16"/>
              </w:rPr>
              <w:t xml:space="preserve"> St, </w:t>
            </w:r>
            <w:r>
              <w:rPr>
                <w:rFonts w:ascii="Arial" w:hAnsi="Arial"/>
                <w:sz w:val="16"/>
                <w:szCs w:val="16"/>
              </w:rPr>
              <w:br/>
            </w:r>
            <w:r w:rsidRPr="003111FC">
              <w:rPr>
                <w:rFonts w:ascii="Arial" w:hAnsi="Arial"/>
                <w:sz w:val="16"/>
                <w:szCs w:val="16"/>
              </w:rPr>
              <w:t>Astoria, OR 54321</w:t>
            </w:r>
          </w:p>
        </w:tc>
        <w:tc>
          <w:tcPr>
            <w:tcW w:w="720" w:type="dxa"/>
            <w:vAlign w:val="center"/>
          </w:tcPr>
          <w:p w:rsidR="00DB7DF9" w:rsidRPr="00CA4BD8"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16"/>
                <w:szCs w:val="16"/>
              </w:rPr>
            </w:pPr>
            <w:r>
              <w:rPr>
                <w:rFonts w:ascii="Arial" w:hAnsi="Arial"/>
                <w:sz w:val="16"/>
                <w:szCs w:val="16"/>
              </w:rPr>
              <w:t>55%</w:t>
            </w:r>
          </w:p>
        </w:tc>
      </w:tr>
      <w:tr w:rsidR="00DB7DF9" w:rsidRPr="00CA4BD8" w:rsidTr="0039682A">
        <w:trPr>
          <w:cantSplit/>
          <w:trHeight w:hRule="exact" w:val="543"/>
        </w:trPr>
        <w:tc>
          <w:tcPr>
            <w:tcW w:w="270" w:type="dxa"/>
            <w:vMerge/>
            <w:shd w:val="clear" w:color="auto" w:fill="BFBFBF"/>
            <w:vAlign w:val="center"/>
          </w:tcPr>
          <w:p w:rsidR="00DB7DF9" w:rsidRPr="00CA4BD8"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p>
        </w:tc>
        <w:tc>
          <w:tcPr>
            <w:tcW w:w="1440" w:type="dxa"/>
            <w:vAlign w:val="center"/>
          </w:tcPr>
          <w:p w:rsidR="00DB7DF9" w:rsidRPr="00CA4BD8"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r w:rsidRPr="00CA4BD8">
              <w:rPr>
                <w:rFonts w:ascii="Arial" w:hAnsi="Arial"/>
                <w:sz w:val="16"/>
                <w:szCs w:val="16"/>
              </w:rPr>
              <w:t>Starbuck, Jim T</w:t>
            </w:r>
          </w:p>
        </w:tc>
        <w:tc>
          <w:tcPr>
            <w:tcW w:w="1080" w:type="dxa"/>
            <w:vAlign w:val="center"/>
          </w:tcPr>
          <w:p w:rsidR="00DB7DF9" w:rsidRPr="00CA4BD8"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sidRPr="00CA4BD8">
              <w:rPr>
                <w:rFonts w:ascii="Arial" w:hAnsi="Arial"/>
                <w:sz w:val="16"/>
                <w:szCs w:val="16"/>
              </w:rPr>
              <w:t>10/23/1963</w:t>
            </w:r>
          </w:p>
        </w:tc>
        <w:tc>
          <w:tcPr>
            <w:tcW w:w="1710" w:type="dxa"/>
            <w:vAlign w:val="center"/>
          </w:tcPr>
          <w:p w:rsidR="00DB7DF9" w:rsidRPr="00CA4BD8"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sidRPr="003111FC">
              <w:rPr>
                <w:rFonts w:ascii="Arial" w:hAnsi="Arial"/>
                <w:sz w:val="16"/>
                <w:szCs w:val="16"/>
              </w:rPr>
              <w:t xml:space="preserve">PO Box 555, </w:t>
            </w:r>
            <w:r>
              <w:rPr>
                <w:rFonts w:ascii="Arial" w:hAnsi="Arial"/>
                <w:sz w:val="16"/>
                <w:szCs w:val="16"/>
              </w:rPr>
              <w:br/>
            </w:r>
            <w:r w:rsidRPr="003111FC">
              <w:rPr>
                <w:rFonts w:ascii="Arial" w:hAnsi="Arial"/>
                <w:sz w:val="16"/>
                <w:szCs w:val="16"/>
              </w:rPr>
              <w:t>Newport, OR 54123</w:t>
            </w:r>
          </w:p>
        </w:tc>
        <w:tc>
          <w:tcPr>
            <w:tcW w:w="720" w:type="dxa"/>
            <w:vAlign w:val="center"/>
          </w:tcPr>
          <w:p w:rsidR="00DB7DF9" w:rsidRPr="00CA4BD8"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16"/>
                <w:szCs w:val="16"/>
              </w:rPr>
            </w:pPr>
            <w:r>
              <w:rPr>
                <w:rFonts w:ascii="Arial" w:hAnsi="Arial"/>
                <w:sz w:val="16"/>
                <w:szCs w:val="16"/>
              </w:rPr>
              <w:t>30%</w:t>
            </w:r>
          </w:p>
        </w:tc>
      </w:tr>
      <w:tr w:rsidR="00DB7DF9" w:rsidRPr="00CA4BD8" w:rsidTr="0039682A">
        <w:trPr>
          <w:cantSplit/>
          <w:trHeight w:hRule="exact" w:val="543"/>
        </w:trPr>
        <w:tc>
          <w:tcPr>
            <w:tcW w:w="270" w:type="dxa"/>
            <w:vMerge/>
            <w:shd w:val="clear" w:color="auto" w:fill="BFBFBF"/>
            <w:vAlign w:val="center"/>
          </w:tcPr>
          <w:p w:rsidR="00DB7DF9" w:rsidRPr="00CA4BD8"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p>
        </w:tc>
        <w:tc>
          <w:tcPr>
            <w:tcW w:w="1440" w:type="dxa"/>
            <w:vAlign w:val="center"/>
          </w:tcPr>
          <w:p w:rsidR="00DB7DF9" w:rsidRPr="00CA4BD8"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r w:rsidRPr="00CA4BD8">
              <w:rPr>
                <w:rFonts w:ascii="Arial" w:hAnsi="Arial"/>
                <w:sz w:val="16"/>
                <w:szCs w:val="16"/>
              </w:rPr>
              <w:t>Ishmael, Mark S</w:t>
            </w:r>
          </w:p>
        </w:tc>
        <w:tc>
          <w:tcPr>
            <w:tcW w:w="1080" w:type="dxa"/>
            <w:vAlign w:val="center"/>
          </w:tcPr>
          <w:p w:rsidR="00DB7DF9" w:rsidRPr="00CA4BD8"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sidRPr="00CA4BD8">
              <w:rPr>
                <w:rFonts w:ascii="Arial" w:hAnsi="Arial"/>
                <w:sz w:val="16"/>
                <w:szCs w:val="16"/>
              </w:rPr>
              <w:t>03/07/1965</w:t>
            </w:r>
          </w:p>
        </w:tc>
        <w:tc>
          <w:tcPr>
            <w:tcW w:w="1710" w:type="dxa"/>
            <w:vAlign w:val="center"/>
          </w:tcPr>
          <w:p w:rsidR="00DB7DF9" w:rsidRPr="00CA4BD8"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8 White Whale Dr.</w:t>
            </w:r>
            <w:r>
              <w:rPr>
                <w:rFonts w:ascii="Arial" w:hAnsi="Arial"/>
                <w:sz w:val="16"/>
                <w:szCs w:val="16"/>
              </w:rPr>
              <w:br/>
              <w:t>Newport, OR 54123</w:t>
            </w:r>
          </w:p>
        </w:tc>
        <w:tc>
          <w:tcPr>
            <w:tcW w:w="720" w:type="dxa"/>
            <w:vAlign w:val="center"/>
          </w:tcPr>
          <w:p w:rsidR="00DB7DF9" w:rsidRPr="00CA4BD8"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16"/>
                <w:szCs w:val="16"/>
              </w:rPr>
            </w:pPr>
            <w:r>
              <w:rPr>
                <w:rFonts w:ascii="Arial" w:hAnsi="Arial"/>
                <w:sz w:val="16"/>
                <w:szCs w:val="16"/>
              </w:rPr>
              <w:t>10%</w:t>
            </w:r>
          </w:p>
        </w:tc>
      </w:tr>
      <w:tr w:rsidR="00DB7DF9" w:rsidRPr="00CA4BD8" w:rsidTr="0039682A">
        <w:trPr>
          <w:cantSplit/>
          <w:trHeight w:hRule="exact" w:val="513"/>
        </w:trPr>
        <w:tc>
          <w:tcPr>
            <w:tcW w:w="270" w:type="dxa"/>
            <w:vMerge/>
            <w:shd w:val="clear" w:color="auto" w:fill="BFBFBF"/>
            <w:vAlign w:val="center"/>
          </w:tcPr>
          <w:p w:rsidR="00DB7DF9" w:rsidRPr="00CA4BD8"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p>
        </w:tc>
        <w:tc>
          <w:tcPr>
            <w:tcW w:w="1440" w:type="dxa"/>
            <w:vAlign w:val="center"/>
          </w:tcPr>
          <w:p w:rsidR="00DB7DF9" w:rsidRPr="00CA4BD8"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proofErr w:type="spellStart"/>
            <w:r w:rsidRPr="00CA4BD8">
              <w:rPr>
                <w:rFonts w:ascii="Arial" w:hAnsi="Arial"/>
                <w:sz w:val="16"/>
                <w:szCs w:val="16"/>
              </w:rPr>
              <w:t>Queequeg</w:t>
            </w:r>
            <w:proofErr w:type="spellEnd"/>
            <w:r w:rsidRPr="00CA4BD8">
              <w:rPr>
                <w:rFonts w:ascii="Arial" w:hAnsi="Arial"/>
                <w:sz w:val="16"/>
                <w:szCs w:val="16"/>
              </w:rPr>
              <w:t xml:space="preserve">, Warren G </w:t>
            </w:r>
          </w:p>
        </w:tc>
        <w:tc>
          <w:tcPr>
            <w:tcW w:w="1080" w:type="dxa"/>
            <w:vAlign w:val="center"/>
          </w:tcPr>
          <w:p w:rsidR="00DB7DF9" w:rsidRPr="00CA4BD8"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sidRPr="00CA4BD8">
              <w:rPr>
                <w:rFonts w:ascii="Arial" w:hAnsi="Arial"/>
                <w:sz w:val="16"/>
                <w:szCs w:val="16"/>
              </w:rPr>
              <w:t>07/23/1968</w:t>
            </w:r>
          </w:p>
        </w:tc>
        <w:tc>
          <w:tcPr>
            <w:tcW w:w="1710" w:type="dxa"/>
            <w:vAlign w:val="center"/>
          </w:tcPr>
          <w:p w:rsidR="00DB7DF9" w:rsidRPr="00CA4BD8"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 xml:space="preserve">13 </w:t>
            </w:r>
            <w:proofErr w:type="spellStart"/>
            <w:r>
              <w:rPr>
                <w:rFonts w:ascii="Arial" w:hAnsi="Arial"/>
                <w:sz w:val="16"/>
                <w:szCs w:val="16"/>
              </w:rPr>
              <w:t>Wildside</w:t>
            </w:r>
            <w:proofErr w:type="spellEnd"/>
            <w:r>
              <w:rPr>
                <w:rFonts w:ascii="Arial" w:hAnsi="Arial"/>
                <w:sz w:val="16"/>
                <w:szCs w:val="16"/>
              </w:rPr>
              <w:t xml:space="preserve"> Blvd.</w:t>
            </w:r>
            <w:r>
              <w:rPr>
                <w:rFonts w:ascii="Arial" w:hAnsi="Arial"/>
                <w:sz w:val="16"/>
                <w:szCs w:val="16"/>
              </w:rPr>
              <w:br/>
              <w:t>Astoria, OR 54321</w:t>
            </w:r>
          </w:p>
        </w:tc>
        <w:tc>
          <w:tcPr>
            <w:tcW w:w="720" w:type="dxa"/>
            <w:vAlign w:val="center"/>
          </w:tcPr>
          <w:p w:rsidR="00DB7DF9" w:rsidRPr="00CA4BD8"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16"/>
                <w:szCs w:val="16"/>
              </w:rPr>
            </w:pPr>
            <w:r>
              <w:rPr>
                <w:rFonts w:ascii="Arial" w:hAnsi="Arial"/>
                <w:sz w:val="16"/>
                <w:szCs w:val="16"/>
              </w:rPr>
              <w:t>5%</w:t>
            </w:r>
          </w:p>
        </w:tc>
      </w:tr>
      <w:tr w:rsidR="00DB7DF9" w:rsidRPr="00CA4BD8" w:rsidTr="0039682A">
        <w:trPr>
          <w:cantSplit/>
          <w:trHeight w:hRule="exact" w:val="513"/>
        </w:trPr>
        <w:tc>
          <w:tcPr>
            <w:tcW w:w="4500" w:type="dxa"/>
            <w:gridSpan w:val="4"/>
            <w:shd w:val="clear" w:color="auto" w:fill="BFBFBF"/>
            <w:vAlign w:val="center"/>
          </w:tcPr>
          <w:p w:rsidR="00DB7DF9" w:rsidRPr="00CA4BD8"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right"/>
              <w:rPr>
                <w:rFonts w:ascii="Arial" w:hAnsi="Arial"/>
                <w:b/>
                <w:sz w:val="16"/>
                <w:szCs w:val="16"/>
              </w:rPr>
            </w:pPr>
            <w:r w:rsidRPr="00CA4BD8">
              <w:rPr>
                <w:rFonts w:ascii="Arial" w:hAnsi="Arial"/>
                <w:b/>
                <w:sz w:val="16"/>
                <w:szCs w:val="16"/>
              </w:rPr>
              <w:t>TOTAL OWNERSHIP</w:t>
            </w:r>
            <w:r>
              <w:rPr>
                <w:rFonts w:ascii="Arial" w:hAnsi="Arial"/>
                <w:b/>
                <w:sz w:val="16"/>
                <w:szCs w:val="16"/>
              </w:rPr>
              <w:t xml:space="preserve"> of Business 1</w:t>
            </w:r>
            <w:r w:rsidRPr="00CA4BD8">
              <w:rPr>
                <w:rFonts w:ascii="Arial" w:hAnsi="Arial"/>
                <w:b/>
                <w:sz w:val="16"/>
                <w:szCs w:val="16"/>
              </w:rPr>
              <w:t xml:space="preserve"> =</w:t>
            </w:r>
          </w:p>
        </w:tc>
        <w:tc>
          <w:tcPr>
            <w:tcW w:w="720" w:type="dxa"/>
            <w:shd w:val="clear" w:color="auto" w:fill="BFBFBF"/>
            <w:vAlign w:val="center"/>
          </w:tcPr>
          <w:p w:rsidR="00DB7DF9" w:rsidRPr="00CA4BD8"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b/>
                <w:sz w:val="16"/>
                <w:szCs w:val="16"/>
              </w:rPr>
            </w:pPr>
            <w:r w:rsidRPr="00CA4BD8">
              <w:rPr>
                <w:rFonts w:ascii="Arial" w:hAnsi="Arial"/>
                <w:b/>
                <w:sz w:val="16"/>
                <w:szCs w:val="16"/>
              </w:rPr>
              <w:t>100%</w:t>
            </w:r>
          </w:p>
        </w:tc>
      </w:tr>
      <w:tr w:rsidR="00DB7DF9" w:rsidRPr="00CA4BD8" w:rsidTr="0039682A">
        <w:trPr>
          <w:cantSplit/>
          <w:trHeight w:hRule="exact" w:val="513"/>
        </w:trPr>
        <w:tc>
          <w:tcPr>
            <w:tcW w:w="1710" w:type="dxa"/>
            <w:gridSpan w:val="2"/>
            <w:shd w:val="clear" w:color="auto" w:fill="auto"/>
            <w:vAlign w:val="center"/>
          </w:tcPr>
          <w:p w:rsidR="00DB7DF9"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2"/>
                <w:szCs w:val="12"/>
              </w:rPr>
            </w:pPr>
            <w:r w:rsidRPr="003111FC">
              <w:rPr>
                <w:rFonts w:ascii="Arial" w:hAnsi="Arial"/>
                <w:sz w:val="12"/>
                <w:szCs w:val="12"/>
              </w:rPr>
              <w:t>business name from Part 1</w:t>
            </w:r>
          </w:p>
          <w:p w:rsidR="00DB7DF9" w:rsidRPr="00CA4BD8"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r>
              <w:rPr>
                <w:rFonts w:ascii="Arial" w:hAnsi="Arial"/>
                <w:sz w:val="16"/>
                <w:szCs w:val="16"/>
              </w:rPr>
              <w:t xml:space="preserve">   Big Boat, LLC</w:t>
            </w:r>
          </w:p>
        </w:tc>
        <w:tc>
          <w:tcPr>
            <w:tcW w:w="1080" w:type="dxa"/>
            <w:shd w:val="clear" w:color="auto" w:fill="BFBFBF"/>
            <w:vAlign w:val="center"/>
          </w:tcPr>
          <w:p w:rsidR="00DB7DF9" w:rsidRPr="003111FC"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1710" w:type="dxa"/>
            <w:shd w:val="clear" w:color="auto" w:fill="BFBFBF"/>
            <w:vAlign w:val="center"/>
          </w:tcPr>
          <w:p w:rsidR="00DB7DF9" w:rsidRPr="00CA4BD8"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720" w:type="dxa"/>
            <w:shd w:val="clear" w:color="auto" w:fill="BFBFBF"/>
            <w:vAlign w:val="center"/>
          </w:tcPr>
          <w:p w:rsidR="00DB7DF9"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16"/>
                <w:szCs w:val="16"/>
              </w:rPr>
            </w:pPr>
          </w:p>
        </w:tc>
      </w:tr>
      <w:tr w:rsidR="00DB7DF9" w:rsidRPr="00CA4BD8" w:rsidTr="0039682A">
        <w:trPr>
          <w:cantSplit/>
          <w:trHeight w:hRule="exact" w:val="513"/>
        </w:trPr>
        <w:tc>
          <w:tcPr>
            <w:tcW w:w="270" w:type="dxa"/>
            <w:vMerge w:val="restart"/>
            <w:shd w:val="clear" w:color="auto" w:fill="BFBFBF"/>
            <w:textDirection w:val="btLr"/>
            <w:vAlign w:val="center"/>
          </w:tcPr>
          <w:p w:rsidR="00DB7DF9" w:rsidRPr="00CA4BD8"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ind w:left="113" w:right="113"/>
              <w:jc w:val="center"/>
              <w:rPr>
                <w:rFonts w:ascii="Arial" w:hAnsi="Arial"/>
                <w:sz w:val="16"/>
                <w:szCs w:val="16"/>
              </w:rPr>
            </w:pPr>
            <w:r w:rsidRPr="00F55FBC">
              <w:rPr>
                <w:rFonts w:ascii="Arial" w:hAnsi="Arial"/>
                <w:sz w:val="14"/>
                <w:szCs w:val="14"/>
              </w:rPr>
              <w:t>List individual names</w:t>
            </w:r>
          </w:p>
        </w:tc>
        <w:tc>
          <w:tcPr>
            <w:tcW w:w="1440" w:type="dxa"/>
            <w:vAlign w:val="center"/>
          </w:tcPr>
          <w:p w:rsidR="00DB7DF9" w:rsidRPr="00CA4BD8" w:rsidRDefault="00DB7DF9" w:rsidP="0084279B">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r>
              <w:rPr>
                <w:rFonts w:ascii="Arial" w:hAnsi="Arial"/>
                <w:sz w:val="16"/>
                <w:szCs w:val="16"/>
              </w:rPr>
              <w:t xml:space="preserve">Hake, </w:t>
            </w:r>
            <w:r w:rsidR="0084279B">
              <w:rPr>
                <w:rFonts w:ascii="Arial" w:hAnsi="Arial"/>
                <w:sz w:val="16"/>
                <w:szCs w:val="16"/>
              </w:rPr>
              <w:t>Jim</w:t>
            </w:r>
            <w:r>
              <w:rPr>
                <w:rFonts w:ascii="Arial" w:hAnsi="Arial"/>
                <w:sz w:val="16"/>
                <w:szCs w:val="16"/>
              </w:rPr>
              <w:t xml:space="preserve"> C</w:t>
            </w:r>
          </w:p>
        </w:tc>
        <w:tc>
          <w:tcPr>
            <w:tcW w:w="1080" w:type="dxa"/>
            <w:vAlign w:val="center"/>
          </w:tcPr>
          <w:p w:rsidR="00DB7DF9" w:rsidRPr="00CA4BD8"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06/03/1950</w:t>
            </w:r>
          </w:p>
        </w:tc>
        <w:tc>
          <w:tcPr>
            <w:tcW w:w="1710" w:type="dxa"/>
            <w:vAlign w:val="center"/>
          </w:tcPr>
          <w:p w:rsidR="00DB7DF9" w:rsidRPr="00CA4BD8"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4 Ever Whiting</w:t>
            </w:r>
            <w:r w:rsidRPr="003111FC">
              <w:rPr>
                <w:rFonts w:ascii="Arial" w:hAnsi="Arial"/>
                <w:sz w:val="16"/>
                <w:szCs w:val="16"/>
              </w:rPr>
              <w:t xml:space="preserve"> </w:t>
            </w:r>
            <w:r>
              <w:rPr>
                <w:rFonts w:ascii="Arial" w:hAnsi="Arial"/>
                <w:sz w:val="16"/>
                <w:szCs w:val="16"/>
              </w:rPr>
              <w:br/>
            </w:r>
            <w:r w:rsidRPr="003111FC">
              <w:rPr>
                <w:rFonts w:ascii="Arial" w:hAnsi="Arial"/>
                <w:sz w:val="16"/>
                <w:szCs w:val="16"/>
              </w:rPr>
              <w:t>Astoria, OR 54321</w:t>
            </w:r>
          </w:p>
        </w:tc>
        <w:tc>
          <w:tcPr>
            <w:tcW w:w="720" w:type="dxa"/>
            <w:vAlign w:val="center"/>
          </w:tcPr>
          <w:p w:rsidR="00DB7DF9"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16"/>
                <w:szCs w:val="16"/>
              </w:rPr>
            </w:pPr>
            <w:r>
              <w:rPr>
                <w:rFonts w:ascii="Arial" w:hAnsi="Arial"/>
                <w:sz w:val="16"/>
                <w:szCs w:val="16"/>
              </w:rPr>
              <w:t>33</w:t>
            </w:r>
            <w:r w:rsidRPr="006E28C1">
              <w:rPr>
                <w:rFonts w:ascii="Arial" w:hAnsi="Arial"/>
                <w:sz w:val="16"/>
                <w:szCs w:val="16"/>
                <w:vertAlign w:val="superscript"/>
              </w:rPr>
              <w:t>1/3</w:t>
            </w:r>
            <w:r>
              <w:rPr>
                <w:rFonts w:ascii="Arial" w:hAnsi="Arial"/>
                <w:sz w:val="16"/>
                <w:szCs w:val="16"/>
              </w:rPr>
              <w:t>%</w:t>
            </w:r>
          </w:p>
        </w:tc>
      </w:tr>
      <w:tr w:rsidR="00DB7DF9" w:rsidRPr="00CA4BD8" w:rsidTr="0039682A">
        <w:trPr>
          <w:cantSplit/>
          <w:trHeight w:hRule="exact" w:val="513"/>
        </w:trPr>
        <w:tc>
          <w:tcPr>
            <w:tcW w:w="270" w:type="dxa"/>
            <w:vMerge/>
            <w:shd w:val="clear" w:color="auto" w:fill="BFBFBF"/>
            <w:vAlign w:val="center"/>
          </w:tcPr>
          <w:p w:rsidR="00DB7DF9" w:rsidRPr="00CA4BD8"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p>
        </w:tc>
        <w:tc>
          <w:tcPr>
            <w:tcW w:w="1440" w:type="dxa"/>
            <w:vAlign w:val="center"/>
          </w:tcPr>
          <w:p w:rsidR="00DB7DF9" w:rsidRPr="00CA4BD8"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r>
              <w:rPr>
                <w:rFonts w:ascii="Arial" w:hAnsi="Arial"/>
                <w:sz w:val="16"/>
                <w:szCs w:val="16"/>
              </w:rPr>
              <w:t>Hake, Brenda K</w:t>
            </w:r>
          </w:p>
        </w:tc>
        <w:tc>
          <w:tcPr>
            <w:tcW w:w="1080" w:type="dxa"/>
            <w:vAlign w:val="center"/>
          </w:tcPr>
          <w:p w:rsidR="00DB7DF9" w:rsidRPr="00CA4BD8"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08/30/1954</w:t>
            </w:r>
          </w:p>
        </w:tc>
        <w:tc>
          <w:tcPr>
            <w:tcW w:w="1710" w:type="dxa"/>
            <w:vAlign w:val="center"/>
          </w:tcPr>
          <w:p w:rsidR="00DB7DF9" w:rsidRPr="00CA4BD8"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4 Ever Whiting</w:t>
            </w:r>
            <w:r w:rsidRPr="003111FC">
              <w:rPr>
                <w:rFonts w:ascii="Arial" w:hAnsi="Arial"/>
                <w:sz w:val="16"/>
                <w:szCs w:val="16"/>
              </w:rPr>
              <w:t xml:space="preserve"> </w:t>
            </w:r>
            <w:r>
              <w:rPr>
                <w:rFonts w:ascii="Arial" w:hAnsi="Arial"/>
                <w:sz w:val="16"/>
                <w:szCs w:val="16"/>
              </w:rPr>
              <w:br/>
            </w:r>
            <w:r w:rsidRPr="003111FC">
              <w:rPr>
                <w:rFonts w:ascii="Arial" w:hAnsi="Arial"/>
                <w:sz w:val="16"/>
                <w:szCs w:val="16"/>
              </w:rPr>
              <w:t>Astoria, OR 54321</w:t>
            </w:r>
          </w:p>
        </w:tc>
        <w:tc>
          <w:tcPr>
            <w:tcW w:w="720" w:type="dxa"/>
            <w:vAlign w:val="center"/>
          </w:tcPr>
          <w:p w:rsidR="00DB7DF9"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16"/>
                <w:szCs w:val="16"/>
              </w:rPr>
            </w:pPr>
            <w:r>
              <w:rPr>
                <w:rFonts w:ascii="Arial" w:hAnsi="Arial"/>
                <w:sz w:val="16"/>
                <w:szCs w:val="16"/>
              </w:rPr>
              <w:t>33</w:t>
            </w:r>
            <w:r w:rsidRPr="006E28C1">
              <w:rPr>
                <w:rFonts w:ascii="Arial" w:hAnsi="Arial"/>
                <w:sz w:val="16"/>
                <w:szCs w:val="16"/>
                <w:vertAlign w:val="superscript"/>
              </w:rPr>
              <w:t>1/3</w:t>
            </w:r>
            <w:r>
              <w:rPr>
                <w:rFonts w:ascii="Arial" w:hAnsi="Arial"/>
                <w:sz w:val="16"/>
                <w:szCs w:val="16"/>
              </w:rPr>
              <w:t>%</w:t>
            </w:r>
          </w:p>
        </w:tc>
      </w:tr>
      <w:tr w:rsidR="00DB7DF9" w:rsidRPr="00CA4BD8" w:rsidTr="0039682A">
        <w:trPr>
          <w:cantSplit/>
          <w:trHeight w:hRule="exact" w:val="513"/>
        </w:trPr>
        <w:tc>
          <w:tcPr>
            <w:tcW w:w="270" w:type="dxa"/>
            <w:vMerge/>
            <w:shd w:val="clear" w:color="auto" w:fill="BFBFBF"/>
            <w:vAlign w:val="center"/>
          </w:tcPr>
          <w:p w:rsidR="00DB7DF9" w:rsidRPr="00CA4BD8"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p>
        </w:tc>
        <w:tc>
          <w:tcPr>
            <w:tcW w:w="1440" w:type="dxa"/>
            <w:vAlign w:val="center"/>
          </w:tcPr>
          <w:p w:rsidR="00DB7DF9" w:rsidRPr="00CA4BD8" w:rsidRDefault="00DB7DF9" w:rsidP="0084279B">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r>
              <w:rPr>
                <w:rFonts w:ascii="Arial" w:hAnsi="Arial"/>
                <w:sz w:val="16"/>
                <w:szCs w:val="16"/>
              </w:rPr>
              <w:t xml:space="preserve">Hake, Jr., </w:t>
            </w:r>
            <w:r w:rsidR="0084279B">
              <w:rPr>
                <w:rFonts w:ascii="Arial" w:hAnsi="Arial"/>
                <w:sz w:val="16"/>
                <w:szCs w:val="16"/>
              </w:rPr>
              <w:t>Jim</w:t>
            </w:r>
            <w:r>
              <w:rPr>
                <w:rFonts w:ascii="Arial" w:hAnsi="Arial"/>
                <w:sz w:val="16"/>
                <w:szCs w:val="16"/>
              </w:rPr>
              <w:t xml:space="preserve"> </w:t>
            </w:r>
            <w:r w:rsidR="0084279B">
              <w:rPr>
                <w:rFonts w:ascii="Arial" w:hAnsi="Arial"/>
                <w:sz w:val="16"/>
                <w:szCs w:val="16"/>
              </w:rPr>
              <w:t>C</w:t>
            </w:r>
          </w:p>
        </w:tc>
        <w:tc>
          <w:tcPr>
            <w:tcW w:w="1080" w:type="dxa"/>
            <w:vAlign w:val="center"/>
          </w:tcPr>
          <w:p w:rsidR="00DB7DF9" w:rsidRPr="00CA4BD8"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11/23/1975</w:t>
            </w:r>
          </w:p>
        </w:tc>
        <w:tc>
          <w:tcPr>
            <w:tcW w:w="1710" w:type="dxa"/>
            <w:vAlign w:val="center"/>
          </w:tcPr>
          <w:p w:rsidR="00DB7DF9" w:rsidRPr="00CA4BD8"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12 Ever Whiting</w:t>
            </w:r>
            <w:r w:rsidRPr="003111FC">
              <w:rPr>
                <w:rFonts w:ascii="Arial" w:hAnsi="Arial"/>
                <w:sz w:val="16"/>
                <w:szCs w:val="16"/>
              </w:rPr>
              <w:t xml:space="preserve"> </w:t>
            </w:r>
            <w:r>
              <w:rPr>
                <w:rFonts w:ascii="Arial" w:hAnsi="Arial"/>
                <w:sz w:val="16"/>
                <w:szCs w:val="16"/>
              </w:rPr>
              <w:br/>
            </w:r>
            <w:r w:rsidRPr="003111FC">
              <w:rPr>
                <w:rFonts w:ascii="Arial" w:hAnsi="Arial"/>
                <w:sz w:val="16"/>
                <w:szCs w:val="16"/>
              </w:rPr>
              <w:t>Astoria, OR 54321</w:t>
            </w:r>
          </w:p>
        </w:tc>
        <w:tc>
          <w:tcPr>
            <w:tcW w:w="720" w:type="dxa"/>
            <w:vAlign w:val="center"/>
          </w:tcPr>
          <w:p w:rsidR="00DB7DF9"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16"/>
                <w:szCs w:val="16"/>
              </w:rPr>
            </w:pPr>
            <w:r>
              <w:rPr>
                <w:rFonts w:ascii="Arial" w:hAnsi="Arial"/>
                <w:sz w:val="16"/>
                <w:szCs w:val="16"/>
              </w:rPr>
              <w:t>33</w:t>
            </w:r>
            <w:r w:rsidRPr="006E28C1">
              <w:rPr>
                <w:rFonts w:ascii="Arial" w:hAnsi="Arial"/>
                <w:sz w:val="16"/>
                <w:szCs w:val="16"/>
                <w:vertAlign w:val="superscript"/>
              </w:rPr>
              <w:t>1/3</w:t>
            </w:r>
            <w:r>
              <w:rPr>
                <w:rFonts w:ascii="Arial" w:hAnsi="Arial"/>
                <w:sz w:val="16"/>
                <w:szCs w:val="16"/>
              </w:rPr>
              <w:t>%</w:t>
            </w:r>
          </w:p>
        </w:tc>
      </w:tr>
      <w:tr w:rsidR="00DB7DF9" w:rsidRPr="00CA4BD8" w:rsidTr="0039682A">
        <w:trPr>
          <w:cantSplit/>
          <w:trHeight w:hRule="exact" w:val="513"/>
        </w:trPr>
        <w:tc>
          <w:tcPr>
            <w:tcW w:w="270" w:type="dxa"/>
            <w:vMerge/>
            <w:shd w:val="clear" w:color="auto" w:fill="BFBFBF"/>
            <w:vAlign w:val="center"/>
          </w:tcPr>
          <w:p w:rsidR="00DB7DF9" w:rsidRPr="00CA4BD8"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p>
        </w:tc>
        <w:tc>
          <w:tcPr>
            <w:tcW w:w="1440" w:type="dxa"/>
            <w:vAlign w:val="center"/>
          </w:tcPr>
          <w:p w:rsidR="00DB7DF9" w:rsidRPr="00CA4BD8"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p>
        </w:tc>
        <w:tc>
          <w:tcPr>
            <w:tcW w:w="1080" w:type="dxa"/>
            <w:vAlign w:val="center"/>
          </w:tcPr>
          <w:p w:rsidR="00DB7DF9" w:rsidRPr="00CA4BD8"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1710" w:type="dxa"/>
            <w:vAlign w:val="center"/>
          </w:tcPr>
          <w:p w:rsidR="00DB7DF9" w:rsidRPr="00CA4BD8"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720" w:type="dxa"/>
            <w:vAlign w:val="center"/>
          </w:tcPr>
          <w:p w:rsidR="00DB7DF9"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16"/>
                <w:szCs w:val="16"/>
              </w:rPr>
            </w:pPr>
          </w:p>
        </w:tc>
      </w:tr>
      <w:tr w:rsidR="00DB7DF9" w:rsidRPr="00CA4BD8" w:rsidTr="0039682A">
        <w:trPr>
          <w:cantSplit/>
          <w:trHeight w:hRule="exact" w:val="432"/>
        </w:trPr>
        <w:tc>
          <w:tcPr>
            <w:tcW w:w="4500" w:type="dxa"/>
            <w:gridSpan w:val="4"/>
            <w:shd w:val="clear" w:color="auto" w:fill="BFBFBF"/>
            <w:vAlign w:val="center"/>
          </w:tcPr>
          <w:p w:rsidR="00DB7DF9" w:rsidRPr="00CA4BD8"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right"/>
              <w:rPr>
                <w:rFonts w:ascii="Arial" w:hAnsi="Arial"/>
                <w:b/>
                <w:sz w:val="16"/>
                <w:szCs w:val="16"/>
              </w:rPr>
            </w:pPr>
            <w:r w:rsidRPr="00CA4BD8">
              <w:rPr>
                <w:rFonts w:ascii="Arial" w:hAnsi="Arial"/>
                <w:b/>
                <w:sz w:val="16"/>
                <w:szCs w:val="16"/>
              </w:rPr>
              <w:t>TOTAL OWNERSHIP</w:t>
            </w:r>
            <w:r>
              <w:rPr>
                <w:rFonts w:ascii="Arial" w:hAnsi="Arial"/>
                <w:b/>
                <w:sz w:val="16"/>
                <w:szCs w:val="16"/>
              </w:rPr>
              <w:t xml:space="preserve"> of Business 2</w:t>
            </w:r>
            <w:r w:rsidRPr="00CA4BD8">
              <w:rPr>
                <w:rFonts w:ascii="Arial" w:hAnsi="Arial"/>
                <w:b/>
                <w:sz w:val="16"/>
                <w:szCs w:val="16"/>
              </w:rPr>
              <w:t xml:space="preserve"> =</w:t>
            </w:r>
          </w:p>
        </w:tc>
        <w:tc>
          <w:tcPr>
            <w:tcW w:w="720" w:type="dxa"/>
            <w:shd w:val="clear" w:color="auto" w:fill="BFBFBF"/>
            <w:vAlign w:val="center"/>
          </w:tcPr>
          <w:p w:rsidR="00DB7DF9" w:rsidRPr="00CA4BD8"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b/>
                <w:sz w:val="16"/>
                <w:szCs w:val="16"/>
              </w:rPr>
            </w:pPr>
            <w:r w:rsidRPr="00CA4BD8">
              <w:rPr>
                <w:rFonts w:ascii="Arial" w:hAnsi="Arial"/>
                <w:b/>
                <w:sz w:val="16"/>
                <w:szCs w:val="16"/>
              </w:rPr>
              <w:t>100%</w:t>
            </w:r>
          </w:p>
        </w:tc>
      </w:tr>
    </w:tbl>
    <w:p w:rsidR="00DB7DF9" w:rsidRDefault="00DB7DF9">
      <w:pPr>
        <w:sectPr w:rsidR="00DB7DF9" w:rsidSect="00FF0F02">
          <w:type w:val="continuous"/>
          <w:pgSz w:w="12240" w:h="15840"/>
          <w:pgMar w:top="1008" w:right="1080" w:bottom="1008" w:left="1080" w:header="720" w:footer="495" w:gutter="0"/>
          <w:cols w:num="2" w:space="720"/>
          <w:docGrid w:linePitch="360"/>
        </w:sectPr>
      </w:pPr>
    </w:p>
    <w:p w:rsidR="00537A5C" w:rsidRDefault="00537A5C"/>
    <w:p w:rsidR="00DB7DF9" w:rsidRDefault="00DB7DF9" w:rsidP="009B788A">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sz w:val="20"/>
        </w:rPr>
      </w:pPr>
      <w:r w:rsidRPr="00B774F2">
        <w:rPr>
          <w:rFonts w:ascii="Arial" w:hAnsi="Arial"/>
          <w:b/>
          <w:sz w:val="20"/>
          <w:u w:val="single"/>
        </w:rPr>
        <w:t>S</w:t>
      </w:r>
      <w:r>
        <w:rPr>
          <w:rFonts w:ascii="Arial" w:hAnsi="Arial"/>
          <w:b/>
          <w:sz w:val="20"/>
          <w:u w:val="single"/>
        </w:rPr>
        <w:t>ection</w:t>
      </w:r>
      <w:r w:rsidRPr="00B774F2">
        <w:rPr>
          <w:rFonts w:ascii="Arial" w:hAnsi="Arial"/>
          <w:b/>
          <w:sz w:val="20"/>
          <w:u w:val="single"/>
        </w:rPr>
        <w:t xml:space="preserve"> C – </w:t>
      </w:r>
      <w:r>
        <w:rPr>
          <w:rFonts w:ascii="Arial" w:hAnsi="Arial"/>
          <w:b/>
          <w:sz w:val="20"/>
          <w:u w:val="single"/>
        </w:rPr>
        <w:t>Small Business Certification</w:t>
      </w:r>
      <w:r>
        <w:rPr>
          <w:rFonts w:ascii="Arial" w:hAnsi="Arial"/>
          <w:b/>
          <w:sz w:val="20"/>
        </w:rPr>
        <w:t xml:space="preserve"> </w:t>
      </w:r>
    </w:p>
    <w:p w:rsidR="00DB7DF9" w:rsidRDefault="00DB7DF9" w:rsidP="009B788A">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sz w:val="20"/>
        </w:rPr>
      </w:pPr>
      <w:r>
        <w:rPr>
          <w:rFonts w:ascii="Arial" w:hAnsi="Arial"/>
          <w:sz w:val="20"/>
        </w:rPr>
        <w:t xml:space="preserve">Read the </w:t>
      </w:r>
      <w:r w:rsidR="009C143D">
        <w:rPr>
          <w:rFonts w:ascii="Arial" w:hAnsi="Arial"/>
          <w:sz w:val="20"/>
        </w:rPr>
        <w:t>information</w:t>
      </w:r>
      <w:r>
        <w:rPr>
          <w:rFonts w:ascii="Arial" w:hAnsi="Arial"/>
          <w:sz w:val="20"/>
        </w:rPr>
        <w:t xml:space="preserve"> to determine if you are a small business according to the criteria listed.  Check the appropriate box, yes or no. </w:t>
      </w:r>
    </w:p>
    <w:p w:rsidR="00DB7DF9" w:rsidRPr="00A246A2" w:rsidRDefault="00DB7DF9" w:rsidP="009B788A">
      <w:pPr>
        <w:jc w:val="both"/>
        <w:rPr>
          <w:rFonts w:ascii="Arial" w:hAnsi="Arial"/>
          <w:sz w:val="20"/>
          <w:u w:val="single"/>
        </w:rPr>
      </w:pPr>
      <w:r>
        <w:rPr>
          <w:rFonts w:ascii="Arial" w:hAnsi="Arial"/>
          <w:sz w:val="20"/>
        </w:rPr>
        <w:br/>
      </w:r>
      <w:r>
        <w:rPr>
          <w:rFonts w:ascii="Arial" w:hAnsi="Arial"/>
          <w:b/>
          <w:sz w:val="20"/>
          <w:u w:val="single"/>
        </w:rPr>
        <w:t>Section D</w:t>
      </w:r>
      <w:r w:rsidRPr="00A246A2">
        <w:rPr>
          <w:rFonts w:ascii="Arial" w:hAnsi="Arial"/>
          <w:b/>
          <w:sz w:val="20"/>
          <w:u w:val="single"/>
        </w:rPr>
        <w:t xml:space="preserve"> </w:t>
      </w:r>
      <w:r w:rsidRPr="00B774F2">
        <w:rPr>
          <w:rFonts w:ascii="Arial" w:hAnsi="Arial"/>
          <w:b/>
          <w:sz w:val="20"/>
          <w:u w:val="single"/>
        </w:rPr>
        <w:t xml:space="preserve">– </w:t>
      </w:r>
      <w:r w:rsidRPr="00FA0DE7">
        <w:rPr>
          <w:rFonts w:ascii="Arial" w:hAnsi="Arial" w:cs="Arial"/>
          <w:b/>
          <w:sz w:val="20"/>
          <w:u w:val="single"/>
        </w:rPr>
        <w:t>Certification of Applicant and Notary</w:t>
      </w:r>
    </w:p>
    <w:p w:rsidR="00DB7DF9" w:rsidRPr="003537ED" w:rsidRDefault="00DB7DF9" w:rsidP="009B788A">
      <w:pPr>
        <w:pStyle w:val="BodyText"/>
        <w:rPr>
          <w:rFonts w:ascii="Arial" w:hAnsi="Arial" w:cs="Arial"/>
          <w:sz w:val="20"/>
        </w:rPr>
      </w:pPr>
      <w:r>
        <w:rPr>
          <w:rFonts w:ascii="Arial" w:hAnsi="Arial" w:cs="Arial"/>
          <w:sz w:val="20"/>
        </w:rPr>
        <w:t>The applicant or authorized representative must sign and date the form in the presence of a notary to certify that the individual(s) signing the form ha</w:t>
      </w:r>
      <w:r w:rsidR="0053018D">
        <w:rPr>
          <w:rFonts w:ascii="Arial" w:hAnsi="Arial" w:cs="Arial"/>
          <w:sz w:val="20"/>
        </w:rPr>
        <w:t>s</w:t>
      </w:r>
      <w:r>
        <w:rPr>
          <w:rFonts w:ascii="Arial" w:hAnsi="Arial" w:cs="Arial"/>
          <w:sz w:val="20"/>
        </w:rPr>
        <w:t xml:space="preserve"> satisfactorily identified themselves. By signing and dating the form, the applicant or authorized representative certifies that all information set forth in the form is true, correct and complete to the best of the applicant’s knowledge or belief. The form will not be considered without the authorized representative’s signature. </w:t>
      </w:r>
      <w:r w:rsidR="004B4370" w:rsidRPr="004B4370">
        <w:rPr>
          <w:rFonts w:ascii="Arial" w:hAnsi="Arial"/>
          <w:sz w:val="20"/>
        </w:rPr>
        <w:t>NMFS may request that</w:t>
      </w:r>
      <w:r w:rsidRPr="004B4370">
        <w:rPr>
          <w:rFonts w:ascii="Arial" w:hAnsi="Arial"/>
          <w:sz w:val="20"/>
        </w:rPr>
        <w:t xml:space="preserve"> the authorized representative</w:t>
      </w:r>
      <w:r w:rsidR="004B4370" w:rsidRPr="004B4370">
        <w:rPr>
          <w:rFonts w:ascii="Arial" w:hAnsi="Arial"/>
          <w:sz w:val="20"/>
        </w:rPr>
        <w:t xml:space="preserve"> for a business entity</w:t>
      </w:r>
      <w:r w:rsidRPr="004B4370">
        <w:rPr>
          <w:rFonts w:ascii="Arial" w:hAnsi="Arial"/>
          <w:sz w:val="20"/>
        </w:rPr>
        <w:t xml:space="preserve"> include a copy of the corporate resolution or other document authorizing the individual to sign and certify on behalf of the business entity.</w:t>
      </w:r>
      <w:r>
        <w:rPr>
          <w:rFonts w:ascii="Arial" w:hAnsi="Arial"/>
          <w:sz w:val="20"/>
        </w:rPr>
        <w:t xml:space="preserve"> </w:t>
      </w:r>
      <w:r w:rsidRPr="001F744D">
        <w:rPr>
          <w:rFonts w:ascii="Arial" w:hAnsi="Arial"/>
          <w:sz w:val="20"/>
        </w:rPr>
        <w:t xml:space="preserve">The notary must sign and date this section, and affix </w:t>
      </w:r>
      <w:r>
        <w:rPr>
          <w:rFonts w:ascii="Arial" w:hAnsi="Arial"/>
          <w:sz w:val="20"/>
        </w:rPr>
        <w:t xml:space="preserve">a </w:t>
      </w:r>
      <w:r w:rsidRPr="001F744D">
        <w:rPr>
          <w:rFonts w:ascii="Arial" w:hAnsi="Arial"/>
          <w:sz w:val="20"/>
        </w:rPr>
        <w:t>notary stamp or seal.</w:t>
      </w:r>
      <w:r>
        <w:rPr>
          <w:rFonts w:ascii="Arial" w:hAnsi="Arial"/>
          <w:sz w:val="20"/>
        </w:rPr>
        <w:t xml:space="preserve">      </w:t>
      </w:r>
    </w:p>
    <w:p w:rsidR="00DB7DF9" w:rsidRDefault="00DB7DF9" w:rsidP="00DB7DF9"/>
    <w:p w:rsidR="00296E9E" w:rsidRDefault="00296E9E" w:rsidP="00296E9E"/>
    <w:p w:rsidR="004B4370" w:rsidRDefault="004B4370" w:rsidP="00296E9E"/>
    <w:p w:rsidR="004B4370" w:rsidRDefault="004B4370" w:rsidP="00296E9E"/>
    <w:p w:rsidR="004B4370" w:rsidRDefault="004B4370" w:rsidP="00296E9E"/>
    <w:p w:rsidR="004B4370" w:rsidRDefault="004B4370" w:rsidP="00296E9E"/>
    <w:p w:rsidR="009C143D" w:rsidRDefault="009C143D" w:rsidP="00296E9E"/>
    <w:p w:rsidR="00296E9E" w:rsidRDefault="00296E9E" w:rsidP="00296E9E">
      <w:pPr>
        <w:widowControl w:val="0"/>
        <w:tabs>
          <w:tab w:val="left" w:pos="4020"/>
        </w:tabs>
        <w:ind w:right="-360"/>
        <w:jc w:val="right"/>
        <w:rPr>
          <w:rFonts w:ascii="Arial" w:hAnsi="Arial"/>
          <w:sz w:val="18"/>
          <w:szCs w:val="18"/>
        </w:rPr>
      </w:pPr>
      <w:r>
        <w:rPr>
          <w:rFonts w:ascii="Arial" w:hAnsi="Arial"/>
          <w:sz w:val="18"/>
          <w:szCs w:val="18"/>
        </w:rPr>
        <w:t xml:space="preserve">                                                                                                    </w:t>
      </w:r>
    </w:p>
    <w:p w:rsidR="00296E9E" w:rsidRPr="00171766" w:rsidRDefault="00296E9E" w:rsidP="00171766">
      <w:pPr>
        <w:widowControl w:val="0"/>
        <w:tabs>
          <w:tab w:val="left" w:pos="4020"/>
        </w:tabs>
        <w:jc w:val="right"/>
        <w:rPr>
          <w:rFonts w:ascii="Arial" w:hAnsi="Arial"/>
          <w:sz w:val="18"/>
          <w:szCs w:val="18"/>
          <w:highlight w:val="yellow"/>
        </w:rPr>
      </w:pPr>
      <w:r>
        <w:rPr>
          <w:rFonts w:ascii="Arial" w:hAnsi="Arial"/>
          <w:sz w:val="18"/>
          <w:szCs w:val="18"/>
        </w:rPr>
        <w:lastRenderedPageBreak/>
        <w:t xml:space="preserve">OMB </w:t>
      </w:r>
      <w:r w:rsidRPr="00400E5A">
        <w:rPr>
          <w:rFonts w:ascii="Arial" w:hAnsi="Arial"/>
          <w:sz w:val="18"/>
          <w:szCs w:val="18"/>
        </w:rPr>
        <w:t>Control No. 0648-0620, Expires on</w:t>
      </w:r>
      <w:r>
        <w:rPr>
          <w:rFonts w:ascii="Arial" w:hAnsi="Arial"/>
          <w:sz w:val="18"/>
          <w:szCs w:val="18"/>
        </w:rPr>
        <w:t>:</w:t>
      </w:r>
      <w:r w:rsidRPr="00400E5A">
        <w:rPr>
          <w:rFonts w:ascii="Arial" w:hAnsi="Arial"/>
          <w:sz w:val="18"/>
          <w:szCs w:val="18"/>
        </w:rPr>
        <w:t xml:space="preserve"> </w:t>
      </w:r>
      <w:r w:rsidR="00171766" w:rsidRPr="00171766">
        <w:rPr>
          <w:rFonts w:ascii="Arial" w:hAnsi="Arial"/>
          <w:sz w:val="18"/>
          <w:szCs w:val="18"/>
        </w:rPr>
        <w:t>11/30/2014</w:t>
      </w:r>
      <w:r>
        <w:rPr>
          <w:rFonts w:ascii="Arial" w:hAnsi="Arial"/>
          <w:sz w:val="16"/>
          <w:szCs w:val="16"/>
        </w:rPr>
        <w:tab/>
      </w:r>
    </w:p>
    <w:tbl>
      <w:tblPr>
        <w:tblW w:w="0" w:type="auto"/>
        <w:jc w:val="center"/>
        <w:tblInd w:w="122" w:type="dxa"/>
        <w:tblBorders>
          <w:top w:val="single" w:sz="24" w:space="0" w:color="000000"/>
          <w:left w:val="single" w:sz="24" w:space="0" w:color="000000"/>
          <w:bottom w:val="single" w:sz="24" w:space="0" w:color="000000"/>
          <w:right w:val="single" w:sz="24" w:space="0" w:color="000000"/>
          <w:insideH w:val="single" w:sz="4" w:space="0" w:color="000000"/>
        </w:tblBorders>
        <w:tblLook w:val="04A0" w:firstRow="1" w:lastRow="0" w:firstColumn="1" w:lastColumn="0" w:noHBand="0" w:noVBand="1"/>
      </w:tblPr>
      <w:tblGrid>
        <w:gridCol w:w="4244"/>
        <w:gridCol w:w="5930"/>
      </w:tblGrid>
      <w:tr w:rsidR="00296E9E" w:rsidRPr="00D16574" w:rsidTr="0039682A">
        <w:trPr>
          <w:jc w:val="center"/>
        </w:trPr>
        <w:tc>
          <w:tcPr>
            <w:tcW w:w="4244" w:type="dxa"/>
            <w:vAlign w:val="center"/>
          </w:tcPr>
          <w:p w:rsidR="00296E9E" w:rsidRPr="00D16574" w:rsidRDefault="00296E9E" w:rsidP="0039682A">
            <w:pPr>
              <w:widowControl w:val="0"/>
              <w:ind w:right="219"/>
              <w:jc w:val="right"/>
              <w:rPr>
                <w:rFonts w:ascii="Franklin Gothic Heavy" w:hAnsi="Franklin Gothic Heavy"/>
                <w:b/>
                <w:smallCaps/>
                <w:snapToGrid w:val="0"/>
                <w:sz w:val="32"/>
                <w:szCs w:val="32"/>
              </w:rPr>
            </w:pPr>
            <w:r>
              <w:rPr>
                <w:rFonts w:ascii="Franklin Gothic Heavy" w:hAnsi="Franklin Gothic Heavy"/>
                <w:b/>
                <w:smallCaps/>
                <w:snapToGrid w:val="0"/>
                <w:sz w:val="32"/>
                <w:szCs w:val="32"/>
              </w:rPr>
              <w:t>Trawl Identification of Ownership Interest</w:t>
            </w:r>
            <w:r w:rsidRPr="00D16574">
              <w:rPr>
                <w:rFonts w:ascii="Franklin Gothic Heavy" w:hAnsi="Franklin Gothic Heavy"/>
                <w:b/>
                <w:smallCaps/>
                <w:snapToGrid w:val="0"/>
                <w:sz w:val="32"/>
                <w:szCs w:val="32"/>
              </w:rPr>
              <w:t xml:space="preserve"> form</w:t>
            </w:r>
          </w:p>
          <w:p w:rsidR="00296E9E" w:rsidRDefault="00296E9E" w:rsidP="0039682A">
            <w:pPr>
              <w:widowControl w:val="0"/>
              <w:ind w:right="219"/>
              <w:jc w:val="right"/>
              <w:rPr>
                <w:rFonts w:ascii="Franklin Gothic Heavy" w:hAnsi="Franklin Gothic Heavy"/>
                <w:b/>
                <w:smallCaps/>
                <w:snapToGrid w:val="0"/>
                <w:szCs w:val="24"/>
              </w:rPr>
            </w:pPr>
            <w:r w:rsidRPr="00D16574">
              <w:rPr>
                <w:rFonts w:ascii="Franklin Gothic Heavy" w:hAnsi="Franklin Gothic Heavy"/>
                <w:b/>
                <w:smallCaps/>
                <w:snapToGrid w:val="0"/>
                <w:szCs w:val="24"/>
              </w:rPr>
              <w:t xml:space="preserve">Pacific Coast Groundfish </w:t>
            </w:r>
          </w:p>
          <w:p w:rsidR="00296E9E" w:rsidRPr="00D16574" w:rsidRDefault="00296E9E" w:rsidP="0039682A">
            <w:pPr>
              <w:widowControl w:val="0"/>
              <w:ind w:right="219"/>
              <w:jc w:val="right"/>
              <w:rPr>
                <w:rFonts w:ascii="Franklin Gothic Heavy" w:hAnsi="Franklin Gothic Heavy"/>
                <w:b/>
                <w:smallCaps/>
                <w:snapToGrid w:val="0"/>
                <w:szCs w:val="24"/>
              </w:rPr>
            </w:pPr>
            <w:r w:rsidRPr="00D16574">
              <w:rPr>
                <w:rFonts w:ascii="Franklin Gothic Heavy" w:hAnsi="Franklin Gothic Heavy"/>
                <w:b/>
                <w:smallCaps/>
                <w:snapToGrid w:val="0"/>
                <w:szCs w:val="24"/>
              </w:rPr>
              <w:t xml:space="preserve">Individual Fishing Quota </w:t>
            </w:r>
          </w:p>
        </w:tc>
        <w:tc>
          <w:tcPr>
            <w:tcW w:w="5930" w:type="dxa"/>
          </w:tcPr>
          <w:p w:rsidR="00296E9E" w:rsidRPr="00D16574" w:rsidRDefault="00296E9E" w:rsidP="0039682A">
            <w:pPr>
              <w:widowControl w:val="0"/>
              <w:rPr>
                <w:rFonts w:ascii="Arial" w:hAnsi="Arial"/>
                <w:b/>
                <w:snapToGrid w:val="0"/>
                <w:sz w:val="16"/>
                <w:szCs w:val="16"/>
              </w:rPr>
            </w:pPr>
            <w:r>
              <w:rPr>
                <w:noProof/>
              </w:rPr>
              <w:drawing>
                <wp:anchor distT="0" distB="0" distL="114300" distR="114300" simplePos="0" relativeHeight="251663360" behindDoc="0" locked="0" layoutInCell="1" allowOverlap="1" wp14:anchorId="4F628B25" wp14:editId="1280E64E">
                  <wp:simplePos x="0" y="0"/>
                  <wp:positionH relativeFrom="column">
                    <wp:posOffset>2750185</wp:posOffset>
                  </wp:positionH>
                  <wp:positionV relativeFrom="paragraph">
                    <wp:posOffset>97790</wp:posOffset>
                  </wp:positionV>
                  <wp:extent cx="733425" cy="733425"/>
                  <wp:effectExtent l="0" t="0" r="0" b="0"/>
                  <wp:wrapNone/>
                  <wp:docPr id="2" name="Picture 2" descr="noa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aa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pic:spPr>
                      </pic:pic>
                    </a:graphicData>
                  </a:graphic>
                  <wp14:sizeRelH relativeFrom="page">
                    <wp14:pctWidth>0</wp14:pctWidth>
                  </wp14:sizeRelH>
                  <wp14:sizeRelV relativeFrom="page">
                    <wp14:pctHeight>0</wp14:pctHeight>
                  </wp14:sizeRelV>
                </wp:anchor>
              </w:drawing>
            </w:r>
          </w:p>
          <w:p w:rsidR="00296E9E" w:rsidRPr="00D16574" w:rsidRDefault="00296E9E" w:rsidP="0039682A">
            <w:pPr>
              <w:widowControl w:val="0"/>
              <w:rPr>
                <w:rFonts w:ascii="Arial" w:hAnsi="Arial"/>
                <w:b/>
                <w:snapToGrid w:val="0"/>
                <w:sz w:val="16"/>
                <w:szCs w:val="16"/>
              </w:rPr>
            </w:pPr>
            <w:r w:rsidRPr="00D16574">
              <w:rPr>
                <w:rFonts w:ascii="Arial" w:hAnsi="Arial"/>
                <w:b/>
                <w:snapToGrid w:val="0"/>
                <w:sz w:val="16"/>
                <w:szCs w:val="16"/>
              </w:rPr>
              <w:t xml:space="preserve">    UNITED STATES DEPARTMENT OF COMMERCE</w:t>
            </w:r>
          </w:p>
          <w:p w:rsidR="00296E9E" w:rsidRPr="00D16574" w:rsidRDefault="00296E9E" w:rsidP="0039682A">
            <w:pPr>
              <w:widowControl w:val="0"/>
              <w:ind w:left="162"/>
              <w:rPr>
                <w:rFonts w:ascii="Arial" w:hAnsi="Arial"/>
                <w:b/>
                <w:snapToGrid w:val="0"/>
                <w:sz w:val="16"/>
                <w:szCs w:val="16"/>
              </w:rPr>
            </w:pPr>
            <w:r w:rsidRPr="00D16574">
              <w:rPr>
                <w:rFonts w:ascii="Arial" w:hAnsi="Arial"/>
                <w:b/>
                <w:snapToGrid w:val="0"/>
                <w:sz w:val="16"/>
                <w:szCs w:val="16"/>
              </w:rPr>
              <w:t>National Oceanic and Atmospheric Administration</w:t>
            </w:r>
          </w:p>
          <w:p w:rsidR="00296E9E" w:rsidRPr="00D16574" w:rsidRDefault="00296E9E" w:rsidP="0039682A">
            <w:pPr>
              <w:widowControl w:val="0"/>
              <w:ind w:left="162"/>
              <w:rPr>
                <w:rFonts w:ascii="Arial" w:hAnsi="Arial"/>
                <w:b/>
                <w:snapToGrid w:val="0"/>
                <w:sz w:val="16"/>
                <w:szCs w:val="16"/>
              </w:rPr>
            </w:pPr>
            <w:r w:rsidRPr="00D16574">
              <w:rPr>
                <w:rFonts w:ascii="Arial" w:hAnsi="Arial"/>
                <w:b/>
                <w:snapToGrid w:val="0"/>
                <w:sz w:val="16"/>
                <w:szCs w:val="16"/>
              </w:rPr>
              <w:t>National Marine Fisheries Service, Northwest Region</w:t>
            </w:r>
          </w:p>
          <w:p w:rsidR="00296E9E" w:rsidRPr="00D16574" w:rsidRDefault="00296E9E" w:rsidP="0039682A">
            <w:pPr>
              <w:widowControl w:val="0"/>
              <w:rPr>
                <w:rFonts w:ascii="Arial" w:hAnsi="Arial"/>
                <w:snapToGrid w:val="0"/>
                <w:sz w:val="16"/>
                <w:szCs w:val="16"/>
              </w:rPr>
            </w:pPr>
            <w:r w:rsidRPr="00D16574">
              <w:rPr>
                <w:rFonts w:ascii="Arial" w:hAnsi="Arial"/>
                <w:b/>
                <w:i/>
                <w:snapToGrid w:val="0"/>
                <w:sz w:val="16"/>
                <w:szCs w:val="16"/>
              </w:rPr>
              <w:t xml:space="preserve">    Fisheries Permits Office</w:t>
            </w:r>
          </w:p>
          <w:p w:rsidR="00296E9E" w:rsidRPr="00D16574" w:rsidRDefault="00296E9E" w:rsidP="0039682A">
            <w:pPr>
              <w:widowControl w:val="0"/>
              <w:ind w:left="162"/>
              <w:rPr>
                <w:rFonts w:ascii="Arial" w:hAnsi="Arial"/>
                <w:snapToGrid w:val="0"/>
                <w:sz w:val="16"/>
                <w:szCs w:val="16"/>
              </w:rPr>
            </w:pPr>
            <w:r w:rsidRPr="00D16574">
              <w:rPr>
                <w:rFonts w:ascii="Arial" w:hAnsi="Arial"/>
                <w:snapToGrid w:val="0"/>
                <w:sz w:val="16"/>
                <w:szCs w:val="16"/>
              </w:rPr>
              <w:t>7600 Sand Point Way NE, Bldg. 1</w:t>
            </w:r>
          </w:p>
          <w:p w:rsidR="00296E9E" w:rsidRPr="00D16574" w:rsidRDefault="00296E9E" w:rsidP="0039682A">
            <w:pPr>
              <w:widowControl w:val="0"/>
              <w:ind w:left="162"/>
              <w:rPr>
                <w:rFonts w:ascii="Arial" w:hAnsi="Arial"/>
                <w:snapToGrid w:val="0"/>
                <w:sz w:val="16"/>
                <w:szCs w:val="16"/>
              </w:rPr>
            </w:pPr>
            <w:r w:rsidRPr="00D16574">
              <w:rPr>
                <w:rFonts w:ascii="Arial" w:hAnsi="Arial"/>
                <w:snapToGrid w:val="0"/>
                <w:sz w:val="16"/>
                <w:szCs w:val="16"/>
              </w:rPr>
              <w:t>Seattle, WA 98115-0070</w:t>
            </w:r>
          </w:p>
          <w:p w:rsidR="00296E9E" w:rsidRPr="00D16574" w:rsidRDefault="00296E9E" w:rsidP="0039682A">
            <w:pPr>
              <w:widowControl w:val="0"/>
              <w:ind w:left="162"/>
              <w:rPr>
                <w:rFonts w:ascii="Arial" w:hAnsi="Arial"/>
                <w:snapToGrid w:val="0"/>
                <w:sz w:val="16"/>
                <w:szCs w:val="16"/>
              </w:rPr>
            </w:pPr>
          </w:p>
          <w:p w:rsidR="00296E9E" w:rsidRPr="00D16574" w:rsidRDefault="00296E9E" w:rsidP="0039682A">
            <w:pPr>
              <w:widowControl w:val="0"/>
              <w:ind w:left="162"/>
              <w:rPr>
                <w:rFonts w:ascii="Arial" w:hAnsi="Arial"/>
                <w:snapToGrid w:val="0"/>
                <w:sz w:val="16"/>
                <w:szCs w:val="16"/>
              </w:rPr>
            </w:pPr>
            <w:r w:rsidRPr="00D16574">
              <w:rPr>
                <w:rFonts w:ascii="Arial" w:hAnsi="Arial"/>
                <w:i/>
                <w:snapToGrid w:val="0"/>
                <w:sz w:val="16"/>
                <w:szCs w:val="16"/>
              </w:rPr>
              <w:t>Phone</w:t>
            </w:r>
            <w:r w:rsidRPr="00D16574">
              <w:rPr>
                <w:rFonts w:ascii="Arial" w:hAnsi="Arial"/>
                <w:snapToGrid w:val="0"/>
                <w:sz w:val="16"/>
                <w:szCs w:val="16"/>
              </w:rPr>
              <w:t xml:space="preserve">  (206) 526-4353     </w:t>
            </w:r>
            <w:r w:rsidRPr="00D16574">
              <w:rPr>
                <w:rFonts w:ascii="Arial" w:hAnsi="Arial"/>
                <w:i/>
                <w:snapToGrid w:val="0"/>
                <w:sz w:val="16"/>
                <w:szCs w:val="16"/>
              </w:rPr>
              <w:t>Fax</w:t>
            </w:r>
            <w:r w:rsidRPr="00D16574">
              <w:rPr>
                <w:rFonts w:ascii="Arial" w:hAnsi="Arial"/>
                <w:snapToGrid w:val="0"/>
                <w:sz w:val="16"/>
                <w:szCs w:val="16"/>
              </w:rPr>
              <w:t xml:space="preserve"> (206) 526-4461     www.nwr.noaa.gov</w:t>
            </w:r>
          </w:p>
          <w:p w:rsidR="00296E9E" w:rsidRPr="00D16574" w:rsidRDefault="00296E9E" w:rsidP="0039682A">
            <w:pPr>
              <w:widowControl w:val="0"/>
              <w:ind w:left="162"/>
              <w:rPr>
                <w:rFonts w:ascii="Arial" w:hAnsi="Arial"/>
                <w:b/>
                <w:snapToGrid w:val="0"/>
                <w:sz w:val="16"/>
                <w:szCs w:val="16"/>
              </w:rPr>
            </w:pPr>
          </w:p>
        </w:tc>
      </w:tr>
    </w:tbl>
    <w:p w:rsidR="00296E9E" w:rsidRDefault="00296E9E"/>
    <w:tbl>
      <w:tblPr>
        <w:tblW w:w="10215" w:type="dxa"/>
        <w:jc w:val="center"/>
        <w:tblInd w:w="37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01" w:type="dxa"/>
          <w:right w:w="101" w:type="dxa"/>
        </w:tblCellMar>
        <w:tblLook w:val="0000" w:firstRow="0" w:lastRow="0" w:firstColumn="0" w:lastColumn="0" w:noHBand="0" w:noVBand="0"/>
      </w:tblPr>
      <w:tblGrid>
        <w:gridCol w:w="3240"/>
        <w:gridCol w:w="1080"/>
        <w:gridCol w:w="2610"/>
        <w:gridCol w:w="3285"/>
      </w:tblGrid>
      <w:tr w:rsidR="00296E9E" w:rsidTr="0039682A">
        <w:trPr>
          <w:cantSplit/>
          <w:jc w:val="center"/>
        </w:trPr>
        <w:tc>
          <w:tcPr>
            <w:tcW w:w="10215" w:type="dxa"/>
            <w:gridSpan w:val="4"/>
            <w:shd w:val="pct12" w:color="auto" w:fill="auto"/>
          </w:tcPr>
          <w:p w:rsidR="00296E9E"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20"/>
              </w:rPr>
            </w:pPr>
          </w:p>
          <w:p w:rsidR="00296E9E" w:rsidRPr="00636AD5"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jc w:val="center"/>
              <w:rPr>
                <w:rFonts w:ascii="Arial" w:hAnsi="Arial"/>
                <w:b/>
                <w:sz w:val="20"/>
              </w:rPr>
            </w:pPr>
            <w:r w:rsidRPr="00636AD5">
              <w:rPr>
                <w:rFonts w:ascii="Arial" w:hAnsi="Arial"/>
                <w:b/>
                <w:sz w:val="20"/>
              </w:rPr>
              <w:t>Section A – Permit or Vessel Owner Identification</w:t>
            </w:r>
          </w:p>
          <w:p w:rsidR="00296E9E" w:rsidRPr="00636AD5"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20"/>
              </w:rPr>
            </w:pPr>
          </w:p>
        </w:tc>
      </w:tr>
      <w:tr w:rsidR="00296E9E" w:rsidTr="0039682A">
        <w:trPr>
          <w:cantSplit/>
          <w:jc w:val="center"/>
        </w:trPr>
        <w:tc>
          <w:tcPr>
            <w:tcW w:w="10215" w:type="dxa"/>
            <w:gridSpan w:val="4"/>
          </w:tcPr>
          <w:p w:rsidR="00296E9E" w:rsidRPr="00636AD5"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4"/>
                <w:szCs w:val="4"/>
              </w:rPr>
            </w:pPr>
          </w:p>
          <w:p w:rsidR="00296E9E"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6"/>
              </w:rPr>
            </w:pPr>
            <w:r w:rsidRPr="00EE20BC">
              <w:rPr>
                <w:rFonts w:ascii="Arial" w:hAnsi="Arial"/>
                <w:sz w:val="16"/>
              </w:rPr>
              <w:t>1.</w:t>
            </w:r>
            <w:r>
              <w:rPr>
                <w:rFonts w:ascii="Arial" w:hAnsi="Arial"/>
                <w:sz w:val="16"/>
              </w:rPr>
              <w:t xml:space="preserve"> Permit Number</w:t>
            </w:r>
            <w:r w:rsidRPr="00EE20BC">
              <w:rPr>
                <w:rFonts w:ascii="Arial" w:hAnsi="Arial"/>
                <w:sz w:val="16"/>
              </w:rPr>
              <w:t xml:space="preserve"> </w:t>
            </w:r>
            <w:r>
              <w:rPr>
                <w:rFonts w:ascii="Arial" w:hAnsi="Arial"/>
                <w:sz w:val="16"/>
              </w:rPr>
              <w:tab/>
              <w:t xml:space="preserve">                                                          Vessel Name                                              USCG or State Registered Vessel Number</w:t>
            </w:r>
          </w:p>
          <w:p w:rsidR="00296E9E" w:rsidRPr="00636AD5"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i/>
                <w:sz w:val="36"/>
                <w:szCs w:val="36"/>
              </w:rPr>
            </w:pPr>
            <w:r>
              <w:rPr>
                <w:rFonts w:ascii="Arial" w:hAnsi="Arial"/>
                <w:b/>
                <w:szCs w:val="24"/>
              </w:rPr>
              <w:t xml:space="preserve">                                        </w:t>
            </w:r>
            <w:r w:rsidRPr="00636AD5">
              <w:rPr>
                <w:rFonts w:ascii="Arial" w:hAnsi="Arial"/>
                <w:b/>
                <w:i/>
                <w:sz w:val="36"/>
                <w:szCs w:val="36"/>
              </w:rPr>
              <w:t>or</w:t>
            </w:r>
          </w:p>
        </w:tc>
      </w:tr>
      <w:tr w:rsidR="00296E9E" w:rsidTr="0039682A">
        <w:trPr>
          <w:cantSplit/>
          <w:trHeight w:val="641"/>
          <w:jc w:val="center"/>
        </w:trPr>
        <w:tc>
          <w:tcPr>
            <w:tcW w:w="6930" w:type="dxa"/>
            <w:gridSpan w:val="3"/>
            <w:vMerge w:val="restart"/>
          </w:tcPr>
          <w:p w:rsidR="00296E9E" w:rsidRPr="00EE20BC"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r>
              <w:rPr>
                <w:rFonts w:ascii="Arial" w:hAnsi="Arial"/>
                <w:sz w:val="16"/>
                <w:szCs w:val="16"/>
              </w:rPr>
              <w:t>2. Legal Name of Permit or Vessel Owner</w:t>
            </w:r>
          </w:p>
          <w:p w:rsidR="00296E9E"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szCs w:val="16"/>
              </w:rPr>
            </w:pPr>
          </w:p>
          <w:p w:rsidR="00296E9E" w:rsidRPr="00EE20BC"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szCs w:val="16"/>
              </w:rPr>
            </w:pPr>
          </w:p>
          <w:p w:rsidR="00296E9E"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szCs w:val="16"/>
              </w:rPr>
            </w:pPr>
          </w:p>
          <w:p w:rsidR="00296E9E" w:rsidRPr="00EE20BC"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szCs w:val="16"/>
              </w:rPr>
            </w:pPr>
          </w:p>
          <w:p w:rsidR="00296E9E" w:rsidRPr="00EE20BC"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szCs w:val="16"/>
              </w:rPr>
            </w:pPr>
          </w:p>
          <w:p w:rsidR="00296E9E" w:rsidRPr="00EE20BC"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szCs w:val="16"/>
              </w:rPr>
            </w:pPr>
          </w:p>
          <w:p w:rsidR="00296E9E" w:rsidRPr="00EE20BC"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szCs w:val="16"/>
              </w:rPr>
            </w:pPr>
          </w:p>
          <w:p w:rsidR="00296E9E" w:rsidRPr="00EE20BC"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szCs w:val="16"/>
              </w:rPr>
            </w:pPr>
          </w:p>
          <w:p w:rsidR="00296E9E" w:rsidRPr="00EE20BC"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szCs w:val="16"/>
              </w:rPr>
            </w:pPr>
          </w:p>
          <w:p w:rsidR="00296E9E" w:rsidRPr="00EE20BC"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3285" w:type="dxa"/>
          </w:tcPr>
          <w:p w:rsidR="00296E9E" w:rsidRPr="00EE20BC"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3. TIN (if business) or DOB (if person)</w:t>
            </w:r>
          </w:p>
        </w:tc>
      </w:tr>
      <w:tr w:rsidR="00296E9E" w:rsidTr="0039682A">
        <w:trPr>
          <w:cantSplit/>
          <w:trHeight w:hRule="exact" w:val="648"/>
          <w:jc w:val="center"/>
        </w:trPr>
        <w:tc>
          <w:tcPr>
            <w:tcW w:w="6930" w:type="dxa"/>
            <w:gridSpan w:val="3"/>
            <w:vMerge/>
          </w:tcPr>
          <w:p w:rsidR="00296E9E"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p>
        </w:tc>
        <w:tc>
          <w:tcPr>
            <w:tcW w:w="3285" w:type="dxa"/>
          </w:tcPr>
          <w:p w:rsidR="00296E9E"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4. State Registered In (if business)</w:t>
            </w:r>
          </w:p>
        </w:tc>
      </w:tr>
      <w:tr w:rsidR="00296E9E" w:rsidTr="0039682A">
        <w:trPr>
          <w:cantSplit/>
          <w:trHeight w:val="623"/>
          <w:jc w:val="center"/>
        </w:trPr>
        <w:tc>
          <w:tcPr>
            <w:tcW w:w="6930" w:type="dxa"/>
            <w:gridSpan w:val="3"/>
            <w:vMerge w:val="restart"/>
          </w:tcPr>
          <w:p w:rsidR="00296E9E"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 xml:space="preserve">5. Business Mailing Address </w:t>
            </w:r>
          </w:p>
          <w:p w:rsidR="00296E9E"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szCs w:val="16"/>
              </w:rPr>
            </w:pPr>
          </w:p>
          <w:p w:rsidR="00296E9E" w:rsidRPr="00295600"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i/>
                <w:sz w:val="16"/>
                <w:szCs w:val="16"/>
              </w:rPr>
            </w:pPr>
            <w:r>
              <w:rPr>
                <w:rFonts w:ascii="Arial" w:hAnsi="Arial"/>
                <w:sz w:val="16"/>
                <w:szCs w:val="16"/>
              </w:rPr>
              <w:t xml:space="preserve">       </w:t>
            </w:r>
            <w:r w:rsidRPr="00295600">
              <w:rPr>
                <w:rFonts w:ascii="Arial" w:hAnsi="Arial"/>
                <w:i/>
                <w:sz w:val="16"/>
                <w:szCs w:val="16"/>
              </w:rPr>
              <w:t>Street or PO Box</w:t>
            </w:r>
          </w:p>
        </w:tc>
        <w:tc>
          <w:tcPr>
            <w:tcW w:w="3285" w:type="dxa"/>
          </w:tcPr>
          <w:p w:rsidR="00296E9E"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6. Business Phone Number</w:t>
            </w:r>
          </w:p>
          <w:p w:rsidR="00296E9E" w:rsidRPr="00EE20BC"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Cs w:val="24"/>
              </w:rPr>
            </w:pPr>
            <w:r w:rsidRPr="00EE20BC">
              <w:rPr>
                <w:rFonts w:ascii="Arial" w:hAnsi="Arial"/>
                <w:szCs w:val="24"/>
              </w:rPr>
              <w:t xml:space="preserve">(   </w:t>
            </w:r>
            <w:r>
              <w:rPr>
                <w:rFonts w:ascii="Arial" w:hAnsi="Arial"/>
                <w:szCs w:val="24"/>
              </w:rPr>
              <w:t xml:space="preserve">     </w:t>
            </w:r>
            <w:r w:rsidRPr="00EE20BC">
              <w:rPr>
                <w:rFonts w:ascii="Arial" w:hAnsi="Arial"/>
                <w:szCs w:val="24"/>
              </w:rPr>
              <w:t xml:space="preserve"> )</w:t>
            </w:r>
          </w:p>
        </w:tc>
      </w:tr>
      <w:tr w:rsidR="00296E9E" w:rsidTr="0039682A">
        <w:trPr>
          <w:cantSplit/>
          <w:trHeight w:hRule="exact" w:val="738"/>
          <w:jc w:val="center"/>
        </w:trPr>
        <w:tc>
          <w:tcPr>
            <w:tcW w:w="6930" w:type="dxa"/>
            <w:gridSpan w:val="3"/>
            <w:vMerge/>
          </w:tcPr>
          <w:p w:rsidR="00296E9E"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3285" w:type="dxa"/>
          </w:tcPr>
          <w:p w:rsidR="00296E9E"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7. Business Fax Number (</w:t>
            </w:r>
            <w:r w:rsidRPr="00EE20BC">
              <w:rPr>
                <w:rFonts w:ascii="Arial" w:hAnsi="Arial"/>
                <w:i/>
                <w:sz w:val="16"/>
                <w:szCs w:val="16"/>
              </w:rPr>
              <w:t>optional</w:t>
            </w:r>
            <w:r>
              <w:rPr>
                <w:rFonts w:ascii="Arial" w:hAnsi="Arial"/>
                <w:sz w:val="16"/>
                <w:szCs w:val="16"/>
              </w:rPr>
              <w:t>)</w:t>
            </w:r>
          </w:p>
          <w:p w:rsidR="00296E9E" w:rsidRPr="00EE20BC"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sidRPr="00EE20BC">
              <w:rPr>
                <w:rFonts w:ascii="Arial" w:hAnsi="Arial"/>
                <w:szCs w:val="24"/>
              </w:rPr>
              <w:t xml:space="preserve">(   </w:t>
            </w:r>
            <w:r>
              <w:rPr>
                <w:rFonts w:ascii="Arial" w:hAnsi="Arial"/>
                <w:szCs w:val="24"/>
              </w:rPr>
              <w:t xml:space="preserve">     </w:t>
            </w:r>
            <w:r w:rsidRPr="00EE20BC">
              <w:rPr>
                <w:rFonts w:ascii="Arial" w:hAnsi="Arial"/>
                <w:szCs w:val="24"/>
              </w:rPr>
              <w:t xml:space="preserve"> )</w:t>
            </w:r>
          </w:p>
        </w:tc>
      </w:tr>
      <w:tr w:rsidR="00296E9E" w:rsidTr="0039682A">
        <w:trPr>
          <w:cantSplit/>
          <w:trHeight w:hRule="exact" w:val="720"/>
          <w:jc w:val="center"/>
        </w:trPr>
        <w:tc>
          <w:tcPr>
            <w:tcW w:w="3240" w:type="dxa"/>
          </w:tcPr>
          <w:p w:rsidR="00296E9E" w:rsidRPr="00295600"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i/>
                <w:sz w:val="16"/>
                <w:szCs w:val="16"/>
              </w:rPr>
            </w:pPr>
            <w:r>
              <w:rPr>
                <w:rFonts w:ascii="Arial" w:hAnsi="Arial"/>
                <w:i/>
                <w:sz w:val="16"/>
                <w:szCs w:val="16"/>
              </w:rPr>
              <w:t xml:space="preserve">       </w:t>
            </w:r>
            <w:r w:rsidRPr="00295600">
              <w:rPr>
                <w:rFonts w:ascii="Arial" w:hAnsi="Arial"/>
                <w:i/>
                <w:sz w:val="16"/>
                <w:szCs w:val="16"/>
              </w:rPr>
              <w:t>City</w:t>
            </w:r>
          </w:p>
        </w:tc>
        <w:tc>
          <w:tcPr>
            <w:tcW w:w="1080" w:type="dxa"/>
          </w:tcPr>
          <w:p w:rsidR="00296E9E" w:rsidRPr="00295600"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i/>
                <w:sz w:val="16"/>
                <w:szCs w:val="16"/>
              </w:rPr>
            </w:pPr>
            <w:r w:rsidRPr="00295600">
              <w:rPr>
                <w:rFonts w:ascii="Arial" w:hAnsi="Arial"/>
                <w:i/>
                <w:sz w:val="16"/>
                <w:szCs w:val="16"/>
              </w:rPr>
              <w:t>State</w:t>
            </w:r>
          </w:p>
        </w:tc>
        <w:tc>
          <w:tcPr>
            <w:tcW w:w="2610" w:type="dxa"/>
          </w:tcPr>
          <w:p w:rsidR="00296E9E" w:rsidRPr="00295600"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i/>
                <w:sz w:val="16"/>
                <w:szCs w:val="16"/>
              </w:rPr>
            </w:pPr>
            <w:r w:rsidRPr="00295600">
              <w:rPr>
                <w:rFonts w:ascii="Arial" w:hAnsi="Arial"/>
                <w:i/>
                <w:sz w:val="16"/>
                <w:szCs w:val="16"/>
              </w:rPr>
              <w:t>Zip Code</w:t>
            </w:r>
          </w:p>
        </w:tc>
        <w:tc>
          <w:tcPr>
            <w:tcW w:w="3285" w:type="dxa"/>
          </w:tcPr>
          <w:p w:rsidR="00296E9E" w:rsidRPr="00EE20BC"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8. Business Email (</w:t>
            </w:r>
            <w:r w:rsidRPr="00EE20BC">
              <w:rPr>
                <w:rFonts w:ascii="Arial" w:hAnsi="Arial"/>
                <w:i/>
                <w:sz w:val="16"/>
                <w:szCs w:val="16"/>
              </w:rPr>
              <w:t>optional</w:t>
            </w:r>
            <w:r>
              <w:rPr>
                <w:rFonts w:ascii="Arial" w:hAnsi="Arial"/>
                <w:sz w:val="16"/>
                <w:szCs w:val="16"/>
              </w:rPr>
              <w:t>)</w:t>
            </w:r>
          </w:p>
        </w:tc>
      </w:tr>
    </w:tbl>
    <w:p w:rsidR="00296E9E" w:rsidRDefault="00296E9E"/>
    <w:tbl>
      <w:tblPr>
        <w:tblW w:w="10373" w:type="dxa"/>
        <w:jc w:val="center"/>
        <w:tblInd w:w="37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147"/>
        <w:gridCol w:w="2733"/>
        <w:gridCol w:w="1440"/>
        <w:gridCol w:w="4590"/>
        <w:gridCol w:w="1305"/>
        <w:gridCol w:w="158"/>
      </w:tblGrid>
      <w:tr w:rsidR="00296E9E" w:rsidTr="006E7D64">
        <w:trPr>
          <w:gridBefore w:val="1"/>
          <w:wBefore w:w="147" w:type="dxa"/>
          <w:cantSplit/>
          <w:jc w:val="center"/>
        </w:trPr>
        <w:tc>
          <w:tcPr>
            <w:tcW w:w="10226" w:type="dxa"/>
            <w:gridSpan w:val="5"/>
            <w:tcBorders>
              <w:left w:val="single" w:sz="7" w:space="0" w:color="000000"/>
              <w:bottom w:val="single" w:sz="7" w:space="0" w:color="000000"/>
              <w:right w:val="single" w:sz="7" w:space="0" w:color="000000"/>
            </w:tcBorders>
            <w:shd w:val="pct12" w:color="auto" w:fill="auto"/>
            <w:vAlign w:val="center"/>
          </w:tcPr>
          <w:p w:rsidR="00296E9E"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jc w:val="center"/>
              <w:rPr>
                <w:rFonts w:ascii="Arial" w:hAnsi="Arial"/>
                <w:b/>
                <w:sz w:val="16"/>
              </w:rPr>
            </w:pPr>
          </w:p>
          <w:p w:rsidR="00296E9E" w:rsidRDefault="00296E9E" w:rsidP="0039682A">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b/>
                <w:sz w:val="20"/>
              </w:rPr>
            </w:pPr>
            <w:r w:rsidRPr="00E8425E">
              <w:rPr>
                <w:rFonts w:ascii="Arial" w:hAnsi="Arial"/>
                <w:b/>
                <w:sz w:val="20"/>
              </w:rPr>
              <w:t>Section B</w:t>
            </w:r>
            <w:r w:rsidRPr="00E8425E">
              <w:rPr>
                <w:rFonts w:ascii="Arial" w:hAnsi="Arial"/>
                <w:sz w:val="20"/>
              </w:rPr>
              <w:t xml:space="preserve"> – </w:t>
            </w:r>
            <w:r w:rsidRPr="00E8425E">
              <w:rPr>
                <w:rFonts w:ascii="Arial" w:hAnsi="Arial"/>
                <w:b/>
                <w:sz w:val="20"/>
              </w:rPr>
              <w:t>Identification of Shareholders and Partners</w:t>
            </w:r>
          </w:p>
          <w:p w:rsidR="00296E9E" w:rsidRPr="00E8425E" w:rsidRDefault="00296E9E" w:rsidP="0039682A">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i/>
                <w:sz w:val="20"/>
              </w:rPr>
            </w:pPr>
            <w:r w:rsidRPr="00E8425E">
              <w:rPr>
                <w:rFonts w:ascii="Arial" w:hAnsi="Arial"/>
                <w:b/>
                <w:i/>
                <w:sz w:val="20"/>
              </w:rPr>
              <w:t>P</w:t>
            </w:r>
            <w:r w:rsidR="006E7D64">
              <w:rPr>
                <w:rFonts w:ascii="Arial" w:hAnsi="Arial"/>
                <w:b/>
                <w:i/>
                <w:sz w:val="20"/>
              </w:rPr>
              <w:t xml:space="preserve">art 1 </w:t>
            </w:r>
            <w:r w:rsidRPr="00E8425E">
              <w:rPr>
                <w:rFonts w:ascii="Arial" w:hAnsi="Arial"/>
                <w:b/>
                <w:i/>
                <w:sz w:val="20"/>
              </w:rPr>
              <w:t>– F</w:t>
            </w:r>
            <w:r w:rsidR="006E7D64">
              <w:rPr>
                <w:rFonts w:ascii="Arial" w:hAnsi="Arial"/>
                <w:b/>
                <w:i/>
                <w:sz w:val="20"/>
              </w:rPr>
              <w:t>irst Level</w:t>
            </w:r>
          </w:p>
          <w:p w:rsidR="00296E9E" w:rsidRPr="009D4844"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b/>
                <w:sz w:val="16"/>
              </w:rPr>
            </w:pPr>
          </w:p>
        </w:tc>
      </w:tr>
      <w:tr w:rsidR="00296E9E" w:rsidTr="006E7D64">
        <w:trPr>
          <w:gridBefore w:val="1"/>
          <w:wBefore w:w="147" w:type="dxa"/>
          <w:cantSplit/>
          <w:jc w:val="center"/>
        </w:trPr>
        <w:tc>
          <w:tcPr>
            <w:tcW w:w="2733" w:type="dxa"/>
            <w:tcBorders>
              <w:left w:val="single" w:sz="7" w:space="0" w:color="000000"/>
              <w:bottom w:val="single" w:sz="7" w:space="0" w:color="000000"/>
              <w:right w:val="single" w:sz="1" w:space="0" w:color="000000"/>
            </w:tcBorders>
            <w:vAlign w:val="center"/>
          </w:tcPr>
          <w:p w:rsidR="00296E9E"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b/>
                <w:sz w:val="16"/>
              </w:rPr>
            </w:pPr>
          </w:p>
          <w:p w:rsidR="00296E9E"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16"/>
              </w:rPr>
            </w:pPr>
            <w:r>
              <w:rPr>
                <w:rFonts w:ascii="Arial" w:hAnsi="Arial"/>
                <w:b/>
                <w:sz w:val="16"/>
              </w:rPr>
              <w:t>NAME</w:t>
            </w:r>
          </w:p>
          <w:p w:rsidR="00296E9E"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b/>
                <w:i/>
                <w:sz w:val="16"/>
              </w:rPr>
            </w:pPr>
            <w:r>
              <w:rPr>
                <w:rFonts w:ascii="Arial" w:hAnsi="Arial"/>
                <w:b/>
                <w:i/>
                <w:sz w:val="16"/>
              </w:rPr>
              <w:t>(Last, First, Middle Initial)</w:t>
            </w:r>
          </w:p>
          <w:p w:rsidR="00296E9E"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16"/>
              </w:rPr>
            </w:pPr>
          </w:p>
        </w:tc>
        <w:tc>
          <w:tcPr>
            <w:tcW w:w="1440" w:type="dxa"/>
            <w:tcBorders>
              <w:left w:val="single" w:sz="1" w:space="0" w:color="000000"/>
              <w:right w:val="single" w:sz="1" w:space="0" w:color="000000"/>
            </w:tcBorders>
            <w:vAlign w:val="center"/>
          </w:tcPr>
          <w:p w:rsidR="00296E9E" w:rsidRPr="009D4844"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b/>
                <w:sz w:val="16"/>
              </w:rPr>
            </w:pPr>
            <w:r>
              <w:rPr>
                <w:rFonts w:ascii="Arial" w:hAnsi="Arial"/>
                <w:b/>
                <w:sz w:val="16"/>
              </w:rPr>
              <w:t xml:space="preserve">TIN or </w:t>
            </w:r>
            <w:r w:rsidRPr="009D4844">
              <w:rPr>
                <w:rFonts w:ascii="Arial" w:hAnsi="Arial"/>
                <w:b/>
                <w:sz w:val="16"/>
              </w:rPr>
              <w:t>DOB</w:t>
            </w:r>
          </w:p>
        </w:tc>
        <w:tc>
          <w:tcPr>
            <w:tcW w:w="4590" w:type="dxa"/>
            <w:tcBorders>
              <w:left w:val="single" w:sz="1" w:space="0" w:color="000000"/>
              <w:right w:val="single" w:sz="7" w:space="0" w:color="000000"/>
            </w:tcBorders>
            <w:vAlign w:val="center"/>
          </w:tcPr>
          <w:p w:rsidR="00296E9E"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b/>
                <w:sz w:val="16"/>
              </w:rPr>
            </w:pPr>
            <w:r>
              <w:rPr>
                <w:rFonts w:ascii="Arial" w:hAnsi="Arial"/>
                <w:b/>
                <w:sz w:val="16"/>
              </w:rPr>
              <w:t>BUSINESS MAILING ADDRESS</w:t>
            </w:r>
            <w:r>
              <w:rPr>
                <w:rFonts w:ascii="Arial" w:hAnsi="Arial"/>
                <w:b/>
                <w:sz w:val="16"/>
              </w:rPr>
              <w:br/>
              <w:t>(</w:t>
            </w:r>
            <w:r>
              <w:rPr>
                <w:rFonts w:ascii="Arial" w:hAnsi="Arial"/>
                <w:b/>
                <w:i/>
                <w:sz w:val="16"/>
              </w:rPr>
              <w:t>Street or PO Box, City, State, Zip Code</w:t>
            </w:r>
            <w:r>
              <w:rPr>
                <w:rFonts w:ascii="Arial" w:hAnsi="Arial"/>
                <w:b/>
                <w:sz w:val="16"/>
              </w:rPr>
              <w:t>)</w:t>
            </w:r>
          </w:p>
        </w:tc>
        <w:tc>
          <w:tcPr>
            <w:tcW w:w="1463" w:type="dxa"/>
            <w:gridSpan w:val="2"/>
            <w:tcBorders>
              <w:left w:val="single" w:sz="1" w:space="0" w:color="000000"/>
              <w:right w:val="single" w:sz="7" w:space="0" w:color="000000"/>
            </w:tcBorders>
            <w:vAlign w:val="center"/>
          </w:tcPr>
          <w:p w:rsidR="00296E9E" w:rsidRPr="009D4844"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b/>
                <w:sz w:val="16"/>
              </w:rPr>
            </w:pPr>
            <w:r w:rsidRPr="009D4844">
              <w:rPr>
                <w:rFonts w:ascii="Arial" w:hAnsi="Arial"/>
                <w:b/>
                <w:sz w:val="16"/>
              </w:rPr>
              <w:t>% INTEREST HELD</w:t>
            </w:r>
          </w:p>
        </w:tc>
      </w:tr>
      <w:tr w:rsidR="00296E9E" w:rsidTr="006E7D64">
        <w:trPr>
          <w:gridBefore w:val="1"/>
          <w:wBefore w:w="147" w:type="dxa"/>
          <w:cantSplit/>
          <w:trHeight w:hRule="exact" w:val="720"/>
          <w:jc w:val="center"/>
        </w:trPr>
        <w:tc>
          <w:tcPr>
            <w:tcW w:w="2733" w:type="dxa"/>
            <w:tcBorders>
              <w:left w:val="single" w:sz="2" w:space="0" w:color="000000"/>
              <w:bottom w:val="single" w:sz="2" w:space="0" w:color="000000"/>
              <w:right w:val="single" w:sz="2" w:space="0" w:color="000000"/>
            </w:tcBorders>
            <w:vAlign w:val="center"/>
          </w:tcPr>
          <w:p w:rsidR="00296E9E"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jc w:val="center"/>
              <w:rPr>
                <w:rFonts w:ascii="Arial" w:hAnsi="Arial"/>
                <w:sz w:val="20"/>
              </w:rPr>
            </w:pPr>
          </w:p>
          <w:p w:rsidR="00296E9E"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0"/>
              </w:rPr>
            </w:pPr>
          </w:p>
          <w:p w:rsidR="00296E9E"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0"/>
              </w:rPr>
            </w:pPr>
          </w:p>
          <w:p w:rsidR="00296E9E"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0"/>
              </w:rPr>
            </w:pPr>
          </w:p>
          <w:p w:rsidR="00296E9E"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0"/>
              </w:rPr>
            </w:pPr>
          </w:p>
          <w:p w:rsidR="00296E9E"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0"/>
              </w:rPr>
            </w:pPr>
          </w:p>
          <w:p w:rsidR="00296E9E"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0"/>
              </w:rPr>
            </w:pPr>
          </w:p>
          <w:p w:rsidR="00296E9E"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0"/>
              </w:rPr>
            </w:pPr>
          </w:p>
          <w:p w:rsidR="00296E9E"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jc w:val="center"/>
              <w:rPr>
                <w:rFonts w:ascii="Arial" w:hAnsi="Arial"/>
                <w:sz w:val="20"/>
              </w:rPr>
            </w:pPr>
          </w:p>
        </w:tc>
        <w:tc>
          <w:tcPr>
            <w:tcW w:w="1440" w:type="dxa"/>
            <w:tcBorders>
              <w:left w:val="single" w:sz="2" w:space="0" w:color="000000"/>
              <w:bottom w:val="single" w:sz="2" w:space="0" w:color="000000"/>
              <w:right w:val="single" w:sz="2" w:space="0" w:color="000000"/>
            </w:tcBorders>
            <w:vAlign w:val="center"/>
          </w:tcPr>
          <w:p w:rsidR="00296E9E"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c>
          <w:tcPr>
            <w:tcW w:w="4590" w:type="dxa"/>
            <w:tcBorders>
              <w:left w:val="single" w:sz="2" w:space="0" w:color="000000"/>
              <w:bottom w:val="single" w:sz="2" w:space="0" w:color="000000"/>
              <w:right w:val="single" w:sz="2" w:space="0" w:color="000000"/>
            </w:tcBorders>
            <w:vAlign w:val="center"/>
          </w:tcPr>
          <w:p w:rsidR="00296E9E"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c>
          <w:tcPr>
            <w:tcW w:w="1463" w:type="dxa"/>
            <w:gridSpan w:val="2"/>
            <w:tcBorders>
              <w:left w:val="single" w:sz="2" w:space="0" w:color="000000"/>
              <w:bottom w:val="single" w:sz="2" w:space="0" w:color="000000"/>
              <w:right w:val="single" w:sz="2" w:space="0" w:color="000000"/>
            </w:tcBorders>
            <w:vAlign w:val="center"/>
          </w:tcPr>
          <w:p w:rsidR="00296E9E"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r>
      <w:tr w:rsidR="00296E9E" w:rsidTr="006E7D64">
        <w:trPr>
          <w:gridBefore w:val="1"/>
          <w:wBefore w:w="147" w:type="dxa"/>
          <w:cantSplit/>
          <w:trHeight w:hRule="exact" w:val="720"/>
          <w:jc w:val="center"/>
        </w:trPr>
        <w:tc>
          <w:tcPr>
            <w:tcW w:w="2733" w:type="dxa"/>
            <w:tcBorders>
              <w:top w:val="single" w:sz="2" w:space="0" w:color="000000"/>
              <w:left w:val="single" w:sz="2" w:space="0" w:color="000000"/>
              <w:bottom w:val="single" w:sz="2" w:space="0" w:color="000000"/>
              <w:right w:val="single" w:sz="2" w:space="0" w:color="000000"/>
            </w:tcBorders>
            <w:vAlign w:val="center"/>
          </w:tcPr>
          <w:p w:rsidR="00296E9E"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jc w:val="center"/>
              <w:rPr>
                <w:rFonts w:ascii="Arial" w:hAnsi="Arial"/>
                <w:sz w:val="20"/>
              </w:rPr>
            </w:pPr>
          </w:p>
        </w:tc>
        <w:tc>
          <w:tcPr>
            <w:tcW w:w="1440" w:type="dxa"/>
            <w:tcBorders>
              <w:top w:val="single" w:sz="2" w:space="0" w:color="000000"/>
              <w:left w:val="single" w:sz="2" w:space="0" w:color="000000"/>
              <w:bottom w:val="single" w:sz="2" w:space="0" w:color="000000"/>
              <w:right w:val="single" w:sz="2" w:space="0" w:color="000000"/>
            </w:tcBorders>
            <w:vAlign w:val="center"/>
          </w:tcPr>
          <w:p w:rsidR="00296E9E"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c>
          <w:tcPr>
            <w:tcW w:w="4590" w:type="dxa"/>
            <w:tcBorders>
              <w:top w:val="single" w:sz="2" w:space="0" w:color="000000"/>
              <w:left w:val="single" w:sz="2" w:space="0" w:color="000000"/>
              <w:bottom w:val="single" w:sz="2" w:space="0" w:color="000000"/>
              <w:right w:val="single" w:sz="2" w:space="0" w:color="000000"/>
            </w:tcBorders>
            <w:vAlign w:val="center"/>
          </w:tcPr>
          <w:p w:rsidR="00296E9E"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c>
          <w:tcPr>
            <w:tcW w:w="1463" w:type="dxa"/>
            <w:gridSpan w:val="2"/>
            <w:tcBorders>
              <w:top w:val="single" w:sz="2" w:space="0" w:color="000000"/>
              <w:left w:val="single" w:sz="2" w:space="0" w:color="000000"/>
              <w:bottom w:val="single" w:sz="2" w:space="0" w:color="000000"/>
              <w:right w:val="single" w:sz="2" w:space="0" w:color="000000"/>
            </w:tcBorders>
            <w:vAlign w:val="center"/>
          </w:tcPr>
          <w:p w:rsidR="00296E9E"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r>
      <w:tr w:rsidR="00296E9E" w:rsidTr="006E7D64">
        <w:trPr>
          <w:gridBefore w:val="1"/>
          <w:wBefore w:w="147" w:type="dxa"/>
          <w:cantSplit/>
          <w:trHeight w:hRule="exact" w:val="720"/>
          <w:jc w:val="center"/>
        </w:trPr>
        <w:tc>
          <w:tcPr>
            <w:tcW w:w="2733" w:type="dxa"/>
            <w:tcBorders>
              <w:top w:val="single" w:sz="2" w:space="0" w:color="000000"/>
              <w:left w:val="single" w:sz="2" w:space="0" w:color="000000"/>
              <w:bottom w:val="single" w:sz="2" w:space="0" w:color="000000"/>
              <w:right w:val="single" w:sz="2" w:space="0" w:color="000000"/>
            </w:tcBorders>
            <w:vAlign w:val="center"/>
          </w:tcPr>
          <w:p w:rsidR="00296E9E"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jc w:val="center"/>
              <w:rPr>
                <w:rFonts w:ascii="Arial" w:hAnsi="Arial"/>
                <w:sz w:val="20"/>
              </w:rPr>
            </w:pPr>
          </w:p>
        </w:tc>
        <w:tc>
          <w:tcPr>
            <w:tcW w:w="1440" w:type="dxa"/>
            <w:tcBorders>
              <w:top w:val="single" w:sz="2" w:space="0" w:color="000000"/>
              <w:left w:val="single" w:sz="2" w:space="0" w:color="000000"/>
              <w:bottom w:val="single" w:sz="2" w:space="0" w:color="000000"/>
              <w:right w:val="single" w:sz="2" w:space="0" w:color="000000"/>
            </w:tcBorders>
            <w:vAlign w:val="center"/>
          </w:tcPr>
          <w:p w:rsidR="00296E9E"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c>
          <w:tcPr>
            <w:tcW w:w="4590" w:type="dxa"/>
            <w:tcBorders>
              <w:top w:val="single" w:sz="2" w:space="0" w:color="000000"/>
              <w:left w:val="single" w:sz="2" w:space="0" w:color="000000"/>
              <w:bottom w:val="single" w:sz="2" w:space="0" w:color="000000"/>
              <w:right w:val="single" w:sz="2" w:space="0" w:color="000000"/>
            </w:tcBorders>
            <w:vAlign w:val="center"/>
          </w:tcPr>
          <w:p w:rsidR="00296E9E"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c>
          <w:tcPr>
            <w:tcW w:w="1463" w:type="dxa"/>
            <w:gridSpan w:val="2"/>
            <w:tcBorders>
              <w:top w:val="single" w:sz="2" w:space="0" w:color="000000"/>
              <w:left w:val="single" w:sz="2" w:space="0" w:color="000000"/>
              <w:bottom w:val="single" w:sz="2" w:space="0" w:color="000000"/>
              <w:right w:val="single" w:sz="2" w:space="0" w:color="000000"/>
            </w:tcBorders>
            <w:vAlign w:val="center"/>
          </w:tcPr>
          <w:p w:rsidR="00296E9E"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r>
      <w:tr w:rsidR="00296E9E" w:rsidTr="006E7D64">
        <w:trPr>
          <w:gridBefore w:val="1"/>
          <w:wBefore w:w="147" w:type="dxa"/>
          <w:cantSplit/>
          <w:trHeight w:hRule="exact" w:val="720"/>
          <w:jc w:val="center"/>
        </w:trPr>
        <w:tc>
          <w:tcPr>
            <w:tcW w:w="2733" w:type="dxa"/>
            <w:tcBorders>
              <w:top w:val="single" w:sz="2" w:space="0" w:color="000000"/>
              <w:left w:val="single" w:sz="2" w:space="0" w:color="000000"/>
              <w:bottom w:val="single" w:sz="2" w:space="0" w:color="000000"/>
              <w:right w:val="single" w:sz="2" w:space="0" w:color="000000"/>
            </w:tcBorders>
            <w:vAlign w:val="center"/>
          </w:tcPr>
          <w:p w:rsidR="00296E9E"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jc w:val="center"/>
              <w:rPr>
                <w:rFonts w:ascii="Arial" w:hAnsi="Arial"/>
                <w:sz w:val="20"/>
              </w:rPr>
            </w:pPr>
          </w:p>
        </w:tc>
        <w:tc>
          <w:tcPr>
            <w:tcW w:w="1440" w:type="dxa"/>
            <w:tcBorders>
              <w:top w:val="single" w:sz="2" w:space="0" w:color="000000"/>
              <w:left w:val="single" w:sz="2" w:space="0" w:color="000000"/>
              <w:bottom w:val="single" w:sz="2" w:space="0" w:color="000000"/>
              <w:right w:val="single" w:sz="2" w:space="0" w:color="000000"/>
            </w:tcBorders>
            <w:vAlign w:val="center"/>
          </w:tcPr>
          <w:p w:rsidR="00296E9E"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c>
          <w:tcPr>
            <w:tcW w:w="4590" w:type="dxa"/>
            <w:tcBorders>
              <w:top w:val="single" w:sz="2" w:space="0" w:color="000000"/>
              <w:left w:val="single" w:sz="2" w:space="0" w:color="000000"/>
              <w:bottom w:val="single" w:sz="2" w:space="0" w:color="000000"/>
              <w:right w:val="single" w:sz="2" w:space="0" w:color="000000"/>
            </w:tcBorders>
            <w:vAlign w:val="center"/>
          </w:tcPr>
          <w:p w:rsidR="00296E9E"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c>
          <w:tcPr>
            <w:tcW w:w="1463" w:type="dxa"/>
            <w:gridSpan w:val="2"/>
            <w:tcBorders>
              <w:top w:val="single" w:sz="2" w:space="0" w:color="000000"/>
              <w:left w:val="single" w:sz="2" w:space="0" w:color="000000"/>
              <w:bottom w:val="single" w:sz="2" w:space="0" w:color="000000"/>
              <w:right w:val="single" w:sz="2" w:space="0" w:color="000000"/>
            </w:tcBorders>
            <w:vAlign w:val="center"/>
          </w:tcPr>
          <w:p w:rsidR="00296E9E"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r>
      <w:tr w:rsidR="00296E9E" w:rsidTr="006E7D64">
        <w:trPr>
          <w:gridBefore w:val="1"/>
          <w:wBefore w:w="147" w:type="dxa"/>
          <w:cantSplit/>
          <w:trHeight w:hRule="exact" w:val="720"/>
          <w:jc w:val="center"/>
        </w:trPr>
        <w:tc>
          <w:tcPr>
            <w:tcW w:w="2733" w:type="dxa"/>
            <w:tcBorders>
              <w:top w:val="single" w:sz="2" w:space="0" w:color="000000"/>
              <w:left w:val="single" w:sz="2" w:space="0" w:color="000000"/>
              <w:bottom w:val="single" w:sz="2" w:space="0" w:color="000000"/>
              <w:right w:val="single" w:sz="2" w:space="0" w:color="000000"/>
            </w:tcBorders>
            <w:vAlign w:val="center"/>
          </w:tcPr>
          <w:p w:rsidR="00296E9E"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jc w:val="center"/>
              <w:rPr>
                <w:rFonts w:ascii="Arial" w:hAnsi="Arial"/>
                <w:sz w:val="20"/>
              </w:rPr>
            </w:pPr>
          </w:p>
        </w:tc>
        <w:tc>
          <w:tcPr>
            <w:tcW w:w="1440" w:type="dxa"/>
            <w:tcBorders>
              <w:top w:val="single" w:sz="2" w:space="0" w:color="000000"/>
              <w:left w:val="single" w:sz="2" w:space="0" w:color="000000"/>
              <w:bottom w:val="single" w:sz="2" w:space="0" w:color="000000"/>
              <w:right w:val="single" w:sz="2" w:space="0" w:color="000000"/>
            </w:tcBorders>
            <w:vAlign w:val="center"/>
          </w:tcPr>
          <w:p w:rsidR="00296E9E"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c>
          <w:tcPr>
            <w:tcW w:w="4590" w:type="dxa"/>
            <w:tcBorders>
              <w:top w:val="single" w:sz="2" w:space="0" w:color="000000"/>
              <w:left w:val="single" w:sz="2" w:space="0" w:color="000000"/>
              <w:bottom w:val="single" w:sz="2" w:space="0" w:color="000000"/>
              <w:right w:val="single" w:sz="2" w:space="0" w:color="000000"/>
            </w:tcBorders>
            <w:vAlign w:val="center"/>
          </w:tcPr>
          <w:p w:rsidR="00296E9E"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c>
          <w:tcPr>
            <w:tcW w:w="1463" w:type="dxa"/>
            <w:gridSpan w:val="2"/>
            <w:tcBorders>
              <w:top w:val="single" w:sz="2" w:space="0" w:color="000000"/>
              <w:left w:val="single" w:sz="2" w:space="0" w:color="000000"/>
              <w:bottom w:val="single" w:sz="2" w:space="0" w:color="000000"/>
              <w:right w:val="single" w:sz="2" w:space="0" w:color="000000"/>
            </w:tcBorders>
            <w:vAlign w:val="center"/>
          </w:tcPr>
          <w:p w:rsidR="00296E9E"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r>
      <w:tr w:rsidR="00296E9E" w:rsidTr="006E7D64">
        <w:trPr>
          <w:gridBefore w:val="1"/>
          <w:wBefore w:w="147" w:type="dxa"/>
          <w:cantSplit/>
          <w:trHeight w:hRule="exact" w:val="612"/>
          <w:jc w:val="center"/>
        </w:trPr>
        <w:tc>
          <w:tcPr>
            <w:tcW w:w="8763" w:type="dxa"/>
            <w:gridSpan w:val="3"/>
            <w:tcBorders>
              <w:left w:val="single" w:sz="7" w:space="0" w:color="000000"/>
              <w:bottom w:val="single" w:sz="7" w:space="0" w:color="000000"/>
              <w:right w:val="single" w:sz="7" w:space="0" w:color="000000"/>
            </w:tcBorders>
            <w:shd w:val="clear" w:color="auto" w:fill="D9D9D9" w:themeFill="background1" w:themeFillShade="D9"/>
            <w:vAlign w:val="center"/>
          </w:tcPr>
          <w:p w:rsidR="00296E9E" w:rsidRPr="009D4844"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right"/>
              <w:rPr>
                <w:rFonts w:ascii="Arial" w:hAnsi="Arial"/>
                <w:b/>
                <w:sz w:val="20"/>
              </w:rPr>
            </w:pPr>
            <w:r w:rsidRPr="009D4844">
              <w:rPr>
                <w:rFonts w:ascii="Arial" w:hAnsi="Arial"/>
                <w:b/>
                <w:sz w:val="20"/>
              </w:rPr>
              <w:t>TOTAL OWNERSHIP =</w:t>
            </w:r>
          </w:p>
        </w:tc>
        <w:tc>
          <w:tcPr>
            <w:tcW w:w="1463" w:type="dxa"/>
            <w:gridSpan w:val="2"/>
            <w:tcBorders>
              <w:left w:val="single" w:sz="1" w:space="0" w:color="000000"/>
              <w:bottom w:val="single" w:sz="7" w:space="0" w:color="000000"/>
              <w:right w:val="single" w:sz="7" w:space="0" w:color="000000"/>
            </w:tcBorders>
            <w:shd w:val="clear" w:color="auto" w:fill="FFFFFF" w:themeFill="background1"/>
            <w:vAlign w:val="center"/>
          </w:tcPr>
          <w:p w:rsidR="00296E9E" w:rsidRPr="009D4844" w:rsidRDefault="00EC56C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right"/>
              <w:rPr>
                <w:rFonts w:ascii="Arial" w:hAnsi="Arial"/>
                <w:b/>
                <w:sz w:val="20"/>
              </w:rPr>
            </w:pPr>
            <w:r>
              <w:rPr>
                <w:rFonts w:ascii="Arial" w:hAnsi="Arial"/>
                <w:b/>
                <w:sz w:val="20"/>
              </w:rPr>
              <w:t>%</w:t>
            </w:r>
          </w:p>
        </w:tc>
      </w:tr>
      <w:tr w:rsidR="00EC56CC" w:rsidRPr="009D4844" w:rsidTr="006E7D64">
        <w:trPr>
          <w:gridBefore w:val="1"/>
          <w:wBefore w:w="147" w:type="dxa"/>
          <w:cantSplit/>
          <w:trHeight w:val="1423"/>
          <w:jc w:val="center"/>
        </w:trPr>
        <w:tc>
          <w:tcPr>
            <w:tcW w:w="10226" w:type="dxa"/>
            <w:gridSpan w:val="5"/>
            <w:tcBorders>
              <w:left w:val="single" w:sz="7" w:space="0" w:color="000000"/>
              <w:bottom w:val="single" w:sz="7" w:space="0" w:color="000000"/>
              <w:right w:val="single" w:sz="7" w:space="0" w:color="000000"/>
            </w:tcBorders>
            <w:shd w:val="pct12" w:color="auto" w:fill="auto"/>
            <w:vAlign w:val="center"/>
          </w:tcPr>
          <w:p w:rsidR="00EC56CC" w:rsidRDefault="00EC56CC" w:rsidP="006E7D64">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b/>
                <w:sz w:val="20"/>
              </w:rPr>
            </w:pPr>
            <w:r w:rsidRPr="00E8425E">
              <w:rPr>
                <w:rFonts w:ascii="Arial" w:hAnsi="Arial"/>
                <w:b/>
                <w:sz w:val="20"/>
              </w:rPr>
              <w:lastRenderedPageBreak/>
              <w:t>Section B</w:t>
            </w:r>
            <w:r w:rsidRPr="00E8425E">
              <w:rPr>
                <w:rFonts w:ascii="Arial" w:hAnsi="Arial"/>
                <w:sz w:val="20"/>
              </w:rPr>
              <w:t xml:space="preserve"> – </w:t>
            </w:r>
            <w:r w:rsidRPr="00E8425E">
              <w:rPr>
                <w:rFonts w:ascii="Arial" w:hAnsi="Arial"/>
                <w:b/>
                <w:sz w:val="20"/>
              </w:rPr>
              <w:t>Identification of Shareholders and Partners</w:t>
            </w:r>
          </w:p>
          <w:p w:rsidR="00EC56CC" w:rsidRDefault="00EC56CC" w:rsidP="0039682A">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b/>
                <w:i/>
                <w:sz w:val="20"/>
              </w:rPr>
            </w:pPr>
            <w:r w:rsidRPr="00E8425E">
              <w:rPr>
                <w:rFonts w:ascii="Arial" w:hAnsi="Arial"/>
                <w:b/>
                <w:i/>
                <w:sz w:val="20"/>
              </w:rPr>
              <w:t>P</w:t>
            </w:r>
            <w:r w:rsidR="006E7D64">
              <w:rPr>
                <w:rFonts w:ascii="Arial" w:hAnsi="Arial"/>
                <w:b/>
                <w:i/>
                <w:sz w:val="20"/>
              </w:rPr>
              <w:t>art</w:t>
            </w:r>
            <w:r w:rsidRPr="00E8425E">
              <w:rPr>
                <w:rFonts w:ascii="Arial" w:hAnsi="Arial"/>
                <w:b/>
                <w:i/>
                <w:sz w:val="20"/>
              </w:rPr>
              <w:t xml:space="preserve"> </w:t>
            </w:r>
            <w:r>
              <w:rPr>
                <w:rFonts w:ascii="Arial" w:hAnsi="Arial"/>
                <w:b/>
                <w:i/>
                <w:sz w:val="20"/>
              </w:rPr>
              <w:t>2</w:t>
            </w:r>
            <w:r w:rsidRPr="00E8425E">
              <w:rPr>
                <w:rFonts w:ascii="Arial" w:hAnsi="Arial"/>
                <w:b/>
                <w:i/>
                <w:sz w:val="20"/>
              </w:rPr>
              <w:t xml:space="preserve"> – </w:t>
            </w:r>
            <w:r>
              <w:rPr>
                <w:rFonts w:ascii="Arial" w:hAnsi="Arial"/>
                <w:b/>
                <w:i/>
                <w:sz w:val="20"/>
              </w:rPr>
              <w:t>S</w:t>
            </w:r>
            <w:r w:rsidR="006E7D64">
              <w:rPr>
                <w:rFonts w:ascii="Arial" w:hAnsi="Arial"/>
                <w:b/>
                <w:i/>
                <w:sz w:val="20"/>
              </w:rPr>
              <w:t>econd Level</w:t>
            </w:r>
          </w:p>
          <w:p w:rsidR="006E7D64" w:rsidRPr="006E7D64" w:rsidRDefault="006E7D64" w:rsidP="0039682A">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b/>
                <w:i/>
                <w:sz w:val="8"/>
                <w:szCs w:val="8"/>
              </w:rPr>
            </w:pPr>
          </w:p>
          <w:p w:rsidR="00EC56CC" w:rsidRPr="006E7D64" w:rsidRDefault="006E7D64" w:rsidP="006E7D64">
            <w:pPr>
              <w:autoSpaceDE w:val="0"/>
              <w:autoSpaceDN w:val="0"/>
              <w:adjustRightInd w:val="0"/>
              <w:jc w:val="both"/>
              <w:rPr>
                <w:rFonts w:ascii="Arial" w:eastAsiaTheme="minorHAnsi" w:hAnsi="Arial" w:cs="Arial"/>
                <w:b/>
                <w:bCs/>
                <w:sz w:val="16"/>
                <w:szCs w:val="16"/>
              </w:rPr>
            </w:pPr>
            <w:r>
              <w:rPr>
                <w:rFonts w:ascii="Arial" w:eastAsiaTheme="minorHAnsi" w:hAnsi="Arial" w:cs="Arial"/>
                <w:b/>
                <w:bCs/>
                <w:sz w:val="16"/>
                <w:szCs w:val="16"/>
              </w:rPr>
              <w:t>NOTE: Owners of a business entity from Section B – Part 1 above must be listed down to the level of individual persons that make up that business. If more than one business is listed, be clear which individuals belong to which business. If necessary, attach an additional sheet of paper with the information required below.</w:t>
            </w:r>
          </w:p>
        </w:tc>
      </w:tr>
      <w:tr w:rsidR="00EC56CC" w:rsidRPr="009D4844" w:rsidTr="006E7D64">
        <w:trPr>
          <w:gridBefore w:val="1"/>
          <w:wBefore w:w="147" w:type="dxa"/>
          <w:cantSplit/>
          <w:trHeight w:val="613"/>
          <w:jc w:val="center"/>
        </w:trPr>
        <w:tc>
          <w:tcPr>
            <w:tcW w:w="2733" w:type="dxa"/>
            <w:tcBorders>
              <w:left w:val="single" w:sz="7" w:space="0" w:color="000000"/>
              <w:bottom w:val="single" w:sz="7" w:space="0" w:color="000000"/>
              <w:right w:val="single" w:sz="1" w:space="0" w:color="000000"/>
            </w:tcBorders>
            <w:vAlign w:val="center"/>
          </w:tcPr>
          <w:p w:rsidR="00EC56CC" w:rsidRDefault="00EC56C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b/>
                <w:sz w:val="16"/>
              </w:rPr>
            </w:pPr>
          </w:p>
          <w:p w:rsidR="00EC56CC" w:rsidRDefault="00EC56C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16"/>
              </w:rPr>
            </w:pPr>
            <w:r>
              <w:rPr>
                <w:rFonts w:ascii="Arial" w:hAnsi="Arial"/>
                <w:b/>
                <w:sz w:val="16"/>
              </w:rPr>
              <w:t>NAME</w:t>
            </w:r>
          </w:p>
          <w:p w:rsidR="00EC56CC" w:rsidRDefault="00EC56C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b/>
                <w:i/>
                <w:sz w:val="16"/>
              </w:rPr>
            </w:pPr>
            <w:r>
              <w:rPr>
                <w:rFonts w:ascii="Arial" w:hAnsi="Arial"/>
                <w:b/>
                <w:i/>
                <w:sz w:val="16"/>
              </w:rPr>
              <w:t>(Last, First, Middle Initial)</w:t>
            </w:r>
          </w:p>
          <w:p w:rsidR="00EC56CC" w:rsidRDefault="00EC56CC" w:rsidP="006E7D64">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p>
        </w:tc>
        <w:tc>
          <w:tcPr>
            <w:tcW w:w="1440" w:type="dxa"/>
            <w:tcBorders>
              <w:left w:val="single" w:sz="1" w:space="0" w:color="000000"/>
              <w:bottom w:val="single" w:sz="8" w:space="0" w:color="000000"/>
              <w:right w:val="single" w:sz="1" w:space="0" w:color="000000"/>
            </w:tcBorders>
            <w:vAlign w:val="center"/>
          </w:tcPr>
          <w:p w:rsidR="00EC56CC" w:rsidRPr="009D4844" w:rsidRDefault="00EC56C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b/>
                <w:sz w:val="16"/>
              </w:rPr>
            </w:pPr>
            <w:r>
              <w:rPr>
                <w:rFonts w:ascii="Arial" w:hAnsi="Arial"/>
                <w:b/>
                <w:sz w:val="16"/>
              </w:rPr>
              <w:t xml:space="preserve">TIN or </w:t>
            </w:r>
            <w:r w:rsidRPr="009D4844">
              <w:rPr>
                <w:rFonts w:ascii="Arial" w:hAnsi="Arial"/>
                <w:b/>
                <w:sz w:val="16"/>
              </w:rPr>
              <w:t>DOB</w:t>
            </w:r>
          </w:p>
        </w:tc>
        <w:tc>
          <w:tcPr>
            <w:tcW w:w="4590" w:type="dxa"/>
            <w:tcBorders>
              <w:left w:val="single" w:sz="1" w:space="0" w:color="000000"/>
              <w:bottom w:val="single" w:sz="8" w:space="0" w:color="000000"/>
              <w:right w:val="single" w:sz="7" w:space="0" w:color="000000"/>
            </w:tcBorders>
            <w:vAlign w:val="center"/>
          </w:tcPr>
          <w:p w:rsidR="00EC56CC" w:rsidRDefault="00EC56C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b/>
                <w:sz w:val="16"/>
              </w:rPr>
            </w:pPr>
            <w:r>
              <w:rPr>
                <w:rFonts w:ascii="Arial" w:hAnsi="Arial"/>
                <w:b/>
                <w:sz w:val="16"/>
              </w:rPr>
              <w:t>BUSINESS MAILING ADDRESS</w:t>
            </w:r>
            <w:r>
              <w:rPr>
                <w:rFonts w:ascii="Arial" w:hAnsi="Arial"/>
                <w:b/>
                <w:sz w:val="16"/>
              </w:rPr>
              <w:br/>
              <w:t>(</w:t>
            </w:r>
            <w:r>
              <w:rPr>
                <w:rFonts w:ascii="Arial" w:hAnsi="Arial"/>
                <w:b/>
                <w:i/>
                <w:sz w:val="16"/>
              </w:rPr>
              <w:t>Street or PO Box, City, State, Zip Code</w:t>
            </w:r>
            <w:r>
              <w:rPr>
                <w:rFonts w:ascii="Arial" w:hAnsi="Arial"/>
                <w:b/>
                <w:sz w:val="16"/>
              </w:rPr>
              <w:t>)</w:t>
            </w:r>
          </w:p>
        </w:tc>
        <w:tc>
          <w:tcPr>
            <w:tcW w:w="1463" w:type="dxa"/>
            <w:gridSpan w:val="2"/>
            <w:tcBorders>
              <w:left w:val="single" w:sz="1" w:space="0" w:color="000000"/>
              <w:bottom w:val="single" w:sz="8" w:space="0" w:color="000000"/>
              <w:right w:val="single" w:sz="7" w:space="0" w:color="000000"/>
            </w:tcBorders>
            <w:vAlign w:val="center"/>
          </w:tcPr>
          <w:p w:rsidR="00EC56CC" w:rsidRPr="009D4844" w:rsidRDefault="00EC56C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b/>
                <w:sz w:val="16"/>
              </w:rPr>
            </w:pPr>
            <w:r w:rsidRPr="009D4844">
              <w:rPr>
                <w:rFonts w:ascii="Arial" w:hAnsi="Arial"/>
                <w:b/>
                <w:sz w:val="16"/>
              </w:rPr>
              <w:t>% INTEREST HELD</w:t>
            </w:r>
          </w:p>
        </w:tc>
      </w:tr>
      <w:tr w:rsidR="006E7D64" w:rsidTr="006E7D64">
        <w:trPr>
          <w:gridBefore w:val="1"/>
          <w:wBefore w:w="147" w:type="dxa"/>
          <w:cantSplit/>
          <w:trHeight w:hRule="exact" w:val="803"/>
          <w:jc w:val="center"/>
        </w:trPr>
        <w:tc>
          <w:tcPr>
            <w:tcW w:w="2733" w:type="dxa"/>
            <w:tcBorders>
              <w:left w:val="single" w:sz="2" w:space="0" w:color="000000"/>
              <w:bottom w:val="single" w:sz="2" w:space="0" w:color="000000"/>
              <w:right w:val="single" w:sz="2" w:space="0" w:color="000000"/>
            </w:tcBorders>
            <w:vAlign w:val="center"/>
          </w:tcPr>
          <w:p w:rsidR="006E7D64" w:rsidRPr="006E7D64" w:rsidRDefault="006E7D64" w:rsidP="006E7D64">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szCs w:val="16"/>
              </w:rPr>
            </w:pPr>
            <w:r w:rsidRPr="006E7D64">
              <w:rPr>
                <w:rFonts w:ascii="Arial" w:hAnsi="Arial"/>
                <w:sz w:val="16"/>
                <w:szCs w:val="16"/>
              </w:rPr>
              <w:t xml:space="preserve">Business Name </w:t>
            </w:r>
            <w:r>
              <w:rPr>
                <w:rFonts w:ascii="Arial" w:hAnsi="Arial"/>
                <w:sz w:val="16"/>
                <w:szCs w:val="16"/>
              </w:rPr>
              <w:t xml:space="preserve">1 </w:t>
            </w:r>
            <w:r w:rsidRPr="006E7D64">
              <w:rPr>
                <w:rFonts w:ascii="Arial" w:hAnsi="Arial"/>
                <w:sz w:val="16"/>
                <w:szCs w:val="16"/>
              </w:rPr>
              <w:t>from Part 1</w:t>
            </w:r>
          </w:p>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0"/>
              </w:rPr>
            </w:pPr>
          </w:p>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0"/>
              </w:rPr>
            </w:pPr>
          </w:p>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0"/>
              </w:rPr>
            </w:pPr>
          </w:p>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0"/>
              </w:rPr>
            </w:pPr>
          </w:p>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0"/>
              </w:rPr>
            </w:pPr>
          </w:p>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0"/>
              </w:rPr>
            </w:pPr>
          </w:p>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0"/>
              </w:rPr>
            </w:pPr>
          </w:p>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jc w:val="center"/>
              <w:rPr>
                <w:rFonts w:ascii="Arial" w:hAnsi="Arial"/>
                <w:sz w:val="20"/>
              </w:rPr>
            </w:pPr>
          </w:p>
        </w:tc>
        <w:tc>
          <w:tcPr>
            <w:tcW w:w="7493" w:type="dxa"/>
            <w:gridSpan w:val="4"/>
            <w:tcBorders>
              <w:top w:val="single" w:sz="8" w:space="0" w:color="000000"/>
              <w:left w:val="single" w:sz="2" w:space="0" w:color="000000"/>
              <w:bottom w:val="single" w:sz="2" w:space="0" w:color="000000"/>
              <w:right w:val="single" w:sz="2" w:space="0" w:color="000000"/>
            </w:tcBorders>
            <w:shd w:val="clear" w:color="auto" w:fill="D9D9D9" w:themeFill="background1" w:themeFillShade="D9"/>
            <w:vAlign w:val="center"/>
          </w:tcPr>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r>
      <w:tr w:rsidR="00EC56CC" w:rsidTr="006E7D64">
        <w:trPr>
          <w:gridBefore w:val="1"/>
          <w:wBefore w:w="147" w:type="dxa"/>
          <w:cantSplit/>
          <w:trHeight w:hRule="exact" w:val="608"/>
          <w:jc w:val="center"/>
        </w:trPr>
        <w:tc>
          <w:tcPr>
            <w:tcW w:w="2733" w:type="dxa"/>
            <w:tcBorders>
              <w:top w:val="single" w:sz="2" w:space="0" w:color="000000"/>
              <w:left w:val="single" w:sz="2" w:space="0" w:color="000000"/>
              <w:bottom w:val="single" w:sz="2" w:space="0" w:color="000000"/>
              <w:right w:val="single" w:sz="2" w:space="0" w:color="000000"/>
            </w:tcBorders>
            <w:vAlign w:val="center"/>
          </w:tcPr>
          <w:p w:rsidR="00EC56CC" w:rsidRDefault="00EC56C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jc w:val="center"/>
              <w:rPr>
                <w:rFonts w:ascii="Arial" w:hAnsi="Arial"/>
                <w:sz w:val="20"/>
              </w:rPr>
            </w:pPr>
          </w:p>
        </w:tc>
        <w:tc>
          <w:tcPr>
            <w:tcW w:w="1440" w:type="dxa"/>
            <w:tcBorders>
              <w:top w:val="single" w:sz="2" w:space="0" w:color="000000"/>
              <w:left w:val="single" w:sz="2" w:space="0" w:color="000000"/>
              <w:bottom w:val="single" w:sz="2" w:space="0" w:color="000000"/>
              <w:right w:val="single" w:sz="2" w:space="0" w:color="000000"/>
            </w:tcBorders>
            <w:vAlign w:val="center"/>
          </w:tcPr>
          <w:p w:rsidR="00EC56CC" w:rsidRDefault="00EC56C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c>
          <w:tcPr>
            <w:tcW w:w="4590" w:type="dxa"/>
            <w:tcBorders>
              <w:top w:val="single" w:sz="2" w:space="0" w:color="000000"/>
              <w:left w:val="single" w:sz="2" w:space="0" w:color="000000"/>
              <w:bottom w:val="single" w:sz="2" w:space="0" w:color="000000"/>
              <w:right w:val="single" w:sz="2" w:space="0" w:color="000000"/>
            </w:tcBorders>
            <w:vAlign w:val="center"/>
          </w:tcPr>
          <w:p w:rsidR="00EC56CC" w:rsidRDefault="00EC56C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c>
          <w:tcPr>
            <w:tcW w:w="1463" w:type="dxa"/>
            <w:gridSpan w:val="2"/>
            <w:tcBorders>
              <w:top w:val="single" w:sz="2" w:space="0" w:color="000000"/>
              <w:left w:val="single" w:sz="2" w:space="0" w:color="000000"/>
              <w:bottom w:val="single" w:sz="2" w:space="0" w:color="000000"/>
              <w:right w:val="single" w:sz="2" w:space="0" w:color="000000"/>
            </w:tcBorders>
            <w:vAlign w:val="center"/>
          </w:tcPr>
          <w:p w:rsidR="00EC56CC" w:rsidRDefault="00EC56C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r>
      <w:tr w:rsidR="00EC56CC" w:rsidTr="006E7D64">
        <w:trPr>
          <w:gridBefore w:val="1"/>
          <w:wBefore w:w="147" w:type="dxa"/>
          <w:cantSplit/>
          <w:trHeight w:hRule="exact" w:val="626"/>
          <w:jc w:val="center"/>
        </w:trPr>
        <w:tc>
          <w:tcPr>
            <w:tcW w:w="2733" w:type="dxa"/>
            <w:tcBorders>
              <w:top w:val="single" w:sz="2" w:space="0" w:color="000000"/>
              <w:left w:val="single" w:sz="2" w:space="0" w:color="000000"/>
              <w:bottom w:val="single" w:sz="2" w:space="0" w:color="000000"/>
              <w:right w:val="single" w:sz="2" w:space="0" w:color="000000"/>
            </w:tcBorders>
            <w:vAlign w:val="center"/>
          </w:tcPr>
          <w:p w:rsidR="00EC56CC" w:rsidRDefault="00EC56C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jc w:val="center"/>
              <w:rPr>
                <w:rFonts w:ascii="Arial" w:hAnsi="Arial"/>
                <w:sz w:val="20"/>
              </w:rPr>
            </w:pPr>
          </w:p>
        </w:tc>
        <w:tc>
          <w:tcPr>
            <w:tcW w:w="1440" w:type="dxa"/>
            <w:tcBorders>
              <w:top w:val="single" w:sz="2" w:space="0" w:color="000000"/>
              <w:left w:val="single" w:sz="2" w:space="0" w:color="000000"/>
              <w:bottom w:val="single" w:sz="2" w:space="0" w:color="000000"/>
              <w:right w:val="single" w:sz="2" w:space="0" w:color="000000"/>
            </w:tcBorders>
            <w:vAlign w:val="center"/>
          </w:tcPr>
          <w:p w:rsidR="00EC56CC" w:rsidRDefault="00EC56C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c>
          <w:tcPr>
            <w:tcW w:w="4590" w:type="dxa"/>
            <w:tcBorders>
              <w:top w:val="single" w:sz="2" w:space="0" w:color="000000"/>
              <w:left w:val="single" w:sz="2" w:space="0" w:color="000000"/>
              <w:bottom w:val="single" w:sz="2" w:space="0" w:color="000000"/>
              <w:right w:val="single" w:sz="2" w:space="0" w:color="000000"/>
            </w:tcBorders>
            <w:vAlign w:val="center"/>
          </w:tcPr>
          <w:p w:rsidR="00EC56CC" w:rsidRDefault="00EC56C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c>
          <w:tcPr>
            <w:tcW w:w="1463" w:type="dxa"/>
            <w:gridSpan w:val="2"/>
            <w:tcBorders>
              <w:top w:val="single" w:sz="2" w:space="0" w:color="000000"/>
              <w:left w:val="single" w:sz="2" w:space="0" w:color="000000"/>
              <w:bottom w:val="single" w:sz="2" w:space="0" w:color="000000"/>
              <w:right w:val="single" w:sz="2" w:space="0" w:color="000000"/>
            </w:tcBorders>
            <w:vAlign w:val="center"/>
          </w:tcPr>
          <w:p w:rsidR="00EC56CC" w:rsidRDefault="00EC56C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r>
      <w:tr w:rsidR="00EC56CC" w:rsidTr="006E7D64">
        <w:trPr>
          <w:gridBefore w:val="1"/>
          <w:wBefore w:w="147" w:type="dxa"/>
          <w:cantSplit/>
          <w:trHeight w:hRule="exact" w:val="626"/>
          <w:jc w:val="center"/>
        </w:trPr>
        <w:tc>
          <w:tcPr>
            <w:tcW w:w="2733" w:type="dxa"/>
            <w:tcBorders>
              <w:top w:val="single" w:sz="2" w:space="0" w:color="000000"/>
              <w:left w:val="single" w:sz="2" w:space="0" w:color="000000"/>
              <w:bottom w:val="single" w:sz="2" w:space="0" w:color="000000"/>
              <w:right w:val="single" w:sz="2" w:space="0" w:color="000000"/>
            </w:tcBorders>
            <w:vAlign w:val="center"/>
          </w:tcPr>
          <w:p w:rsidR="00EC56CC" w:rsidRDefault="00EC56C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jc w:val="center"/>
              <w:rPr>
                <w:rFonts w:ascii="Arial" w:hAnsi="Arial"/>
                <w:sz w:val="20"/>
              </w:rPr>
            </w:pPr>
          </w:p>
        </w:tc>
        <w:tc>
          <w:tcPr>
            <w:tcW w:w="1440" w:type="dxa"/>
            <w:tcBorders>
              <w:top w:val="single" w:sz="2" w:space="0" w:color="000000"/>
              <w:left w:val="single" w:sz="2" w:space="0" w:color="000000"/>
              <w:bottom w:val="single" w:sz="2" w:space="0" w:color="000000"/>
              <w:right w:val="single" w:sz="2" w:space="0" w:color="000000"/>
            </w:tcBorders>
            <w:vAlign w:val="center"/>
          </w:tcPr>
          <w:p w:rsidR="00EC56CC" w:rsidRDefault="00EC56C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c>
          <w:tcPr>
            <w:tcW w:w="4590" w:type="dxa"/>
            <w:tcBorders>
              <w:top w:val="single" w:sz="2" w:space="0" w:color="000000"/>
              <w:left w:val="single" w:sz="2" w:space="0" w:color="000000"/>
              <w:bottom w:val="single" w:sz="2" w:space="0" w:color="000000"/>
              <w:right w:val="single" w:sz="2" w:space="0" w:color="000000"/>
            </w:tcBorders>
            <w:vAlign w:val="center"/>
          </w:tcPr>
          <w:p w:rsidR="00EC56CC" w:rsidRDefault="00EC56C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c>
          <w:tcPr>
            <w:tcW w:w="1463" w:type="dxa"/>
            <w:gridSpan w:val="2"/>
            <w:tcBorders>
              <w:top w:val="single" w:sz="2" w:space="0" w:color="000000"/>
              <w:left w:val="single" w:sz="2" w:space="0" w:color="000000"/>
              <w:bottom w:val="single" w:sz="2" w:space="0" w:color="000000"/>
              <w:right w:val="single" w:sz="2" w:space="0" w:color="000000"/>
            </w:tcBorders>
            <w:vAlign w:val="center"/>
          </w:tcPr>
          <w:p w:rsidR="00EC56CC" w:rsidRDefault="00EC56C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r>
      <w:tr w:rsidR="00EC56CC" w:rsidTr="006E7D64">
        <w:trPr>
          <w:gridBefore w:val="1"/>
          <w:wBefore w:w="147" w:type="dxa"/>
          <w:cantSplit/>
          <w:trHeight w:hRule="exact" w:val="626"/>
          <w:jc w:val="center"/>
        </w:trPr>
        <w:tc>
          <w:tcPr>
            <w:tcW w:w="2733" w:type="dxa"/>
            <w:tcBorders>
              <w:top w:val="single" w:sz="2" w:space="0" w:color="000000"/>
              <w:left w:val="single" w:sz="2" w:space="0" w:color="000000"/>
              <w:bottom w:val="single" w:sz="2" w:space="0" w:color="000000"/>
              <w:right w:val="single" w:sz="2" w:space="0" w:color="000000"/>
            </w:tcBorders>
            <w:vAlign w:val="center"/>
          </w:tcPr>
          <w:p w:rsidR="00EC56CC" w:rsidRDefault="00EC56C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jc w:val="center"/>
              <w:rPr>
                <w:rFonts w:ascii="Arial" w:hAnsi="Arial"/>
                <w:sz w:val="20"/>
              </w:rPr>
            </w:pPr>
          </w:p>
        </w:tc>
        <w:tc>
          <w:tcPr>
            <w:tcW w:w="1440" w:type="dxa"/>
            <w:tcBorders>
              <w:top w:val="single" w:sz="2" w:space="0" w:color="000000"/>
              <w:left w:val="single" w:sz="2" w:space="0" w:color="000000"/>
              <w:bottom w:val="single" w:sz="2" w:space="0" w:color="000000"/>
              <w:right w:val="single" w:sz="2" w:space="0" w:color="000000"/>
            </w:tcBorders>
            <w:vAlign w:val="center"/>
          </w:tcPr>
          <w:p w:rsidR="00EC56CC" w:rsidRDefault="00EC56C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c>
          <w:tcPr>
            <w:tcW w:w="4590" w:type="dxa"/>
            <w:tcBorders>
              <w:top w:val="single" w:sz="2" w:space="0" w:color="000000"/>
              <w:left w:val="single" w:sz="2" w:space="0" w:color="000000"/>
              <w:bottom w:val="single" w:sz="2" w:space="0" w:color="000000"/>
              <w:right w:val="single" w:sz="2" w:space="0" w:color="000000"/>
            </w:tcBorders>
            <w:vAlign w:val="center"/>
          </w:tcPr>
          <w:p w:rsidR="00EC56CC" w:rsidRDefault="00EC56C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c>
          <w:tcPr>
            <w:tcW w:w="1463" w:type="dxa"/>
            <w:gridSpan w:val="2"/>
            <w:tcBorders>
              <w:top w:val="single" w:sz="2" w:space="0" w:color="000000"/>
              <w:left w:val="single" w:sz="2" w:space="0" w:color="000000"/>
              <w:bottom w:val="single" w:sz="2" w:space="0" w:color="000000"/>
              <w:right w:val="single" w:sz="2" w:space="0" w:color="000000"/>
            </w:tcBorders>
            <w:vAlign w:val="center"/>
          </w:tcPr>
          <w:p w:rsidR="00EC56CC" w:rsidRDefault="00EC56C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r>
      <w:tr w:rsidR="00EC56CC" w:rsidRPr="009D4844" w:rsidTr="006E7D64">
        <w:trPr>
          <w:gridBefore w:val="1"/>
          <w:wBefore w:w="147" w:type="dxa"/>
          <w:cantSplit/>
          <w:trHeight w:hRule="exact" w:val="548"/>
          <w:jc w:val="center"/>
        </w:trPr>
        <w:tc>
          <w:tcPr>
            <w:tcW w:w="8763" w:type="dxa"/>
            <w:gridSpan w:val="3"/>
            <w:tcBorders>
              <w:left w:val="single" w:sz="7" w:space="0" w:color="000000"/>
              <w:bottom w:val="single" w:sz="7" w:space="0" w:color="000000"/>
              <w:right w:val="single" w:sz="7" w:space="0" w:color="000000"/>
            </w:tcBorders>
            <w:shd w:val="clear" w:color="auto" w:fill="D9D9D9" w:themeFill="background1" w:themeFillShade="D9"/>
            <w:vAlign w:val="center"/>
          </w:tcPr>
          <w:p w:rsidR="00EC56CC" w:rsidRPr="009D4844" w:rsidRDefault="00EC56C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right"/>
              <w:rPr>
                <w:rFonts w:ascii="Arial" w:hAnsi="Arial"/>
                <w:b/>
                <w:sz w:val="20"/>
              </w:rPr>
            </w:pPr>
            <w:r w:rsidRPr="009D4844">
              <w:rPr>
                <w:rFonts w:ascii="Arial" w:hAnsi="Arial"/>
                <w:b/>
                <w:sz w:val="20"/>
              </w:rPr>
              <w:t xml:space="preserve">TOTAL OWNERSHIP </w:t>
            </w:r>
            <w:r w:rsidR="006E7D64">
              <w:rPr>
                <w:rFonts w:ascii="Arial" w:hAnsi="Arial"/>
                <w:b/>
                <w:sz w:val="20"/>
              </w:rPr>
              <w:t xml:space="preserve">OF BUSINESS 1 </w:t>
            </w:r>
            <w:r w:rsidRPr="009D4844">
              <w:rPr>
                <w:rFonts w:ascii="Arial" w:hAnsi="Arial"/>
                <w:b/>
                <w:sz w:val="20"/>
              </w:rPr>
              <w:t>=</w:t>
            </w:r>
          </w:p>
        </w:tc>
        <w:tc>
          <w:tcPr>
            <w:tcW w:w="1463" w:type="dxa"/>
            <w:gridSpan w:val="2"/>
            <w:tcBorders>
              <w:left w:val="single" w:sz="1" w:space="0" w:color="000000"/>
              <w:bottom w:val="single" w:sz="7" w:space="0" w:color="000000"/>
              <w:right w:val="single" w:sz="7" w:space="0" w:color="000000"/>
            </w:tcBorders>
            <w:shd w:val="clear" w:color="auto" w:fill="FFFFFF" w:themeFill="background1"/>
            <w:vAlign w:val="center"/>
          </w:tcPr>
          <w:p w:rsidR="00EC56CC" w:rsidRPr="009D4844" w:rsidRDefault="00EC56C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right"/>
              <w:rPr>
                <w:rFonts w:ascii="Arial" w:hAnsi="Arial"/>
                <w:b/>
                <w:sz w:val="20"/>
              </w:rPr>
            </w:pPr>
            <w:r>
              <w:rPr>
                <w:rFonts w:ascii="Arial" w:hAnsi="Arial"/>
                <w:b/>
                <w:sz w:val="20"/>
              </w:rPr>
              <w:t>%</w:t>
            </w:r>
          </w:p>
        </w:tc>
      </w:tr>
      <w:tr w:rsidR="006E7D64" w:rsidTr="006E7D64">
        <w:trPr>
          <w:gridBefore w:val="1"/>
          <w:wBefore w:w="147" w:type="dxa"/>
          <w:cantSplit/>
          <w:trHeight w:hRule="exact" w:val="803"/>
          <w:jc w:val="center"/>
        </w:trPr>
        <w:tc>
          <w:tcPr>
            <w:tcW w:w="2733" w:type="dxa"/>
            <w:tcBorders>
              <w:left w:val="single" w:sz="2" w:space="0" w:color="000000"/>
              <w:bottom w:val="single" w:sz="2" w:space="0" w:color="000000"/>
              <w:right w:val="single" w:sz="2" w:space="0" w:color="000000"/>
            </w:tcBorders>
            <w:vAlign w:val="center"/>
          </w:tcPr>
          <w:p w:rsidR="006E7D64" w:rsidRP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szCs w:val="16"/>
              </w:rPr>
            </w:pPr>
            <w:r w:rsidRPr="006E7D64">
              <w:rPr>
                <w:rFonts w:ascii="Arial" w:hAnsi="Arial"/>
                <w:sz w:val="16"/>
                <w:szCs w:val="16"/>
              </w:rPr>
              <w:t xml:space="preserve">Business Name </w:t>
            </w:r>
            <w:r>
              <w:rPr>
                <w:rFonts w:ascii="Arial" w:hAnsi="Arial"/>
                <w:sz w:val="16"/>
                <w:szCs w:val="16"/>
              </w:rPr>
              <w:t xml:space="preserve">2 </w:t>
            </w:r>
            <w:r w:rsidRPr="006E7D64">
              <w:rPr>
                <w:rFonts w:ascii="Arial" w:hAnsi="Arial"/>
                <w:sz w:val="16"/>
                <w:szCs w:val="16"/>
              </w:rPr>
              <w:t>from Part 1</w:t>
            </w:r>
          </w:p>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0"/>
              </w:rPr>
            </w:pPr>
          </w:p>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0"/>
              </w:rPr>
            </w:pPr>
          </w:p>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0"/>
              </w:rPr>
            </w:pPr>
          </w:p>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0"/>
              </w:rPr>
            </w:pPr>
          </w:p>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0"/>
              </w:rPr>
            </w:pPr>
          </w:p>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0"/>
              </w:rPr>
            </w:pPr>
          </w:p>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0"/>
              </w:rPr>
            </w:pPr>
          </w:p>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jc w:val="center"/>
              <w:rPr>
                <w:rFonts w:ascii="Arial" w:hAnsi="Arial"/>
                <w:sz w:val="20"/>
              </w:rPr>
            </w:pPr>
          </w:p>
        </w:tc>
        <w:tc>
          <w:tcPr>
            <w:tcW w:w="7493" w:type="dxa"/>
            <w:gridSpan w:val="4"/>
            <w:tcBorders>
              <w:top w:val="single" w:sz="8" w:space="0" w:color="000000"/>
              <w:left w:val="single" w:sz="2" w:space="0" w:color="000000"/>
              <w:bottom w:val="single" w:sz="2" w:space="0" w:color="000000"/>
              <w:right w:val="single" w:sz="2" w:space="0" w:color="000000"/>
            </w:tcBorders>
            <w:shd w:val="clear" w:color="auto" w:fill="D9D9D9" w:themeFill="background1" w:themeFillShade="D9"/>
            <w:vAlign w:val="center"/>
          </w:tcPr>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r>
      <w:tr w:rsidR="006E7D64" w:rsidTr="006E7D64">
        <w:trPr>
          <w:gridBefore w:val="1"/>
          <w:wBefore w:w="147" w:type="dxa"/>
          <w:cantSplit/>
          <w:trHeight w:hRule="exact" w:val="608"/>
          <w:jc w:val="center"/>
        </w:trPr>
        <w:tc>
          <w:tcPr>
            <w:tcW w:w="2733" w:type="dxa"/>
            <w:tcBorders>
              <w:top w:val="single" w:sz="2" w:space="0" w:color="000000"/>
              <w:left w:val="single" w:sz="2" w:space="0" w:color="000000"/>
              <w:bottom w:val="single" w:sz="2" w:space="0" w:color="000000"/>
              <w:right w:val="single" w:sz="2" w:space="0" w:color="000000"/>
            </w:tcBorders>
            <w:vAlign w:val="center"/>
          </w:tcPr>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jc w:val="center"/>
              <w:rPr>
                <w:rFonts w:ascii="Arial" w:hAnsi="Arial"/>
                <w:sz w:val="20"/>
              </w:rPr>
            </w:pPr>
          </w:p>
        </w:tc>
        <w:tc>
          <w:tcPr>
            <w:tcW w:w="1440" w:type="dxa"/>
            <w:tcBorders>
              <w:top w:val="single" w:sz="2" w:space="0" w:color="000000"/>
              <w:left w:val="single" w:sz="2" w:space="0" w:color="000000"/>
              <w:bottom w:val="single" w:sz="2" w:space="0" w:color="000000"/>
              <w:right w:val="single" w:sz="2" w:space="0" w:color="000000"/>
            </w:tcBorders>
            <w:vAlign w:val="center"/>
          </w:tcPr>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c>
          <w:tcPr>
            <w:tcW w:w="4590" w:type="dxa"/>
            <w:tcBorders>
              <w:top w:val="single" w:sz="2" w:space="0" w:color="000000"/>
              <w:left w:val="single" w:sz="2" w:space="0" w:color="000000"/>
              <w:bottom w:val="single" w:sz="2" w:space="0" w:color="000000"/>
              <w:right w:val="single" w:sz="2" w:space="0" w:color="000000"/>
            </w:tcBorders>
            <w:vAlign w:val="center"/>
          </w:tcPr>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c>
          <w:tcPr>
            <w:tcW w:w="1463" w:type="dxa"/>
            <w:gridSpan w:val="2"/>
            <w:tcBorders>
              <w:top w:val="single" w:sz="2" w:space="0" w:color="000000"/>
              <w:left w:val="single" w:sz="2" w:space="0" w:color="000000"/>
              <w:bottom w:val="single" w:sz="2" w:space="0" w:color="000000"/>
              <w:right w:val="single" w:sz="2" w:space="0" w:color="000000"/>
            </w:tcBorders>
            <w:vAlign w:val="center"/>
          </w:tcPr>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r>
      <w:tr w:rsidR="006E7D64" w:rsidTr="006E7D64">
        <w:trPr>
          <w:gridBefore w:val="1"/>
          <w:wBefore w:w="147" w:type="dxa"/>
          <w:cantSplit/>
          <w:trHeight w:hRule="exact" w:val="626"/>
          <w:jc w:val="center"/>
        </w:trPr>
        <w:tc>
          <w:tcPr>
            <w:tcW w:w="2733" w:type="dxa"/>
            <w:tcBorders>
              <w:top w:val="single" w:sz="2" w:space="0" w:color="000000"/>
              <w:left w:val="single" w:sz="2" w:space="0" w:color="000000"/>
              <w:bottom w:val="single" w:sz="2" w:space="0" w:color="000000"/>
              <w:right w:val="single" w:sz="2" w:space="0" w:color="000000"/>
            </w:tcBorders>
            <w:vAlign w:val="center"/>
          </w:tcPr>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jc w:val="center"/>
              <w:rPr>
                <w:rFonts w:ascii="Arial" w:hAnsi="Arial"/>
                <w:sz w:val="20"/>
              </w:rPr>
            </w:pPr>
          </w:p>
        </w:tc>
        <w:tc>
          <w:tcPr>
            <w:tcW w:w="1440" w:type="dxa"/>
            <w:tcBorders>
              <w:top w:val="single" w:sz="2" w:space="0" w:color="000000"/>
              <w:left w:val="single" w:sz="2" w:space="0" w:color="000000"/>
              <w:bottom w:val="single" w:sz="2" w:space="0" w:color="000000"/>
              <w:right w:val="single" w:sz="2" w:space="0" w:color="000000"/>
            </w:tcBorders>
            <w:vAlign w:val="center"/>
          </w:tcPr>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c>
          <w:tcPr>
            <w:tcW w:w="4590" w:type="dxa"/>
            <w:tcBorders>
              <w:top w:val="single" w:sz="2" w:space="0" w:color="000000"/>
              <w:left w:val="single" w:sz="2" w:space="0" w:color="000000"/>
              <w:bottom w:val="single" w:sz="2" w:space="0" w:color="000000"/>
              <w:right w:val="single" w:sz="2" w:space="0" w:color="000000"/>
            </w:tcBorders>
            <w:vAlign w:val="center"/>
          </w:tcPr>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c>
          <w:tcPr>
            <w:tcW w:w="1463" w:type="dxa"/>
            <w:gridSpan w:val="2"/>
            <w:tcBorders>
              <w:top w:val="single" w:sz="2" w:space="0" w:color="000000"/>
              <w:left w:val="single" w:sz="2" w:space="0" w:color="000000"/>
              <w:bottom w:val="single" w:sz="2" w:space="0" w:color="000000"/>
              <w:right w:val="single" w:sz="2" w:space="0" w:color="000000"/>
            </w:tcBorders>
            <w:vAlign w:val="center"/>
          </w:tcPr>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r>
      <w:tr w:rsidR="006E7D64" w:rsidTr="006E7D64">
        <w:trPr>
          <w:gridBefore w:val="1"/>
          <w:wBefore w:w="147" w:type="dxa"/>
          <w:cantSplit/>
          <w:trHeight w:hRule="exact" w:val="626"/>
          <w:jc w:val="center"/>
        </w:trPr>
        <w:tc>
          <w:tcPr>
            <w:tcW w:w="2733" w:type="dxa"/>
            <w:tcBorders>
              <w:top w:val="single" w:sz="2" w:space="0" w:color="000000"/>
              <w:left w:val="single" w:sz="2" w:space="0" w:color="000000"/>
              <w:bottom w:val="single" w:sz="2" w:space="0" w:color="000000"/>
              <w:right w:val="single" w:sz="2" w:space="0" w:color="000000"/>
            </w:tcBorders>
            <w:vAlign w:val="center"/>
          </w:tcPr>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jc w:val="center"/>
              <w:rPr>
                <w:rFonts w:ascii="Arial" w:hAnsi="Arial"/>
                <w:sz w:val="20"/>
              </w:rPr>
            </w:pPr>
          </w:p>
        </w:tc>
        <w:tc>
          <w:tcPr>
            <w:tcW w:w="1440" w:type="dxa"/>
            <w:tcBorders>
              <w:top w:val="single" w:sz="2" w:space="0" w:color="000000"/>
              <w:left w:val="single" w:sz="2" w:space="0" w:color="000000"/>
              <w:bottom w:val="single" w:sz="2" w:space="0" w:color="000000"/>
              <w:right w:val="single" w:sz="2" w:space="0" w:color="000000"/>
            </w:tcBorders>
            <w:vAlign w:val="center"/>
          </w:tcPr>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c>
          <w:tcPr>
            <w:tcW w:w="4590" w:type="dxa"/>
            <w:tcBorders>
              <w:top w:val="single" w:sz="2" w:space="0" w:color="000000"/>
              <w:left w:val="single" w:sz="2" w:space="0" w:color="000000"/>
              <w:bottom w:val="single" w:sz="2" w:space="0" w:color="000000"/>
              <w:right w:val="single" w:sz="2" w:space="0" w:color="000000"/>
            </w:tcBorders>
            <w:vAlign w:val="center"/>
          </w:tcPr>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c>
          <w:tcPr>
            <w:tcW w:w="1463" w:type="dxa"/>
            <w:gridSpan w:val="2"/>
            <w:tcBorders>
              <w:top w:val="single" w:sz="2" w:space="0" w:color="000000"/>
              <w:left w:val="single" w:sz="2" w:space="0" w:color="000000"/>
              <w:bottom w:val="single" w:sz="2" w:space="0" w:color="000000"/>
              <w:right w:val="single" w:sz="2" w:space="0" w:color="000000"/>
            </w:tcBorders>
            <w:vAlign w:val="center"/>
          </w:tcPr>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r>
      <w:tr w:rsidR="006E7D64" w:rsidTr="006E7D64">
        <w:trPr>
          <w:gridBefore w:val="1"/>
          <w:wBefore w:w="147" w:type="dxa"/>
          <w:cantSplit/>
          <w:trHeight w:hRule="exact" w:val="626"/>
          <w:jc w:val="center"/>
        </w:trPr>
        <w:tc>
          <w:tcPr>
            <w:tcW w:w="2733" w:type="dxa"/>
            <w:tcBorders>
              <w:top w:val="single" w:sz="2" w:space="0" w:color="000000"/>
              <w:left w:val="single" w:sz="2" w:space="0" w:color="000000"/>
              <w:bottom w:val="single" w:sz="2" w:space="0" w:color="000000"/>
              <w:right w:val="single" w:sz="2" w:space="0" w:color="000000"/>
            </w:tcBorders>
            <w:vAlign w:val="center"/>
          </w:tcPr>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jc w:val="center"/>
              <w:rPr>
                <w:rFonts w:ascii="Arial" w:hAnsi="Arial"/>
                <w:sz w:val="20"/>
              </w:rPr>
            </w:pPr>
          </w:p>
        </w:tc>
        <w:tc>
          <w:tcPr>
            <w:tcW w:w="1440" w:type="dxa"/>
            <w:tcBorders>
              <w:top w:val="single" w:sz="2" w:space="0" w:color="000000"/>
              <w:left w:val="single" w:sz="2" w:space="0" w:color="000000"/>
              <w:bottom w:val="single" w:sz="2" w:space="0" w:color="000000"/>
              <w:right w:val="single" w:sz="2" w:space="0" w:color="000000"/>
            </w:tcBorders>
            <w:vAlign w:val="center"/>
          </w:tcPr>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c>
          <w:tcPr>
            <w:tcW w:w="4590" w:type="dxa"/>
            <w:tcBorders>
              <w:top w:val="single" w:sz="2" w:space="0" w:color="000000"/>
              <w:left w:val="single" w:sz="2" w:space="0" w:color="000000"/>
              <w:bottom w:val="single" w:sz="2" w:space="0" w:color="000000"/>
              <w:right w:val="single" w:sz="2" w:space="0" w:color="000000"/>
            </w:tcBorders>
            <w:vAlign w:val="center"/>
          </w:tcPr>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c>
          <w:tcPr>
            <w:tcW w:w="1463" w:type="dxa"/>
            <w:gridSpan w:val="2"/>
            <w:tcBorders>
              <w:top w:val="single" w:sz="2" w:space="0" w:color="000000"/>
              <w:left w:val="single" w:sz="2" w:space="0" w:color="000000"/>
              <w:bottom w:val="single" w:sz="2" w:space="0" w:color="000000"/>
              <w:right w:val="single" w:sz="2" w:space="0" w:color="000000"/>
            </w:tcBorders>
            <w:vAlign w:val="center"/>
          </w:tcPr>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r>
      <w:tr w:rsidR="006E7D64" w:rsidRPr="009D4844" w:rsidTr="006E7D64">
        <w:trPr>
          <w:gridBefore w:val="1"/>
          <w:wBefore w:w="147" w:type="dxa"/>
          <w:cantSplit/>
          <w:trHeight w:hRule="exact" w:val="548"/>
          <w:jc w:val="center"/>
        </w:trPr>
        <w:tc>
          <w:tcPr>
            <w:tcW w:w="8763" w:type="dxa"/>
            <w:gridSpan w:val="3"/>
            <w:tcBorders>
              <w:left w:val="single" w:sz="7" w:space="0" w:color="000000"/>
              <w:bottom w:val="single" w:sz="7" w:space="0" w:color="000000"/>
              <w:right w:val="single" w:sz="7" w:space="0" w:color="000000"/>
            </w:tcBorders>
            <w:shd w:val="clear" w:color="auto" w:fill="D9D9D9" w:themeFill="background1" w:themeFillShade="D9"/>
            <w:vAlign w:val="center"/>
          </w:tcPr>
          <w:p w:rsidR="006E7D64" w:rsidRPr="009D484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right"/>
              <w:rPr>
                <w:rFonts w:ascii="Arial" w:hAnsi="Arial"/>
                <w:b/>
                <w:sz w:val="20"/>
              </w:rPr>
            </w:pPr>
            <w:r w:rsidRPr="009D4844">
              <w:rPr>
                <w:rFonts w:ascii="Arial" w:hAnsi="Arial"/>
                <w:b/>
                <w:sz w:val="20"/>
              </w:rPr>
              <w:t>TOTAL OWNERSHIP</w:t>
            </w:r>
            <w:r>
              <w:rPr>
                <w:rFonts w:ascii="Arial" w:hAnsi="Arial"/>
                <w:b/>
                <w:sz w:val="20"/>
              </w:rPr>
              <w:t xml:space="preserve"> OF BUSINESS 2</w:t>
            </w:r>
            <w:r w:rsidRPr="009D4844">
              <w:rPr>
                <w:rFonts w:ascii="Arial" w:hAnsi="Arial"/>
                <w:b/>
                <w:sz w:val="20"/>
              </w:rPr>
              <w:t xml:space="preserve"> =</w:t>
            </w:r>
          </w:p>
        </w:tc>
        <w:tc>
          <w:tcPr>
            <w:tcW w:w="1463" w:type="dxa"/>
            <w:gridSpan w:val="2"/>
            <w:tcBorders>
              <w:left w:val="single" w:sz="1" w:space="0" w:color="000000"/>
              <w:bottom w:val="single" w:sz="7" w:space="0" w:color="000000"/>
              <w:right w:val="single" w:sz="7" w:space="0" w:color="000000"/>
            </w:tcBorders>
            <w:shd w:val="clear" w:color="auto" w:fill="FFFFFF" w:themeFill="background1"/>
            <w:vAlign w:val="center"/>
          </w:tcPr>
          <w:p w:rsidR="006E7D64" w:rsidRPr="009D484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right"/>
              <w:rPr>
                <w:rFonts w:ascii="Arial" w:hAnsi="Arial"/>
                <w:b/>
                <w:sz w:val="20"/>
              </w:rPr>
            </w:pPr>
            <w:r>
              <w:rPr>
                <w:rFonts w:ascii="Arial" w:hAnsi="Arial"/>
                <w:b/>
                <w:sz w:val="20"/>
              </w:rPr>
              <w:t>%</w:t>
            </w:r>
          </w:p>
        </w:tc>
      </w:tr>
      <w:tr w:rsidR="006E7D64" w:rsidTr="006E7D64">
        <w:trPr>
          <w:gridBefore w:val="1"/>
          <w:wBefore w:w="147" w:type="dxa"/>
          <w:cantSplit/>
          <w:trHeight w:hRule="exact" w:val="803"/>
          <w:jc w:val="center"/>
        </w:trPr>
        <w:tc>
          <w:tcPr>
            <w:tcW w:w="2733" w:type="dxa"/>
            <w:tcBorders>
              <w:left w:val="single" w:sz="2" w:space="0" w:color="000000"/>
              <w:bottom w:val="single" w:sz="2" w:space="0" w:color="000000"/>
              <w:right w:val="single" w:sz="2" w:space="0" w:color="000000"/>
            </w:tcBorders>
            <w:vAlign w:val="center"/>
          </w:tcPr>
          <w:p w:rsidR="006E7D64" w:rsidRP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szCs w:val="16"/>
              </w:rPr>
            </w:pPr>
            <w:r w:rsidRPr="006E7D64">
              <w:rPr>
                <w:rFonts w:ascii="Arial" w:hAnsi="Arial"/>
                <w:sz w:val="16"/>
                <w:szCs w:val="16"/>
              </w:rPr>
              <w:t xml:space="preserve">Business Name </w:t>
            </w:r>
            <w:r>
              <w:rPr>
                <w:rFonts w:ascii="Arial" w:hAnsi="Arial"/>
                <w:sz w:val="16"/>
                <w:szCs w:val="16"/>
              </w:rPr>
              <w:t xml:space="preserve">3 </w:t>
            </w:r>
            <w:r w:rsidRPr="006E7D64">
              <w:rPr>
                <w:rFonts w:ascii="Arial" w:hAnsi="Arial"/>
                <w:sz w:val="16"/>
                <w:szCs w:val="16"/>
              </w:rPr>
              <w:t>from Part 1</w:t>
            </w:r>
          </w:p>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0"/>
              </w:rPr>
            </w:pPr>
          </w:p>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0"/>
              </w:rPr>
            </w:pPr>
          </w:p>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0"/>
              </w:rPr>
            </w:pPr>
          </w:p>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0"/>
              </w:rPr>
            </w:pPr>
          </w:p>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0"/>
              </w:rPr>
            </w:pPr>
          </w:p>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0"/>
              </w:rPr>
            </w:pPr>
          </w:p>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0"/>
              </w:rPr>
            </w:pPr>
          </w:p>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jc w:val="center"/>
              <w:rPr>
                <w:rFonts w:ascii="Arial" w:hAnsi="Arial"/>
                <w:sz w:val="20"/>
              </w:rPr>
            </w:pPr>
          </w:p>
        </w:tc>
        <w:tc>
          <w:tcPr>
            <w:tcW w:w="7493" w:type="dxa"/>
            <w:gridSpan w:val="4"/>
            <w:tcBorders>
              <w:top w:val="single" w:sz="8" w:space="0" w:color="000000"/>
              <w:left w:val="single" w:sz="2" w:space="0" w:color="000000"/>
              <w:bottom w:val="single" w:sz="2" w:space="0" w:color="000000"/>
              <w:right w:val="single" w:sz="2" w:space="0" w:color="000000"/>
            </w:tcBorders>
            <w:shd w:val="clear" w:color="auto" w:fill="D9D9D9" w:themeFill="background1" w:themeFillShade="D9"/>
            <w:vAlign w:val="center"/>
          </w:tcPr>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r>
      <w:tr w:rsidR="006E7D64" w:rsidTr="006E7D64">
        <w:trPr>
          <w:gridBefore w:val="1"/>
          <w:wBefore w:w="147" w:type="dxa"/>
          <w:cantSplit/>
          <w:trHeight w:hRule="exact" w:val="608"/>
          <w:jc w:val="center"/>
        </w:trPr>
        <w:tc>
          <w:tcPr>
            <w:tcW w:w="2733" w:type="dxa"/>
            <w:tcBorders>
              <w:top w:val="single" w:sz="2" w:space="0" w:color="000000"/>
              <w:left w:val="single" w:sz="2" w:space="0" w:color="000000"/>
              <w:bottom w:val="single" w:sz="2" w:space="0" w:color="000000"/>
              <w:right w:val="single" w:sz="2" w:space="0" w:color="000000"/>
            </w:tcBorders>
            <w:vAlign w:val="center"/>
          </w:tcPr>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jc w:val="center"/>
              <w:rPr>
                <w:rFonts w:ascii="Arial" w:hAnsi="Arial"/>
                <w:sz w:val="20"/>
              </w:rPr>
            </w:pPr>
          </w:p>
        </w:tc>
        <w:tc>
          <w:tcPr>
            <w:tcW w:w="1440" w:type="dxa"/>
            <w:tcBorders>
              <w:top w:val="single" w:sz="2" w:space="0" w:color="000000"/>
              <w:left w:val="single" w:sz="2" w:space="0" w:color="000000"/>
              <w:bottom w:val="single" w:sz="2" w:space="0" w:color="000000"/>
              <w:right w:val="single" w:sz="2" w:space="0" w:color="000000"/>
            </w:tcBorders>
            <w:vAlign w:val="center"/>
          </w:tcPr>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c>
          <w:tcPr>
            <w:tcW w:w="4590" w:type="dxa"/>
            <w:tcBorders>
              <w:top w:val="single" w:sz="2" w:space="0" w:color="000000"/>
              <w:left w:val="single" w:sz="2" w:space="0" w:color="000000"/>
              <w:bottom w:val="single" w:sz="2" w:space="0" w:color="000000"/>
              <w:right w:val="single" w:sz="2" w:space="0" w:color="000000"/>
            </w:tcBorders>
            <w:vAlign w:val="center"/>
          </w:tcPr>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c>
          <w:tcPr>
            <w:tcW w:w="1463" w:type="dxa"/>
            <w:gridSpan w:val="2"/>
            <w:tcBorders>
              <w:top w:val="single" w:sz="2" w:space="0" w:color="000000"/>
              <w:left w:val="single" w:sz="2" w:space="0" w:color="000000"/>
              <w:bottom w:val="single" w:sz="2" w:space="0" w:color="000000"/>
              <w:right w:val="single" w:sz="2" w:space="0" w:color="000000"/>
            </w:tcBorders>
            <w:vAlign w:val="center"/>
          </w:tcPr>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r>
      <w:tr w:rsidR="006E7D64" w:rsidTr="006E7D64">
        <w:trPr>
          <w:gridBefore w:val="1"/>
          <w:wBefore w:w="147" w:type="dxa"/>
          <w:cantSplit/>
          <w:trHeight w:hRule="exact" w:val="626"/>
          <w:jc w:val="center"/>
        </w:trPr>
        <w:tc>
          <w:tcPr>
            <w:tcW w:w="2733" w:type="dxa"/>
            <w:tcBorders>
              <w:top w:val="single" w:sz="2" w:space="0" w:color="000000"/>
              <w:left w:val="single" w:sz="2" w:space="0" w:color="000000"/>
              <w:bottom w:val="single" w:sz="2" w:space="0" w:color="000000"/>
              <w:right w:val="single" w:sz="2" w:space="0" w:color="000000"/>
            </w:tcBorders>
            <w:vAlign w:val="center"/>
          </w:tcPr>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jc w:val="center"/>
              <w:rPr>
                <w:rFonts w:ascii="Arial" w:hAnsi="Arial"/>
                <w:sz w:val="20"/>
              </w:rPr>
            </w:pPr>
          </w:p>
        </w:tc>
        <w:tc>
          <w:tcPr>
            <w:tcW w:w="1440" w:type="dxa"/>
            <w:tcBorders>
              <w:top w:val="single" w:sz="2" w:space="0" w:color="000000"/>
              <w:left w:val="single" w:sz="2" w:space="0" w:color="000000"/>
              <w:bottom w:val="single" w:sz="2" w:space="0" w:color="000000"/>
              <w:right w:val="single" w:sz="2" w:space="0" w:color="000000"/>
            </w:tcBorders>
            <w:vAlign w:val="center"/>
          </w:tcPr>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c>
          <w:tcPr>
            <w:tcW w:w="4590" w:type="dxa"/>
            <w:tcBorders>
              <w:top w:val="single" w:sz="2" w:space="0" w:color="000000"/>
              <w:left w:val="single" w:sz="2" w:space="0" w:color="000000"/>
              <w:bottom w:val="single" w:sz="2" w:space="0" w:color="000000"/>
              <w:right w:val="single" w:sz="2" w:space="0" w:color="000000"/>
            </w:tcBorders>
            <w:vAlign w:val="center"/>
          </w:tcPr>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c>
          <w:tcPr>
            <w:tcW w:w="1463" w:type="dxa"/>
            <w:gridSpan w:val="2"/>
            <w:tcBorders>
              <w:top w:val="single" w:sz="2" w:space="0" w:color="000000"/>
              <w:left w:val="single" w:sz="2" w:space="0" w:color="000000"/>
              <w:bottom w:val="single" w:sz="2" w:space="0" w:color="000000"/>
              <w:right w:val="single" w:sz="2" w:space="0" w:color="000000"/>
            </w:tcBorders>
            <w:vAlign w:val="center"/>
          </w:tcPr>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r>
      <w:tr w:rsidR="006E7D64" w:rsidTr="006E7D64">
        <w:trPr>
          <w:gridBefore w:val="1"/>
          <w:wBefore w:w="147" w:type="dxa"/>
          <w:cantSplit/>
          <w:trHeight w:hRule="exact" w:val="626"/>
          <w:jc w:val="center"/>
        </w:trPr>
        <w:tc>
          <w:tcPr>
            <w:tcW w:w="2733" w:type="dxa"/>
            <w:tcBorders>
              <w:top w:val="single" w:sz="2" w:space="0" w:color="000000"/>
              <w:left w:val="single" w:sz="2" w:space="0" w:color="000000"/>
              <w:bottom w:val="single" w:sz="2" w:space="0" w:color="000000"/>
              <w:right w:val="single" w:sz="2" w:space="0" w:color="000000"/>
            </w:tcBorders>
            <w:vAlign w:val="center"/>
          </w:tcPr>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jc w:val="center"/>
              <w:rPr>
                <w:rFonts w:ascii="Arial" w:hAnsi="Arial"/>
                <w:sz w:val="20"/>
              </w:rPr>
            </w:pPr>
          </w:p>
        </w:tc>
        <w:tc>
          <w:tcPr>
            <w:tcW w:w="1440" w:type="dxa"/>
            <w:tcBorders>
              <w:top w:val="single" w:sz="2" w:space="0" w:color="000000"/>
              <w:left w:val="single" w:sz="2" w:space="0" w:color="000000"/>
              <w:bottom w:val="single" w:sz="2" w:space="0" w:color="000000"/>
              <w:right w:val="single" w:sz="2" w:space="0" w:color="000000"/>
            </w:tcBorders>
            <w:vAlign w:val="center"/>
          </w:tcPr>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c>
          <w:tcPr>
            <w:tcW w:w="4590" w:type="dxa"/>
            <w:tcBorders>
              <w:top w:val="single" w:sz="2" w:space="0" w:color="000000"/>
              <w:left w:val="single" w:sz="2" w:space="0" w:color="000000"/>
              <w:bottom w:val="single" w:sz="2" w:space="0" w:color="000000"/>
              <w:right w:val="single" w:sz="2" w:space="0" w:color="000000"/>
            </w:tcBorders>
            <w:vAlign w:val="center"/>
          </w:tcPr>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c>
          <w:tcPr>
            <w:tcW w:w="1463" w:type="dxa"/>
            <w:gridSpan w:val="2"/>
            <w:tcBorders>
              <w:top w:val="single" w:sz="2" w:space="0" w:color="000000"/>
              <w:left w:val="single" w:sz="2" w:space="0" w:color="000000"/>
              <w:bottom w:val="single" w:sz="2" w:space="0" w:color="000000"/>
              <w:right w:val="single" w:sz="2" w:space="0" w:color="000000"/>
            </w:tcBorders>
            <w:vAlign w:val="center"/>
          </w:tcPr>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r>
      <w:tr w:rsidR="006E7D64" w:rsidTr="006E7D64">
        <w:trPr>
          <w:gridBefore w:val="1"/>
          <w:wBefore w:w="147" w:type="dxa"/>
          <w:cantSplit/>
          <w:trHeight w:hRule="exact" w:val="536"/>
          <w:jc w:val="center"/>
        </w:trPr>
        <w:tc>
          <w:tcPr>
            <w:tcW w:w="2733" w:type="dxa"/>
            <w:tcBorders>
              <w:top w:val="single" w:sz="2" w:space="0" w:color="000000"/>
              <w:left w:val="single" w:sz="2" w:space="0" w:color="000000"/>
              <w:bottom w:val="single" w:sz="2" w:space="0" w:color="000000"/>
              <w:right w:val="single" w:sz="2" w:space="0" w:color="000000"/>
            </w:tcBorders>
            <w:vAlign w:val="center"/>
          </w:tcPr>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jc w:val="center"/>
              <w:rPr>
                <w:rFonts w:ascii="Arial" w:hAnsi="Arial"/>
                <w:sz w:val="20"/>
              </w:rPr>
            </w:pPr>
          </w:p>
        </w:tc>
        <w:tc>
          <w:tcPr>
            <w:tcW w:w="1440" w:type="dxa"/>
            <w:tcBorders>
              <w:top w:val="single" w:sz="2" w:space="0" w:color="000000"/>
              <w:left w:val="single" w:sz="2" w:space="0" w:color="000000"/>
              <w:bottom w:val="single" w:sz="2" w:space="0" w:color="000000"/>
              <w:right w:val="single" w:sz="2" w:space="0" w:color="000000"/>
            </w:tcBorders>
            <w:vAlign w:val="center"/>
          </w:tcPr>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c>
          <w:tcPr>
            <w:tcW w:w="4590" w:type="dxa"/>
            <w:tcBorders>
              <w:top w:val="single" w:sz="2" w:space="0" w:color="000000"/>
              <w:left w:val="single" w:sz="2" w:space="0" w:color="000000"/>
              <w:bottom w:val="single" w:sz="2" w:space="0" w:color="000000"/>
              <w:right w:val="single" w:sz="2" w:space="0" w:color="000000"/>
            </w:tcBorders>
            <w:vAlign w:val="center"/>
          </w:tcPr>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c>
          <w:tcPr>
            <w:tcW w:w="1463" w:type="dxa"/>
            <w:gridSpan w:val="2"/>
            <w:tcBorders>
              <w:top w:val="single" w:sz="2" w:space="0" w:color="000000"/>
              <w:left w:val="single" w:sz="2" w:space="0" w:color="000000"/>
              <w:bottom w:val="single" w:sz="2" w:space="0" w:color="000000"/>
              <w:right w:val="single" w:sz="2" w:space="0" w:color="000000"/>
            </w:tcBorders>
            <w:vAlign w:val="center"/>
          </w:tcPr>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r>
      <w:tr w:rsidR="006E7D64" w:rsidRPr="009D4844" w:rsidTr="006E7D64">
        <w:trPr>
          <w:gridBefore w:val="1"/>
          <w:wBefore w:w="147" w:type="dxa"/>
          <w:cantSplit/>
          <w:trHeight w:hRule="exact" w:val="548"/>
          <w:jc w:val="center"/>
        </w:trPr>
        <w:tc>
          <w:tcPr>
            <w:tcW w:w="8763" w:type="dxa"/>
            <w:gridSpan w:val="3"/>
            <w:tcBorders>
              <w:left w:val="single" w:sz="7" w:space="0" w:color="000000"/>
              <w:bottom w:val="single" w:sz="7" w:space="0" w:color="000000"/>
              <w:right w:val="single" w:sz="7" w:space="0" w:color="000000"/>
            </w:tcBorders>
            <w:shd w:val="clear" w:color="auto" w:fill="D9D9D9" w:themeFill="background1" w:themeFillShade="D9"/>
            <w:vAlign w:val="center"/>
          </w:tcPr>
          <w:p w:rsidR="006E7D64" w:rsidRPr="009D484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right"/>
              <w:rPr>
                <w:rFonts w:ascii="Arial" w:hAnsi="Arial"/>
                <w:b/>
                <w:sz w:val="20"/>
              </w:rPr>
            </w:pPr>
            <w:r w:rsidRPr="009D4844">
              <w:rPr>
                <w:rFonts w:ascii="Arial" w:hAnsi="Arial"/>
                <w:b/>
                <w:sz w:val="20"/>
              </w:rPr>
              <w:t>TOTAL OWNERSHIP</w:t>
            </w:r>
            <w:r>
              <w:rPr>
                <w:rFonts w:ascii="Arial" w:hAnsi="Arial"/>
                <w:b/>
                <w:sz w:val="20"/>
              </w:rPr>
              <w:t xml:space="preserve"> OF BUSINESS 3</w:t>
            </w:r>
            <w:r w:rsidRPr="009D4844">
              <w:rPr>
                <w:rFonts w:ascii="Arial" w:hAnsi="Arial"/>
                <w:b/>
                <w:sz w:val="20"/>
              </w:rPr>
              <w:t xml:space="preserve"> =</w:t>
            </w:r>
          </w:p>
        </w:tc>
        <w:tc>
          <w:tcPr>
            <w:tcW w:w="1463" w:type="dxa"/>
            <w:gridSpan w:val="2"/>
            <w:tcBorders>
              <w:left w:val="single" w:sz="1" w:space="0" w:color="000000"/>
              <w:bottom w:val="single" w:sz="7" w:space="0" w:color="000000"/>
              <w:right w:val="single" w:sz="7" w:space="0" w:color="000000"/>
            </w:tcBorders>
            <w:shd w:val="clear" w:color="auto" w:fill="FFFFFF" w:themeFill="background1"/>
            <w:vAlign w:val="center"/>
          </w:tcPr>
          <w:p w:rsidR="006E7D64" w:rsidRPr="009D484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right"/>
              <w:rPr>
                <w:rFonts w:ascii="Arial" w:hAnsi="Arial"/>
                <w:b/>
                <w:sz w:val="20"/>
              </w:rPr>
            </w:pPr>
            <w:r>
              <w:rPr>
                <w:rFonts w:ascii="Arial" w:hAnsi="Arial"/>
                <w:b/>
                <w:sz w:val="20"/>
              </w:rPr>
              <w:t>%</w:t>
            </w:r>
          </w:p>
        </w:tc>
      </w:tr>
      <w:tr w:rsidR="006E7D64" w:rsidRPr="00636AD5" w:rsidTr="006E7D64">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gridAfter w:val="1"/>
          <w:wAfter w:w="158" w:type="dxa"/>
          <w:cantSplit/>
          <w:jc w:val="center"/>
        </w:trPr>
        <w:tc>
          <w:tcPr>
            <w:tcW w:w="10215" w:type="dxa"/>
            <w:gridSpan w:val="5"/>
            <w:shd w:val="pct12" w:color="auto" w:fill="auto"/>
          </w:tcPr>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20"/>
              </w:rPr>
            </w:pPr>
          </w:p>
          <w:p w:rsidR="006E7D64" w:rsidRPr="00636AD5"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jc w:val="center"/>
              <w:rPr>
                <w:rFonts w:ascii="Arial" w:hAnsi="Arial"/>
                <w:b/>
                <w:sz w:val="20"/>
              </w:rPr>
            </w:pPr>
            <w:r w:rsidRPr="00636AD5">
              <w:rPr>
                <w:rFonts w:ascii="Arial" w:hAnsi="Arial"/>
                <w:b/>
                <w:sz w:val="20"/>
              </w:rPr>
              <w:t xml:space="preserve">Section </w:t>
            </w:r>
            <w:r>
              <w:rPr>
                <w:rFonts w:ascii="Arial" w:hAnsi="Arial"/>
                <w:b/>
                <w:sz w:val="20"/>
              </w:rPr>
              <w:t>C</w:t>
            </w:r>
            <w:r w:rsidRPr="00636AD5">
              <w:rPr>
                <w:rFonts w:ascii="Arial" w:hAnsi="Arial"/>
                <w:b/>
                <w:sz w:val="20"/>
              </w:rPr>
              <w:t xml:space="preserve"> – </w:t>
            </w:r>
            <w:r w:rsidRPr="006E7D64">
              <w:rPr>
                <w:rFonts w:ascii="Arial" w:hAnsi="Arial"/>
                <w:b/>
                <w:sz w:val="20"/>
              </w:rPr>
              <w:t>Small Business Certification</w:t>
            </w:r>
          </w:p>
          <w:p w:rsidR="006E7D64" w:rsidRPr="00636AD5"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20"/>
              </w:rPr>
            </w:pPr>
          </w:p>
        </w:tc>
      </w:tr>
      <w:tr w:rsidR="006E7D64" w:rsidRPr="00636AD5" w:rsidTr="006E7D64">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gridAfter w:val="1"/>
          <w:wAfter w:w="158" w:type="dxa"/>
          <w:cantSplit/>
          <w:jc w:val="center"/>
        </w:trPr>
        <w:tc>
          <w:tcPr>
            <w:tcW w:w="10215" w:type="dxa"/>
            <w:gridSpan w:val="5"/>
          </w:tcPr>
          <w:p w:rsidR="006E7D64" w:rsidRPr="00636AD5"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4"/>
                <w:szCs w:val="4"/>
              </w:rPr>
            </w:pPr>
          </w:p>
          <w:p w:rsidR="006E7D64" w:rsidRPr="00322F9C" w:rsidRDefault="006E7D64" w:rsidP="006E7D64">
            <w:pPr>
              <w:jc w:val="both"/>
              <w:rPr>
                <w:rFonts w:ascii="Arial" w:hAnsi="Arial" w:cs="Arial"/>
                <w:sz w:val="20"/>
              </w:rPr>
            </w:pPr>
            <w:r w:rsidRPr="00322F9C">
              <w:rPr>
                <w:rFonts w:ascii="Arial" w:hAnsi="Arial" w:cs="Arial"/>
                <w:sz w:val="20"/>
              </w:rPr>
              <w:t>As part of various rulemakings related to the Pacific Coast groundfish fishery, the National Marine Fisheries Service (NMFS) is required to analyze the effect of such regulations. To assist with these Regulatory Impact Reviews (RIR)/Initial Regulatory Flex</w:t>
            </w:r>
            <w:r w:rsidR="006A715B">
              <w:rPr>
                <w:rFonts w:ascii="Arial" w:hAnsi="Arial" w:cs="Arial"/>
                <w:sz w:val="20"/>
              </w:rPr>
              <w:t>ibility Analyse</w:t>
            </w:r>
            <w:r w:rsidRPr="00322F9C">
              <w:rPr>
                <w:rFonts w:ascii="Arial" w:hAnsi="Arial" w:cs="Arial"/>
                <w:sz w:val="20"/>
              </w:rPr>
              <w:t xml:space="preserve">s (IRFA), NMFS must determine if permit and license owners participating in the fishery are big businesses or small businesses as defined by the Small Business Administration. </w:t>
            </w:r>
          </w:p>
          <w:p w:rsidR="006E7D64" w:rsidRPr="00322F9C" w:rsidRDefault="006E7D64" w:rsidP="006E7D64">
            <w:pPr>
              <w:ind w:left="720" w:right="702"/>
              <w:rPr>
                <w:rFonts w:ascii="Arial" w:hAnsi="Arial" w:cs="Arial"/>
                <w:sz w:val="20"/>
                <w:u w:val="single"/>
              </w:rPr>
            </w:pPr>
          </w:p>
          <w:p w:rsidR="006E7D64" w:rsidRPr="00322F9C" w:rsidRDefault="006E7D64" w:rsidP="006E7D64">
            <w:pPr>
              <w:autoSpaceDE w:val="0"/>
              <w:autoSpaceDN w:val="0"/>
              <w:adjustRightInd w:val="0"/>
              <w:rPr>
                <w:rFonts w:ascii="Arial" w:eastAsia="Calibri" w:hAnsi="Arial" w:cs="Arial"/>
                <w:sz w:val="20"/>
              </w:rPr>
            </w:pPr>
            <w:r w:rsidRPr="00322F9C">
              <w:rPr>
                <w:rFonts w:ascii="Arial" w:eastAsia="Calibri" w:hAnsi="Arial" w:cs="Arial"/>
                <w:sz w:val="20"/>
                <w:u w:val="single"/>
              </w:rPr>
              <w:t>Small businesses</w:t>
            </w:r>
            <w:r w:rsidRPr="00322F9C">
              <w:rPr>
                <w:rFonts w:ascii="Arial" w:eastAsia="Calibri" w:hAnsi="Arial" w:cs="Arial"/>
                <w:sz w:val="20"/>
              </w:rPr>
              <w:t>. The Small Business Administration has established size criteria for all major</w:t>
            </w:r>
          </w:p>
          <w:p w:rsidR="006E7D64" w:rsidRPr="00322F9C" w:rsidRDefault="006E7D64" w:rsidP="006E7D64">
            <w:pPr>
              <w:autoSpaceDE w:val="0"/>
              <w:autoSpaceDN w:val="0"/>
              <w:adjustRightInd w:val="0"/>
              <w:rPr>
                <w:rFonts w:ascii="Arial" w:eastAsia="Calibri" w:hAnsi="Arial" w:cs="Arial"/>
                <w:sz w:val="20"/>
              </w:rPr>
            </w:pPr>
            <w:proofErr w:type="gramStart"/>
            <w:r w:rsidRPr="00322F9C">
              <w:rPr>
                <w:rFonts w:ascii="Arial" w:eastAsia="Calibri" w:hAnsi="Arial" w:cs="Arial"/>
                <w:sz w:val="20"/>
              </w:rPr>
              <w:t>industry</w:t>
            </w:r>
            <w:proofErr w:type="gramEnd"/>
            <w:r w:rsidRPr="00322F9C">
              <w:rPr>
                <w:rFonts w:ascii="Arial" w:eastAsia="Calibri" w:hAnsi="Arial" w:cs="Arial"/>
                <w:sz w:val="20"/>
              </w:rPr>
              <w:t xml:space="preserve"> sectors in the US, including fish harvesting and fish processing businesses. </w:t>
            </w:r>
            <w:r w:rsidR="00221126" w:rsidRPr="00221126">
              <w:rPr>
                <w:rFonts w:ascii="Arial" w:eastAsia="Calibri" w:hAnsi="Arial" w:cs="Arial"/>
                <w:sz w:val="20"/>
              </w:rPr>
              <w:t>The SBA also has established “principles of affiliation” to determine whether a business concern is “independently owned and operated.” In general, business concerns are affiliates of each other when one concern controls or has the power to control the other or a third party controls or has the power to control both.</w:t>
            </w:r>
          </w:p>
          <w:p w:rsidR="006E7D64" w:rsidRPr="00322F9C" w:rsidRDefault="006E7D64" w:rsidP="006E7D64">
            <w:pPr>
              <w:numPr>
                <w:ilvl w:val="0"/>
                <w:numId w:val="3"/>
              </w:numPr>
              <w:autoSpaceDE w:val="0"/>
              <w:autoSpaceDN w:val="0"/>
              <w:adjustRightInd w:val="0"/>
              <w:contextualSpacing/>
              <w:rPr>
                <w:rFonts w:ascii="Arial" w:eastAsia="Calibri" w:hAnsi="Arial" w:cs="Arial"/>
                <w:b/>
                <w:sz w:val="20"/>
              </w:rPr>
            </w:pPr>
            <w:r w:rsidRPr="00322F9C">
              <w:rPr>
                <w:rFonts w:ascii="Arial" w:eastAsia="Calibri" w:hAnsi="Arial" w:cs="Arial"/>
                <w:b/>
                <w:sz w:val="20"/>
              </w:rPr>
              <w:t xml:space="preserve">A business involved in fish harvesting </w:t>
            </w:r>
            <w:r w:rsidRPr="00322F9C">
              <w:rPr>
                <w:rFonts w:ascii="Arial" w:eastAsia="Calibri" w:hAnsi="Arial" w:cs="Arial"/>
                <w:sz w:val="20"/>
              </w:rPr>
              <w:t>is a small business if it is independently owned and operated and not dominant in its field of operation (including its affiliates) and if it has combined annual receipts not in excess of $</w:t>
            </w:r>
            <w:r w:rsidR="00221126">
              <w:rPr>
                <w:rFonts w:ascii="Arial" w:eastAsia="Calibri" w:hAnsi="Arial" w:cs="Arial"/>
                <w:sz w:val="20"/>
              </w:rPr>
              <w:t>19</w:t>
            </w:r>
            <w:r w:rsidRPr="00322F9C">
              <w:rPr>
                <w:rFonts w:ascii="Arial" w:eastAsia="Calibri" w:hAnsi="Arial" w:cs="Arial"/>
                <w:sz w:val="20"/>
              </w:rPr>
              <w:t xml:space="preserve">.0 million for all its affiliated operations worldwide. </w:t>
            </w:r>
          </w:p>
          <w:p w:rsidR="006E7D64" w:rsidRPr="00322F9C" w:rsidRDefault="006E7D64" w:rsidP="006E7D64">
            <w:pPr>
              <w:numPr>
                <w:ilvl w:val="0"/>
                <w:numId w:val="3"/>
              </w:numPr>
              <w:autoSpaceDE w:val="0"/>
              <w:autoSpaceDN w:val="0"/>
              <w:adjustRightInd w:val="0"/>
              <w:contextualSpacing/>
              <w:rPr>
                <w:rFonts w:ascii="Arial" w:eastAsia="Calibri" w:hAnsi="Arial" w:cs="Arial"/>
                <w:b/>
                <w:sz w:val="20"/>
              </w:rPr>
            </w:pPr>
            <w:r w:rsidRPr="00322F9C">
              <w:rPr>
                <w:rFonts w:ascii="Arial" w:eastAsia="Calibri" w:hAnsi="Arial" w:cs="Arial"/>
                <w:b/>
                <w:sz w:val="20"/>
              </w:rPr>
              <w:t xml:space="preserve">A seafood processor </w:t>
            </w:r>
            <w:r w:rsidRPr="00322F9C">
              <w:rPr>
                <w:rFonts w:ascii="Arial" w:eastAsia="Calibri" w:hAnsi="Arial" w:cs="Arial"/>
                <w:sz w:val="20"/>
              </w:rPr>
              <w:t xml:space="preserve">is a small business if it is independently owned and operated, not dominant in its field of operation, and employs 500 or fewer persons on a full time, part time, temporary, or other basis, at all its affiliated operations worldwide. </w:t>
            </w:r>
          </w:p>
          <w:p w:rsidR="006E7D64" w:rsidRPr="00322F9C" w:rsidRDefault="006E7D64" w:rsidP="006E7D64">
            <w:pPr>
              <w:numPr>
                <w:ilvl w:val="0"/>
                <w:numId w:val="3"/>
              </w:numPr>
              <w:autoSpaceDE w:val="0"/>
              <w:autoSpaceDN w:val="0"/>
              <w:adjustRightInd w:val="0"/>
              <w:contextualSpacing/>
              <w:rPr>
                <w:rFonts w:ascii="Arial" w:eastAsia="Calibri" w:hAnsi="Arial" w:cs="Arial"/>
                <w:b/>
                <w:sz w:val="20"/>
              </w:rPr>
            </w:pPr>
            <w:r w:rsidRPr="00322F9C">
              <w:rPr>
                <w:rFonts w:ascii="Arial" w:eastAsia="Calibri" w:hAnsi="Arial" w:cs="Arial"/>
                <w:b/>
                <w:sz w:val="20"/>
              </w:rPr>
              <w:t xml:space="preserve">A business involved in both the harvesting and processing of seafood products </w:t>
            </w:r>
            <w:r w:rsidRPr="00322F9C">
              <w:rPr>
                <w:rFonts w:ascii="Arial" w:eastAsia="Calibri" w:hAnsi="Arial" w:cs="Arial"/>
                <w:sz w:val="20"/>
              </w:rPr>
              <w:t xml:space="preserve">is a small business if it meets the $4.0 million criterion for fish harvesting operations. </w:t>
            </w:r>
          </w:p>
          <w:p w:rsidR="006E7D64" w:rsidRPr="00322F9C" w:rsidRDefault="006E7D64" w:rsidP="006E7D64">
            <w:pPr>
              <w:numPr>
                <w:ilvl w:val="0"/>
                <w:numId w:val="3"/>
              </w:numPr>
              <w:autoSpaceDE w:val="0"/>
              <w:autoSpaceDN w:val="0"/>
              <w:adjustRightInd w:val="0"/>
              <w:contextualSpacing/>
              <w:rPr>
                <w:rFonts w:ascii="Arial" w:eastAsia="Calibri" w:hAnsi="Arial" w:cs="Arial"/>
                <w:b/>
                <w:sz w:val="20"/>
              </w:rPr>
            </w:pPr>
            <w:r w:rsidRPr="00322F9C">
              <w:rPr>
                <w:rFonts w:ascii="Arial" w:eastAsia="Calibri" w:hAnsi="Arial" w:cs="Arial"/>
                <w:b/>
                <w:sz w:val="20"/>
              </w:rPr>
              <w:t xml:space="preserve">A wholesale business servicing the fishing industry </w:t>
            </w:r>
            <w:r w:rsidRPr="00322F9C">
              <w:rPr>
                <w:rFonts w:ascii="Arial" w:eastAsia="Calibri" w:hAnsi="Arial" w:cs="Arial"/>
                <w:sz w:val="20"/>
              </w:rPr>
              <w:t xml:space="preserve">is a small business if it employs 100 or fewer persons on a full time, part time, temporary, or other basis, at all its affiliated operations worldwide. </w:t>
            </w:r>
          </w:p>
          <w:p w:rsidR="006E7D64" w:rsidRPr="00322F9C" w:rsidRDefault="006E7D64" w:rsidP="006E7D64">
            <w:pPr>
              <w:numPr>
                <w:ilvl w:val="0"/>
                <w:numId w:val="3"/>
              </w:numPr>
              <w:autoSpaceDE w:val="0"/>
              <w:autoSpaceDN w:val="0"/>
              <w:adjustRightInd w:val="0"/>
              <w:contextualSpacing/>
              <w:rPr>
                <w:rFonts w:ascii="Arial" w:eastAsia="Calibri" w:hAnsi="Arial" w:cs="Arial"/>
                <w:b/>
                <w:sz w:val="20"/>
              </w:rPr>
            </w:pPr>
            <w:r w:rsidRPr="00322F9C">
              <w:rPr>
                <w:rFonts w:ascii="Arial" w:eastAsia="Calibri" w:hAnsi="Arial" w:cs="Arial"/>
                <w:b/>
                <w:sz w:val="20"/>
              </w:rPr>
              <w:t xml:space="preserve">For marinas and charter/party boats, </w:t>
            </w:r>
            <w:r w:rsidRPr="00322F9C">
              <w:rPr>
                <w:rFonts w:ascii="Arial" w:eastAsia="Calibri" w:hAnsi="Arial" w:cs="Arial"/>
                <w:sz w:val="20"/>
              </w:rPr>
              <w:t>a small business is one with annual receipts not in excess of $7.0 million.</w:t>
            </w:r>
          </w:p>
          <w:p w:rsidR="006E7D64" w:rsidRPr="00322F9C" w:rsidRDefault="006E7D64" w:rsidP="006E7D64">
            <w:pPr>
              <w:ind w:left="720" w:right="702"/>
              <w:rPr>
                <w:rFonts w:ascii="Arial" w:hAnsi="Arial" w:cs="Arial"/>
                <w:sz w:val="20"/>
              </w:rPr>
            </w:pPr>
          </w:p>
          <w:p w:rsidR="006E7D64" w:rsidRPr="00322F9C" w:rsidRDefault="006E7D64" w:rsidP="006E7D64">
            <w:pPr>
              <w:ind w:right="702"/>
              <w:rPr>
                <w:rFonts w:ascii="Arial" w:hAnsi="Arial" w:cs="Arial"/>
                <w:sz w:val="20"/>
              </w:rPr>
            </w:pPr>
            <w:r w:rsidRPr="00322F9C">
              <w:rPr>
                <w:rFonts w:ascii="Arial" w:hAnsi="Arial" w:cs="Arial"/>
                <w:sz w:val="20"/>
                <w:u w:val="single"/>
              </w:rPr>
              <w:t>Small organizations</w:t>
            </w:r>
            <w:r>
              <w:rPr>
                <w:rFonts w:ascii="Arial" w:hAnsi="Arial" w:cs="Arial"/>
                <w:sz w:val="20"/>
              </w:rPr>
              <w:t xml:space="preserve">. </w:t>
            </w:r>
            <w:r w:rsidRPr="00322F9C">
              <w:rPr>
                <w:rFonts w:ascii="Arial" w:hAnsi="Arial" w:cs="Arial"/>
                <w:sz w:val="20"/>
              </w:rPr>
              <w:t>The Regulatory Flexibi</w:t>
            </w:r>
            <w:r>
              <w:rPr>
                <w:rFonts w:ascii="Arial" w:hAnsi="Arial" w:cs="Arial"/>
                <w:sz w:val="20"/>
              </w:rPr>
              <w:t xml:space="preserve">lity Act defines </w:t>
            </w:r>
            <w:r w:rsidRPr="00322F9C">
              <w:rPr>
                <w:rFonts w:ascii="Arial" w:hAnsi="Arial" w:cs="Arial"/>
                <w:b/>
                <w:sz w:val="20"/>
              </w:rPr>
              <w:t>small organizations</w:t>
            </w:r>
            <w:r w:rsidRPr="00322F9C">
              <w:rPr>
                <w:rFonts w:ascii="Arial" w:hAnsi="Arial" w:cs="Arial"/>
                <w:sz w:val="20"/>
              </w:rPr>
              <w:t xml:space="preserve"> as any nonprofit enterprise that is independently owned and operated and is not dominant in its field.</w:t>
            </w:r>
          </w:p>
          <w:p w:rsidR="006E7D64" w:rsidRPr="00322F9C" w:rsidRDefault="006E7D64" w:rsidP="006E7D64">
            <w:pPr>
              <w:ind w:right="702"/>
              <w:rPr>
                <w:rFonts w:ascii="Arial" w:hAnsi="Arial" w:cs="Arial"/>
                <w:sz w:val="20"/>
              </w:rPr>
            </w:pPr>
          </w:p>
          <w:p w:rsidR="006E7D64" w:rsidRPr="00322F9C" w:rsidRDefault="006E7D64" w:rsidP="006E7D64">
            <w:pPr>
              <w:ind w:right="702"/>
              <w:rPr>
                <w:rFonts w:ascii="Arial" w:hAnsi="Arial" w:cs="Arial"/>
                <w:sz w:val="20"/>
              </w:rPr>
            </w:pPr>
            <w:r w:rsidRPr="00322F9C">
              <w:rPr>
                <w:rFonts w:ascii="Arial" w:hAnsi="Arial" w:cs="Arial"/>
                <w:sz w:val="20"/>
                <w:u w:val="single"/>
              </w:rPr>
              <w:t>Small governmental jurisdictions</w:t>
            </w:r>
            <w:r>
              <w:rPr>
                <w:rFonts w:ascii="Arial" w:hAnsi="Arial" w:cs="Arial"/>
                <w:sz w:val="20"/>
              </w:rPr>
              <w:t xml:space="preserve">. </w:t>
            </w:r>
            <w:r w:rsidRPr="00322F9C">
              <w:rPr>
                <w:rFonts w:ascii="Arial" w:hAnsi="Arial" w:cs="Arial"/>
                <w:sz w:val="20"/>
              </w:rPr>
              <w:t xml:space="preserve">The Regulatory Flexibility Act defines </w:t>
            </w:r>
            <w:r w:rsidRPr="00322F9C">
              <w:rPr>
                <w:rFonts w:ascii="Arial" w:hAnsi="Arial" w:cs="Arial"/>
                <w:b/>
                <w:sz w:val="20"/>
              </w:rPr>
              <w:t>small governmental jurisdictions</w:t>
            </w:r>
            <w:r w:rsidRPr="00322F9C">
              <w:rPr>
                <w:rFonts w:ascii="Arial" w:hAnsi="Arial" w:cs="Arial"/>
                <w:sz w:val="20"/>
              </w:rPr>
              <w:t xml:space="preserve"> as governments of cities, counties, towns, townships, villages, school districts, or special districts with populations of less than 50,000.</w:t>
            </w:r>
          </w:p>
          <w:p w:rsidR="006E7D64" w:rsidRPr="00322F9C" w:rsidRDefault="006E7D64" w:rsidP="006E7D64">
            <w:pPr>
              <w:ind w:left="720" w:right="702"/>
              <w:rPr>
                <w:rFonts w:ascii="Arial" w:hAnsi="Arial" w:cs="Arial"/>
                <w:sz w:val="20"/>
              </w:rPr>
            </w:pPr>
          </w:p>
          <w:p w:rsidR="006E7D64" w:rsidRPr="00322F9C" w:rsidRDefault="006E7D64" w:rsidP="006E7D64">
            <w:pPr>
              <w:jc w:val="both"/>
              <w:rPr>
                <w:rFonts w:ascii="Arial" w:hAnsi="Arial" w:cs="Arial"/>
                <w:b/>
                <w:sz w:val="20"/>
              </w:rPr>
            </w:pPr>
            <w:r w:rsidRPr="00322F9C">
              <w:rPr>
                <w:rFonts w:ascii="Arial" w:hAnsi="Arial" w:cs="Arial"/>
                <w:sz w:val="20"/>
              </w:rPr>
              <w:t>Are you a small business, small organization, or small governmental jurisdiction according to the standards outlined above?</w:t>
            </w:r>
            <w:r w:rsidRPr="00322F9C">
              <w:rPr>
                <w:rFonts w:ascii="Arial" w:hAnsi="Arial" w:cs="Arial"/>
                <w:b/>
                <w:sz w:val="20"/>
              </w:rPr>
              <w:t xml:space="preserve">  Please check one box.     </w:t>
            </w:r>
          </w:p>
          <w:p w:rsidR="006E7D64" w:rsidRDefault="006E7D64" w:rsidP="0039682A">
            <w:pPr>
              <w:jc w:val="center"/>
              <w:rPr>
                <w:rFonts w:ascii="Arial" w:hAnsi="Arial" w:cs="Arial"/>
                <w:b/>
                <w:szCs w:val="24"/>
                <w:u w:val="single"/>
              </w:rPr>
            </w:pPr>
            <w:r w:rsidRPr="00322F9C">
              <w:rPr>
                <w:rFonts w:ascii="Arial" w:hAnsi="Arial" w:cs="Arial"/>
                <w:b/>
                <w:szCs w:val="24"/>
              </w:rPr>
              <w:t xml:space="preserve"> YES     </w:t>
            </w:r>
            <w:r w:rsidRPr="00322F9C">
              <w:rPr>
                <w:rFonts w:ascii="Arial" w:hAnsi="Arial" w:cs="Arial"/>
                <w:b/>
                <w:szCs w:val="24"/>
              </w:rPr>
              <w:t> NO</w:t>
            </w:r>
          </w:p>
          <w:p w:rsidR="0039682A" w:rsidRPr="0039682A" w:rsidRDefault="0039682A" w:rsidP="0039682A">
            <w:pPr>
              <w:rPr>
                <w:rFonts w:ascii="Arial" w:hAnsi="Arial" w:cs="Arial"/>
                <w:b/>
                <w:sz w:val="20"/>
                <w:u w:val="single"/>
              </w:rPr>
            </w:pPr>
          </w:p>
        </w:tc>
      </w:tr>
    </w:tbl>
    <w:p w:rsidR="00296E9E" w:rsidRDefault="00296E9E"/>
    <w:p w:rsidR="00221126" w:rsidRDefault="00221126"/>
    <w:p w:rsidR="00221126" w:rsidRDefault="00221126"/>
    <w:p w:rsidR="00221126" w:rsidRDefault="00221126"/>
    <w:p w:rsidR="00221126" w:rsidRDefault="00221126"/>
    <w:p w:rsidR="00221126" w:rsidRDefault="00221126"/>
    <w:p w:rsidR="00221126" w:rsidRDefault="00221126"/>
    <w:p w:rsidR="00221126" w:rsidRDefault="00221126"/>
    <w:p w:rsidR="00221126" w:rsidRDefault="00221126"/>
    <w:p w:rsidR="00221126" w:rsidRDefault="00221126"/>
    <w:p w:rsidR="00221126" w:rsidRDefault="00221126"/>
    <w:p w:rsidR="00221126" w:rsidRDefault="00221126"/>
    <w:p w:rsidR="00221126" w:rsidRDefault="00221126"/>
    <w:p w:rsidR="00221126" w:rsidRDefault="00221126"/>
    <w:p w:rsidR="00221126" w:rsidRDefault="00221126"/>
    <w:p w:rsidR="00221126" w:rsidRDefault="00221126"/>
    <w:p w:rsidR="00221126" w:rsidRDefault="00221126"/>
    <w:tbl>
      <w:tblPr>
        <w:tblStyle w:val="TableGrid"/>
        <w:tblW w:w="0" w:type="auto"/>
        <w:tblLook w:val="04A0" w:firstRow="1" w:lastRow="0" w:firstColumn="1" w:lastColumn="0" w:noHBand="0" w:noVBand="1"/>
      </w:tblPr>
      <w:tblGrid>
        <w:gridCol w:w="6858"/>
        <w:gridCol w:w="3438"/>
      </w:tblGrid>
      <w:tr w:rsidR="0039682A" w:rsidTr="0039682A">
        <w:tc>
          <w:tcPr>
            <w:tcW w:w="10296" w:type="dxa"/>
            <w:gridSpan w:val="2"/>
            <w:shd w:val="clear" w:color="auto" w:fill="D9D9D9" w:themeFill="background1" w:themeFillShade="D9"/>
          </w:tcPr>
          <w:p w:rsidR="0039682A" w:rsidRDefault="0039682A" w:rsidP="0039682A">
            <w:pPr>
              <w:pStyle w:val="BodyText"/>
              <w:jc w:val="center"/>
              <w:rPr>
                <w:rFonts w:ascii="Arial" w:hAnsi="Arial" w:cs="Arial"/>
                <w:b/>
                <w:sz w:val="20"/>
              </w:rPr>
            </w:pPr>
          </w:p>
          <w:p w:rsidR="0039682A" w:rsidRDefault="0039682A" w:rsidP="0039682A">
            <w:pPr>
              <w:pStyle w:val="BodyText"/>
              <w:jc w:val="center"/>
              <w:rPr>
                <w:rFonts w:ascii="Arial" w:hAnsi="Arial" w:cs="Arial"/>
                <w:b/>
                <w:sz w:val="20"/>
              </w:rPr>
            </w:pPr>
            <w:r w:rsidRPr="0036077C">
              <w:rPr>
                <w:rFonts w:ascii="Arial" w:hAnsi="Arial" w:cs="Arial"/>
                <w:b/>
                <w:sz w:val="20"/>
              </w:rPr>
              <w:t xml:space="preserve">Section </w:t>
            </w:r>
            <w:r>
              <w:rPr>
                <w:rFonts w:ascii="Arial" w:hAnsi="Arial" w:cs="Arial"/>
                <w:b/>
                <w:sz w:val="20"/>
              </w:rPr>
              <w:t>D</w:t>
            </w:r>
            <w:r w:rsidRPr="0036077C">
              <w:rPr>
                <w:rFonts w:ascii="Arial" w:hAnsi="Arial" w:cs="Arial"/>
                <w:b/>
                <w:sz w:val="20"/>
              </w:rPr>
              <w:t xml:space="preserve"> – </w:t>
            </w:r>
            <w:r w:rsidRPr="00F61D42">
              <w:rPr>
                <w:rFonts w:ascii="Arial" w:hAnsi="Arial" w:cs="Arial"/>
                <w:b/>
                <w:sz w:val="20"/>
              </w:rPr>
              <w:t>Certification of Applicant and Notary</w:t>
            </w:r>
          </w:p>
          <w:p w:rsidR="0039682A" w:rsidRDefault="0039682A" w:rsidP="00AA14E5">
            <w:pPr>
              <w:jc w:val="center"/>
              <w:rPr>
                <w:rFonts w:ascii="Arial" w:hAnsi="Arial" w:cs="Arial"/>
                <w:b/>
                <w:sz w:val="16"/>
                <w:szCs w:val="16"/>
              </w:rPr>
            </w:pPr>
            <w:r w:rsidRPr="00F61D42">
              <w:rPr>
                <w:rFonts w:ascii="Arial" w:hAnsi="Arial" w:cs="Arial"/>
                <w:b/>
                <w:sz w:val="16"/>
                <w:szCs w:val="16"/>
              </w:rPr>
              <w:t>This section must be completed by a notary</w:t>
            </w:r>
            <w:r>
              <w:rPr>
                <w:rFonts w:ascii="Arial" w:hAnsi="Arial" w:cs="Arial"/>
                <w:b/>
                <w:sz w:val="16"/>
                <w:szCs w:val="16"/>
              </w:rPr>
              <w:t xml:space="preserve"> to certify that the individual(</w:t>
            </w:r>
            <w:r w:rsidRPr="00F61D42">
              <w:rPr>
                <w:rFonts w:ascii="Arial" w:hAnsi="Arial" w:cs="Arial"/>
                <w:b/>
                <w:sz w:val="16"/>
                <w:szCs w:val="16"/>
              </w:rPr>
              <w:t>s) have satisfactorily identified themselves.</w:t>
            </w:r>
          </w:p>
          <w:p w:rsidR="0039682A" w:rsidRDefault="0039682A" w:rsidP="0039682A"/>
        </w:tc>
      </w:tr>
      <w:tr w:rsidR="0039682A" w:rsidRPr="0039682A" w:rsidTr="0039682A">
        <w:tc>
          <w:tcPr>
            <w:tcW w:w="10296" w:type="dxa"/>
            <w:gridSpan w:val="2"/>
          </w:tcPr>
          <w:p w:rsidR="0039682A" w:rsidRPr="00B2063A" w:rsidRDefault="0039682A" w:rsidP="0039682A">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i/>
                <w:sz w:val="8"/>
                <w:szCs w:val="8"/>
              </w:rPr>
            </w:pPr>
          </w:p>
          <w:p w:rsidR="0039682A" w:rsidRDefault="0039682A">
            <w:pPr>
              <w:rPr>
                <w:rFonts w:ascii="Arial" w:hAnsi="Arial" w:cs="Arial"/>
                <w:sz w:val="16"/>
                <w:szCs w:val="16"/>
              </w:rPr>
            </w:pPr>
            <w:r>
              <w:rPr>
                <w:rFonts w:ascii="Arial" w:hAnsi="Arial"/>
                <w:i/>
                <w:sz w:val="16"/>
              </w:rPr>
              <w:t xml:space="preserve">Under penalties of perjury, I hereby declare that I, the undersigned, am authorized to certify this application on behalf of the applicant and completed this form, and the information contained herein is true, correct, and complete to the best of my knowledge and belief.  </w:t>
            </w:r>
          </w:p>
          <w:p w:rsidR="0039682A" w:rsidRPr="0039682A" w:rsidRDefault="0039682A">
            <w:pPr>
              <w:rPr>
                <w:rFonts w:ascii="Arial" w:hAnsi="Arial" w:cs="Arial"/>
                <w:sz w:val="4"/>
                <w:szCs w:val="4"/>
              </w:rPr>
            </w:pPr>
          </w:p>
        </w:tc>
      </w:tr>
      <w:tr w:rsidR="0039682A" w:rsidRPr="0039682A" w:rsidTr="0039682A">
        <w:tc>
          <w:tcPr>
            <w:tcW w:w="6858" w:type="dxa"/>
          </w:tcPr>
          <w:p w:rsidR="0039682A" w:rsidRPr="00EE20BC" w:rsidRDefault="0039682A" w:rsidP="0039682A">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r>
              <w:rPr>
                <w:rFonts w:ascii="Arial" w:hAnsi="Arial"/>
                <w:sz w:val="16"/>
                <w:szCs w:val="16"/>
              </w:rPr>
              <w:t>Signature of Authorized Representative</w:t>
            </w:r>
          </w:p>
          <w:p w:rsidR="0039682A" w:rsidRDefault="0039682A">
            <w:pPr>
              <w:rPr>
                <w:rFonts w:ascii="Arial" w:hAnsi="Arial" w:cs="Arial"/>
                <w:sz w:val="16"/>
                <w:szCs w:val="16"/>
              </w:rPr>
            </w:pPr>
          </w:p>
          <w:p w:rsidR="0039682A" w:rsidRDefault="0039682A">
            <w:pPr>
              <w:rPr>
                <w:rFonts w:ascii="Arial" w:hAnsi="Arial" w:cs="Arial"/>
                <w:sz w:val="16"/>
                <w:szCs w:val="16"/>
              </w:rPr>
            </w:pPr>
          </w:p>
          <w:p w:rsidR="0039682A" w:rsidRPr="0039682A" w:rsidRDefault="0039682A">
            <w:pPr>
              <w:rPr>
                <w:rFonts w:ascii="Arial" w:hAnsi="Arial" w:cs="Arial"/>
                <w:sz w:val="16"/>
                <w:szCs w:val="16"/>
              </w:rPr>
            </w:pPr>
          </w:p>
        </w:tc>
        <w:tc>
          <w:tcPr>
            <w:tcW w:w="3438" w:type="dxa"/>
          </w:tcPr>
          <w:p w:rsidR="0039682A" w:rsidRPr="0039682A" w:rsidRDefault="0039682A" w:rsidP="0039682A">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4"/>
                <w:szCs w:val="4"/>
              </w:rPr>
            </w:pPr>
          </w:p>
          <w:p w:rsidR="0039682A" w:rsidRDefault="0039682A" w:rsidP="0039682A">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6"/>
              </w:rPr>
            </w:pPr>
            <w:r>
              <w:rPr>
                <w:rFonts w:ascii="Arial" w:hAnsi="Arial"/>
                <w:sz w:val="16"/>
              </w:rPr>
              <w:t>Date</w:t>
            </w:r>
          </w:p>
          <w:p w:rsidR="0039682A" w:rsidRPr="0039682A" w:rsidRDefault="0039682A">
            <w:pPr>
              <w:rPr>
                <w:rFonts w:ascii="Arial" w:hAnsi="Arial" w:cs="Arial"/>
                <w:sz w:val="16"/>
                <w:szCs w:val="16"/>
              </w:rPr>
            </w:pPr>
          </w:p>
        </w:tc>
      </w:tr>
      <w:tr w:rsidR="0039682A" w:rsidRPr="0039682A" w:rsidTr="0039682A">
        <w:tc>
          <w:tcPr>
            <w:tcW w:w="10296" w:type="dxa"/>
            <w:gridSpan w:val="2"/>
          </w:tcPr>
          <w:p w:rsidR="0039682A" w:rsidRPr="0039682A" w:rsidRDefault="0039682A">
            <w:pPr>
              <w:rPr>
                <w:rFonts w:ascii="Arial" w:hAnsi="Arial"/>
                <w:sz w:val="8"/>
                <w:szCs w:val="8"/>
              </w:rPr>
            </w:pPr>
          </w:p>
          <w:p w:rsidR="0039682A" w:rsidRDefault="0039682A">
            <w:pPr>
              <w:rPr>
                <w:rFonts w:ascii="Arial" w:hAnsi="Arial" w:cs="Arial"/>
                <w:sz w:val="16"/>
                <w:szCs w:val="16"/>
              </w:rPr>
            </w:pPr>
            <w:r w:rsidRPr="00B2063A">
              <w:rPr>
                <w:rFonts w:ascii="Arial" w:hAnsi="Arial"/>
                <w:sz w:val="16"/>
                <w:szCs w:val="16"/>
              </w:rPr>
              <w:t xml:space="preserve">Printed </w:t>
            </w:r>
            <w:r>
              <w:rPr>
                <w:rFonts w:ascii="Arial" w:hAnsi="Arial"/>
                <w:sz w:val="16"/>
                <w:szCs w:val="16"/>
              </w:rPr>
              <w:t>Name of Authorized Representative</w:t>
            </w:r>
          </w:p>
          <w:p w:rsidR="0039682A" w:rsidRDefault="0039682A">
            <w:pPr>
              <w:rPr>
                <w:rFonts w:ascii="Arial" w:hAnsi="Arial" w:cs="Arial"/>
                <w:sz w:val="16"/>
                <w:szCs w:val="16"/>
              </w:rPr>
            </w:pPr>
          </w:p>
          <w:p w:rsidR="0039682A" w:rsidRDefault="0039682A">
            <w:pPr>
              <w:rPr>
                <w:rFonts w:ascii="Arial" w:hAnsi="Arial" w:cs="Arial"/>
                <w:sz w:val="16"/>
                <w:szCs w:val="16"/>
              </w:rPr>
            </w:pPr>
          </w:p>
          <w:p w:rsidR="0039682A" w:rsidRPr="0039682A" w:rsidRDefault="0039682A">
            <w:pPr>
              <w:rPr>
                <w:rFonts w:ascii="Arial" w:hAnsi="Arial" w:cs="Arial"/>
                <w:sz w:val="16"/>
                <w:szCs w:val="16"/>
              </w:rPr>
            </w:pPr>
          </w:p>
        </w:tc>
      </w:tr>
      <w:tr w:rsidR="0039682A" w:rsidRPr="0039682A" w:rsidTr="0039682A">
        <w:tc>
          <w:tcPr>
            <w:tcW w:w="6858" w:type="dxa"/>
          </w:tcPr>
          <w:p w:rsidR="0039682A" w:rsidRDefault="0039682A">
            <w:pPr>
              <w:rPr>
                <w:rFonts w:ascii="Arial" w:hAnsi="Arial" w:cs="Arial"/>
                <w:sz w:val="16"/>
                <w:szCs w:val="16"/>
              </w:rPr>
            </w:pPr>
          </w:p>
          <w:p w:rsidR="0039682A" w:rsidRDefault="0039682A">
            <w:pPr>
              <w:rPr>
                <w:rFonts w:ascii="Arial" w:hAnsi="Arial" w:cs="Arial"/>
                <w:sz w:val="16"/>
                <w:szCs w:val="16"/>
              </w:rPr>
            </w:pPr>
            <w:r>
              <w:rPr>
                <w:rFonts w:ascii="Arial" w:hAnsi="Arial"/>
                <w:sz w:val="16"/>
                <w:szCs w:val="16"/>
              </w:rPr>
              <w:t xml:space="preserve">Notary Public Signature                                                                               </w:t>
            </w:r>
            <w:r w:rsidRPr="00B2063A">
              <w:rPr>
                <w:rFonts w:ascii="Arial" w:hAnsi="Arial" w:cs="Arial"/>
                <w:b/>
                <w:sz w:val="20"/>
              </w:rPr>
              <w:t> ATTEST</w:t>
            </w:r>
          </w:p>
          <w:p w:rsidR="0039682A" w:rsidRDefault="0039682A">
            <w:pPr>
              <w:rPr>
                <w:rFonts w:ascii="Arial" w:hAnsi="Arial" w:cs="Arial"/>
                <w:sz w:val="16"/>
                <w:szCs w:val="16"/>
              </w:rPr>
            </w:pPr>
          </w:p>
          <w:p w:rsidR="0039682A" w:rsidRDefault="0039682A">
            <w:pPr>
              <w:rPr>
                <w:rFonts w:ascii="Arial" w:hAnsi="Arial" w:cs="Arial"/>
                <w:sz w:val="16"/>
                <w:szCs w:val="16"/>
              </w:rPr>
            </w:pPr>
          </w:p>
          <w:p w:rsidR="0039682A" w:rsidRPr="0039682A" w:rsidRDefault="0039682A">
            <w:pPr>
              <w:rPr>
                <w:rFonts w:ascii="Arial" w:hAnsi="Arial" w:cs="Arial"/>
                <w:sz w:val="16"/>
                <w:szCs w:val="16"/>
              </w:rPr>
            </w:pPr>
          </w:p>
        </w:tc>
        <w:tc>
          <w:tcPr>
            <w:tcW w:w="3438" w:type="dxa"/>
            <w:vMerge w:val="restart"/>
          </w:tcPr>
          <w:p w:rsidR="0039682A" w:rsidRDefault="0039682A">
            <w:pPr>
              <w:rPr>
                <w:rFonts w:ascii="Arial" w:hAnsi="Arial"/>
                <w:sz w:val="16"/>
                <w:szCs w:val="16"/>
              </w:rPr>
            </w:pPr>
          </w:p>
          <w:p w:rsidR="0039682A" w:rsidRPr="0039682A" w:rsidRDefault="0039682A">
            <w:pPr>
              <w:rPr>
                <w:rFonts w:ascii="Arial" w:hAnsi="Arial" w:cs="Arial"/>
                <w:sz w:val="16"/>
                <w:szCs w:val="16"/>
              </w:rPr>
            </w:pPr>
            <w:r>
              <w:rPr>
                <w:rFonts w:ascii="Arial" w:hAnsi="Arial"/>
                <w:sz w:val="16"/>
                <w:szCs w:val="16"/>
              </w:rPr>
              <w:t>Affix Notary Stamp or Seal Here</w:t>
            </w:r>
          </w:p>
        </w:tc>
      </w:tr>
      <w:tr w:rsidR="0039682A" w:rsidRPr="0039682A" w:rsidTr="0039682A">
        <w:tc>
          <w:tcPr>
            <w:tcW w:w="6858" w:type="dxa"/>
          </w:tcPr>
          <w:p w:rsidR="0039682A" w:rsidRPr="0039682A" w:rsidRDefault="0039682A">
            <w:pPr>
              <w:rPr>
                <w:rFonts w:ascii="Arial" w:hAnsi="Arial"/>
                <w:i/>
                <w:sz w:val="8"/>
                <w:szCs w:val="8"/>
              </w:rPr>
            </w:pPr>
          </w:p>
          <w:p w:rsidR="0039682A" w:rsidRDefault="0039682A">
            <w:pPr>
              <w:rPr>
                <w:rFonts w:ascii="Arial" w:hAnsi="Arial" w:cs="Arial"/>
                <w:sz w:val="16"/>
                <w:szCs w:val="16"/>
              </w:rPr>
            </w:pPr>
            <w:r>
              <w:rPr>
                <w:rFonts w:ascii="Arial" w:hAnsi="Arial"/>
                <w:i/>
                <w:sz w:val="16"/>
                <w:szCs w:val="16"/>
              </w:rPr>
              <w:t>Date Commission Expires</w:t>
            </w:r>
          </w:p>
          <w:p w:rsidR="0039682A" w:rsidRDefault="0039682A">
            <w:pPr>
              <w:rPr>
                <w:rFonts w:ascii="Arial" w:hAnsi="Arial" w:cs="Arial"/>
                <w:sz w:val="16"/>
                <w:szCs w:val="16"/>
              </w:rPr>
            </w:pPr>
          </w:p>
          <w:p w:rsidR="0039682A" w:rsidRDefault="0039682A">
            <w:pPr>
              <w:rPr>
                <w:rFonts w:ascii="Arial" w:hAnsi="Arial" w:cs="Arial"/>
                <w:sz w:val="16"/>
                <w:szCs w:val="16"/>
              </w:rPr>
            </w:pPr>
          </w:p>
          <w:p w:rsidR="0039682A" w:rsidRPr="0039682A" w:rsidRDefault="0039682A">
            <w:pPr>
              <w:rPr>
                <w:rFonts w:ascii="Arial" w:hAnsi="Arial" w:cs="Arial"/>
                <w:sz w:val="16"/>
                <w:szCs w:val="16"/>
              </w:rPr>
            </w:pPr>
          </w:p>
        </w:tc>
        <w:tc>
          <w:tcPr>
            <w:tcW w:w="3438" w:type="dxa"/>
            <w:vMerge/>
          </w:tcPr>
          <w:p w:rsidR="0039682A" w:rsidRPr="0039682A" w:rsidRDefault="0039682A">
            <w:pPr>
              <w:rPr>
                <w:rFonts w:ascii="Arial" w:hAnsi="Arial" w:cs="Arial"/>
                <w:sz w:val="16"/>
                <w:szCs w:val="16"/>
              </w:rPr>
            </w:pPr>
          </w:p>
        </w:tc>
      </w:tr>
    </w:tbl>
    <w:p w:rsidR="00221126" w:rsidRDefault="00221126" w:rsidP="00377CE8">
      <w:pPr>
        <w:tabs>
          <w:tab w:val="left" w:pos="-1080"/>
          <w:tab w:val="left" w:pos="-720"/>
          <w:tab w:val="left" w:pos="5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b/>
          <w:sz w:val="16"/>
          <w:szCs w:val="16"/>
        </w:rPr>
      </w:pPr>
    </w:p>
    <w:p w:rsidR="0039682A" w:rsidRPr="006D56EC" w:rsidRDefault="0039682A" w:rsidP="00377CE8">
      <w:pPr>
        <w:tabs>
          <w:tab w:val="left" w:pos="-1080"/>
          <w:tab w:val="left" w:pos="-720"/>
          <w:tab w:val="left" w:pos="5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sz w:val="16"/>
          <w:szCs w:val="16"/>
        </w:rPr>
      </w:pPr>
      <w:r w:rsidRPr="006D56EC">
        <w:rPr>
          <w:rFonts w:ascii="Arial" w:hAnsi="Arial" w:cs="Arial"/>
          <w:b/>
          <w:sz w:val="16"/>
          <w:szCs w:val="16"/>
        </w:rPr>
        <w:t>WARNING STATEMENT:</w:t>
      </w:r>
      <w:r w:rsidRPr="006D56EC">
        <w:rPr>
          <w:rFonts w:ascii="Arial" w:hAnsi="Arial" w:cs="Arial"/>
          <w:sz w:val="16"/>
          <w:szCs w:val="16"/>
        </w:rPr>
        <w:t xml:space="preserve">  A false statement on this form is punishable by permit sanctions (revocation, suspension, or modification) under </w:t>
      </w:r>
      <w:r w:rsidRPr="00133926">
        <w:rPr>
          <w:rFonts w:ascii="Arial" w:hAnsi="Arial" w:cs="Arial"/>
          <w:sz w:val="16"/>
          <w:szCs w:val="16"/>
        </w:rPr>
        <w:t xml:space="preserve">15 CFR Part 904, a civil penalty up to $100,000 under 16 USC 1858, </w:t>
      </w:r>
      <w:r w:rsidRPr="00133926">
        <w:rPr>
          <w:rFonts w:ascii="Arial" w:hAnsi="Arial"/>
          <w:sz w:val="16"/>
          <w:szCs w:val="16"/>
        </w:rPr>
        <w:t>and/or criminal penalties including, but not limited to, fines or imprisonment or both under 18 USC 1001.</w:t>
      </w:r>
    </w:p>
    <w:p w:rsidR="0039682A" w:rsidRPr="00BC1316" w:rsidRDefault="0039682A" w:rsidP="00377C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rFonts w:ascii="Arial" w:hAnsi="Arial" w:cs="Arial"/>
          <w:sz w:val="16"/>
          <w:szCs w:val="16"/>
        </w:rPr>
      </w:pPr>
    </w:p>
    <w:p w:rsidR="0039682A" w:rsidRPr="00D72C6C" w:rsidRDefault="0039682A" w:rsidP="00377CE8">
      <w:pPr>
        <w:jc w:val="both"/>
        <w:rPr>
          <w:rFonts w:ascii="Arial" w:hAnsi="Arial" w:cs="Arial"/>
          <w:sz w:val="20"/>
        </w:rPr>
      </w:pPr>
      <w:r w:rsidRPr="00BC1316">
        <w:rPr>
          <w:rFonts w:ascii="Arial" w:hAnsi="Arial" w:cs="Arial"/>
          <w:b/>
          <w:sz w:val="16"/>
          <w:szCs w:val="16"/>
        </w:rPr>
        <w:t>PRIVACY ACT STATEMENT</w:t>
      </w:r>
      <w:r>
        <w:rPr>
          <w:rFonts w:ascii="Arial" w:hAnsi="Arial" w:cs="Arial"/>
          <w:b/>
          <w:sz w:val="16"/>
          <w:szCs w:val="16"/>
        </w:rPr>
        <w:t>:</w:t>
      </w:r>
      <w:r w:rsidRPr="006D56EC">
        <w:rPr>
          <w:rFonts w:ascii="Arial" w:hAnsi="Arial" w:cs="Arial"/>
          <w:b/>
          <w:sz w:val="16"/>
          <w:szCs w:val="16"/>
        </w:rPr>
        <w:t xml:space="preserve"> </w:t>
      </w:r>
      <w:r w:rsidRPr="007D12B9">
        <w:rPr>
          <w:rFonts w:ascii="Arial" w:hAnsi="Arial" w:cs="Arial"/>
          <w:sz w:val="16"/>
          <w:szCs w:val="16"/>
        </w:rPr>
        <w:t xml:space="preserve">Some of the information collection described above is confidential under section 402(b) of the Magnuson-Stevens Act and under NOAA Administrative Order 216-100, Protection of Confidential Fisheries </w:t>
      </w:r>
      <w:r w:rsidRPr="00D72C6C">
        <w:rPr>
          <w:rFonts w:ascii="Arial" w:hAnsi="Arial" w:cs="Arial"/>
          <w:sz w:val="16"/>
          <w:szCs w:val="16"/>
        </w:rPr>
        <w:t xml:space="preserve">Statistics. TIN or DOB, business phone number, fax number, and email are not released to the public. </w:t>
      </w:r>
      <w:r w:rsidRPr="00D72C6C">
        <w:rPr>
          <w:rFonts w:ascii="Arial" w:hAnsi="Arial"/>
          <w:sz w:val="16"/>
          <w:szCs w:val="16"/>
        </w:rPr>
        <w:t xml:space="preserve">The names of individuals who have an ownership interest in an entity that owns a permit, vessel or processing plant and the actual percentage of ownership are considered business confidential and are not released to the public. </w:t>
      </w:r>
      <w:r w:rsidRPr="00D72C6C">
        <w:rPr>
          <w:rFonts w:ascii="Arial" w:hAnsi="Arial" w:cs="Arial"/>
          <w:sz w:val="16"/>
          <w:szCs w:val="16"/>
        </w:rPr>
        <w:t>The information collected is part of a Privacy Act System of Records, COMMERCE/NOAA #19, Permits and Registrations for United States Federally Regulated Fisheries. A notice was published in the Federal Register on April 17, 2008 (73 FR 20914) and became effective on June 11, 2008 (73 FR 33065).</w:t>
      </w:r>
    </w:p>
    <w:p w:rsidR="0039682A" w:rsidRPr="00D72C6C" w:rsidRDefault="0039682A" w:rsidP="00377CE8">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b/>
          <w:sz w:val="16"/>
          <w:szCs w:val="16"/>
        </w:rPr>
      </w:pPr>
    </w:p>
    <w:p w:rsidR="0039682A" w:rsidRPr="00BC1316" w:rsidRDefault="0039682A" w:rsidP="00377CE8">
      <w:pPr>
        <w:pStyle w:val="HTMLPreformatted"/>
        <w:jc w:val="both"/>
        <w:rPr>
          <w:rFonts w:ascii="Arial" w:hAnsi="Arial" w:cs="Arial"/>
          <w:sz w:val="16"/>
          <w:szCs w:val="16"/>
        </w:rPr>
      </w:pPr>
      <w:r w:rsidRPr="00D72C6C">
        <w:rPr>
          <w:rFonts w:ascii="Arial" w:hAnsi="Arial" w:cs="Arial"/>
          <w:b/>
          <w:sz w:val="16"/>
          <w:szCs w:val="16"/>
        </w:rPr>
        <w:t xml:space="preserve">PRA STATEMENT: </w:t>
      </w:r>
      <w:r w:rsidRPr="00D72C6C">
        <w:rPr>
          <w:rFonts w:ascii="Arial" w:hAnsi="Arial" w:cs="Arial"/>
          <w:sz w:val="16"/>
          <w:szCs w:val="16"/>
        </w:rPr>
        <w:t>Public reporting burden for this collection of information is estimated to average 0.</w:t>
      </w:r>
      <w:r w:rsidR="001469E9" w:rsidRPr="00D72C6C">
        <w:rPr>
          <w:rFonts w:ascii="Arial" w:hAnsi="Arial" w:cs="Arial"/>
          <w:sz w:val="16"/>
          <w:szCs w:val="16"/>
        </w:rPr>
        <w:t>75</w:t>
      </w:r>
      <w:r w:rsidRPr="00D72C6C">
        <w:rPr>
          <w:rFonts w:ascii="Arial" w:hAnsi="Arial" w:cs="Arial"/>
          <w:sz w:val="16"/>
          <w:szCs w:val="16"/>
        </w:rPr>
        <w:t xml:space="preserve"> hours per response</w:t>
      </w:r>
      <w:r w:rsidR="00561DDB" w:rsidRPr="00D72C6C">
        <w:rPr>
          <w:rFonts w:ascii="Arial" w:hAnsi="Arial" w:cs="Arial"/>
          <w:sz w:val="16"/>
          <w:szCs w:val="16"/>
        </w:rPr>
        <w:t xml:space="preserve"> for new entrants, and is estimated to average 5 minutes when pre-filled for renewing entities</w:t>
      </w:r>
      <w:r w:rsidRPr="00D72C6C">
        <w:rPr>
          <w:rFonts w:ascii="Arial" w:hAnsi="Arial" w:cs="Arial"/>
          <w:sz w:val="16"/>
          <w:szCs w:val="16"/>
        </w:rPr>
        <w:t>, including the time for reviewing the instructions</w:t>
      </w:r>
      <w:r w:rsidRPr="00BC1316">
        <w:rPr>
          <w:rFonts w:ascii="Arial" w:hAnsi="Arial" w:cs="Arial"/>
          <w:sz w:val="16"/>
          <w:szCs w:val="16"/>
        </w:rPr>
        <w:t xml:space="preserve">, searching existing data sources, gathering and maintaining the data needed, and completing and reviewing the collection of information.  </w:t>
      </w:r>
      <w:r w:rsidRPr="007D12B9">
        <w:rPr>
          <w:rFonts w:ascii="Arial" w:hAnsi="Arial" w:cs="Arial"/>
          <w:sz w:val="16"/>
          <w:szCs w:val="16"/>
        </w:rPr>
        <w:t>Send comments regarding this burden estimate or any other suggestions for reducing this burden to</w:t>
      </w:r>
      <w:r>
        <w:rPr>
          <w:rFonts w:ascii="Arial" w:hAnsi="Arial" w:cs="Arial"/>
          <w:sz w:val="16"/>
          <w:szCs w:val="16"/>
        </w:rPr>
        <w:t xml:space="preserve"> </w:t>
      </w:r>
      <w:r w:rsidRPr="00BC1316">
        <w:rPr>
          <w:rFonts w:ascii="Arial" w:hAnsi="Arial" w:cs="Arial"/>
          <w:sz w:val="16"/>
          <w:szCs w:val="16"/>
        </w:rPr>
        <w:t>NOAA/National Marine Fisheries Service, Northwest Region, Attn: Assistant Regional Administrator, Sustainable Fisheries Division, 7600 Sand Point Way NE, Seattle, WA 98115</w:t>
      </w:r>
      <w:r>
        <w:rPr>
          <w:rFonts w:ascii="Arial" w:hAnsi="Arial" w:cs="Arial"/>
          <w:sz w:val="16"/>
          <w:szCs w:val="16"/>
        </w:rPr>
        <w:t>.</w:t>
      </w:r>
      <w:r w:rsidRPr="00BC1316">
        <w:rPr>
          <w:rFonts w:ascii="Arial" w:hAnsi="Arial" w:cs="Arial"/>
          <w:sz w:val="16"/>
          <w:szCs w:val="16"/>
        </w:rPr>
        <w:t xml:space="preserve"> </w:t>
      </w:r>
      <w:r w:rsidRPr="007D12B9">
        <w:rPr>
          <w:rFonts w:ascii="Arial" w:hAnsi="Arial" w:cs="Arial"/>
          <w:sz w:val="16"/>
          <w:szCs w:val="16"/>
        </w:rPr>
        <w:t>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w:t>
      </w:r>
    </w:p>
    <w:p w:rsidR="0039682A" w:rsidRPr="0039682A" w:rsidRDefault="0039682A">
      <w:pPr>
        <w:rPr>
          <w:rFonts w:ascii="Arial" w:hAnsi="Arial" w:cs="Arial"/>
          <w:sz w:val="16"/>
          <w:szCs w:val="16"/>
        </w:rPr>
      </w:pPr>
      <w:bookmarkStart w:id="0" w:name="_GoBack"/>
      <w:bookmarkEnd w:id="0"/>
    </w:p>
    <w:sectPr w:rsidR="0039682A" w:rsidRPr="0039682A" w:rsidSect="00FF0F02">
      <w:type w:val="continuous"/>
      <w:pgSz w:w="12240" w:h="15840"/>
      <w:pgMar w:top="1008" w:right="1080" w:bottom="1008" w:left="1080" w:header="720" w:footer="49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26F7" w:rsidRDefault="007C26F7" w:rsidP="00537A5C">
      <w:r>
        <w:separator/>
      </w:r>
    </w:p>
  </w:endnote>
  <w:endnote w:type="continuationSeparator" w:id="0">
    <w:p w:rsidR="007C26F7" w:rsidRDefault="007C26F7" w:rsidP="00537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ranklin Gothic Heavy">
    <w:panose1 w:val="020B09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682A" w:rsidRPr="00537A5C" w:rsidRDefault="0039682A" w:rsidP="00537A5C">
    <w:pPr>
      <w:pStyle w:val="Footer"/>
      <w:jc w:val="center"/>
      <w:rPr>
        <w:rFonts w:ascii="Arial" w:hAnsi="Arial" w:cs="Arial"/>
        <w:sz w:val="20"/>
      </w:rPr>
    </w:pPr>
    <w:r w:rsidRPr="00537A5C">
      <w:rPr>
        <w:rFonts w:ascii="Arial" w:hAnsi="Arial" w:cs="Arial"/>
        <w:sz w:val="20"/>
      </w:rPr>
      <w:t xml:space="preserve">Trawl Identification of Ownership Interest Form - Page </w:t>
    </w:r>
    <w:r w:rsidRPr="00537A5C">
      <w:rPr>
        <w:rFonts w:ascii="Arial" w:hAnsi="Arial" w:cs="Arial"/>
        <w:b/>
        <w:sz w:val="20"/>
      </w:rPr>
      <w:fldChar w:fldCharType="begin"/>
    </w:r>
    <w:r w:rsidRPr="00537A5C">
      <w:rPr>
        <w:rFonts w:ascii="Arial" w:hAnsi="Arial" w:cs="Arial"/>
        <w:b/>
        <w:sz w:val="20"/>
      </w:rPr>
      <w:instrText xml:space="preserve"> PAGE  \* Arabic  \* MERGEFORMAT </w:instrText>
    </w:r>
    <w:r w:rsidRPr="00537A5C">
      <w:rPr>
        <w:rFonts w:ascii="Arial" w:hAnsi="Arial" w:cs="Arial"/>
        <w:b/>
        <w:sz w:val="20"/>
      </w:rPr>
      <w:fldChar w:fldCharType="separate"/>
    </w:r>
    <w:r w:rsidR="00BA744C">
      <w:rPr>
        <w:rFonts w:ascii="Arial" w:hAnsi="Arial" w:cs="Arial"/>
        <w:b/>
        <w:noProof/>
        <w:sz w:val="20"/>
      </w:rPr>
      <w:t>1</w:t>
    </w:r>
    <w:r w:rsidRPr="00537A5C">
      <w:rPr>
        <w:rFonts w:ascii="Arial" w:hAnsi="Arial" w:cs="Arial"/>
        <w:b/>
        <w:sz w:val="20"/>
      </w:rPr>
      <w:fldChar w:fldCharType="end"/>
    </w:r>
    <w:r w:rsidRPr="00537A5C">
      <w:rPr>
        <w:rFonts w:ascii="Arial" w:hAnsi="Arial" w:cs="Arial"/>
        <w:sz w:val="20"/>
      </w:rPr>
      <w:t xml:space="preserve"> of </w:t>
    </w:r>
    <w:r w:rsidRPr="00537A5C">
      <w:rPr>
        <w:rFonts w:ascii="Arial" w:hAnsi="Arial" w:cs="Arial"/>
        <w:b/>
        <w:sz w:val="20"/>
      </w:rPr>
      <w:fldChar w:fldCharType="begin"/>
    </w:r>
    <w:r w:rsidRPr="00537A5C">
      <w:rPr>
        <w:rFonts w:ascii="Arial" w:hAnsi="Arial" w:cs="Arial"/>
        <w:b/>
        <w:sz w:val="20"/>
      </w:rPr>
      <w:instrText xml:space="preserve"> NUMPAGES  \* Arabic  \* MERGEFORMAT </w:instrText>
    </w:r>
    <w:r w:rsidRPr="00537A5C">
      <w:rPr>
        <w:rFonts w:ascii="Arial" w:hAnsi="Arial" w:cs="Arial"/>
        <w:b/>
        <w:sz w:val="20"/>
      </w:rPr>
      <w:fldChar w:fldCharType="separate"/>
    </w:r>
    <w:r w:rsidR="00BA744C">
      <w:rPr>
        <w:rFonts w:ascii="Arial" w:hAnsi="Arial" w:cs="Arial"/>
        <w:b/>
        <w:noProof/>
        <w:sz w:val="20"/>
      </w:rPr>
      <w:t>7</w:t>
    </w:r>
    <w:r w:rsidRPr="00537A5C">
      <w:rPr>
        <w:rFonts w:ascii="Arial" w:hAnsi="Arial" w:cs="Arial"/>
        <w:b/>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26F7" w:rsidRDefault="007C26F7" w:rsidP="00537A5C">
      <w:r>
        <w:separator/>
      </w:r>
    </w:p>
  </w:footnote>
  <w:footnote w:type="continuationSeparator" w:id="0">
    <w:p w:rsidR="007C26F7" w:rsidRDefault="007C26F7" w:rsidP="00537A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4090001"/>
    <w:lvl w:ilvl="0">
      <w:start w:val="1"/>
      <w:numFmt w:val="bullet"/>
      <w:lvlText w:val=""/>
      <w:lvlJc w:val="left"/>
      <w:pPr>
        <w:ind w:left="360" w:hanging="360"/>
      </w:pPr>
      <w:rPr>
        <w:rFonts w:ascii="Symbol" w:hAnsi="Symbol" w:hint="default"/>
      </w:rPr>
    </w:lvl>
  </w:abstractNum>
  <w:abstractNum w:abstractNumId="1">
    <w:nsid w:val="50981A1E"/>
    <w:multiLevelType w:val="hybridMultilevel"/>
    <w:tmpl w:val="8342E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2F175C2"/>
    <w:multiLevelType w:val="hybridMultilevel"/>
    <w:tmpl w:val="CACA6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A5C"/>
    <w:rsid w:val="00040731"/>
    <w:rsid w:val="001469E9"/>
    <w:rsid w:val="00171766"/>
    <w:rsid w:val="00221126"/>
    <w:rsid w:val="00264980"/>
    <w:rsid w:val="00296E9E"/>
    <w:rsid w:val="0037398C"/>
    <w:rsid w:val="00377CE8"/>
    <w:rsid w:val="0039682A"/>
    <w:rsid w:val="003B28D8"/>
    <w:rsid w:val="004B4370"/>
    <w:rsid w:val="0053018D"/>
    <w:rsid w:val="00537A5C"/>
    <w:rsid w:val="00542310"/>
    <w:rsid w:val="00561DDB"/>
    <w:rsid w:val="006974E7"/>
    <w:rsid w:val="006A715B"/>
    <w:rsid w:val="006E7D64"/>
    <w:rsid w:val="007C26F7"/>
    <w:rsid w:val="0084279B"/>
    <w:rsid w:val="009B788A"/>
    <w:rsid w:val="009C143D"/>
    <w:rsid w:val="00AA14E5"/>
    <w:rsid w:val="00AA37AB"/>
    <w:rsid w:val="00BA744C"/>
    <w:rsid w:val="00CD40EA"/>
    <w:rsid w:val="00D3371D"/>
    <w:rsid w:val="00D72C6C"/>
    <w:rsid w:val="00DB7DF9"/>
    <w:rsid w:val="00EC56CC"/>
    <w:rsid w:val="00F0338F"/>
    <w:rsid w:val="00F31BDC"/>
    <w:rsid w:val="00F75969"/>
    <w:rsid w:val="00FF0F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7A5C"/>
    <w:pPr>
      <w:spacing w:after="0" w:line="240" w:lineRule="auto"/>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37A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snapToGrid w:val="0"/>
      <w:sz w:val="22"/>
    </w:rPr>
  </w:style>
  <w:style w:type="character" w:customStyle="1" w:styleId="BodyTextChar">
    <w:name w:val="Body Text Char"/>
    <w:basedOn w:val="DefaultParagraphFont"/>
    <w:link w:val="BodyText"/>
    <w:rsid w:val="00537A5C"/>
    <w:rPr>
      <w:rFonts w:eastAsia="Times New Roman" w:cs="Times New Roman"/>
      <w:snapToGrid w:val="0"/>
      <w:sz w:val="22"/>
      <w:szCs w:val="20"/>
    </w:rPr>
  </w:style>
  <w:style w:type="paragraph" w:styleId="ListParagraph">
    <w:name w:val="List Paragraph"/>
    <w:basedOn w:val="Normal"/>
    <w:uiPriority w:val="34"/>
    <w:qFormat/>
    <w:rsid w:val="00537A5C"/>
    <w:pPr>
      <w:ind w:left="720"/>
      <w:contextualSpacing/>
    </w:pPr>
  </w:style>
  <w:style w:type="paragraph" w:customStyle="1" w:styleId="Level1">
    <w:name w:val="Level 1"/>
    <w:basedOn w:val="Normal"/>
    <w:rsid w:val="00537A5C"/>
    <w:pPr>
      <w:widowControl w:val="0"/>
    </w:pPr>
  </w:style>
  <w:style w:type="table" w:styleId="TableGrid">
    <w:name w:val="Table Grid"/>
    <w:basedOn w:val="TableNormal"/>
    <w:uiPriority w:val="59"/>
    <w:rsid w:val="00537A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37A5C"/>
    <w:pPr>
      <w:tabs>
        <w:tab w:val="center" w:pos="4680"/>
        <w:tab w:val="right" w:pos="9360"/>
      </w:tabs>
    </w:pPr>
  </w:style>
  <w:style w:type="character" w:customStyle="1" w:styleId="HeaderChar">
    <w:name w:val="Header Char"/>
    <w:basedOn w:val="DefaultParagraphFont"/>
    <w:link w:val="Header"/>
    <w:uiPriority w:val="99"/>
    <w:rsid w:val="00537A5C"/>
    <w:rPr>
      <w:rFonts w:eastAsia="Times New Roman" w:cs="Times New Roman"/>
      <w:szCs w:val="20"/>
    </w:rPr>
  </w:style>
  <w:style w:type="paragraph" w:styleId="Footer">
    <w:name w:val="footer"/>
    <w:basedOn w:val="Normal"/>
    <w:link w:val="FooterChar"/>
    <w:uiPriority w:val="99"/>
    <w:unhideWhenUsed/>
    <w:rsid w:val="00537A5C"/>
    <w:pPr>
      <w:tabs>
        <w:tab w:val="center" w:pos="4680"/>
        <w:tab w:val="right" w:pos="9360"/>
      </w:tabs>
    </w:pPr>
  </w:style>
  <w:style w:type="character" w:customStyle="1" w:styleId="FooterChar">
    <w:name w:val="Footer Char"/>
    <w:basedOn w:val="DefaultParagraphFont"/>
    <w:link w:val="Footer"/>
    <w:uiPriority w:val="99"/>
    <w:rsid w:val="00537A5C"/>
    <w:rPr>
      <w:rFonts w:eastAsia="Times New Roman" w:cs="Times New Roman"/>
      <w:szCs w:val="20"/>
    </w:rPr>
  </w:style>
  <w:style w:type="paragraph" w:styleId="HTMLPreformatted">
    <w:name w:val="HTML Preformatted"/>
    <w:basedOn w:val="Normal"/>
    <w:link w:val="HTMLPreformattedChar"/>
    <w:uiPriority w:val="99"/>
    <w:unhideWhenUsed/>
    <w:rsid w:val="003968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39682A"/>
    <w:rPr>
      <w:rFonts w:ascii="Courier New" w:eastAsia="Times New Roman" w:hAnsi="Courier New" w:cs="Courier New"/>
      <w:sz w:val="20"/>
      <w:szCs w:val="20"/>
    </w:rPr>
  </w:style>
  <w:style w:type="paragraph" w:styleId="NormalWeb">
    <w:name w:val="Normal (Web)"/>
    <w:basedOn w:val="Normal"/>
    <w:uiPriority w:val="99"/>
    <w:semiHidden/>
    <w:unhideWhenUsed/>
    <w:rsid w:val="00171766"/>
    <w:pPr>
      <w:spacing w:before="100" w:beforeAutospacing="1" w:after="100" w:afterAutospacing="1"/>
    </w:pPr>
    <w:rPr>
      <w:szCs w:val="24"/>
    </w:rPr>
  </w:style>
  <w:style w:type="paragraph" w:styleId="BalloonText">
    <w:name w:val="Balloon Text"/>
    <w:basedOn w:val="Normal"/>
    <w:link w:val="BalloonTextChar"/>
    <w:uiPriority w:val="99"/>
    <w:semiHidden/>
    <w:unhideWhenUsed/>
    <w:rsid w:val="00F0338F"/>
    <w:rPr>
      <w:rFonts w:ascii="Tahoma" w:hAnsi="Tahoma" w:cs="Tahoma"/>
      <w:sz w:val="16"/>
      <w:szCs w:val="16"/>
    </w:rPr>
  </w:style>
  <w:style w:type="character" w:customStyle="1" w:styleId="BalloonTextChar">
    <w:name w:val="Balloon Text Char"/>
    <w:basedOn w:val="DefaultParagraphFont"/>
    <w:link w:val="BalloonText"/>
    <w:uiPriority w:val="99"/>
    <w:semiHidden/>
    <w:rsid w:val="00F0338F"/>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7A5C"/>
    <w:pPr>
      <w:spacing w:after="0" w:line="240" w:lineRule="auto"/>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37A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snapToGrid w:val="0"/>
      <w:sz w:val="22"/>
    </w:rPr>
  </w:style>
  <w:style w:type="character" w:customStyle="1" w:styleId="BodyTextChar">
    <w:name w:val="Body Text Char"/>
    <w:basedOn w:val="DefaultParagraphFont"/>
    <w:link w:val="BodyText"/>
    <w:rsid w:val="00537A5C"/>
    <w:rPr>
      <w:rFonts w:eastAsia="Times New Roman" w:cs="Times New Roman"/>
      <w:snapToGrid w:val="0"/>
      <w:sz w:val="22"/>
      <w:szCs w:val="20"/>
    </w:rPr>
  </w:style>
  <w:style w:type="paragraph" w:styleId="ListParagraph">
    <w:name w:val="List Paragraph"/>
    <w:basedOn w:val="Normal"/>
    <w:uiPriority w:val="34"/>
    <w:qFormat/>
    <w:rsid w:val="00537A5C"/>
    <w:pPr>
      <w:ind w:left="720"/>
      <w:contextualSpacing/>
    </w:pPr>
  </w:style>
  <w:style w:type="paragraph" w:customStyle="1" w:styleId="Level1">
    <w:name w:val="Level 1"/>
    <w:basedOn w:val="Normal"/>
    <w:rsid w:val="00537A5C"/>
    <w:pPr>
      <w:widowControl w:val="0"/>
    </w:pPr>
  </w:style>
  <w:style w:type="table" w:styleId="TableGrid">
    <w:name w:val="Table Grid"/>
    <w:basedOn w:val="TableNormal"/>
    <w:uiPriority w:val="59"/>
    <w:rsid w:val="00537A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37A5C"/>
    <w:pPr>
      <w:tabs>
        <w:tab w:val="center" w:pos="4680"/>
        <w:tab w:val="right" w:pos="9360"/>
      </w:tabs>
    </w:pPr>
  </w:style>
  <w:style w:type="character" w:customStyle="1" w:styleId="HeaderChar">
    <w:name w:val="Header Char"/>
    <w:basedOn w:val="DefaultParagraphFont"/>
    <w:link w:val="Header"/>
    <w:uiPriority w:val="99"/>
    <w:rsid w:val="00537A5C"/>
    <w:rPr>
      <w:rFonts w:eastAsia="Times New Roman" w:cs="Times New Roman"/>
      <w:szCs w:val="20"/>
    </w:rPr>
  </w:style>
  <w:style w:type="paragraph" w:styleId="Footer">
    <w:name w:val="footer"/>
    <w:basedOn w:val="Normal"/>
    <w:link w:val="FooterChar"/>
    <w:uiPriority w:val="99"/>
    <w:unhideWhenUsed/>
    <w:rsid w:val="00537A5C"/>
    <w:pPr>
      <w:tabs>
        <w:tab w:val="center" w:pos="4680"/>
        <w:tab w:val="right" w:pos="9360"/>
      </w:tabs>
    </w:pPr>
  </w:style>
  <w:style w:type="character" w:customStyle="1" w:styleId="FooterChar">
    <w:name w:val="Footer Char"/>
    <w:basedOn w:val="DefaultParagraphFont"/>
    <w:link w:val="Footer"/>
    <w:uiPriority w:val="99"/>
    <w:rsid w:val="00537A5C"/>
    <w:rPr>
      <w:rFonts w:eastAsia="Times New Roman" w:cs="Times New Roman"/>
      <w:szCs w:val="20"/>
    </w:rPr>
  </w:style>
  <w:style w:type="paragraph" w:styleId="HTMLPreformatted">
    <w:name w:val="HTML Preformatted"/>
    <w:basedOn w:val="Normal"/>
    <w:link w:val="HTMLPreformattedChar"/>
    <w:uiPriority w:val="99"/>
    <w:unhideWhenUsed/>
    <w:rsid w:val="003968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39682A"/>
    <w:rPr>
      <w:rFonts w:ascii="Courier New" w:eastAsia="Times New Roman" w:hAnsi="Courier New" w:cs="Courier New"/>
      <w:sz w:val="20"/>
      <w:szCs w:val="20"/>
    </w:rPr>
  </w:style>
  <w:style w:type="paragraph" w:styleId="NormalWeb">
    <w:name w:val="Normal (Web)"/>
    <w:basedOn w:val="Normal"/>
    <w:uiPriority w:val="99"/>
    <w:semiHidden/>
    <w:unhideWhenUsed/>
    <w:rsid w:val="00171766"/>
    <w:pPr>
      <w:spacing w:before="100" w:beforeAutospacing="1" w:after="100" w:afterAutospacing="1"/>
    </w:pPr>
    <w:rPr>
      <w:szCs w:val="24"/>
    </w:rPr>
  </w:style>
  <w:style w:type="paragraph" w:styleId="BalloonText">
    <w:name w:val="Balloon Text"/>
    <w:basedOn w:val="Normal"/>
    <w:link w:val="BalloonTextChar"/>
    <w:uiPriority w:val="99"/>
    <w:semiHidden/>
    <w:unhideWhenUsed/>
    <w:rsid w:val="00F0338F"/>
    <w:rPr>
      <w:rFonts w:ascii="Tahoma" w:hAnsi="Tahoma" w:cs="Tahoma"/>
      <w:sz w:val="16"/>
      <w:szCs w:val="16"/>
    </w:rPr>
  </w:style>
  <w:style w:type="character" w:customStyle="1" w:styleId="BalloonTextChar">
    <w:name w:val="Balloon Text Char"/>
    <w:basedOn w:val="DefaultParagraphFont"/>
    <w:link w:val="BalloonText"/>
    <w:uiPriority w:val="99"/>
    <w:semiHidden/>
    <w:rsid w:val="00F0338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0047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234E85-4BFC-4F72-86B5-0A5BD676B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224</TotalTime>
  <Pages>7</Pages>
  <Words>2285</Words>
  <Characters>13026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Sarah.Towne</dc:creator>
  <cp:lastModifiedBy>Sarah.Towne</cp:lastModifiedBy>
  <cp:revision>19</cp:revision>
  <cp:lastPrinted>2013-06-26T20:38:00Z</cp:lastPrinted>
  <dcterms:created xsi:type="dcterms:W3CDTF">2013-05-23T17:48:00Z</dcterms:created>
  <dcterms:modified xsi:type="dcterms:W3CDTF">2013-08-30T20:46:00Z</dcterms:modified>
</cp:coreProperties>
</file>