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61" w:rsidRPr="00195C6C" w:rsidRDefault="00BC0EC8" w:rsidP="00E70DE0">
      <w:pPr>
        <w:jc w:val="center"/>
        <w:rPr>
          <w:rFonts w:ascii="Courier New" w:hAnsi="Courier New" w:cs="Courier New"/>
          <w:b/>
          <w:u w:val="single"/>
        </w:rPr>
      </w:pPr>
      <w:r w:rsidRPr="008E4C7D">
        <w:rPr>
          <w:rFonts w:ascii="Courier New" w:hAnsi="Courier New" w:cs="Courier New"/>
          <w:b/>
          <w:highlight w:val="yellow"/>
          <w:u w:val="single"/>
        </w:rPr>
        <w:br/>
      </w:r>
      <w:r w:rsidRPr="00E87C27">
        <w:rPr>
          <w:rFonts w:ascii="Courier New" w:hAnsi="Courier New" w:cs="Courier New"/>
          <w:b/>
          <w:u w:val="single"/>
        </w:rPr>
        <w:t>0920-0740</w:t>
      </w:r>
    </w:p>
    <w:p w:rsidR="004949CC" w:rsidRPr="00195C6C" w:rsidRDefault="00E70DE0" w:rsidP="00E70DE0">
      <w:pPr>
        <w:jc w:val="center"/>
        <w:rPr>
          <w:rFonts w:ascii="Courier New" w:hAnsi="Courier New" w:cs="Courier New"/>
          <w:b/>
          <w:u w:val="single"/>
        </w:rPr>
      </w:pPr>
      <w:r w:rsidRPr="00195C6C">
        <w:rPr>
          <w:rFonts w:ascii="Courier New" w:hAnsi="Courier New" w:cs="Courier New"/>
          <w:b/>
          <w:u w:val="single"/>
        </w:rPr>
        <w:t xml:space="preserve">Medical Monitoring Project (MMP) Summary of Changes to </w:t>
      </w:r>
      <w:r w:rsidR="00904C51">
        <w:rPr>
          <w:rFonts w:ascii="Courier New" w:hAnsi="Courier New" w:cs="Courier New"/>
          <w:b/>
          <w:u w:val="single"/>
        </w:rPr>
        <w:t>Questionnaire</w:t>
      </w:r>
    </w:p>
    <w:p w:rsidR="00162A49" w:rsidRDefault="00162A49">
      <w:r>
        <w:br w:type="page"/>
      </w:r>
    </w:p>
    <w:p w:rsidR="00E70DE0" w:rsidRPr="00093D1A" w:rsidRDefault="00E70DE0">
      <w:pPr>
        <w:rPr>
          <w:b/>
        </w:rPr>
      </w:pPr>
    </w:p>
    <w:p w:rsidR="00162A49" w:rsidRPr="00093D1A" w:rsidRDefault="00162A49">
      <w:pPr>
        <w:rPr>
          <w:b/>
        </w:rPr>
      </w:pPr>
      <w:r w:rsidRPr="00093D1A">
        <w:rPr>
          <w:b/>
        </w:rPr>
        <w:t xml:space="preserve">Changes to </w:t>
      </w:r>
      <w:r w:rsidR="00904C51" w:rsidRPr="00093D1A">
        <w:rPr>
          <w:b/>
        </w:rPr>
        <w:t>201</w:t>
      </w:r>
      <w:r w:rsidR="00904C51">
        <w:rPr>
          <w:b/>
        </w:rPr>
        <w:t>4</w:t>
      </w:r>
      <w:r w:rsidR="00904C51" w:rsidRPr="00093D1A">
        <w:rPr>
          <w:b/>
        </w:rPr>
        <w:t xml:space="preserve"> </w:t>
      </w:r>
      <w:r w:rsidRPr="00093D1A">
        <w:rPr>
          <w:b/>
        </w:rPr>
        <w:t>Interview questionnaire:</w:t>
      </w:r>
    </w:p>
    <w:p w:rsidR="00093D1A" w:rsidRPr="00093D1A" w:rsidRDefault="00093D1A" w:rsidP="00093D1A">
      <w:pPr>
        <w:spacing w:after="0" w:line="240" w:lineRule="auto"/>
        <w:rPr>
          <w:rFonts w:eastAsiaTheme="minorHAnsi" w:cs="Times New Roman"/>
        </w:rPr>
      </w:pPr>
      <w:r>
        <w:rPr>
          <w:rFonts w:eastAsiaTheme="minorHAnsi" w:cs="Times New Roman"/>
        </w:rPr>
        <w:t xml:space="preserve">Changes to the </w:t>
      </w:r>
      <w:r w:rsidR="00904C51">
        <w:rPr>
          <w:rFonts w:eastAsiaTheme="minorHAnsi" w:cs="Times New Roman"/>
        </w:rPr>
        <w:t xml:space="preserve">2014 </w:t>
      </w:r>
      <w:r>
        <w:rPr>
          <w:rFonts w:eastAsiaTheme="minorHAnsi" w:cs="Times New Roman"/>
        </w:rPr>
        <w:t xml:space="preserve">questionnaire relative to the </w:t>
      </w:r>
      <w:r w:rsidR="00904C51">
        <w:rPr>
          <w:rFonts w:eastAsiaTheme="minorHAnsi" w:cs="Times New Roman"/>
        </w:rPr>
        <w:t xml:space="preserve">2013 </w:t>
      </w:r>
      <w:r>
        <w:rPr>
          <w:rFonts w:eastAsiaTheme="minorHAnsi" w:cs="Times New Roman"/>
        </w:rPr>
        <w:t>questionnaire can also be seen in the docu</w:t>
      </w:r>
      <w:bookmarkStart w:id="0" w:name="_GoBack"/>
      <w:bookmarkEnd w:id="0"/>
      <w:r>
        <w:rPr>
          <w:rFonts w:eastAsiaTheme="minorHAnsi" w:cs="Times New Roman"/>
        </w:rPr>
        <w:t xml:space="preserve">ment </w:t>
      </w:r>
      <w:r w:rsidRPr="00093D1A">
        <w:rPr>
          <w:rFonts w:eastAsiaTheme="minorHAnsi" w:cs="Times New Roman"/>
        </w:rPr>
        <w:t>“</w:t>
      </w:r>
      <w:r w:rsidR="00B06870" w:rsidRPr="00B06870">
        <w:rPr>
          <w:rFonts w:eastAsiaTheme="minorHAnsi" w:cs="Times New Roman"/>
        </w:rPr>
        <w:t>MMP 2014 interview v10.0.2 redlined</w:t>
      </w:r>
      <w:r w:rsidRPr="00093D1A">
        <w:rPr>
          <w:rFonts w:eastAsiaTheme="minorHAnsi" w:cs="Times New Roman"/>
        </w:rPr>
        <w:t>.docx</w:t>
      </w:r>
      <w:r>
        <w:rPr>
          <w:rFonts w:eastAsiaTheme="minorHAnsi" w:cs="Times New Roman"/>
        </w:rPr>
        <w:t>.</w:t>
      </w:r>
      <w:r w:rsidRPr="00093D1A">
        <w:rPr>
          <w:rFonts w:eastAsiaTheme="minorHAnsi" w:cs="Times New Roman"/>
        </w:rPr>
        <w:t>”</w:t>
      </w:r>
    </w:p>
    <w:p w:rsidR="00093D1A" w:rsidRDefault="00093D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934"/>
        <w:gridCol w:w="1626"/>
        <w:gridCol w:w="4472"/>
        <w:gridCol w:w="1405"/>
        <w:gridCol w:w="1940"/>
      </w:tblGrid>
      <w:tr w:rsidR="00833326" w:rsidRPr="00347F03" w:rsidTr="0052096E">
        <w:trPr>
          <w:trHeight w:val="630"/>
          <w:tblHeader/>
        </w:trPr>
        <w:tc>
          <w:tcPr>
            <w:tcW w:w="683" w:type="pct"/>
            <w:shd w:val="clear" w:color="000000" w:fill="31849B"/>
            <w:hideMark/>
          </w:tcPr>
          <w:p w:rsidR="00347F03" w:rsidRPr="00FF73F0" w:rsidRDefault="00347F03" w:rsidP="00347F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</w:rPr>
            </w:pPr>
            <w:r w:rsidRPr="00FF73F0">
              <w:rPr>
                <w:rFonts w:ascii="Courier New" w:eastAsia="Times New Roman" w:hAnsi="Courier New" w:cs="Courier New"/>
                <w:b/>
                <w:bCs/>
                <w:color w:val="FFFFFF"/>
              </w:rPr>
              <w:t>Type of change</w:t>
            </w:r>
          </w:p>
        </w:tc>
        <w:tc>
          <w:tcPr>
            <w:tcW w:w="734" w:type="pct"/>
            <w:shd w:val="clear" w:color="000000" w:fill="31849B"/>
            <w:hideMark/>
          </w:tcPr>
          <w:p w:rsidR="00347F03" w:rsidRPr="00347F03" w:rsidRDefault="00347F03" w:rsidP="00347F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</w:rPr>
            </w:pPr>
            <w:r w:rsidRPr="00347F03">
              <w:rPr>
                <w:rFonts w:ascii="Courier New" w:eastAsia="Times New Roman" w:hAnsi="Courier New" w:cs="Courier New"/>
                <w:b/>
                <w:bCs/>
                <w:color w:val="FFFFFF"/>
              </w:rPr>
              <w:t>Module</w:t>
            </w:r>
          </w:p>
        </w:tc>
        <w:tc>
          <w:tcPr>
            <w:tcW w:w="617" w:type="pct"/>
            <w:shd w:val="clear" w:color="000000" w:fill="31849B"/>
            <w:hideMark/>
          </w:tcPr>
          <w:p w:rsidR="00347F03" w:rsidRPr="00347F03" w:rsidRDefault="00347F03" w:rsidP="00347F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</w:rPr>
            </w:pPr>
            <w:r w:rsidRPr="00347F03">
              <w:rPr>
                <w:rFonts w:ascii="Courier New" w:eastAsia="Times New Roman" w:hAnsi="Courier New" w:cs="Courier New"/>
                <w:b/>
                <w:bCs/>
                <w:color w:val="FFFFFF"/>
              </w:rPr>
              <w:t>Question #</w:t>
            </w:r>
          </w:p>
        </w:tc>
        <w:tc>
          <w:tcPr>
            <w:tcW w:w="1697" w:type="pct"/>
            <w:shd w:val="clear" w:color="000000" w:fill="31849B"/>
            <w:hideMark/>
          </w:tcPr>
          <w:p w:rsidR="00347F03" w:rsidRPr="00347F03" w:rsidRDefault="00020EB3" w:rsidP="00347F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FFFFFF"/>
              </w:rPr>
              <w:t>Justification</w:t>
            </w:r>
          </w:p>
        </w:tc>
        <w:tc>
          <w:tcPr>
            <w:tcW w:w="533" w:type="pct"/>
            <w:shd w:val="clear" w:color="000000" w:fill="31849B"/>
            <w:hideMark/>
          </w:tcPr>
          <w:p w:rsidR="00347F03" w:rsidRPr="00217694" w:rsidRDefault="00347F03" w:rsidP="00347F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</w:rPr>
            </w:pPr>
            <w:r w:rsidRPr="00217694">
              <w:rPr>
                <w:rFonts w:ascii="Courier New" w:eastAsia="Times New Roman" w:hAnsi="Courier New" w:cs="Courier New"/>
                <w:b/>
                <w:bCs/>
                <w:color w:val="FFFFFF"/>
              </w:rPr>
              <w:t>Burden</w:t>
            </w:r>
          </w:p>
        </w:tc>
        <w:tc>
          <w:tcPr>
            <w:tcW w:w="736" w:type="pct"/>
            <w:shd w:val="clear" w:color="000000" w:fill="31849B"/>
            <w:hideMark/>
          </w:tcPr>
          <w:p w:rsidR="00347F03" w:rsidRPr="00217694" w:rsidRDefault="00347F03" w:rsidP="00347F0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</w:rPr>
            </w:pPr>
            <w:r w:rsidRPr="00217694">
              <w:rPr>
                <w:rFonts w:ascii="Courier New" w:eastAsia="Times New Roman" w:hAnsi="Courier New" w:cs="Courier New"/>
                <w:b/>
                <w:bCs/>
                <w:color w:val="FFFFFF"/>
              </w:rPr>
              <w:t> </w:t>
            </w:r>
            <w:r w:rsidR="00243863">
              <w:rPr>
                <w:rFonts w:ascii="Courier New" w:eastAsia="Times New Roman" w:hAnsi="Courier New" w:cs="Courier New"/>
                <w:b/>
                <w:bCs/>
                <w:color w:val="FFFFFF"/>
              </w:rPr>
              <w:t>Notes</w:t>
            </w:r>
          </w:p>
        </w:tc>
      </w:tr>
      <w:tr w:rsidR="00833326" w:rsidRPr="00347F03" w:rsidTr="0052096E">
        <w:trPr>
          <w:trHeight w:val="2096"/>
        </w:trPr>
        <w:tc>
          <w:tcPr>
            <w:tcW w:w="683" w:type="pct"/>
            <w:shd w:val="clear" w:color="auto" w:fill="auto"/>
          </w:tcPr>
          <w:p w:rsidR="00833326" w:rsidRPr="00833326" w:rsidRDefault="0052096E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Deletion</w:t>
            </w:r>
          </w:p>
        </w:tc>
        <w:tc>
          <w:tcPr>
            <w:tcW w:w="734" w:type="pct"/>
            <w:shd w:val="clear" w:color="auto" w:fill="auto"/>
          </w:tcPr>
          <w:p w:rsidR="00833326" w:rsidRPr="00833326" w:rsidRDefault="0052096E" w:rsidP="00D96E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D60D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Pneumocystis </w:t>
            </w:r>
            <w:r w:rsidRPr="00D60DAD">
              <w:rPr>
                <w:rFonts w:ascii="Times New Roman" w:eastAsia="Times New Roman" w:hAnsi="Times New Roman" w:cs="Times New Roman"/>
                <w:sz w:val="24"/>
                <w:szCs w:val="24"/>
              </w:rPr>
              <w:t>pneumonia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diagnosis</w:t>
            </w:r>
          </w:p>
        </w:tc>
        <w:tc>
          <w:tcPr>
            <w:tcW w:w="617" w:type="pct"/>
            <w:shd w:val="clear" w:color="auto" w:fill="auto"/>
          </w:tcPr>
          <w:p w:rsidR="00833326" w:rsidRPr="00833326" w:rsidRDefault="0052096E" w:rsidP="002176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C9</w:t>
            </w:r>
          </w:p>
        </w:tc>
        <w:tc>
          <w:tcPr>
            <w:tcW w:w="1697" w:type="pct"/>
            <w:shd w:val="clear" w:color="auto" w:fill="auto"/>
          </w:tcPr>
          <w:p w:rsidR="00833326" w:rsidRPr="00833326" w:rsidRDefault="0052096E" w:rsidP="00F67B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Already collected in Medical Record Abstraction; self-report is of questionable validity</w:t>
            </w:r>
          </w:p>
        </w:tc>
        <w:tc>
          <w:tcPr>
            <w:tcW w:w="533" w:type="pct"/>
            <w:shd w:val="clear" w:color="auto" w:fill="auto"/>
          </w:tcPr>
          <w:p w:rsidR="00833326" w:rsidRPr="00833326" w:rsidRDefault="0052096E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Reduce</w:t>
            </w:r>
          </w:p>
        </w:tc>
        <w:tc>
          <w:tcPr>
            <w:tcW w:w="736" w:type="pct"/>
            <w:shd w:val="clear" w:color="auto" w:fill="auto"/>
          </w:tcPr>
          <w:p w:rsidR="00833326" w:rsidRPr="00833326" w:rsidRDefault="0052096E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1 question</w:t>
            </w:r>
          </w:p>
        </w:tc>
      </w:tr>
      <w:tr w:rsidR="0052096E" w:rsidRPr="00347F03" w:rsidTr="0052096E">
        <w:trPr>
          <w:trHeight w:val="2096"/>
        </w:trPr>
        <w:tc>
          <w:tcPr>
            <w:tcW w:w="683" w:type="pct"/>
            <w:shd w:val="clear" w:color="auto" w:fill="auto"/>
          </w:tcPr>
          <w:p w:rsidR="0052096E" w:rsidRDefault="00EF1149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Deletion</w:t>
            </w:r>
          </w:p>
        </w:tc>
        <w:tc>
          <w:tcPr>
            <w:tcW w:w="734" w:type="pct"/>
            <w:shd w:val="clear" w:color="auto" w:fill="auto"/>
          </w:tcPr>
          <w:p w:rsidR="00EF1149" w:rsidRPr="00D60DAD" w:rsidRDefault="00EF1149" w:rsidP="00EF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STD testing</w:t>
            </w:r>
          </w:p>
          <w:p w:rsidR="0052096E" w:rsidRPr="00D60DAD" w:rsidRDefault="0052096E" w:rsidP="00EF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</w:tcPr>
          <w:p w:rsidR="0052096E" w:rsidRDefault="00EF1149" w:rsidP="002176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C10a-C10g</w:t>
            </w:r>
          </w:p>
        </w:tc>
        <w:tc>
          <w:tcPr>
            <w:tcW w:w="1697" w:type="pct"/>
            <w:shd w:val="clear" w:color="auto" w:fill="auto"/>
          </w:tcPr>
          <w:p w:rsidR="0052096E" w:rsidRDefault="00496C28" w:rsidP="00F67B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496C28">
              <w:rPr>
                <w:rFonts w:ascii="Courier New" w:eastAsia="Times New Roman" w:hAnsi="Courier New" w:cs="Courier New"/>
                <w:color w:val="000000"/>
              </w:rPr>
              <w:t>Already collected in Medical Record Abstraction; self-report is of questionable validity</w:t>
            </w:r>
          </w:p>
        </w:tc>
        <w:tc>
          <w:tcPr>
            <w:tcW w:w="533" w:type="pct"/>
            <w:shd w:val="clear" w:color="auto" w:fill="auto"/>
          </w:tcPr>
          <w:p w:rsidR="0052096E" w:rsidRDefault="00496C28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Reduce</w:t>
            </w:r>
          </w:p>
        </w:tc>
        <w:tc>
          <w:tcPr>
            <w:tcW w:w="736" w:type="pct"/>
            <w:shd w:val="clear" w:color="auto" w:fill="auto"/>
          </w:tcPr>
          <w:p w:rsidR="0052096E" w:rsidRDefault="00EF1149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7 questions</w:t>
            </w:r>
          </w:p>
        </w:tc>
      </w:tr>
      <w:tr w:rsidR="00EF1149" w:rsidRPr="00347F03" w:rsidTr="0052096E">
        <w:trPr>
          <w:trHeight w:val="2096"/>
        </w:trPr>
        <w:tc>
          <w:tcPr>
            <w:tcW w:w="683" w:type="pct"/>
            <w:shd w:val="clear" w:color="auto" w:fill="auto"/>
          </w:tcPr>
          <w:p w:rsidR="00EF1149" w:rsidRDefault="00EF1149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Deletion</w:t>
            </w:r>
          </w:p>
        </w:tc>
        <w:tc>
          <w:tcPr>
            <w:tcW w:w="734" w:type="pct"/>
            <w:shd w:val="clear" w:color="auto" w:fill="auto"/>
          </w:tcPr>
          <w:p w:rsidR="00EF1149" w:rsidRDefault="00EF1149" w:rsidP="00EF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STD diagnoses</w:t>
            </w:r>
          </w:p>
        </w:tc>
        <w:tc>
          <w:tcPr>
            <w:tcW w:w="617" w:type="pct"/>
            <w:shd w:val="clear" w:color="auto" w:fill="auto"/>
          </w:tcPr>
          <w:p w:rsidR="00EF1149" w:rsidRDefault="002134D0" w:rsidP="002176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C11a-C11k</w:t>
            </w:r>
          </w:p>
        </w:tc>
        <w:tc>
          <w:tcPr>
            <w:tcW w:w="1697" w:type="pct"/>
            <w:shd w:val="clear" w:color="auto" w:fill="auto"/>
          </w:tcPr>
          <w:p w:rsidR="00EF1149" w:rsidRDefault="00496C28" w:rsidP="00F67B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496C28">
              <w:rPr>
                <w:rFonts w:ascii="Courier New" w:eastAsia="Times New Roman" w:hAnsi="Courier New" w:cs="Courier New"/>
                <w:color w:val="000000"/>
              </w:rPr>
              <w:t>Already collected in Medical Record Abstraction; self-report is of questionable validity</w:t>
            </w:r>
          </w:p>
        </w:tc>
        <w:tc>
          <w:tcPr>
            <w:tcW w:w="533" w:type="pct"/>
            <w:shd w:val="clear" w:color="auto" w:fill="auto"/>
          </w:tcPr>
          <w:p w:rsidR="00EF1149" w:rsidRDefault="00496C28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Reduce</w:t>
            </w:r>
          </w:p>
        </w:tc>
        <w:tc>
          <w:tcPr>
            <w:tcW w:w="736" w:type="pct"/>
            <w:shd w:val="clear" w:color="auto" w:fill="auto"/>
          </w:tcPr>
          <w:p w:rsidR="00EF1149" w:rsidRDefault="00496C28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11 questions</w:t>
            </w:r>
          </w:p>
        </w:tc>
      </w:tr>
      <w:tr w:rsidR="00496C28" w:rsidRPr="00347F03" w:rsidTr="0052096E">
        <w:trPr>
          <w:trHeight w:val="2096"/>
        </w:trPr>
        <w:tc>
          <w:tcPr>
            <w:tcW w:w="683" w:type="pct"/>
            <w:shd w:val="clear" w:color="auto" w:fill="auto"/>
          </w:tcPr>
          <w:p w:rsidR="00496C28" w:rsidRDefault="00496C28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lastRenderedPageBreak/>
              <w:t xml:space="preserve">Deletion </w:t>
            </w:r>
          </w:p>
        </w:tc>
        <w:tc>
          <w:tcPr>
            <w:tcW w:w="734" w:type="pct"/>
            <w:shd w:val="clear" w:color="auto" w:fill="auto"/>
          </w:tcPr>
          <w:p w:rsidR="00496C28" w:rsidRDefault="00496C28" w:rsidP="00EF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Place of STD testing or diagnosis</w:t>
            </w:r>
          </w:p>
        </w:tc>
        <w:tc>
          <w:tcPr>
            <w:tcW w:w="617" w:type="pct"/>
            <w:shd w:val="clear" w:color="auto" w:fill="auto"/>
          </w:tcPr>
          <w:p w:rsidR="00496C28" w:rsidRDefault="00496C28" w:rsidP="002176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C12</w:t>
            </w:r>
          </w:p>
        </w:tc>
        <w:tc>
          <w:tcPr>
            <w:tcW w:w="1697" w:type="pct"/>
            <w:shd w:val="clear" w:color="auto" w:fill="auto"/>
          </w:tcPr>
          <w:p w:rsidR="00496C28" w:rsidRPr="00496C28" w:rsidRDefault="00496C28" w:rsidP="00F67B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Not needed if STD testing and diagnosis information is not captured in the interview</w:t>
            </w:r>
          </w:p>
        </w:tc>
        <w:tc>
          <w:tcPr>
            <w:tcW w:w="533" w:type="pct"/>
            <w:shd w:val="clear" w:color="auto" w:fill="auto"/>
          </w:tcPr>
          <w:p w:rsidR="00496C28" w:rsidRDefault="00496C28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Reduce</w:t>
            </w:r>
          </w:p>
        </w:tc>
        <w:tc>
          <w:tcPr>
            <w:tcW w:w="736" w:type="pct"/>
            <w:shd w:val="clear" w:color="auto" w:fill="auto"/>
          </w:tcPr>
          <w:p w:rsidR="00496C28" w:rsidRDefault="00496C28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1 question</w:t>
            </w:r>
          </w:p>
        </w:tc>
      </w:tr>
      <w:tr w:rsidR="000E4B3D" w:rsidRPr="00347F03" w:rsidTr="0052096E">
        <w:trPr>
          <w:trHeight w:val="2096"/>
        </w:trPr>
        <w:tc>
          <w:tcPr>
            <w:tcW w:w="683" w:type="pct"/>
            <w:shd w:val="clear" w:color="auto" w:fill="auto"/>
          </w:tcPr>
          <w:p w:rsidR="000E4B3D" w:rsidRPr="00D2214C" w:rsidRDefault="000E4B3D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D2214C">
              <w:rPr>
                <w:rFonts w:ascii="Courier New" w:eastAsia="Times New Roman" w:hAnsi="Courier New" w:cs="Courier New"/>
                <w:color w:val="000000"/>
              </w:rPr>
              <w:t xml:space="preserve">Addition </w:t>
            </w:r>
          </w:p>
        </w:tc>
        <w:tc>
          <w:tcPr>
            <w:tcW w:w="734" w:type="pct"/>
            <w:shd w:val="clear" w:color="auto" w:fill="auto"/>
          </w:tcPr>
          <w:p w:rsidR="000E4B3D" w:rsidRPr="00D2214C" w:rsidRDefault="000E4B3D" w:rsidP="00EF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221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Use of </w:t>
            </w:r>
            <w:proofErr w:type="spellStart"/>
            <w:r w:rsidR="00D2214C" w:rsidRPr="00D221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Tivicay</w:t>
            </w:r>
            <w:proofErr w:type="spellEnd"/>
            <w:r w:rsidR="00D2214C" w:rsidRPr="00D221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D221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dolutegravir</w:t>
            </w:r>
            <w:proofErr w:type="spellEnd"/>
            <w:r w:rsidR="00D2214C" w:rsidRPr="00D2214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17" w:type="pct"/>
            <w:shd w:val="clear" w:color="auto" w:fill="auto"/>
          </w:tcPr>
          <w:p w:rsidR="000E4B3D" w:rsidRPr="00D2214C" w:rsidRDefault="00D2214C" w:rsidP="002176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D2214C">
              <w:rPr>
                <w:rFonts w:ascii="Courier New" w:eastAsia="Times New Roman" w:hAnsi="Courier New" w:cs="Courier New"/>
                <w:color w:val="000000"/>
              </w:rPr>
              <w:t>T5</w:t>
            </w:r>
          </w:p>
        </w:tc>
        <w:tc>
          <w:tcPr>
            <w:tcW w:w="1697" w:type="pct"/>
            <w:shd w:val="clear" w:color="auto" w:fill="auto"/>
          </w:tcPr>
          <w:p w:rsidR="000E4B3D" w:rsidRPr="00D2214C" w:rsidRDefault="000E4B3D" w:rsidP="00F67B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D2214C">
              <w:rPr>
                <w:rFonts w:ascii="Courier New" w:eastAsia="Times New Roman" w:hAnsi="Courier New" w:cs="Courier New"/>
                <w:color w:val="000000"/>
              </w:rPr>
              <w:t>New FDA-approved antiretroviral therapy medication</w:t>
            </w:r>
          </w:p>
        </w:tc>
        <w:tc>
          <w:tcPr>
            <w:tcW w:w="533" w:type="pct"/>
            <w:shd w:val="clear" w:color="auto" w:fill="auto"/>
          </w:tcPr>
          <w:p w:rsidR="000E4B3D" w:rsidRPr="00D2214C" w:rsidRDefault="000E4B3D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D2214C">
              <w:rPr>
                <w:rFonts w:ascii="Courier New" w:eastAsia="Times New Roman" w:hAnsi="Courier New" w:cs="Courier New"/>
                <w:color w:val="000000"/>
              </w:rPr>
              <w:t>Add</w:t>
            </w:r>
          </w:p>
        </w:tc>
        <w:tc>
          <w:tcPr>
            <w:tcW w:w="736" w:type="pct"/>
            <w:shd w:val="clear" w:color="auto" w:fill="auto"/>
          </w:tcPr>
          <w:p w:rsidR="000E4B3D" w:rsidRDefault="000E4B3D" w:rsidP="00347F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D2214C">
              <w:rPr>
                <w:rFonts w:ascii="Courier New" w:eastAsia="Times New Roman" w:hAnsi="Courier New" w:cs="Courier New"/>
                <w:color w:val="000000"/>
              </w:rPr>
              <w:t>1 question</w:t>
            </w:r>
          </w:p>
        </w:tc>
      </w:tr>
      <w:tr w:rsidR="0043375A" w:rsidRPr="00347F03" w:rsidTr="0011466C">
        <w:trPr>
          <w:trHeight w:val="1800"/>
        </w:trPr>
        <w:tc>
          <w:tcPr>
            <w:tcW w:w="683" w:type="pct"/>
            <w:shd w:val="clear" w:color="auto" w:fill="auto"/>
          </w:tcPr>
          <w:p w:rsidR="0043375A" w:rsidRPr="00FF73F0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Deletion</w:t>
            </w:r>
          </w:p>
        </w:tc>
        <w:tc>
          <w:tcPr>
            <w:tcW w:w="734" w:type="pct"/>
            <w:shd w:val="clear" w:color="auto" w:fill="auto"/>
          </w:tcPr>
          <w:p w:rsidR="0043375A" w:rsidRPr="00F84B36" w:rsidRDefault="0043375A" w:rsidP="001146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Sexual Behavior (2013 version)</w:t>
            </w:r>
          </w:p>
        </w:tc>
        <w:tc>
          <w:tcPr>
            <w:tcW w:w="617" w:type="pct"/>
            <w:shd w:val="clear" w:color="auto" w:fill="auto"/>
          </w:tcPr>
          <w:p w:rsidR="0043375A" w:rsidRPr="00F84B36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1697" w:type="pct"/>
            <w:shd w:val="clear" w:color="auto" w:fill="auto"/>
          </w:tcPr>
          <w:p w:rsidR="0043375A" w:rsidRPr="00F84B36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Complicated skip patterns lead</w:t>
            </w:r>
            <w:r w:rsidR="00C14176">
              <w:rPr>
                <w:rFonts w:ascii="Courier New" w:eastAsia="Times New Roman" w:hAnsi="Courier New" w:cs="Courier New"/>
                <w:color w:val="000000"/>
              </w:rPr>
              <w:t>s</w:t>
            </w:r>
            <w:r>
              <w:rPr>
                <w:rFonts w:ascii="Courier New" w:eastAsia="Times New Roman" w:hAnsi="Courier New" w:cs="Courier New"/>
                <w:color w:val="000000"/>
              </w:rPr>
              <w:t xml:space="preserve"> to</w:t>
            </w:r>
            <w:r w:rsidR="00C14176">
              <w:rPr>
                <w:rFonts w:ascii="Courier New" w:eastAsia="Times New Roman" w:hAnsi="Courier New" w:cs="Courier New"/>
                <w:color w:val="000000"/>
              </w:rPr>
              <w:t xml:space="preserve"> errors in programming and analytic variable creation, and asking aggregate information about sexual behavior leads to recall bias</w:t>
            </w:r>
          </w:p>
        </w:tc>
        <w:tc>
          <w:tcPr>
            <w:tcW w:w="533" w:type="pct"/>
            <w:shd w:val="clear" w:color="auto" w:fill="auto"/>
          </w:tcPr>
          <w:p w:rsidR="0043375A" w:rsidRPr="00217694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Reduce</w:t>
            </w:r>
          </w:p>
        </w:tc>
        <w:tc>
          <w:tcPr>
            <w:tcW w:w="736" w:type="pct"/>
            <w:shd w:val="clear" w:color="auto" w:fill="auto"/>
          </w:tcPr>
          <w:p w:rsidR="0043375A" w:rsidRPr="00BA0935" w:rsidRDefault="0043375A" w:rsidP="00135DC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146 questions</w:t>
            </w:r>
          </w:p>
        </w:tc>
      </w:tr>
      <w:tr w:rsidR="0043375A" w:rsidRPr="00347F03" w:rsidTr="0011466C">
        <w:trPr>
          <w:trHeight w:val="2096"/>
        </w:trPr>
        <w:tc>
          <w:tcPr>
            <w:tcW w:w="683" w:type="pct"/>
            <w:shd w:val="clear" w:color="auto" w:fill="auto"/>
          </w:tcPr>
          <w:p w:rsidR="0043375A" w:rsidRPr="00833326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833326">
              <w:rPr>
                <w:rFonts w:ascii="Courier New" w:eastAsia="Times New Roman" w:hAnsi="Courier New" w:cs="Courier New"/>
                <w:color w:val="000000"/>
              </w:rPr>
              <w:t>Addition</w:t>
            </w:r>
          </w:p>
        </w:tc>
        <w:tc>
          <w:tcPr>
            <w:tcW w:w="734" w:type="pct"/>
            <w:shd w:val="clear" w:color="auto" w:fill="auto"/>
          </w:tcPr>
          <w:p w:rsidR="0043375A" w:rsidRPr="00833326" w:rsidRDefault="0043375A" w:rsidP="001146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833326">
              <w:rPr>
                <w:rFonts w:ascii="Courier New" w:eastAsia="Times New Roman" w:hAnsi="Courier New" w:cs="Courier New"/>
                <w:color w:val="000000"/>
              </w:rPr>
              <w:t>Sexual Behavior (2014 version)</w:t>
            </w:r>
          </w:p>
        </w:tc>
        <w:tc>
          <w:tcPr>
            <w:tcW w:w="617" w:type="pct"/>
            <w:shd w:val="clear" w:color="auto" w:fill="auto"/>
          </w:tcPr>
          <w:p w:rsidR="0043375A" w:rsidRPr="00833326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1697" w:type="pct"/>
            <w:shd w:val="clear" w:color="auto" w:fill="auto"/>
          </w:tcPr>
          <w:p w:rsidR="0043375A" w:rsidRPr="00833326" w:rsidRDefault="00C14176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Proposed method is more straightforward and will lessen errors and bias associated with prior cycle’s sexual behavior section</w:t>
            </w:r>
          </w:p>
        </w:tc>
        <w:tc>
          <w:tcPr>
            <w:tcW w:w="533" w:type="pct"/>
            <w:shd w:val="clear" w:color="auto" w:fill="auto"/>
          </w:tcPr>
          <w:p w:rsidR="0043375A" w:rsidRPr="00833326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833326">
              <w:rPr>
                <w:rFonts w:ascii="Courier New" w:eastAsia="Times New Roman" w:hAnsi="Courier New" w:cs="Courier New"/>
                <w:color w:val="000000"/>
              </w:rPr>
              <w:t>Add</w:t>
            </w:r>
          </w:p>
        </w:tc>
        <w:tc>
          <w:tcPr>
            <w:tcW w:w="736" w:type="pct"/>
            <w:shd w:val="clear" w:color="auto" w:fill="auto"/>
          </w:tcPr>
          <w:p w:rsidR="0043375A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210</w:t>
            </w:r>
            <w:r w:rsidRPr="00833326">
              <w:rPr>
                <w:rFonts w:ascii="Courier New" w:eastAsia="Times New Roman" w:hAnsi="Courier New" w:cs="Courier New"/>
                <w:color w:val="000000"/>
              </w:rPr>
              <w:t xml:space="preserve"> questions</w:t>
            </w:r>
            <w:r>
              <w:rPr>
                <w:rFonts w:ascii="Courier New" w:eastAsia="Times New Roman" w:hAnsi="Courier New" w:cs="Courier New"/>
                <w:color w:val="000000"/>
              </w:rPr>
              <w:t xml:space="preserve"> </w:t>
            </w:r>
          </w:p>
          <w:p w:rsidR="0043375A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  <w:p w:rsidR="0043375A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  <w:p w:rsidR="0043375A" w:rsidRPr="00833326" w:rsidRDefault="0043375A" w:rsidP="001146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</w:tr>
    </w:tbl>
    <w:p w:rsidR="00162A49" w:rsidRDefault="00162A49"/>
    <w:sectPr w:rsidR="00162A49" w:rsidSect="00347F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03D"/>
    <w:multiLevelType w:val="hybridMultilevel"/>
    <w:tmpl w:val="09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53EE"/>
    <w:multiLevelType w:val="hybridMultilevel"/>
    <w:tmpl w:val="A34C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B3C8F"/>
    <w:multiLevelType w:val="hybridMultilevel"/>
    <w:tmpl w:val="EAEA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E0"/>
    <w:rsid w:val="00020EB3"/>
    <w:rsid w:val="0004649E"/>
    <w:rsid w:val="0006342B"/>
    <w:rsid w:val="00074305"/>
    <w:rsid w:val="00093D1A"/>
    <w:rsid w:val="000A209F"/>
    <w:rsid w:val="000E4B3D"/>
    <w:rsid w:val="000E5E7F"/>
    <w:rsid w:val="00135DC1"/>
    <w:rsid w:val="00137FEA"/>
    <w:rsid w:val="0016191B"/>
    <w:rsid w:val="00162A49"/>
    <w:rsid w:val="00195C6C"/>
    <w:rsid w:val="001B7EB2"/>
    <w:rsid w:val="001D0C3A"/>
    <w:rsid w:val="00202F61"/>
    <w:rsid w:val="002134D0"/>
    <w:rsid w:val="00216912"/>
    <w:rsid w:val="00217694"/>
    <w:rsid w:val="00243863"/>
    <w:rsid w:val="002537A4"/>
    <w:rsid w:val="00253C98"/>
    <w:rsid w:val="00263866"/>
    <w:rsid w:val="00282A73"/>
    <w:rsid w:val="00291EA9"/>
    <w:rsid w:val="00347F03"/>
    <w:rsid w:val="003819AF"/>
    <w:rsid w:val="003B51DD"/>
    <w:rsid w:val="003F0D30"/>
    <w:rsid w:val="00421793"/>
    <w:rsid w:val="0043375A"/>
    <w:rsid w:val="00437309"/>
    <w:rsid w:val="0044014B"/>
    <w:rsid w:val="00440DD2"/>
    <w:rsid w:val="00450BFB"/>
    <w:rsid w:val="004949CC"/>
    <w:rsid w:val="00496C28"/>
    <w:rsid w:val="0052096E"/>
    <w:rsid w:val="00532DCA"/>
    <w:rsid w:val="005910B9"/>
    <w:rsid w:val="005A6473"/>
    <w:rsid w:val="005C370B"/>
    <w:rsid w:val="006679EF"/>
    <w:rsid w:val="00674072"/>
    <w:rsid w:val="006A1BC8"/>
    <w:rsid w:val="006A67F4"/>
    <w:rsid w:val="006B18A0"/>
    <w:rsid w:val="006C03A5"/>
    <w:rsid w:val="006D13DA"/>
    <w:rsid w:val="0072170A"/>
    <w:rsid w:val="007368EF"/>
    <w:rsid w:val="0076550E"/>
    <w:rsid w:val="00770A63"/>
    <w:rsid w:val="007A197F"/>
    <w:rsid w:val="007B0825"/>
    <w:rsid w:val="007E10FC"/>
    <w:rsid w:val="00801348"/>
    <w:rsid w:val="00801E72"/>
    <w:rsid w:val="00833326"/>
    <w:rsid w:val="00845EE2"/>
    <w:rsid w:val="00880393"/>
    <w:rsid w:val="008911D4"/>
    <w:rsid w:val="008A1E9D"/>
    <w:rsid w:val="008A23B1"/>
    <w:rsid w:val="008D32AF"/>
    <w:rsid w:val="008E4C7D"/>
    <w:rsid w:val="00904C51"/>
    <w:rsid w:val="00960809"/>
    <w:rsid w:val="00984117"/>
    <w:rsid w:val="009C338A"/>
    <w:rsid w:val="009D4B15"/>
    <w:rsid w:val="00A347BF"/>
    <w:rsid w:val="00A36283"/>
    <w:rsid w:val="00A62BF0"/>
    <w:rsid w:val="00A64BC1"/>
    <w:rsid w:val="00B03636"/>
    <w:rsid w:val="00B06870"/>
    <w:rsid w:val="00BA0935"/>
    <w:rsid w:val="00BC0EC8"/>
    <w:rsid w:val="00C114FF"/>
    <w:rsid w:val="00C14176"/>
    <w:rsid w:val="00C225ED"/>
    <w:rsid w:val="00C5296A"/>
    <w:rsid w:val="00C61DBA"/>
    <w:rsid w:val="00C82614"/>
    <w:rsid w:val="00CA3C76"/>
    <w:rsid w:val="00CA4D1C"/>
    <w:rsid w:val="00CA4E0F"/>
    <w:rsid w:val="00CC2826"/>
    <w:rsid w:val="00D2214C"/>
    <w:rsid w:val="00D32C7E"/>
    <w:rsid w:val="00D42887"/>
    <w:rsid w:val="00D82C7F"/>
    <w:rsid w:val="00D96E88"/>
    <w:rsid w:val="00DA6EF8"/>
    <w:rsid w:val="00E06766"/>
    <w:rsid w:val="00E70DE0"/>
    <w:rsid w:val="00E87C27"/>
    <w:rsid w:val="00EC2AB4"/>
    <w:rsid w:val="00ED2E78"/>
    <w:rsid w:val="00ED4D5C"/>
    <w:rsid w:val="00EF1149"/>
    <w:rsid w:val="00F431F9"/>
    <w:rsid w:val="00F64908"/>
    <w:rsid w:val="00F67BA0"/>
    <w:rsid w:val="00F84B36"/>
    <w:rsid w:val="00F97E58"/>
    <w:rsid w:val="00FF26D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3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70A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3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70A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Beer</dc:creator>
  <cp:lastModifiedBy>Beer, Linda (CDC/OID/NCHHSTP)</cp:lastModifiedBy>
  <cp:revision>3</cp:revision>
  <dcterms:created xsi:type="dcterms:W3CDTF">2013-10-22T12:11:00Z</dcterms:created>
  <dcterms:modified xsi:type="dcterms:W3CDTF">2013-10-22T12:24:00Z</dcterms:modified>
</cp:coreProperties>
</file>