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rsidR="00C55A43" w:rsidRPr="00121842" w:rsidRDefault="00C55A43" w:rsidP="000124C4">
      <w:pPr>
        <w:widowControl w:val="0"/>
        <w:rPr>
          <w:i/>
          <w:sz w:val="22"/>
          <w:szCs w:val="22"/>
        </w:rPr>
      </w:pPr>
    </w:p>
    <w:p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rsidR="00512489" w:rsidRPr="00121842" w:rsidRDefault="00512489" w:rsidP="000124C4">
      <w:pPr>
        <w:widowControl w:val="0"/>
        <w:rPr>
          <w:i/>
          <w:sz w:val="22"/>
          <w:szCs w:val="22"/>
        </w:rPr>
      </w:pPr>
    </w:p>
    <w:p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rsidTr="00124840">
        <w:tc>
          <w:tcPr>
            <w:tcW w:w="4788" w:type="dxa"/>
          </w:tcPr>
          <w:p w:rsidR="00124840" w:rsidRPr="00121842" w:rsidRDefault="00124840" w:rsidP="000124C4">
            <w:pPr>
              <w:widowControl w:val="0"/>
              <w:rPr>
                <w:b/>
                <w:sz w:val="22"/>
                <w:szCs w:val="22"/>
              </w:rPr>
            </w:pPr>
            <w:r w:rsidRPr="00121842">
              <w:rPr>
                <w:b/>
                <w:sz w:val="22"/>
                <w:szCs w:val="22"/>
              </w:rPr>
              <w:t>Column A</w:t>
            </w:r>
          </w:p>
        </w:tc>
        <w:tc>
          <w:tcPr>
            <w:tcW w:w="4788" w:type="dxa"/>
          </w:tcPr>
          <w:p w:rsidR="00124840" w:rsidRPr="00121842" w:rsidRDefault="00124840" w:rsidP="000124C4">
            <w:pPr>
              <w:widowControl w:val="0"/>
              <w:rPr>
                <w:b/>
                <w:sz w:val="22"/>
                <w:szCs w:val="22"/>
              </w:rPr>
            </w:pPr>
            <w:r w:rsidRPr="00121842">
              <w:rPr>
                <w:b/>
                <w:sz w:val="22"/>
                <w:szCs w:val="22"/>
              </w:rPr>
              <w:t>Column B</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rsidR="003C5E96" w:rsidRPr="00121842" w:rsidRDefault="008C36B9" w:rsidP="00124840">
            <w:pPr>
              <w:pStyle w:val="Body1"/>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w:instrText>
            </w:r>
            <w:bookmarkStart w:id="0" w:name="Check1"/>
            <w:r>
              <w:rPr>
                <w:sz w:val="22"/>
                <w:szCs w:val="22"/>
              </w:rPr>
              <w:instrText xml:space="preserve">FORMCHECKBOX </w:instrText>
            </w:r>
            <w:r w:rsidR="009D5B2C">
              <w:rPr>
                <w:sz w:val="22"/>
                <w:szCs w:val="22"/>
              </w:rPr>
            </w:r>
            <w:r w:rsidR="009D5B2C">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9D5B2C">
              <w:rPr>
                <w:sz w:val="22"/>
                <w:szCs w:val="22"/>
              </w:rPr>
            </w:r>
            <w:r w:rsidR="009D5B2C">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D5B2C">
              <w:rPr>
                <w:sz w:val="22"/>
                <w:szCs w:val="22"/>
              </w:rPr>
            </w:r>
            <w:r w:rsidR="009D5B2C">
              <w:rPr>
                <w:sz w:val="22"/>
                <w:szCs w:val="22"/>
              </w:rPr>
              <w:fldChar w:fldCharType="separate"/>
            </w:r>
            <w:r w:rsidRPr="00121842">
              <w:rPr>
                <w:sz w:val="22"/>
                <w:szCs w:val="22"/>
              </w:rPr>
              <w:fldChar w:fldCharType="end"/>
            </w:r>
            <w:r w:rsidRPr="00121842">
              <w:rPr>
                <w:sz w:val="22"/>
                <w:szCs w:val="22"/>
              </w:rPr>
              <w:t xml:space="preserve"> Yes           </w:t>
            </w:r>
            <w:r w:rsidR="008C36B9">
              <w:rPr>
                <w:sz w:val="22"/>
                <w:szCs w:val="22"/>
              </w:rPr>
              <w:fldChar w:fldCharType="begin">
                <w:ffData>
                  <w:name w:val=""/>
                  <w:enabled/>
                  <w:calcOnExit w:val="0"/>
                  <w:checkBox>
                    <w:sizeAuto/>
                    <w:default w:val="1"/>
                  </w:checkBox>
                </w:ffData>
              </w:fldChar>
            </w:r>
            <w:r w:rsidR="008C36B9">
              <w:rPr>
                <w:sz w:val="22"/>
                <w:szCs w:val="22"/>
              </w:rPr>
              <w:instrText xml:space="preserve"> FORMCHECKBOX </w:instrText>
            </w:r>
            <w:r w:rsidR="009D5B2C">
              <w:rPr>
                <w:sz w:val="22"/>
                <w:szCs w:val="22"/>
              </w:rPr>
            </w:r>
            <w:r w:rsidR="009D5B2C">
              <w:rPr>
                <w:sz w:val="22"/>
                <w:szCs w:val="22"/>
              </w:rPr>
              <w:fldChar w:fldCharType="separate"/>
            </w:r>
            <w:r w:rsidR="008C36B9">
              <w:rPr>
                <w:sz w:val="22"/>
                <w:szCs w:val="22"/>
              </w:rPr>
              <w:fldChar w:fldCharType="end"/>
            </w:r>
            <w:r w:rsidRPr="00121842">
              <w:rPr>
                <w:sz w:val="22"/>
                <w:szCs w:val="22"/>
              </w:rPr>
              <w:t xml:space="preserve"> No</w:t>
            </w:r>
          </w:p>
          <w:p w:rsidR="003C5E96" w:rsidRPr="00121842" w:rsidRDefault="003C5E96" w:rsidP="000124C4">
            <w:pPr>
              <w:widowControl w:val="0"/>
              <w:rPr>
                <w:b/>
                <w:sz w:val="22"/>
                <w:szCs w:val="22"/>
              </w:rPr>
            </w:pP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rsidR="00124840" w:rsidRPr="00121842" w:rsidRDefault="008C36B9"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D5B2C">
              <w:rPr>
                <w:sz w:val="22"/>
                <w:szCs w:val="22"/>
              </w:rPr>
            </w:r>
            <w:r w:rsidR="009D5B2C">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D5B2C">
              <w:rPr>
                <w:sz w:val="22"/>
                <w:szCs w:val="22"/>
              </w:rPr>
            </w:r>
            <w:r w:rsidR="009D5B2C">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124840" w:rsidRPr="00121842" w:rsidRDefault="00124840" w:rsidP="000124C4">
            <w:pPr>
              <w:widowControl w:val="0"/>
              <w:rPr>
                <w:sz w:val="22"/>
                <w:szCs w:val="22"/>
              </w:rPr>
            </w:pPr>
            <w:r w:rsidRPr="00121842">
              <w:rPr>
                <w:sz w:val="22"/>
                <w:szCs w:val="22"/>
              </w:rPr>
              <w:t>The investigation is not urgent in nature.</w:t>
            </w:r>
          </w:p>
          <w:p w:rsidR="008344F9" w:rsidRPr="00121842" w:rsidRDefault="003C5E96" w:rsidP="008C36B9">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D5B2C">
              <w:rPr>
                <w:sz w:val="22"/>
                <w:szCs w:val="22"/>
              </w:rPr>
            </w:r>
            <w:r w:rsidR="009D5B2C">
              <w:rPr>
                <w:sz w:val="22"/>
                <w:szCs w:val="22"/>
              </w:rPr>
              <w:fldChar w:fldCharType="separate"/>
            </w:r>
            <w:r w:rsidRPr="00121842">
              <w:rPr>
                <w:sz w:val="22"/>
                <w:szCs w:val="22"/>
              </w:rPr>
              <w:fldChar w:fldCharType="end"/>
            </w:r>
            <w:r w:rsidRPr="00121842">
              <w:rPr>
                <w:sz w:val="22"/>
                <w:szCs w:val="22"/>
              </w:rPr>
              <w:t xml:space="preserve"> Yes           </w:t>
            </w:r>
            <w:r w:rsidR="008C36B9">
              <w:rPr>
                <w:sz w:val="22"/>
                <w:szCs w:val="22"/>
              </w:rPr>
              <w:fldChar w:fldCharType="begin">
                <w:ffData>
                  <w:name w:val=""/>
                  <w:enabled/>
                  <w:calcOnExit w:val="0"/>
                  <w:checkBox>
                    <w:sizeAuto/>
                    <w:default w:val="1"/>
                  </w:checkBox>
                </w:ffData>
              </w:fldChar>
            </w:r>
            <w:r w:rsidR="008C36B9">
              <w:rPr>
                <w:sz w:val="22"/>
                <w:szCs w:val="22"/>
              </w:rPr>
              <w:instrText xml:space="preserve"> FORMCHECKBOX </w:instrText>
            </w:r>
            <w:r w:rsidR="009D5B2C">
              <w:rPr>
                <w:sz w:val="22"/>
                <w:szCs w:val="22"/>
              </w:rPr>
            </w:r>
            <w:r w:rsidR="009D5B2C">
              <w:rPr>
                <w:sz w:val="22"/>
                <w:szCs w:val="22"/>
              </w:rPr>
              <w:fldChar w:fldCharType="separate"/>
            </w:r>
            <w:r w:rsidR="008C36B9">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rsidR="00124840" w:rsidRPr="00121842" w:rsidRDefault="008C36B9"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D5B2C">
              <w:rPr>
                <w:sz w:val="22"/>
                <w:szCs w:val="22"/>
              </w:rPr>
            </w:r>
            <w:r w:rsidR="009D5B2C">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D5B2C">
              <w:rPr>
                <w:sz w:val="22"/>
                <w:szCs w:val="22"/>
              </w:rPr>
            </w:r>
            <w:r w:rsidR="009D5B2C">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rsidR="00124840" w:rsidRPr="00121842" w:rsidRDefault="003C5E96" w:rsidP="008C36B9">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D5B2C">
              <w:rPr>
                <w:sz w:val="22"/>
                <w:szCs w:val="22"/>
              </w:rPr>
            </w:r>
            <w:r w:rsidR="009D5B2C">
              <w:rPr>
                <w:sz w:val="22"/>
                <w:szCs w:val="22"/>
              </w:rPr>
              <w:fldChar w:fldCharType="separate"/>
            </w:r>
            <w:r w:rsidRPr="00121842">
              <w:rPr>
                <w:sz w:val="22"/>
                <w:szCs w:val="22"/>
              </w:rPr>
              <w:fldChar w:fldCharType="end"/>
            </w:r>
            <w:r w:rsidRPr="00121842">
              <w:rPr>
                <w:sz w:val="22"/>
                <w:szCs w:val="22"/>
              </w:rPr>
              <w:t xml:space="preserve"> Yes           </w:t>
            </w:r>
            <w:r w:rsidR="008C36B9">
              <w:rPr>
                <w:sz w:val="22"/>
                <w:szCs w:val="22"/>
              </w:rPr>
              <w:fldChar w:fldCharType="begin">
                <w:ffData>
                  <w:name w:val=""/>
                  <w:enabled/>
                  <w:calcOnExit w:val="0"/>
                  <w:checkBox>
                    <w:sizeAuto/>
                    <w:default w:val="1"/>
                  </w:checkBox>
                </w:ffData>
              </w:fldChar>
            </w:r>
            <w:r w:rsidR="008C36B9">
              <w:rPr>
                <w:sz w:val="22"/>
                <w:szCs w:val="22"/>
              </w:rPr>
              <w:instrText xml:space="preserve"> FORMCHECKBOX </w:instrText>
            </w:r>
            <w:r w:rsidR="009D5B2C">
              <w:rPr>
                <w:sz w:val="22"/>
                <w:szCs w:val="22"/>
              </w:rPr>
            </w:r>
            <w:r w:rsidR="009D5B2C">
              <w:rPr>
                <w:sz w:val="22"/>
                <w:szCs w:val="22"/>
              </w:rPr>
              <w:fldChar w:fldCharType="separate"/>
            </w:r>
            <w:r w:rsidR="008C36B9">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rsidR="008344F9" w:rsidRPr="00121842" w:rsidRDefault="008C36B9"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D5B2C">
              <w:rPr>
                <w:sz w:val="22"/>
                <w:szCs w:val="22"/>
              </w:rPr>
            </w:r>
            <w:r w:rsidR="009D5B2C">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D5B2C">
              <w:rPr>
                <w:sz w:val="22"/>
                <w:szCs w:val="22"/>
              </w:rPr>
            </w:r>
            <w:r w:rsidR="009D5B2C">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8344F9">
            <w:pPr>
              <w:pStyle w:val="Body1"/>
              <w:rPr>
                <w:color w:val="auto"/>
                <w:sz w:val="22"/>
                <w:szCs w:val="22"/>
              </w:rPr>
            </w:pPr>
            <w:r w:rsidRPr="00121842">
              <w:rPr>
                <w:color w:val="auto"/>
                <w:sz w:val="22"/>
                <w:szCs w:val="22"/>
              </w:rPr>
              <w:t xml:space="preserve">CDC </w:t>
            </w:r>
            <w:proofErr w:type="gramStart"/>
            <w:r w:rsidRPr="00121842">
              <w:rPr>
                <w:color w:val="auto"/>
                <w:sz w:val="22"/>
                <w:szCs w:val="22"/>
              </w:rPr>
              <w:t>staff (including trainees or fellows) are</w:t>
            </w:r>
            <w:proofErr w:type="gramEnd"/>
            <w:r w:rsidRPr="00121842">
              <w:rPr>
                <w:color w:val="auto"/>
                <w:sz w:val="22"/>
                <w:szCs w:val="22"/>
              </w:rPr>
              <w:t xml:space="preserve"> not deployed to the field.  </w:t>
            </w:r>
          </w:p>
          <w:p w:rsidR="00124840" w:rsidRPr="00121842" w:rsidRDefault="003C5E96" w:rsidP="008C36B9">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D5B2C">
              <w:rPr>
                <w:sz w:val="22"/>
                <w:szCs w:val="22"/>
              </w:rPr>
            </w:r>
            <w:r w:rsidR="009D5B2C">
              <w:rPr>
                <w:sz w:val="22"/>
                <w:szCs w:val="22"/>
              </w:rPr>
              <w:fldChar w:fldCharType="separate"/>
            </w:r>
            <w:r w:rsidRPr="00121842">
              <w:rPr>
                <w:sz w:val="22"/>
                <w:szCs w:val="22"/>
              </w:rPr>
              <w:fldChar w:fldCharType="end"/>
            </w:r>
            <w:r w:rsidRPr="00121842">
              <w:rPr>
                <w:sz w:val="22"/>
                <w:szCs w:val="22"/>
              </w:rPr>
              <w:t xml:space="preserve"> Yes           </w:t>
            </w:r>
            <w:r w:rsidR="008C36B9">
              <w:rPr>
                <w:sz w:val="22"/>
                <w:szCs w:val="22"/>
              </w:rPr>
              <w:fldChar w:fldCharType="begin">
                <w:ffData>
                  <w:name w:val=""/>
                  <w:enabled/>
                  <w:calcOnExit w:val="0"/>
                  <w:checkBox>
                    <w:sizeAuto/>
                    <w:default w:val="1"/>
                  </w:checkBox>
                </w:ffData>
              </w:fldChar>
            </w:r>
            <w:r w:rsidR="008C36B9">
              <w:rPr>
                <w:sz w:val="22"/>
                <w:szCs w:val="22"/>
              </w:rPr>
              <w:instrText xml:space="preserve"> FORMCHECKBOX </w:instrText>
            </w:r>
            <w:r w:rsidR="009D5B2C">
              <w:rPr>
                <w:sz w:val="22"/>
                <w:szCs w:val="22"/>
              </w:rPr>
            </w:r>
            <w:r w:rsidR="009D5B2C">
              <w:rPr>
                <w:sz w:val="22"/>
                <w:szCs w:val="22"/>
              </w:rPr>
              <w:fldChar w:fldCharType="separate"/>
            </w:r>
            <w:r w:rsidR="008C36B9">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rsidR="008344F9" w:rsidRPr="00121842" w:rsidRDefault="001C1004"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D5B2C">
              <w:rPr>
                <w:sz w:val="22"/>
                <w:szCs w:val="22"/>
              </w:rPr>
            </w:r>
            <w:r w:rsidR="009D5B2C">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D5B2C">
              <w:rPr>
                <w:sz w:val="22"/>
                <w:szCs w:val="22"/>
              </w:rPr>
            </w:r>
            <w:r w:rsidR="009D5B2C">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rsidR="00124840" w:rsidRPr="00121842" w:rsidRDefault="003C5E96" w:rsidP="001C100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D5B2C">
              <w:rPr>
                <w:sz w:val="22"/>
                <w:szCs w:val="22"/>
              </w:rPr>
            </w:r>
            <w:r w:rsidR="009D5B2C">
              <w:rPr>
                <w:sz w:val="22"/>
                <w:szCs w:val="22"/>
              </w:rPr>
              <w:fldChar w:fldCharType="separate"/>
            </w:r>
            <w:r w:rsidRPr="00121842">
              <w:rPr>
                <w:sz w:val="22"/>
                <w:szCs w:val="22"/>
              </w:rPr>
              <w:fldChar w:fldCharType="end"/>
            </w:r>
            <w:r w:rsidRPr="00121842">
              <w:rPr>
                <w:sz w:val="22"/>
                <w:szCs w:val="22"/>
              </w:rPr>
              <w:t xml:space="preserve"> Yes           </w:t>
            </w:r>
            <w:r w:rsidR="001C1004">
              <w:rPr>
                <w:sz w:val="22"/>
                <w:szCs w:val="22"/>
              </w:rPr>
              <w:fldChar w:fldCharType="begin">
                <w:ffData>
                  <w:name w:val=""/>
                  <w:enabled/>
                  <w:calcOnExit w:val="0"/>
                  <w:checkBox>
                    <w:sizeAuto/>
                    <w:default w:val="1"/>
                  </w:checkBox>
                </w:ffData>
              </w:fldChar>
            </w:r>
            <w:r w:rsidR="001C1004">
              <w:rPr>
                <w:sz w:val="22"/>
                <w:szCs w:val="22"/>
              </w:rPr>
              <w:instrText xml:space="preserve"> FORMCHECKBOX </w:instrText>
            </w:r>
            <w:r w:rsidR="009D5B2C">
              <w:rPr>
                <w:sz w:val="22"/>
                <w:szCs w:val="22"/>
              </w:rPr>
            </w:r>
            <w:r w:rsidR="009D5B2C">
              <w:rPr>
                <w:sz w:val="22"/>
                <w:szCs w:val="22"/>
              </w:rPr>
              <w:fldChar w:fldCharType="separate"/>
            </w:r>
            <w:r w:rsidR="001C1004">
              <w:rPr>
                <w:sz w:val="22"/>
                <w:szCs w:val="22"/>
              </w:rPr>
              <w:fldChar w:fldCharType="end"/>
            </w:r>
            <w:r w:rsidRPr="00121842">
              <w:rPr>
                <w:sz w:val="22"/>
                <w:szCs w:val="22"/>
              </w:rPr>
              <w:t xml:space="preserve"> No</w:t>
            </w:r>
          </w:p>
        </w:tc>
      </w:tr>
    </w:tbl>
    <w:p w:rsidR="00124840" w:rsidRPr="00121842" w:rsidRDefault="00124840" w:rsidP="000124C4">
      <w:pPr>
        <w:widowControl w:val="0"/>
        <w:rPr>
          <w:b/>
          <w:sz w:val="22"/>
          <w:szCs w:val="22"/>
        </w:rPr>
      </w:pPr>
    </w:p>
    <w:p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rsidR="002A2DBD" w:rsidRPr="00121842" w:rsidRDefault="002A2DBD" w:rsidP="00A53563">
      <w:pPr>
        <w:pStyle w:val="Spacer4"/>
      </w:pPr>
    </w:p>
    <w:p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rsidR="00A54B93" w:rsidRDefault="00A54B93">
      <w:pPr>
        <w:rPr>
          <w:b/>
          <w:sz w:val="22"/>
          <w:szCs w:val="22"/>
        </w:rPr>
      </w:pPr>
      <w:r>
        <w:rPr>
          <w:b/>
          <w:sz w:val="22"/>
          <w:szCs w:val="22"/>
        </w:rPr>
        <w:br w:type="page"/>
      </w:r>
    </w:p>
    <w:p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9"/>
        <w:gridCol w:w="986"/>
        <w:gridCol w:w="355"/>
        <w:gridCol w:w="886"/>
        <w:gridCol w:w="1017"/>
        <w:gridCol w:w="816"/>
        <w:gridCol w:w="1896"/>
      </w:tblGrid>
      <w:tr w:rsidR="006F4F2B" w:rsidRPr="00121842" w:rsidTr="00C55A43">
        <w:trPr>
          <w:cantSplit/>
          <w:trHeight w:val="360"/>
        </w:trPr>
        <w:tc>
          <w:tcPr>
            <w:tcW w:w="985" w:type="dxa"/>
            <w:tcBorders>
              <w:right w:val="single" w:sz="4" w:space="0" w:color="auto"/>
            </w:tcBorders>
            <w:tcMar>
              <w:left w:w="0" w:type="dxa"/>
              <w:right w:w="115" w:type="dxa"/>
            </w:tcMar>
            <w:vAlign w:val="center"/>
          </w:tcPr>
          <w:p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554940" w:rsidP="00C55A43">
            <w:pPr>
              <w:pStyle w:val="FormFill-In"/>
            </w:pPr>
            <w:r>
              <w:t>2014009</w:t>
            </w:r>
          </w:p>
        </w:tc>
        <w:tc>
          <w:tcPr>
            <w:tcW w:w="360" w:type="dxa"/>
            <w:tcBorders>
              <w:left w:val="single" w:sz="4" w:space="0" w:color="auto"/>
              <w:right w:val="single" w:sz="4" w:space="0" w:color="auto"/>
            </w:tcBorders>
            <w:shd w:val="clear" w:color="auto" w:fill="FFFFFF"/>
            <w:vAlign w:val="center"/>
          </w:tcPr>
          <w:p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554940" w:rsidP="00C55A43">
            <w:pPr>
              <w:pStyle w:val="FormFill-In"/>
            </w:pPr>
            <w:r>
              <w:t>XXX</w:t>
            </w:r>
          </w:p>
        </w:tc>
        <w:tc>
          <w:tcPr>
            <w:tcW w:w="1075" w:type="dxa"/>
            <w:tcBorders>
              <w:left w:val="single" w:sz="4" w:space="0" w:color="auto"/>
            </w:tcBorders>
            <w:shd w:val="clear" w:color="auto" w:fill="auto"/>
            <w:vAlign w:val="center"/>
          </w:tcPr>
          <w:p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D86227" w:rsidP="00C55A43">
            <w:pPr>
              <w:pStyle w:val="FormFill-In"/>
            </w:pPr>
            <w:r>
              <w:t>7/2/2014</w:t>
            </w:r>
          </w:p>
        </w:tc>
      </w:tr>
    </w:tbl>
    <w:p w:rsidR="006F4F2B" w:rsidRPr="00121842" w:rsidRDefault="006F4F2B" w:rsidP="006F4F2B">
      <w:pPr>
        <w:pStyle w:val="Seperator"/>
        <w:rPr>
          <w:rFonts w:ascii="Times New Roman" w:hAnsi="Times New Roman" w:cs="Times New Roman"/>
          <w:sz w:val="22"/>
          <w:szCs w:val="22"/>
        </w:rPr>
      </w:pPr>
    </w:p>
    <w:p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rsidTr="006F4F2B">
        <w:tc>
          <w:tcPr>
            <w:tcW w:w="9468" w:type="dxa"/>
            <w:shd w:val="clear" w:color="auto" w:fill="D9D9D9" w:themeFill="background1" w:themeFillShade="D9"/>
            <w:vAlign w:val="center"/>
          </w:tcPr>
          <w:p w:rsidR="00642212" w:rsidRPr="00142802" w:rsidRDefault="00CC02E0" w:rsidP="001D6FEB">
            <w:pPr>
              <w:widowControl w:val="0"/>
              <w:rPr>
                <w:sz w:val="22"/>
                <w:szCs w:val="22"/>
              </w:rPr>
            </w:pPr>
            <w:r>
              <w:rPr>
                <w:sz w:val="22"/>
                <w:szCs w:val="22"/>
              </w:rPr>
              <w:t xml:space="preserve">Undetermined </w:t>
            </w:r>
            <w:r w:rsidR="00E970DF">
              <w:rPr>
                <w:sz w:val="22"/>
                <w:szCs w:val="22"/>
              </w:rPr>
              <w:t xml:space="preserve">agent and </w:t>
            </w:r>
            <w:r>
              <w:rPr>
                <w:sz w:val="22"/>
                <w:szCs w:val="22"/>
              </w:rPr>
              <w:t xml:space="preserve">risk factors for chikungunya or dengue virus infections among </w:t>
            </w:r>
            <w:r w:rsidR="001D6FEB">
              <w:rPr>
                <w:sz w:val="22"/>
                <w:szCs w:val="22"/>
              </w:rPr>
              <w:t>community service</w:t>
            </w:r>
            <w:r>
              <w:rPr>
                <w:sz w:val="22"/>
                <w:szCs w:val="22"/>
              </w:rPr>
              <w:t xml:space="preserve"> </w:t>
            </w:r>
            <w:r w:rsidR="00D86227">
              <w:rPr>
                <w:sz w:val="22"/>
                <w:szCs w:val="22"/>
              </w:rPr>
              <w:t xml:space="preserve">volunteers </w:t>
            </w:r>
            <w:r>
              <w:rPr>
                <w:sz w:val="22"/>
                <w:szCs w:val="22"/>
              </w:rPr>
              <w:t>in the Dominican Republic, 2014</w:t>
            </w:r>
            <w:r w:rsidRPr="00142802" w:rsidDel="00CC02E0">
              <w:rPr>
                <w:sz w:val="22"/>
                <w:szCs w:val="22"/>
              </w:rPr>
              <w:t xml:space="preserve"> </w:t>
            </w:r>
          </w:p>
        </w:tc>
      </w:tr>
    </w:tbl>
    <w:p w:rsidR="006F4F2B" w:rsidRPr="00121842" w:rsidRDefault="006F4F2B" w:rsidP="006F4F2B">
      <w:pPr>
        <w:pStyle w:val="Form"/>
        <w:rPr>
          <w:rFonts w:ascii="Times New Roman" w:hAnsi="Times New Roman"/>
        </w:rPr>
      </w:pPr>
    </w:p>
    <w:p w:rsidR="00AB6867" w:rsidRDefault="00910BA6" w:rsidP="00AB6867">
      <w:pPr>
        <w:widowControl w:val="0"/>
        <w:rPr>
          <w:i/>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 xml:space="preserve">Instruction: Indicate location where investigation will occur.  </w:t>
      </w:r>
      <w:proofErr w:type="gramStart"/>
      <w:r w:rsidR="00AB6867" w:rsidRPr="00121842">
        <w:rPr>
          <w:i/>
          <w:sz w:val="22"/>
          <w:szCs w:val="22"/>
        </w:rPr>
        <w:t>If multiple locations, specify each one.</w:t>
      </w:r>
      <w:proofErr w:type="gramEnd"/>
    </w:p>
    <w:p w:rsidR="00E970DF" w:rsidRDefault="00E970DF" w:rsidP="00AB6867">
      <w:pPr>
        <w:widowControl w:val="0"/>
        <w:rPr>
          <w:i/>
          <w:sz w:val="22"/>
          <w:szCs w:val="22"/>
        </w:rPr>
      </w:pPr>
    </w:p>
    <w:p w:rsidR="00E970DF" w:rsidRPr="00E970DF" w:rsidRDefault="00E970DF" w:rsidP="00AB6867">
      <w:pPr>
        <w:widowControl w:val="0"/>
        <w:rPr>
          <w:sz w:val="22"/>
          <w:szCs w:val="22"/>
        </w:rPr>
      </w:pPr>
      <w:r w:rsidRPr="00E970DF">
        <w:rPr>
          <w:sz w:val="22"/>
          <w:szCs w:val="22"/>
        </w:rPr>
        <w:t>Initial Deployment</w:t>
      </w:r>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rsidR="00AB6867" w:rsidRPr="00121842" w:rsidRDefault="00E970DF" w:rsidP="00E970DF">
            <w:pPr>
              <w:widowControl w:val="0"/>
              <w:rPr>
                <w:sz w:val="22"/>
                <w:szCs w:val="22"/>
              </w:rPr>
            </w:pPr>
            <w:r>
              <w:rPr>
                <w:sz w:val="22"/>
                <w:szCs w:val="22"/>
              </w:rPr>
              <w:t xml:space="preserve">FL </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rsidR="00AB6867" w:rsidRPr="00121842" w:rsidRDefault="00E970DF" w:rsidP="0069206A">
            <w:pPr>
              <w:widowControl w:val="0"/>
              <w:rPr>
                <w:sz w:val="22"/>
                <w:szCs w:val="22"/>
              </w:rPr>
            </w:pPr>
            <w:r>
              <w:rPr>
                <w:sz w:val="22"/>
                <w:szCs w:val="22"/>
              </w:rPr>
              <w:t>Miami</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rsidR="00AB6867" w:rsidRPr="00121842" w:rsidRDefault="00E970DF" w:rsidP="00CC02E0">
            <w:pPr>
              <w:widowControl w:val="0"/>
              <w:rPr>
                <w:sz w:val="22"/>
                <w:szCs w:val="22"/>
              </w:rPr>
            </w:pPr>
            <w:r>
              <w:rPr>
                <w:sz w:val="22"/>
                <w:szCs w:val="22"/>
              </w:rPr>
              <w:t>USA</w:t>
            </w:r>
          </w:p>
        </w:tc>
      </w:tr>
    </w:tbl>
    <w:p w:rsidR="00AB6867" w:rsidRDefault="00AB6867" w:rsidP="00AB6867">
      <w:pPr>
        <w:widowControl w:val="0"/>
        <w:ind w:firstLine="360"/>
        <w:rPr>
          <w:sz w:val="22"/>
          <w:szCs w:val="22"/>
        </w:rPr>
      </w:pPr>
    </w:p>
    <w:p w:rsidR="00E970DF" w:rsidRPr="00121842" w:rsidRDefault="00E970DF" w:rsidP="00E970DF">
      <w:pPr>
        <w:widowControl w:val="0"/>
        <w:rPr>
          <w:sz w:val="22"/>
          <w:szCs w:val="22"/>
        </w:rPr>
      </w:pPr>
      <w:r>
        <w:rPr>
          <w:sz w:val="22"/>
          <w:szCs w:val="22"/>
        </w:rPr>
        <w:t>Second Deployment</w:t>
      </w:r>
    </w:p>
    <w:tbl>
      <w:tblPr>
        <w:tblStyle w:val="TableGrid"/>
        <w:tblW w:w="0" w:type="auto"/>
        <w:tblInd w:w="360" w:type="dxa"/>
        <w:tblLook w:val="04A0" w:firstRow="1" w:lastRow="0" w:firstColumn="1" w:lastColumn="0" w:noHBand="0" w:noVBand="1"/>
      </w:tblPr>
      <w:tblGrid>
        <w:gridCol w:w="2898"/>
        <w:gridCol w:w="6318"/>
      </w:tblGrid>
      <w:tr w:rsidR="00E970DF" w:rsidRPr="00121842" w:rsidTr="00E970DF">
        <w:trPr>
          <w:cantSplit/>
        </w:trPr>
        <w:tc>
          <w:tcPr>
            <w:tcW w:w="2898" w:type="dxa"/>
            <w:tcBorders>
              <w:top w:val="nil"/>
              <w:left w:val="nil"/>
              <w:bottom w:val="nil"/>
            </w:tcBorders>
          </w:tcPr>
          <w:p w:rsidR="00E970DF" w:rsidRPr="00121842" w:rsidRDefault="00E970DF" w:rsidP="00E970DF">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rsidR="00E970DF" w:rsidRPr="00121842" w:rsidRDefault="00E970DF" w:rsidP="00E970DF">
            <w:pPr>
              <w:widowControl w:val="0"/>
              <w:rPr>
                <w:sz w:val="22"/>
                <w:szCs w:val="22"/>
              </w:rPr>
            </w:pPr>
          </w:p>
        </w:tc>
      </w:tr>
      <w:tr w:rsidR="00E970DF" w:rsidRPr="00121842" w:rsidTr="00E970DF">
        <w:trPr>
          <w:cantSplit/>
        </w:trPr>
        <w:tc>
          <w:tcPr>
            <w:tcW w:w="2898" w:type="dxa"/>
            <w:tcBorders>
              <w:top w:val="nil"/>
              <w:left w:val="nil"/>
              <w:bottom w:val="nil"/>
              <w:right w:val="nil"/>
            </w:tcBorders>
          </w:tcPr>
          <w:p w:rsidR="00E970DF" w:rsidRPr="00121842" w:rsidRDefault="00E970DF" w:rsidP="00E970DF">
            <w:pPr>
              <w:pStyle w:val="Spacer4"/>
            </w:pPr>
          </w:p>
        </w:tc>
        <w:tc>
          <w:tcPr>
            <w:tcW w:w="6318" w:type="dxa"/>
            <w:tcBorders>
              <w:left w:val="nil"/>
              <w:right w:val="nil"/>
            </w:tcBorders>
            <w:shd w:val="clear" w:color="auto" w:fill="auto"/>
          </w:tcPr>
          <w:p w:rsidR="00E970DF" w:rsidRPr="00121842" w:rsidRDefault="00E970DF" w:rsidP="00E970DF">
            <w:pPr>
              <w:pStyle w:val="Spacer4"/>
            </w:pPr>
          </w:p>
        </w:tc>
      </w:tr>
      <w:tr w:rsidR="00E970DF" w:rsidRPr="00121842" w:rsidTr="00E970DF">
        <w:trPr>
          <w:cantSplit/>
        </w:trPr>
        <w:tc>
          <w:tcPr>
            <w:tcW w:w="2898" w:type="dxa"/>
            <w:tcBorders>
              <w:top w:val="nil"/>
              <w:left w:val="nil"/>
              <w:bottom w:val="nil"/>
            </w:tcBorders>
          </w:tcPr>
          <w:p w:rsidR="00E970DF" w:rsidRPr="00121842" w:rsidRDefault="00E970DF" w:rsidP="00E970DF">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rsidR="00E970DF" w:rsidRPr="00121842" w:rsidRDefault="00E970DF" w:rsidP="00E970DF">
            <w:pPr>
              <w:widowControl w:val="0"/>
              <w:rPr>
                <w:sz w:val="22"/>
                <w:szCs w:val="22"/>
              </w:rPr>
            </w:pPr>
          </w:p>
        </w:tc>
      </w:tr>
      <w:tr w:rsidR="00E970DF" w:rsidRPr="00121842" w:rsidTr="00E970DF">
        <w:trPr>
          <w:cantSplit/>
        </w:trPr>
        <w:tc>
          <w:tcPr>
            <w:tcW w:w="2898" w:type="dxa"/>
            <w:tcBorders>
              <w:top w:val="nil"/>
              <w:left w:val="nil"/>
              <w:bottom w:val="nil"/>
              <w:right w:val="nil"/>
            </w:tcBorders>
          </w:tcPr>
          <w:p w:rsidR="00E970DF" w:rsidRPr="00121842" w:rsidRDefault="00E970DF" w:rsidP="00E970DF">
            <w:pPr>
              <w:pStyle w:val="Spacer4"/>
            </w:pPr>
          </w:p>
        </w:tc>
        <w:tc>
          <w:tcPr>
            <w:tcW w:w="6318" w:type="dxa"/>
            <w:tcBorders>
              <w:left w:val="nil"/>
              <w:bottom w:val="single" w:sz="4" w:space="0" w:color="auto"/>
              <w:right w:val="nil"/>
            </w:tcBorders>
            <w:shd w:val="clear" w:color="auto" w:fill="auto"/>
          </w:tcPr>
          <w:p w:rsidR="00E970DF" w:rsidRPr="00121842" w:rsidRDefault="00E970DF" w:rsidP="00E970DF">
            <w:pPr>
              <w:pStyle w:val="Spacer4"/>
            </w:pPr>
          </w:p>
        </w:tc>
      </w:tr>
      <w:tr w:rsidR="00E970DF" w:rsidRPr="00121842" w:rsidTr="00E970DF">
        <w:trPr>
          <w:cantSplit/>
        </w:trPr>
        <w:tc>
          <w:tcPr>
            <w:tcW w:w="2898" w:type="dxa"/>
            <w:tcBorders>
              <w:top w:val="nil"/>
              <w:left w:val="nil"/>
              <w:bottom w:val="nil"/>
            </w:tcBorders>
          </w:tcPr>
          <w:p w:rsidR="00E970DF" w:rsidRPr="00121842" w:rsidRDefault="00E970DF" w:rsidP="00E970DF">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rsidR="00E970DF" w:rsidRPr="00121842" w:rsidRDefault="00E970DF" w:rsidP="00E970DF">
            <w:pPr>
              <w:widowControl w:val="0"/>
              <w:rPr>
                <w:sz w:val="22"/>
                <w:szCs w:val="22"/>
              </w:rPr>
            </w:pPr>
          </w:p>
        </w:tc>
      </w:tr>
    </w:tbl>
    <w:p w:rsidR="00E970DF" w:rsidRPr="00121842" w:rsidRDefault="00E970DF" w:rsidP="00AB6867">
      <w:pPr>
        <w:widowControl w:val="0"/>
        <w:ind w:firstLine="360"/>
        <w:rPr>
          <w:sz w:val="22"/>
          <w:szCs w:val="22"/>
        </w:rPr>
      </w:pPr>
    </w:p>
    <w:p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rsidR="00AB6867" w:rsidRPr="00121842" w:rsidRDefault="006E69AE" w:rsidP="0069206A">
            <w:pPr>
              <w:widowControl w:val="0"/>
              <w:tabs>
                <w:tab w:val="num" w:pos="360"/>
              </w:tabs>
              <w:rPr>
                <w:sz w:val="22"/>
                <w:szCs w:val="22"/>
              </w:rPr>
            </w:pPr>
            <w:r>
              <w:t xml:space="preserve">Texas Department of </w:t>
            </w:r>
            <w:r w:rsidR="00CC02E0">
              <w:t xml:space="preserve">State </w:t>
            </w:r>
            <w:r>
              <w:t>Health</w:t>
            </w:r>
            <w:r w:rsidR="00E970DF">
              <w:t xml:space="preserve"> </w:t>
            </w:r>
            <w:r w:rsidR="00CC02E0">
              <w:t>Services</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rsidR="00AB6867" w:rsidRPr="00121842" w:rsidRDefault="006E69AE" w:rsidP="00370A13">
            <w:pPr>
              <w:widowControl w:val="0"/>
              <w:tabs>
                <w:tab w:val="num" w:pos="360"/>
              </w:tabs>
              <w:rPr>
                <w:sz w:val="22"/>
                <w:szCs w:val="22"/>
              </w:rPr>
            </w:pPr>
            <w:r>
              <w:t>Linda Gaul, State Epidemiologist</w:t>
            </w:r>
            <w:r w:rsidRPr="00121842">
              <w:rPr>
                <w:sz w:val="22"/>
                <w:szCs w:val="22"/>
              </w:rPr>
              <w:t xml:space="preserve"> </w:t>
            </w:r>
          </w:p>
        </w:tc>
      </w:tr>
    </w:tbl>
    <w:p w:rsidR="00AB6867" w:rsidRPr="00121842" w:rsidRDefault="00AB6867" w:rsidP="00AB6867">
      <w:pPr>
        <w:widowControl w:val="0"/>
        <w:ind w:firstLine="360"/>
        <w:rPr>
          <w:sz w:val="22"/>
          <w:szCs w:val="22"/>
        </w:rPr>
      </w:pPr>
    </w:p>
    <w:p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00AB6867" w:rsidRPr="00121842" w:rsidRDefault="00AB6867" w:rsidP="006F4F2B">
      <w:pPr>
        <w:pStyle w:val="Form"/>
        <w:rPr>
          <w:rFonts w:ascii="Times New Roman" w:hAnsi="Times New Roman"/>
        </w:rPr>
      </w:pPr>
    </w:p>
    <w:p w:rsidR="003F1C7A" w:rsidRPr="00121842" w:rsidRDefault="00910BA6" w:rsidP="00FE2F37">
      <w:pPr>
        <w:widowControl w:val="0"/>
        <w:spacing w:after="120"/>
        <w:rPr>
          <w:b/>
          <w:sz w:val="22"/>
          <w:szCs w:val="22"/>
        </w:rPr>
      </w:pPr>
      <w:r>
        <w:rPr>
          <w:b/>
          <w:sz w:val="22"/>
          <w:szCs w:val="22"/>
        </w:rPr>
        <w:t>Description of Investigation</w:t>
      </w:r>
    </w:p>
    <w:p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642212" w:rsidRPr="00121842" w:rsidTr="0054774C">
        <w:trPr>
          <w:trHeight w:val="8477"/>
        </w:trPr>
        <w:tc>
          <w:tcPr>
            <w:tcW w:w="9198" w:type="dxa"/>
            <w:shd w:val="clear" w:color="auto" w:fill="D9D9D9" w:themeFill="background1" w:themeFillShade="D9"/>
          </w:tcPr>
          <w:p w:rsidR="008C38B9" w:rsidRPr="008C38B9" w:rsidRDefault="008C38B9" w:rsidP="008C38B9">
            <w:pPr>
              <w:pStyle w:val="NoSpacing"/>
              <w:rPr>
                <w:rFonts w:ascii="Times New Roman" w:hAnsi="Times New Roman" w:cs="Times New Roman"/>
              </w:rPr>
            </w:pPr>
            <w:r w:rsidRPr="008C38B9">
              <w:rPr>
                <w:rFonts w:ascii="Times New Roman" w:hAnsi="Times New Roman" w:cs="Times New Roman"/>
              </w:rPr>
              <w:lastRenderedPageBreak/>
              <w:t xml:space="preserve">Chikungunya is a newly-emerging illness in the Caribbean, with the first cases officially reported in that region during December, 2013.  Since the initial reporting, case counts in areas of the Caribbean, including the </w:t>
            </w:r>
            <w:r w:rsidR="009A152D" w:rsidRPr="009A152D">
              <w:rPr>
                <w:rFonts w:ascii="Times New Roman" w:hAnsi="Times New Roman" w:cs="Times New Roman"/>
              </w:rPr>
              <w:t>Dominican Republic (DR)</w:t>
            </w:r>
            <w:r w:rsidRPr="008C38B9">
              <w:rPr>
                <w:rFonts w:ascii="Times New Roman" w:hAnsi="Times New Roman" w:cs="Times New Roman"/>
              </w:rPr>
              <w:t>, have risen substantially, placing both resident populations and travelers at greater risk of illness. On June 20, 2014, PAHO reported 89,720 suspected cases of chikungunya in the DR.  In addition, dengue, transmitted by the same vectors as chikungunya, remains a risk for both residents and travelers to the region. The Ministry of Public Health in the DR has also reported an additional 3,174 probable cases of dengue in 2014.</w:t>
            </w:r>
          </w:p>
          <w:p w:rsidR="008C38B9" w:rsidRPr="008C38B9" w:rsidRDefault="008C38B9" w:rsidP="008C38B9">
            <w:pPr>
              <w:pStyle w:val="NoSpacing"/>
              <w:rPr>
                <w:rFonts w:ascii="Times New Roman" w:hAnsi="Times New Roman" w:cs="Times New Roman"/>
              </w:rPr>
            </w:pPr>
          </w:p>
          <w:p w:rsidR="00142802" w:rsidRPr="00142802" w:rsidRDefault="00142802" w:rsidP="00142802">
            <w:pPr>
              <w:pStyle w:val="FormFill-In"/>
              <w:keepNext/>
            </w:pPr>
            <w:r w:rsidRPr="008C38B9">
              <w:t>On 23 June</w:t>
            </w:r>
            <w:r w:rsidRPr="00142802">
              <w:t xml:space="preserve"> 2014, CDC was notified by a US service organization about 5 illnesses suspected to be from chikungunya</w:t>
            </w:r>
            <w:r w:rsidR="000638C3">
              <w:t xml:space="preserve"> virus (CHIKV</w:t>
            </w:r>
            <w:r w:rsidR="008C38B9">
              <w:t xml:space="preserve">) </w:t>
            </w:r>
            <w:r w:rsidR="008C38B9" w:rsidRPr="00142802">
              <w:t>infections</w:t>
            </w:r>
            <w:r w:rsidR="00FA7358">
              <w:t xml:space="preserve"> among</w:t>
            </w:r>
            <w:r w:rsidRPr="00142802">
              <w:t xml:space="preserve"> their staff in the DR.  This service organization, headquartered in Texas, sends high school</w:t>
            </w:r>
            <w:r w:rsidR="009A152D">
              <w:t>-</w:t>
            </w:r>
            <w:r w:rsidRPr="00142802">
              <w:t>aged volunteers originating from multiple states in the United States for cultural immersion and service projects in several countries</w:t>
            </w:r>
            <w:r w:rsidR="008C38B9">
              <w:t xml:space="preserve"> mostly</w:t>
            </w:r>
            <w:r w:rsidRPr="00142802">
              <w:t xml:space="preserve"> throughout Central and South America, and the Caribbean.  The volunteers are accompanied by in country adult supervisory staff; it was among these staff that the suspected illnesses were reported.  Volunteers and supervisory staff typically serve for either four or eight week service projects, primarily during the summer months.</w:t>
            </w:r>
            <w:r w:rsidR="00CC02E0">
              <w:t xml:space="preserve">  </w:t>
            </w:r>
            <w:r w:rsidRPr="00142802">
              <w:t xml:space="preserve">  </w:t>
            </w:r>
          </w:p>
          <w:p w:rsidR="00142802" w:rsidRPr="00142802" w:rsidRDefault="00142802" w:rsidP="00142802">
            <w:pPr>
              <w:pStyle w:val="FormFill-In"/>
              <w:keepNext/>
            </w:pPr>
          </w:p>
          <w:p w:rsidR="00106FB0" w:rsidRDefault="00142802" w:rsidP="00142802">
            <w:pPr>
              <w:widowControl w:val="0"/>
              <w:jc w:val="both"/>
              <w:rPr>
                <w:sz w:val="22"/>
                <w:szCs w:val="22"/>
              </w:rPr>
            </w:pPr>
            <w:r w:rsidRPr="00142802">
              <w:rPr>
                <w:sz w:val="22"/>
                <w:szCs w:val="22"/>
              </w:rPr>
              <w:t>Because of the ongoing chikungunya outbreak and cases of dengue in the DR, the service organization reported concern for the 147 volunteers and staff that are currently or will be serving in the DR this summer, especially because they typically stay in remote areas with local families in areas without consistent or regular vector control programs.</w:t>
            </w:r>
            <w:r w:rsidR="00CC02E0">
              <w:rPr>
                <w:sz w:val="22"/>
                <w:szCs w:val="22"/>
              </w:rPr>
              <w:t xml:space="preserve">  </w:t>
            </w:r>
            <w:r w:rsidR="00106FB0">
              <w:rPr>
                <w:sz w:val="22"/>
                <w:szCs w:val="22"/>
              </w:rPr>
              <w:t>It is not clear at this time whether initial suspected infections are dengue virus</w:t>
            </w:r>
            <w:r w:rsidR="000638C3">
              <w:rPr>
                <w:sz w:val="22"/>
                <w:szCs w:val="22"/>
              </w:rPr>
              <w:t xml:space="preserve"> (DENV)</w:t>
            </w:r>
            <w:r w:rsidR="00106FB0">
              <w:rPr>
                <w:sz w:val="22"/>
                <w:szCs w:val="22"/>
              </w:rPr>
              <w:t xml:space="preserve"> or </w:t>
            </w:r>
            <w:r w:rsidR="000638C3">
              <w:rPr>
                <w:sz w:val="22"/>
                <w:szCs w:val="22"/>
              </w:rPr>
              <w:t>CHIKV</w:t>
            </w:r>
            <w:r w:rsidR="00106FB0">
              <w:rPr>
                <w:sz w:val="22"/>
                <w:szCs w:val="22"/>
              </w:rPr>
              <w:t xml:space="preserve"> infections, what factors may increase the risk for infection, if education measures to improve mosquito bite prevention are adequate, and if these individuals could translocate either </w:t>
            </w:r>
            <w:r w:rsidR="000638C3">
              <w:rPr>
                <w:sz w:val="22"/>
                <w:szCs w:val="22"/>
              </w:rPr>
              <w:t>DENV or CHIKV</w:t>
            </w:r>
            <w:r w:rsidR="00106FB0">
              <w:rPr>
                <w:sz w:val="22"/>
                <w:szCs w:val="22"/>
              </w:rPr>
              <w:t xml:space="preserve"> to the United States after their return.    </w:t>
            </w:r>
          </w:p>
          <w:p w:rsidR="00106FB0" w:rsidRDefault="00106FB0" w:rsidP="00142802">
            <w:pPr>
              <w:widowControl w:val="0"/>
              <w:jc w:val="both"/>
              <w:rPr>
                <w:sz w:val="22"/>
                <w:szCs w:val="22"/>
              </w:rPr>
            </w:pPr>
          </w:p>
          <w:p w:rsidR="00106FB0" w:rsidRDefault="00106FB0" w:rsidP="00106FB0">
            <w:pPr>
              <w:widowControl w:val="0"/>
              <w:jc w:val="both"/>
              <w:rPr>
                <w:sz w:val="22"/>
                <w:szCs w:val="22"/>
              </w:rPr>
            </w:pPr>
            <w:r>
              <w:rPr>
                <w:sz w:val="22"/>
                <w:szCs w:val="22"/>
              </w:rPr>
              <w:t xml:space="preserve">The Texas Department of Health, where the US service organization is headquartered, is requesting assistance to conduct an investigation of these returning volunteers and </w:t>
            </w:r>
            <w:r w:rsidRPr="008C38B9">
              <w:rPr>
                <w:sz w:val="22"/>
                <w:szCs w:val="22"/>
              </w:rPr>
              <w:t>staff</w:t>
            </w:r>
            <w:r w:rsidR="000638C3" w:rsidRPr="008C38B9">
              <w:rPr>
                <w:sz w:val="22"/>
                <w:szCs w:val="22"/>
              </w:rPr>
              <w:t xml:space="preserve">. The service organization, the DR Ministry of Health, and the Florida Department of Health are </w:t>
            </w:r>
            <w:r w:rsidR="008C38B9" w:rsidRPr="008C38B9">
              <w:rPr>
                <w:sz w:val="22"/>
                <w:szCs w:val="22"/>
              </w:rPr>
              <w:t xml:space="preserve">all </w:t>
            </w:r>
            <w:r w:rsidR="000638C3" w:rsidRPr="008C38B9">
              <w:rPr>
                <w:sz w:val="22"/>
                <w:szCs w:val="22"/>
              </w:rPr>
              <w:t>aware of the proposed investigation.  This investigation has the following objectives:</w:t>
            </w:r>
          </w:p>
          <w:p w:rsidR="00106FB0" w:rsidRPr="008C38B9" w:rsidRDefault="00106FB0" w:rsidP="00106FB0">
            <w:pPr>
              <w:widowControl w:val="0"/>
              <w:jc w:val="both"/>
              <w:rPr>
                <w:sz w:val="22"/>
                <w:szCs w:val="22"/>
              </w:rPr>
            </w:pPr>
          </w:p>
          <w:p w:rsidR="008C38B9" w:rsidRPr="00BC2E1F" w:rsidRDefault="008C38B9" w:rsidP="008C38B9">
            <w:pPr>
              <w:rPr>
                <w:sz w:val="22"/>
                <w:szCs w:val="22"/>
              </w:rPr>
            </w:pPr>
            <w:r w:rsidRPr="00BC2E1F">
              <w:rPr>
                <w:color w:val="000000"/>
                <w:sz w:val="22"/>
                <w:szCs w:val="22"/>
              </w:rPr>
              <w:t xml:space="preserve">Among volunteers and staff traveling to the Dominican Republic, </w:t>
            </w:r>
            <w:r w:rsidRPr="00BC2E1F">
              <w:rPr>
                <w:sz w:val="22"/>
                <w:szCs w:val="22"/>
              </w:rPr>
              <w:t>the primary objectives of this investigation are to:</w:t>
            </w:r>
          </w:p>
          <w:p w:rsidR="008C38B9" w:rsidRPr="00BC2E1F" w:rsidRDefault="008C38B9" w:rsidP="008C38B9">
            <w:pPr>
              <w:numPr>
                <w:ilvl w:val="0"/>
                <w:numId w:val="37"/>
              </w:numPr>
              <w:contextualSpacing/>
              <w:rPr>
                <w:color w:val="000000"/>
                <w:sz w:val="22"/>
                <w:szCs w:val="22"/>
              </w:rPr>
            </w:pPr>
            <w:r w:rsidRPr="00BC2E1F">
              <w:rPr>
                <w:color w:val="000000"/>
                <w:sz w:val="22"/>
                <w:szCs w:val="22"/>
              </w:rPr>
              <w:t>Determine the incidence of recently-acquired:</w:t>
            </w:r>
          </w:p>
          <w:p w:rsidR="008C38B9" w:rsidRPr="00BC2E1F" w:rsidRDefault="008C38B9" w:rsidP="008C38B9">
            <w:pPr>
              <w:numPr>
                <w:ilvl w:val="1"/>
                <w:numId w:val="37"/>
              </w:numPr>
              <w:contextualSpacing/>
              <w:rPr>
                <w:color w:val="000000"/>
                <w:sz w:val="22"/>
                <w:szCs w:val="22"/>
              </w:rPr>
            </w:pPr>
            <w:r w:rsidRPr="00BC2E1F">
              <w:rPr>
                <w:color w:val="000000"/>
                <w:sz w:val="22"/>
                <w:szCs w:val="22"/>
              </w:rPr>
              <w:t xml:space="preserve">CHIKV infections and consequent clinically apparent illness </w:t>
            </w:r>
          </w:p>
          <w:p w:rsidR="008C38B9" w:rsidRPr="00BC2E1F" w:rsidRDefault="008C38B9" w:rsidP="008C38B9">
            <w:pPr>
              <w:numPr>
                <w:ilvl w:val="1"/>
                <w:numId w:val="37"/>
              </w:numPr>
              <w:contextualSpacing/>
              <w:rPr>
                <w:color w:val="000000"/>
                <w:sz w:val="22"/>
                <w:szCs w:val="22"/>
              </w:rPr>
            </w:pPr>
            <w:r w:rsidRPr="00BC2E1F">
              <w:rPr>
                <w:color w:val="000000"/>
                <w:sz w:val="22"/>
                <w:szCs w:val="22"/>
              </w:rPr>
              <w:t>Dengue virus (DENV) infections and consequent clinically apparent illness</w:t>
            </w:r>
          </w:p>
          <w:p w:rsidR="008C38B9" w:rsidRPr="00BC2E1F" w:rsidRDefault="008C38B9" w:rsidP="008C38B9">
            <w:pPr>
              <w:numPr>
                <w:ilvl w:val="0"/>
                <w:numId w:val="37"/>
              </w:numPr>
              <w:contextualSpacing/>
              <w:rPr>
                <w:color w:val="000000"/>
                <w:sz w:val="22"/>
                <w:szCs w:val="22"/>
              </w:rPr>
            </w:pPr>
            <w:r w:rsidRPr="00BC2E1F">
              <w:rPr>
                <w:color w:val="000000"/>
                <w:sz w:val="22"/>
                <w:szCs w:val="22"/>
              </w:rPr>
              <w:t>Conduct surveys to determine risk factors for:</w:t>
            </w:r>
          </w:p>
          <w:p w:rsidR="008C38B9" w:rsidRPr="00BC2E1F" w:rsidRDefault="008C38B9" w:rsidP="008C38B9">
            <w:pPr>
              <w:numPr>
                <w:ilvl w:val="1"/>
                <w:numId w:val="37"/>
              </w:numPr>
              <w:contextualSpacing/>
              <w:rPr>
                <w:color w:val="000000"/>
                <w:sz w:val="22"/>
                <w:szCs w:val="22"/>
              </w:rPr>
            </w:pPr>
            <w:r w:rsidRPr="00BC2E1F">
              <w:rPr>
                <w:color w:val="000000"/>
                <w:sz w:val="22"/>
                <w:szCs w:val="22"/>
              </w:rPr>
              <w:t xml:space="preserve">CHIKV infection </w:t>
            </w:r>
          </w:p>
          <w:p w:rsidR="008C38B9" w:rsidRPr="00BC2E1F" w:rsidRDefault="008C38B9" w:rsidP="008C38B9">
            <w:pPr>
              <w:numPr>
                <w:ilvl w:val="1"/>
                <w:numId w:val="37"/>
              </w:numPr>
              <w:contextualSpacing/>
              <w:rPr>
                <w:color w:val="000000"/>
                <w:sz w:val="22"/>
                <w:szCs w:val="22"/>
              </w:rPr>
            </w:pPr>
            <w:r w:rsidRPr="00BC2E1F">
              <w:rPr>
                <w:color w:val="000000"/>
                <w:sz w:val="22"/>
                <w:szCs w:val="22"/>
              </w:rPr>
              <w:t>DENV infection</w:t>
            </w:r>
          </w:p>
          <w:p w:rsidR="008C38B9" w:rsidRPr="00BC2E1F" w:rsidRDefault="008C38B9" w:rsidP="008C38B9">
            <w:pPr>
              <w:numPr>
                <w:ilvl w:val="0"/>
                <w:numId w:val="37"/>
              </w:numPr>
              <w:contextualSpacing/>
              <w:rPr>
                <w:color w:val="000000"/>
                <w:sz w:val="22"/>
                <w:szCs w:val="22"/>
              </w:rPr>
            </w:pPr>
            <w:r w:rsidRPr="00BC2E1F">
              <w:rPr>
                <w:color w:val="000000"/>
                <w:sz w:val="22"/>
                <w:szCs w:val="22"/>
              </w:rPr>
              <w:t>Recommend prevention and control measures for:</w:t>
            </w:r>
          </w:p>
          <w:p w:rsidR="008C38B9" w:rsidRPr="00BC2E1F" w:rsidRDefault="008C38B9" w:rsidP="008C38B9">
            <w:pPr>
              <w:numPr>
                <w:ilvl w:val="1"/>
                <w:numId w:val="37"/>
              </w:numPr>
              <w:contextualSpacing/>
              <w:rPr>
                <w:color w:val="000000"/>
                <w:sz w:val="22"/>
                <w:szCs w:val="22"/>
              </w:rPr>
            </w:pPr>
            <w:r w:rsidRPr="00BC2E1F">
              <w:rPr>
                <w:color w:val="000000"/>
                <w:sz w:val="22"/>
                <w:szCs w:val="22"/>
              </w:rPr>
              <w:t>CHIKV infection</w:t>
            </w:r>
          </w:p>
          <w:p w:rsidR="008C38B9" w:rsidRPr="00BC2E1F" w:rsidRDefault="008C38B9" w:rsidP="008C38B9">
            <w:pPr>
              <w:numPr>
                <w:ilvl w:val="1"/>
                <w:numId w:val="37"/>
              </w:numPr>
              <w:contextualSpacing/>
              <w:rPr>
                <w:color w:val="000000"/>
                <w:sz w:val="22"/>
                <w:szCs w:val="22"/>
              </w:rPr>
            </w:pPr>
            <w:r w:rsidRPr="00BC2E1F">
              <w:rPr>
                <w:color w:val="000000"/>
                <w:sz w:val="22"/>
                <w:szCs w:val="22"/>
              </w:rPr>
              <w:t>DENV infections</w:t>
            </w:r>
          </w:p>
          <w:p w:rsidR="00BC2E1F" w:rsidRDefault="00BC2E1F" w:rsidP="00106FB0">
            <w:pPr>
              <w:widowControl w:val="0"/>
              <w:jc w:val="both"/>
              <w:rPr>
                <w:sz w:val="22"/>
                <w:szCs w:val="22"/>
              </w:rPr>
            </w:pPr>
          </w:p>
          <w:p w:rsidR="005A6C5B" w:rsidRPr="008C38B9" w:rsidRDefault="005A6C5B" w:rsidP="00106FB0">
            <w:pPr>
              <w:widowControl w:val="0"/>
              <w:jc w:val="both"/>
              <w:rPr>
                <w:sz w:val="22"/>
                <w:szCs w:val="22"/>
              </w:rPr>
            </w:pPr>
            <w:r w:rsidRPr="008C38B9">
              <w:rPr>
                <w:sz w:val="22"/>
                <w:szCs w:val="22"/>
              </w:rPr>
              <w:t>The investigation will comprise a</w:t>
            </w:r>
            <w:r w:rsidR="008C38B9" w:rsidRPr="007F2541">
              <w:rPr>
                <w:sz w:val="22"/>
                <w:szCs w:val="22"/>
              </w:rPr>
              <w:t xml:space="preserve"> self-administered questionnaire</w:t>
            </w:r>
            <w:r w:rsidRPr="007F2541">
              <w:rPr>
                <w:sz w:val="22"/>
                <w:szCs w:val="22"/>
              </w:rPr>
              <w:t xml:space="preserve"> </w:t>
            </w:r>
            <w:r w:rsidR="008377A2" w:rsidRPr="007F2541">
              <w:rPr>
                <w:sz w:val="22"/>
                <w:szCs w:val="22"/>
              </w:rPr>
              <w:t>(Appendix 1)</w:t>
            </w:r>
            <w:r w:rsidR="008C38B9" w:rsidRPr="007F2541">
              <w:rPr>
                <w:sz w:val="22"/>
                <w:szCs w:val="22"/>
              </w:rPr>
              <w:t>, to be completed by</w:t>
            </w:r>
            <w:r w:rsidRPr="007F2541">
              <w:rPr>
                <w:sz w:val="22"/>
                <w:szCs w:val="22"/>
              </w:rPr>
              <w:t xml:space="preserve"> the service organization volunteers and staff currently serving in the DR</w:t>
            </w:r>
            <w:r w:rsidR="008C38B9" w:rsidRPr="007F2541">
              <w:rPr>
                <w:sz w:val="22"/>
                <w:szCs w:val="22"/>
              </w:rPr>
              <w:t xml:space="preserve">.  </w:t>
            </w:r>
            <w:r w:rsidR="008C38B9" w:rsidRPr="00BC2E1F">
              <w:rPr>
                <w:sz w:val="22"/>
                <w:szCs w:val="22"/>
              </w:rPr>
              <w:t xml:space="preserve">All participants will also have one serum specimen collected (3-4 cc target) to detect evidence of recent CHIKV and DENV infection.  </w:t>
            </w:r>
            <w:r w:rsidR="007F2541">
              <w:rPr>
                <w:sz w:val="22"/>
                <w:szCs w:val="22"/>
              </w:rPr>
              <w:t xml:space="preserve">The questionnaire and the serum sampling will be done </w:t>
            </w:r>
            <w:r w:rsidR="007F2541" w:rsidRPr="00737838">
              <w:rPr>
                <w:sz w:val="22"/>
                <w:szCs w:val="22"/>
              </w:rPr>
              <w:t xml:space="preserve">at the terminus of </w:t>
            </w:r>
            <w:r w:rsidR="00F304FA">
              <w:rPr>
                <w:sz w:val="22"/>
                <w:szCs w:val="22"/>
              </w:rPr>
              <w:t>the participants’</w:t>
            </w:r>
            <w:r w:rsidR="00F304FA" w:rsidRPr="00737838">
              <w:rPr>
                <w:sz w:val="22"/>
                <w:szCs w:val="22"/>
              </w:rPr>
              <w:t xml:space="preserve"> </w:t>
            </w:r>
            <w:r w:rsidR="007F2541" w:rsidRPr="00737838">
              <w:rPr>
                <w:sz w:val="22"/>
                <w:szCs w:val="22"/>
              </w:rPr>
              <w:t>service in the DR</w:t>
            </w:r>
            <w:r w:rsidR="007F2541">
              <w:rPr>
                <w:sz w:val="22"/>
                <w:szCs w:val="22"/>
              </w:rPr>
              <w:t>.</w:t>
            </w:r>
          </w:p>
          <w:p w:rsidR="006C5D7D" w:rsidRPr="00142802" w:rsidRDefault="006C5D7D" w:rsidP="0054774C">
            <w:pPr>
              <w:pStyle w:val="FormFill-In"/>
            </w:pPr>
          </w:p>
        </w:tc>
      </w:tr>
    </w:tbl>
    <w:p w:rsidR="00A53563" w:rsidRPr="00121842" w:rsidRDefault="00A53563" w:rsidP="00A53563">
      <w:pPr>
        <w:keepNext/>
        <w:keepLines/>
        <w:widowControl w:val="0"/>
        <w:rPr>
          <w:sz w:val="22"/>
          <w:szCs w:val="22"/>
        </w:rPr>
      </w:pPr>
    </w:p>
    <w:p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rsidR="00F67737" w:rsidRPr="00121842" w:rsidRDefault="001C1004" w:rsidP="00392637">
      <w:pPr>
        <w:pStyle w:val="Normal1space"/>
      </w:pPr>
      <w:r>
        <w:fldChar w:fldCharType="begin">
          <w:ffData>
            <w:name w:val="Check3"/>
            <w:enabled/>
            <w:calcOnExit w:val="0"/>
            <w:checkBox>
              <w:sizeAuto/>
              <w:default w:val="1"/>
            </w:checkBox>
          </w:ffData>
        </w:fldChar>
      </w:r>
      <w:r>
        <w:instrText xml:space="preserve"> </w:instrText>
      </w:r>
      <w:bookmarkStart w:id="2" w:name="Check3"/>
      <w:r>
        <w:instrText xml:space="preserve">FORMCHECKBOX </w:instrText>
      </w:r>
      <w:r w:rsidR="009D5B2C">
        <w:fldChar w:fldCharType="separate"/>
      </w:r>
      <w:r>
        <w:fldChar w:fldCharType="end"/>
      </w:r>
      <w:bookmarkEnd w:id="2"/>
      <w:r w:rsidR="00C33692" w:rsidRPr="00121842">
        <w:t xml:space="preserve"> </w:t>
      </w:r>
      <w:r w:rsidR="00B13C9C" w:rsidRPr="00121842">
        <w:t xml:space="preserve">Undetermined </w:t>
      </w:r>
      <w:r w:rsidR="00386D2B" w:rsidRPr="00121842">
        <w:t>agent</w:t>
      </w:r>
    </w:p>
    <w:p w:rsidR="00F67737" w:rsidRPr="00121842" w:rsidRDefault="00106FB0" w:rsidP="00392637">
      <w:pPr>
        <w:pStyle w:val="Normal1space"/>
      </w:pPr>
      <w:r>
        <w:fldChar w:fldCharType="begin">
          <w:ffData>
            <w:name w:val=""/>
            <w:enabled/>
            <w:calcOnExit w:val="0"/>
            <w:checkBox>
              <w:sizeAuto/>
              <w:default w:val="0"/>
            </w:checkBox>
          </w:ffData>
        </w:fldChar>
      </w:r>
      <w:r>
        <w:instrText xml:space="preserve"> FORMCHECKBOX </w:instrText>
      </w:r>
      <w:r w:rsidR="009D5B2C">
        <w:fldChar w:fldCharType="separate"/>
      </w:r>
      <w:r>
        <w:fldChar w:fldCharType="end"/>
      </w:r>
      <w:r w:rsidR="003C5E96" w:rsidRPr="00121842">
        <w:t xml:space="preserve"> </w:t>
      </w:r>
      <w:r w:rsidR="00386D2B" w:rsidRPr="00121842">
        <w:t>Undetermined source</w:t>
      </w:r>
    </w:p>
    <w:p w:rsidR="00F67737" w:rsidRPr="00121842" w:rsidRDefault="003C5E96" w:rsidP="00392637">
      <w:pPr>
        <w:pStyle w:val="Normal1space"/>
      </w:pPr>
      <w:r w:rsidRPr="00121842">
        <w:lastRenderedPageBreak/>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rsidR="00F67737" w:rsidRPr="00121842" w:rsidRDefault="001C1004" w:rsidP="00392637">
      <w:pPr>
        <w:pStyle w:val="Normal1space"/>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3C5E96" w:rsidRPr="00121842">
        <w:t xml:space="preserve"> </w:t>
      </w:r>
      <w:r w:rsidR="00386D2B" w:rsidRPr="00121842">
        <w:t>Undetermined risk factor</w:t>
      </w:r>
    </w:p>
    <w:p w:rsidR="00A94BCB" w:rsidRPr="00121842" w:rsidRDefault="00A94BCB" w:rsidP="00A53563">
      <w:pPr>
        <w:widowControl w:val="0"/>
        <w:tabs>
          <w:tab w:val="num" w:pos="360"/>
        </w:tabs>
        <w:ind w:left="360"/>
        <w:rPr>
          <w:b/>
          <w:sz w:val="22"/>
          <w:szCs w:val="22"/>
        </w:rPr>
      </w:pPr>
    </w:p>
    <w:p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rsidR="0072214F" w:rsidRPr="00121842" w:rsidRDefault="00106FB0" w:rsidP="00C55A43">
      <w:pPr>
        <w:widowControl w:val="0"/>
        <w:spacing w:before="120"/>
        <w:ind w:left="270"/>
        <w:rPr>
          <w:bCs/>
          <w:sz w:val="22"/>
          <w:szCs w:val="22"/>
        </w:rPr>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C91865" w:rsidP="007C67B0">
            <w:pPr>
              <w:widowControl w:val="0"/>
              <w:rPr>
                <w:bCs/>
                <w:sz w:val="22"/>
                <w:szCs w:val="22"/>
              </w:rPr>
            </w:pPr>
            <w:r>
              <w:rPr>
                <w:bCs/>
                <w:sz w:val="22"/>
                <w:szCs w:val="22"/>
              </w:rPr>
              <w:t xml:space="preserve">The 147 </w:t>
            </w:r>
            <w:r w:rsidR="00E54E8C">
              <w:rPr>
                <w:bCs/>
                <w:sz w:val="22"/>
                <w:szCs w:val="22"/>
              </w:rPr>
              <w:t xml:space="preserve">volunteers </w:t>
            </w:r>
            <w:r w:rsidR="00297811">
              <w:rPr>
                <w:bCs/>
                <w:sz w:val="22"/>
                <w:szCs w:val="22"/>
              </w:rPr>
              <w:t xml:space="preserve">and staff </w:t>
            </w:r>
            <w:r w:rsidR="00E54E8C">
              <w:rPr>
                <w:bCs/>
                <w:sz w:val="22"/>
                <w:szCs w:val="22"/>
              </w:rPr>
              <w:t xml:space="preserve">assigned to the DR by the service organization will be </w:t>
            </w:r>
            <w:r w:rsidR="0097144E">
              <w:rPr>
                <w:bCs/>
                <w:sz w:val="22"/>
                <w:szCs w:val="22"/>
              </w:rPr>
              <w:t xml:space="preserve">invited </w:t>
            </w:r>
            <w:r w:rsidR="00E54E8C">
              <w:rPr>
                <w:bCs/>
                <w:sz w:val="22"/>
                <w:szCs w:val="22"/>
              </w:rPr>
              <w:t xml:space="preserve">to participate.  All those assigned to the DR during </w:t>
            </w:r>
            <w:r w:rsidR="00106FB0">
              <w:rPr>
                <w:bCs/>
                <w:sz w:val="22"/>
                <w:szCs w:val="22"/>
              </w:rPr>
              <w:t>from June 11 to August 14, 2014</w:t>
            </w:r>
            <w:r w:rsidR="00E54E8C">
              <w:rPr>
                <w:bCs/>
                <w:sz w:val="22"/>
                <w:szCs w:val="22"/>
              </w:rPr>
              <w:t xml:space="preserve"> will be contacted and offered participation in the investigation, including completion of a</w:t>
            </w:r>
            <w:r w:rsidR="007C67B0">
              <w:rPr>
                <w:bCs/>
                <w:sz w:val="22"/>
                <w:szCs w:val="22"/>
              </w:rPr>
              <w:t xml:space="preserve"> questionnaire </w:t>
            </w:r>
            <w:r w:rsidR="00E54E8C">
              <w:rPr>
                <w:bCs/>
                <w:sz w:val="22"/>
                <w:szCs w:val="22"/>
              </w:rPr>
              <w:t xml:space="preserve">(Appendix </w:t>
            </w:r>
            <w:r w:rsidR="00495CCE">
              <w:rPr>
                <w:bCs/>
                <w:sz w:val="22"/>
                <w:szCs w:val="22"/>
              </w:rPr>
              <w:t>1</w:t>
            </w:r>
            <w:r w:rsidR="00E54E8C">
              <w:rPr>
                <w:bCs/>
                <w:sz w:val="22"/>
                <w:szCs w:val="22"/>
              </w:rPr>
              <w:t>) and diagnostic testing for chikungunya and dengue.</w:t>
            </w:r>
          </w:p>
        </w:tc>
      </w:tr>
    </w:tbl>
    <w:p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3C5E96" w:rsidP="00A53563">
            <w:r w:rsidRPr="00121842">
              <w:fldChar w:fldCharType="begin">
                <w:ffData>
                  <w:name w:val="Text5"/>
                  <w:enabled/>
                  <w:calcOnExit w:val="0"/>
                  <w:textInput/>
                </w:ffData>
              </w:fldChar>
            </w:r>
            <w:bookmarkStart w:id="3" w:name="Text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3"/>
          </w:p>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3C5E96" w:rsidP="00A53563">
            <w:r w:rsidRPr="00121842">
              <w:fldChar w:fldCharType="begin">
                <w:ffData>
                  <w:name w:val="Text6"/>
                  <w:enabled/>
                  <w:calcOnExit w:val="0"/>
                  <w:textInput/>
                </w:ffData>
              </w:fldChar>
            </w:r>
            <w:bookmarkStart w:id="4" w:name="Text6"/>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4"/>
          </w:p>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3C5E96" w:rsidP="00A53563">
            <w:r w:rsidRPr="00121842">
              <w:fldChar w:fldCharType="begin">
                <w:ffData>
                  <w:name w:val="Text7"/>
                  <w:enabled/>
                  <w:calcOnExit w:val="0"/>
                  <w:textInput/>
                </w:ffData>
              </w:fldChar>
            </w:r>
            <w:bookmarkStart w:id="5" w:name="Text7"/>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5"/>
          </w:p>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rsidTr="00A53563">
        <w:tc>
          <w:tcPr>
            <w:tcW w:w="8748" w:type="dxa"/>
            <w:shd w:val="clear" w:color="auto" w:fill="D9D9D9" w:themeFill="background1" w:themeFillShade="D9"/>
          </w:tcPr>
          <w:p w:rsidR="00B4311A" w:rsidRPr="00121842" w:rsidRDefault="003C5E96" w:rsidP="00A53563">
            <w:r w:rsidRPr="00121842">
              <w:fldChar w:fldCharType="begin">
                <w:ffData>
                  <w:name w:val="Text8"/>
                  <w:enabled/>
                  <w:calcOnExit w:val="0"/>
                  <w:textInput/>
                </w:ffData>
              </w:fldChar>
            </w:r>
            <w:bookmarkStart w:id="6"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rsidTr="00A53563">
        <w:trPr>
          <w:cantSplit/>
        </w:trPr>
        <w:tc>
          <w:tcPr>
            <w:tcW w:w="8748" w:type="dxa"/>
            <w:shd w:val="clear" w:color="auto" w:fill="D9D9D9" w:themeFill="background1" w:themeFillShade="D9"/>
          </w:tcPr>
          <w:p w:rsidR="00B4311A" w:rsidRPr="00121842" w:rsidRDefault="003C5E96" w:rsidP="00A53563">
            <w:r w:rsidRPr="00121842">
              <w:fldChar w:fldCharType="begin">
                <w:ffData>
                  <w:name w:val="Text9"/>
                  <w:enabled/>
                  <w:calcOnExit w:val="0"/>
                  <w:textInput/>
                </w:ffData>
              </w:fldChar>
            </w:r>
            <w:bookmarkStart w:id="7" w:name="Text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rsidR="004D6CB5" w:rsidRPr="00121842" w:rsidRDefault="004D6CB5" w:rsidP="00A53563">
      <w:pPr>
        <w:widowControl w:val="0"/>
        <w:ind w:left="360"/>
        <w:rPr>
          <w:bCs/>
          <w:sz w:val="22"/>
          <w:szCs w:val="22"/>
        </w:rPr>
      </w:pPr>
    </w:p>
    <w:p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rsidTr="00661BB4">
        <w:tc>
          <w:tcPr>
            <w:tcW w:w="9198" w:type="dxa"/>
            <w:shd w:val="clear" w:color="auto" w:fill="D9D9D9" w:themeFill="background1" w:themeFillShade="D9"/>
          </w:tcPr>
          <w:p w:rsidR="0072214F" w:rsidRPr="00121842" w:rsidRDefault="001D6FEB" w:rsidP="001D6FEB">
            <w:r>
              <w:rPr>
                <w:sz w:val="22"/>
                <w:szCs w:val="22"/>
              </w:rPr>
              <w:t>Eligible r</w:t>
            </w:r>
            <w:r w:rsidR="00F50709" w:rsidRPr="00E105C6">
              <w:rPr>
                <w:sz w:val="22"/>
                <w:szCs w:val="22"/>
              </w:rPr>
              <w:t>espondents will be identified by the service organization</w:t>
            </w:r>
            <w:r w:rsidR="008E2827" w:rsidRPr="00E105C6">
              <w:rPr>
                <w:sz w:val="22"/>
                <w:szCs w:val="22"/>
              </w:rPr>
              <w:t xml:space="preserve">.  </w:t>
            </w:r>
            <w:r w:rsidR="006F4C78" w:rsidRPr="00E105C6">
              <w:rPr>
                <w:sz w:val="22"/>
                <w:szCs w:val="22"/>
              </w:rPr>
              <w:t>An attempt to recruit participation of the entire cohort of volunteers/staff traveling to the DR this summer (201</w:t>
            </w:r>
            <w:r w:rsidR="00106FB0" w:rsidRPr="00E105C6">
              <w:rPr>
                <w:sz w:val="22"/>
                <w:szCs w:val="22"/>
              </w:rPr>
              <w:t>4</w:t>
            </w:r>
            <w:r w:rsidR="006F4C78" w:rsidRPr="00E105C6">
              <w:rPr>
                <w:sz w:val="22"/>
                <w:szCs w:val="22"/>
              </w:rPr>
              <w:t xml:space="preserve">) will be made.  </w:t>
            </w:r>
            <w:r>
              <w:rPr>
                <w:sz w:val="22"/>
                <w:szCs w:val="22"/>
              </w:rPr>
              <w:t>A</w:t>
            </w:r>
            <w:r w:rsidR="008E2827" w:rsidRPr="00370A13">
              <w:rPr>
                <w:sz w:val="22"/>
                <w:szCs w:val="22"/>
              </w:rPr>
              <w:t xml:space="preserve"> volunteer/staff list with travel itinerary will be provided by the service organization.  The flight</w:t>
            </w:r>
            <w:r>
              <w:rPr>
                <w:sz w:val="22"/>
                <w:szCs w:val="22"/>
              </w:rPr>
              <w:t>s carrying returning volunteers and staff back to the United States</w:t>
            </w:r>
            <w:r w:rsidR="008E2827" w:rsidRPr="00370A13">
              <w:rPr>
                <w:sz w:val="22"/>
                <w:szCs w:val="22"/>
              </w:rPr>
              <w:t xml:space="preserve"> will be met at the Miami International Airport and, </w:t>
            </w:r>
            <w:r w:rsidR="007530A4" w:rsidRPr="00370A13">
              <w:rPr>
                <w:sz w:val="22"/>
                <w:szCs w:val="22"/>
              </w:rPr>
              <w:t>with</w:t>
            </w:r>
            <w:r w:rsidR="008E2827" w:rsidRPr="00370A13">
              <w:rPr>
                <w:sz w:val="22"/>
                <w:szCs w:val="22"/>
              </w:rPr>
              <w:t xml:space="preserve"> </w:t>
            </w:r>
            <w:r w:rsidR="007530A4" w:rsidRPr="00370A13">
              <w:rPr>
                <w:sz w:val="22"/>
                <w:szCs w:val="22"/>
              </w:rPr>
              <w:t>the</w:t>
            </w:r>
            <w:r w:rsidR="008E2827" w:rsidRPr="00370A13">
              <w:rPr>
                <w:sz w:val="22"/>
                <w:szCs w:val="22"/>
              </w:rPr>
              <w:t xml:space="preserve"> support of the DGMQ </w:t>
            </w:r>
            <w:r>
              <w:rPr>
                <w:sz w:val="22"/>
                <w:szCs w:val="22"/>
              </w:rPr>
              <w:t xml:space="preserve">Miami </w:t>
            </w:r>
            <w:r w:rsidR="008E2827" w:rsidRPr="00370A13">
              <w:rPr>
                <w:sz w:val="22"/>
                <w:szCs w:val="22"/>
              </w:rPr>
              <w:t xml:space="preserve">Quarantine Station, </w:t>
            </w:r>
            <w:r>
              <w:rPr>
                <w:sz w:val="22"/>
                <w:szCs w:val="22"/>
              </w:rPr>
              <w:t>questionnaires</w:t>
            </w:r>
            <w:r w:rsidR="008E2827" w:rsidRPr="00370A13">
              <w:rPr>
                <w:sz w:val="22"/>
                <w:szCs w:val="22"/>
              </w:rPr>
              <w:t xml:space="preserve"> and </w:t>
            </w:r>
            <w:r w:rsidR="007530A4" w:rsidRPr="00B27988">
              <w:rPr>
                <w:sz w:val="22"/>
                <w:szCs w:val="22"/>
              </w:rPr>
              <w:t>clinical specimen collection</w:t>
            </w:r>
            <w:r w:rsidR="008E2827" w:rsidRPr="007E2EDE">
              <w:rPr>
                <w:sz w:val="22"/>
                <w:szCs w:val="22"/>
              </w:rPr>
              <w:t xml:space="preserve"> will be completed.</w:t>
            </w:r>
          </w:p>
        </w:tc>
      </w:tr>
    </w:tbl>
    <w:p w:rsidR="0072214F" w:rsidRPr="00121842" w:rsidRDefault="0072214F" w:rsidP="00A53563">
      <w:pPr>
        <w:widowControl w:val="0"/>
        <w:ind w:left="360"/>
        <w:rPr>
          <w:sz w:val="22"/>
          <w:szCs w:val="22"/>
        </w:rPr>
      </w:pPr>
    </w:p>
    <w:p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rsidR="00EF082D" w:rsidRPr="00121842" w:rsidRDefault="00EF082D" w:rsidP="00A53563">
      <w:pPr>
        <w:widowControl w:val="0"/>
        <w:tabs>
          <w:tab w:val="num" w:pos="360"/>
        </w:tabs>
        <w:ind w:left="360" w:firstLine="360"/>
        <w:rPr>
          <w:sz w:val="22"/>
          <w:szCs w:val="22"/>
        </w:rPr>
      </w:pPr>
    </w:p>
    <w:p w:rsidR="00EF082D" w:rsidRPr="00121842" w:rsidRDefault="003C5E96" w:rsidP="00C55A43">
      <w:pPr>
        <w:widowControl w:val="0"/>
        <w:tabs>
          <w:tab w:val="num" w:pos="360"/>
        </w:tabs>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rsidR="00C124F0" w:rsidRPr="00121842" w:rsidRDefault="0078713D" w:rsidP="00C55A43">
      <w:pPr>
        <w:pStyle w:val="Normalspace"/>
        <w:ind w:left="900"/>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1570FB" w:rsidRDefault="00F50709" w:rsidP="00370A13">
            <w:pPr>
              <w:rPr>
                <w:sz w:val="22"/>
                <w:szCs w:val="22"/>
              </w:rPr>
            </w:pPr>
            <w:r w:rsidRPr="001570FB">
              <w:rPr>
                <w:sz w:val="22"/>
                <w:szCs w:val="22"/>
              </w:rPr>
              <w:t>Service volunteers</w:t>
            </w:r>
            <w:r w:rsidR="006F4C78" w:rsidRPr="001570FB">
              <w:rPr>
                <w:sz w:val="22"/>
                <w:szCs w:val="22"/>
              </w:rPr>
              <w:t>/staff</w:t>
            </w:r>
            <w:r w:rsidRPr="001570FB">
              <w:rPr>
                <w:sz w:val="22"/>
                <w:szCs w:val="22"/>
              </w:rPr>
              <w:t xml:space="preserve"> will be investigated for </w:t>
            </w:r>
            <w:r w:rsidR="006F4C78" w:rsidRPr="001570FB">
              <w:rPr>
                <w:sz w:val="22"/>
                <w:szCs w:val="22"/>
              </w:rPr>
              <w:t xml:space="preserve">evidence of </w:t>
            </w:r>
            <w:r w:rsidR="00370A13">
              <w:rPr>
                <w:sz w:val="22"/>
                <w:szCs w:val="22"/>
              </w:rPr>
              <w:t xml:space="preserve">CHIKV or DENV </w:t>
            </w:r>
            <w:r w:rsidR="006F4C78" w:rsidRPr="001570FB">
              <w:rPr>
                <w:sz w:val="22"/>
                <w:szCs w:val="22"/>
              </w:rPr>
              <w:t>infection</w:t>
            </w:r>
            <w:r w:rsidR="00E272AF">
              <w:rPr>
                <w:sz w:val="22"/>
                <w:szCs w:val="22"/>
              </w:rPr>
              <w:t xml:space="preserve"> and illness</w:t>
            </w:r>
            <w:r w:rsidR="006F4C78" w:rsidRPr="001570FB">
              <w:rPr>
                <w:sz w:val="22"/>
                <w:szCs w:val="22"/>
              </w:rPr>
              <w:t>.</w:t>
            </w:r>
            <w:r w:rsidR="00990AFF" w:rsidRPr="001570FB">
              <w:rPr>
                <w:sz w:val="22"/>
                <w:szCs w:val="22"/>
              </w:rPr>
              <w:t xml:space="preserve">  In addition,</w:t>
            </w:r>
            <w:r w:rsidR="006F4C78" w:rsidRPr="001570FB">
              <w:rPr>
                <w:sz w:val="22"/>
                <w:szCs w:val="22"/>
              </w:rPr>
              <w:t xml:space="preserve"> </w:t>
            </w:r>
            <w:r w:rsidRPr="001570FB">
              <w:rPr>
                <w:sz w:val="22"/>
                <w:szCs w:val="22"/>
              </w:rPr>
              <w:t>demographic, geographic, and behavioral factors associated with infection</w:t>
            </w:r>
            <w:r w:rsidR="00990AFF" w:rsidRPr="001570FB">
              <w:rPr>
                <w:sz w:val="22"/>
                <w:szCs w:val="22"/>
              </w:rPr>
              <w:t xml:space="preserve"> will be investigated</w:t>
            </w:r>
            <w:r w:rsidRPr="001570FB">
              <w:rPr>
                <w:sz w:val="22"/>
                <w:szCs w:val="22"/>
              </w:rPr>
              <w:t>.</w:t>
            </w:r>
            <w:r w:rsidR="00370A13" w:rsidRPr="001570FB" w:rsidDel="00370A13">
              <w:rPr>
                <w:sz w:val="22"/>
                <w:szCs w:val="22"/>
              </w:rPr>
              <w:t xml:space="preserve"> </w:t>
            </w:r>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121842" w:rsidRDefault="003C5E96" w:rsidP="00C55A43">
            <w:r w:rsidRPr="00121842">
              <w:fldChar w:fldCharType="begin">
                <w:ffData>
                  <w:name w:val="Text12"/>
                  <w:enabled/>
                  <w:calcOnExit w:val="0"/>
                  <w:textInput/>
                </w:ffData>
              </w:fldChar>
            </w:r>
            <w:bookmarkStart w:id="8"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8"/>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rsidTr="00C55A43">
        <w:tc>
          <w:tcPr>
            <w:tcW w:w="8118" w:type="dxa"/>
            <w:shd w:val="clear" w:color="auto" w:fill="D9D9D9" w:themeFill="background1" w:themeFillShade="D9"/>
          </w:tcPr>
          <w:p w:rsidR="00EC3CF1" w:rsidRPr="00121842" w:rsidRDefault="003C5E96" w:rsidP="00C55A43">
            <w:r w:rsidRPr="00121842">
              <w:fldChar w:fldCharType="begin">
                <w:ffData>
                  <w:name w:val="Text13"/>
                  <w:enabled/>
                  <w:calcOnExit w:val="0"/>
                  <w:textInput/>
                </w:ffData>
              </w:fldChar>
            </w:r>
            <w:bookmarkStart w:id="9"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9"/>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rsidTr="00534B60">
        <w:tc>
          <w:tcPr>
            <w:tcW w:w="8118" w:type="dxa"/>
            <w:shd w:val="clear" w:color="auto" w:fill="D9D9D9" w:themeFill="background1" w:themeFillShade="D9"/>
          </w:tcPr>
          <w:p w:rsidR="00EC3CF1" w:rsidRPr="00121842" w:rsidRDefault="003C5E96" w:rsidP="00C55A43">
            <w:r w:rsidRPr="00121842">
              <w:fldChar w:fldCharType="begin">
                <w:ffData>
                  <w:name w:val="Text14"/>
                  <w:enabled/>
                  <w:calcOnExit w:val="0"/>
                  <w:textInput/>
                </w:ffData>
              </w:fldChar>
            </w:r>
            <w:bookmarkStart w:id="10"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rsidTr="00534B60">
        <w:tc>
          <w:tcPr>
            <w:tcW w:w="8118" w:type="dxa"/>
            <w:shd w:val="clear" w:color="auto" w:fill="D9D9D9" w:themeFill="background1" w:themeFillShade="D9"/>
          </w:tcPr>
          <w:p w:rsidR="00EC3CF1" w:rsidRPr="00121842" w:rsidRDefault="003C5E96" w:rsidP="00C55A43">
            <w:r w:rsidRPr="00121842">
              <w:lastRenderedPageBreak/>
              <w:fldChar w:fldCharType="begin">
                <w:ffData>
                  <w:name w:val="Text15"/>
                  <w:enabled/>
                  <w:calcOnExit w:val="0"/>
                  <w:textInput/>
                </w:ffData>
              </w:fldChar>
            </w:r>
            <w:bookmarkStart w:id="11"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rsidTr="00EC3CF1">
        <w:tc>
          <w:tcPr>
            <w:tcW w:w="8658" w:type="dxa"/>
            <w:shd w:val="clear" w:color="auto" w:fill="D9D9D9" w:themeFill="background1" w:themeFillShade="D9"/>
          </w:tcPr>
          <w:p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12"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2"/>
          </w:p>
        </w:tc>
      </w:tr>
    </w:tbl>
    <w:p w:rsidR="00EC3CF1" w:rsidRPr="00121842" w:rsidRDefault="0078713D" w:rsidP="00C55A43">
      <w:pPr>
        <w:pStyle w:val="Normalspace"/>
        <w:ind w:left="270"/>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rsidTr="009F3C7C">
        <w:tc>
          <w:tcPr>
            <w:tcW w:w="8658" w:type="dxa"/>
            <w:shd w:val="clear" w:color="auto" w:fill="D9D9D9" w:themeFill="background1" w:themeFillShade="D9"/>
          </w:tcPr>
          <w:p w:rsidR="00EC3CF1" w:rsidRPr="009A152D" w:rsidRDefault="00BC2E1F" w:rsidP="001D6F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C2E1F">
              <w:t xml:space="preserve">All participants will have one serum specimen collected (3-4 cc target) to detect evidence of recent CHIKV and DENV infection. All samples will be tested by RT-PCR (dengue and chikungunya), </w:t>
            </w:r>
            <w:proofErr w:type="spellStart"/>
            <w:r w:rsidRPr="00BC2E1F">
              <w:t>IgM</w:t>
            </w:r>
            <w:proofErr w:type="spellEnd"/>
            <w:r w:rsidRPr="00BC2E1F">
              <w:t xml:space="preserve"> ELISA (dengue and chikungunya) and IgG ELISA (chikungunya and dengue); all IgG-positive specimens will be confirmed by plaque reduction neutralization test (PRNT). Serum specimens will be sent to the CDC Dengue Branch in San Juan, Puerto Rico, where they will be batched and tested. During the intervening period, all specimens will be stored under appropriate conditions.  Chikungunya PRNTs will be performed at CDC </w:t>
            </w:r>
            <w:proofErr w:type="spellStart"/>
            <w:r w:rsidRPr="00BC2E1F">
              <w:t>Arboviral</w:t>
            </w:r>
            <w:proofErr w:type="spellEnd"/>
            <w:r w:rsidRPr="00BC2E1F">
              <w:t xml:space="preserve"> Diseases Branch in Fort Collins, Colorado.</w:t>
            </w:r>
          </w:p>
        </w:tc>
      </w:tr>
    </w:tbl>
    <w:p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13"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3"/>
          </w:p>
        </w:tc>
      </w:tr>
    </w:tbl>
    <w:p w:rsidR="00C124F0" w:rsidRPr="00121842" w:rsidRDefault="00C124F0" w:rsidP="00A53563">
      <w:pPr>
        <w:widowControl w:val="0"/>
        <w:tabs>
          <w:tab w:val="num" w:pos="360"/>
        </w:tabs>
        <w:ind w:left="360"/>
        <w:rPr>
          <w:sz w:val="22"/>
          <w:szCs w:val="22"/>
        </w:rPr>
      </w:pPr>
    </w:p>
    <w:p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rsidR="005C3741" w:rsidRPr="00121842" w:rsidRDefault="005C3741" w:rsidP="00A53563">
      <w:pPr>
        <w:pStyle w:val="Spacer4"/>
        <w:ind w:left="360"/>
      </w:pPr>
    </w:p>
    <w:p w:rsidR="0012286F" w:rsidRPr="00121842" w:rsidRDefault="00313C4F"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9D5B2C">
        <w:rPr>
          <w:bCs/>
          <w:sz w:val="22"/>
          <w:szCs w:val="22"/>
        </w:rPr>
      </w:r>
      <w:r w:rsidR="009D5B2C">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rsidR="00AD4CF2" w:rsidRPr="00121842" w:rsidRDefault="001570FB" w:rsidP="005E7EED">
      <w:pPr>
        <w:pStyle w:val="Normalspace"/>
        <w:ind w:left="900"/>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570FB" w:rsidRDefault="001570FB" w:rsidP="009D5B2C">
            <w:pPr>
              <w:rPr>
                <w:sz w:val="22"/>
                <w:szCs w:val="22"/>
              </w:rPr>
            </w:pPr>
            <w:r w:rsidRPr="001570FB">
              <w:rPr>
                <w:sz w:val="22"/>
                <w:szCs w:val="22"/>
              </w:rPr>
              <w:t xml:space="preserve">The chikungunya/dengue </w:t>
            </w:r>
            <w:r w:rsidR="00D27201">
              <w:rPr>
                <w:sz w:val="22"/>
                <w:szCs w:val="22"/>
              </w:rPr>
              <w:t xml:space="preserve">Case Report Form </w:t>
            </w:r>
            <w:r w:rsidRPr="001570FB">
              <w:rPr>
                <w:sz w:val="22"/>
                <w:szCs w:val="22"/>
              </w:rPr>
              <w:t xml:space="preserve">(Appendix </w:t>
            </w:r>
            <w:r w:rsidR="008377A2">
              <w:rPr>
                <w:sz w:val="22"/>
                <w:szCs w:val="22"/>
              </w:rPr>
              <w:t>1</w:t>
            </w:r>
            <w:r w:rsidRPr="001570FB">
              <w:rPr>
                <w:sz w:val="22"/>
                <w:szCs w:val="22"/>
              </w:rPr>
              <w:t xml:space="preserve">) will be completed </w:t>
            </w:r>
            <w:r w:rsidR="00BC2E1F">
              <w:rPr>
                <w:sz w:val="22"/>
                <w:szCs w:val="22"/>
              </w:rPr>
              <w:t>by the participant as a self-administered data collection instrument</w:t>
            </w:r>
            <w:r w:rsidRPr="001570FB">
              <w:rPr>
                <w:sz w:val="22"/>
                <w:szCs w:val="22"/>
              </w:rPr>
              <w:t>.</w:t>
            </w:r>
            <w:r w:rsidR="008968E5">
              <w:rPr>
                <w:sz w:val="22"/>
                <w:szCs w:val="22"/>
              </w:rPr>
              <w:t xml:space="preserve">  </w:t>
            </w:r>
            <w:r w:rsidR="00B35568">
              <w:rPr>
                <w:sz w:val="22"/>
                <w:szCs w:val="22"/>
              </w:rPr>
              <w:t xml:space="preserve">A </w:t>
            </w:r>
            <w:r w:rsidR="00370A13">
              <w:rPr>
                <w:sz w:val="22"/>
                <w:szCs w:val="22"/>
              </w:rPr>
              <w:t>draft</w:t>
            </w:r>
            <w:r w:rsidR="00B35568">
              <w:rPr>
                <w:sz w:val="22"/>
                <w:szCs w:val="22"/>
              </w:rPr>
              <w:t xml:space="preserve"> self-administered questionnaire form </w:t>
            </w:r>
            <w:r w:rsidR="00565D71">
              <w:rPr>
                <w:sz w:val="22"/>
                <w:szCs w:val="22"/>
              </w:rPr>
              <w:t>is</w:t>
            </w:r>
            <w:r w:rsidR="00B35568">
              <w:rPr>
                <w:sz w:val="22"/>
                <w:szCs w:val="22"/>
              </w:rPr>
              <w:t xml:space="preserve"> provided</w:t>
            </w:r>
            <w:r w:rsidR="00476B9F">
              <w:rPr>
                <w:sz w:val="22"/>
                <w:szCs w:val="22"/>
              </w:rPr>
              <w:t xml:space="preserve"> and</w:t>
            </w:r>
            <w:r w:rsidR="00B35568">
              <w:rPr>
                <w:sz w:val="22"/>
                <w:szCs w:val="22"/>
              </w:rPr>
              <w:t xml:space="preserve"> will be </w:t>
            </w:r>
            <w:r w:rsidR="007B62CE">
              <w:rPr>
                <w:sz w:val="22"/>
                <w:szCs w:val="22"/>
              </w:rPr>
              <w:t xml:space="preserve">finalized and </w:t>
            </w:r>
            <w:r w:rsidR="00476B9F">
              <w:rPr>
                <w:sz w:val="22"/>
                <w:szCs w:val="22"/>
              </w:rPr>
              <w:t>modified in the field</w:t>
            </w:r>
            <w:r w:rsidR="00565D71">
              <w:rPr>
                <w:sz w:val="22"/>
                <w:szCs w:val="22"/>
              </w:rPr>
              <w:t xml:space="preserve"> </w:t>
            </w:r>
            <w:r w:rsidR="007B62CE">
              <w:rPr>
                <w:sz w:val="22"/>
                <w:szCs w:val="22"/>
              </w:rPr>
              <w:t>as ne</w:t>
            </w:r>
            <w:r w:rsidR="00565D71">
              <w:rPr>
                <w:sz w:val="22"/>
                <w:szCs w:val="22"/>
              </w:rPr>
              <w:t>cessary</w:t>
            </w:r>
            <w:r w:rsidR="00BC2E1F">
              <w:rPr>
                <w:sz w:val="22"/>
                <w:szCs w:val="22"/>
              </w:rPr>
              <w:t>.</w:t>
            </w:r>
            <w:r w:rsidR="00476B9F">
              <w:rPr>
                <w:sz w:val="22"/>
                <w:szCs w:val="22"/>
              </w:rPr>
              <w:t xml:space="preserve"> </w:t>
            </w:r>
            <w:r w:rsidR="00B35568">
              <w:rPr>
                <w:sz w:val="22"/>
                <w:szCs w:val="22"/>
              </w:rPr>
              <w:t xml:space="preserve"> </w:t>
            </w:r>
          </w:p>
        </w:tc>
      </w:tr>
    </w:tbl>
    <w:p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0"/>
                  <w:enabled/>
                  <w:calcOnExit w:val="0"/>
                  <w:textInput/>
                </w:ffData>
              </w:fldChar>
            </w:r>
            <w:bookmarkStart w:id="14" w:name="Text20"/>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4"/>
          </w:p>
        </w:tc>
      </w:tr>
    </w:tbl>
    <w:p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1"/>
                  <w:enabled/>
                  <w:calcOnExit w:val="0"/>
                  <w:textInput/>
                </w:ffData>
              </w:fldChar>
            </w:r>
            <w:bookmarkStart w:id="15"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2"/>
                  <w:enabled/>
                  <w:calcOnExit w:val="0"/>
                  <w:textInput/>
                </w:ffData>
              </w:fldChar>
            </w:r>
            <w:bookmarkStart w:id="16"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6"/>
          </w:p>
        </w:tc>
      </w:tr>
    </w:tbl>
    <w:p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3"/>
                  <w:enabled/>
                  <w:calcOnExit w:val="0"/>
                  <w:textInput/>
                </w:ffData>
              </w:fldChar>
            </w:r>
            <w:bookmarkStart w:id="17"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7"/>
          </w:p>
        </w:tc>
      </w:tr>
    </w:tbl>
    <w:p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3C5E96" w:rsidP="00A53563">
            <w:pPr>
              <w:widowControl w:val="0"/>
              <w:rPr>
                <w:sz w:val="22"/>
                <w:szCs w:val="22"/>
              </w:rPr>
            </w:pPr>
            <w:r w:rsidRPr="00121842">
              <w:rPr>
                <w:sz w:val="22"/>
                <w:szCs w:val="22"/>
              </w:rPr>
              <w:fldChar w:fldCharType="begin">
                <w:ffData>
                  <w:name w:val="Text24"/>
                  <w:enabled/>
                  <w:calcOnExit w:val="0"/>
                  <w:textInput/>
                </w:ffData>
              </w:fldChar>
            </w:r>
            <w:bookmarkStart w:id="18" w:name="Text24"/>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8"/>
          </w:p>
        </w:tc>
      </w:tr>
    </w:tbl>
    <w:p w:rsidR="00985F9A" w:rsidRPr="00121842" w:rsidRDefault="0078713D" w:rsidP="005E7EED">
      <w:pPr>
        <w:pStyle w:val="Normalspace"/>
        <w:ind w:left="270"/>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BC2E1F" w:rsidP="009A152D">
            <w:pPr>
              <w:widowControl w:val="0"/>
              <w:rPr>
                <w:sz w:val="22"/>
                <w:szCs w:val="22"/>
              </w:rPr>
            </w:pPr>
            <w:r>
              <w:rPr>
                <w:sz w:val="22"/>
                <w:szCs w:val="22"/>
              </w:rPr>
              <w:t>A</w:t>
            </w:r>
            <w:r w:rsidR="007A074F">
              <w:rPr>
                <w:sz w:val="22"/>
                <w:szCs w:val="22"/>
              </w:rPr>
              <w:t xml:space="preserve"> </w:t>
            </w:r>
            <w:r>
              <w:rPr>
                <w:sz w:val="22"/>
                <w:szCs w:val="22"/>
              </w:rPr>
              <w:t xml:space="preserve">single blood sample (target 7 cc) will be collected from each participant for CHIKV and DENV diagnostic testing as described above. </w:t>
            </w:r>
            <w:r w:rsidR="008968E5" w:rsidRPr="008968E5">
              <w:rPr>
                <w:sz w:val="22"/>
                <w:szCs w:val="22"/>
              </w:rPr>
              <w:t xml:space="preserve"> </w:t>
            </w:r>
          </w:p>
        </w:tc>
      </w:tr>
    </w:tbl>
    <w:p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19"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9"/>
          </w:p>
        </w:tc>
      </w:tr>
    </w:tbl>
    <w:p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rsidTr="00A17852">
        <w:tc>
          <w:tcPr>
            <w:tcW w:w="8658" w:type="dxa"/>
            <w:shd w:val="clear" w:color="auto" w:fill="D9D9D9" w:themeFill="background1" w:themeFillShade="D9"/>
          </w:tcPr>
          <w:p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20"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20"/>
          </w:p>
        </w:tc>
      </w:tr>
    </w:tbl>
    <w:p w:rsidR="008368EE" w:rsidRPr="00121842" w:rsidRDefault="008368EE" w:rsidP="00A53563">
      <w:pPr>
        <w:keepNext/>
        <w:keepLines/>
        <w:widowControl w:val="0"/>
        <w:ind w:left="86"/>
        <w:rPr>
          <w:bCs/>
          <w:sz w:val="22"/>
          <w:szCs w:val="22"/>
        </w:rPr>
      </w:pPr>
    </w:p>
    <w:p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rsidR="00CE1038" w:rsidRPr="00121842" w:rsidRDefault="0078713D" w:rsidP="005E7EED">
      <w:pPr>
        <w:pStyle w:val="Normal1space"/>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1570FB" w:rsidP="009D5B2C">
            <w:pPr>
              <w:widowControl w:val="0"/>
              <w:rPr>
                <w:sz w:val="22"/>
                <w:szCs w:val="22"/>
              </w:rPr>
            </w:pPr>
            <w:r>
              <w:rPr>
                <w:sz w:val="22"/>
                <w:szCs w:val="22"/>
              </w:rPr>
              <w:t>Mosquito-avoidance behaviors.</w:t>
            </w:r>
            <w:r w:rsidR="009D5B2C" w:rsidRPr="00121842">
              <w:rPr>
                <w:sz w:val="22"/>
                <w:szCs w:val="22"/>
              </w:rPr>
              <w:t xml:space="preserve"> </w:t>
            </w:r>
          </w:p>
        </w:tc>
      </w:tr>
    </w:tbl>
    <w:p w:rsidR="00CE1038" w:rsidRPr="00121842" w:rsidRDefault="0078713D" w:rsidP="005E7EED">
      <w:pPr>
        <w:pStyle w:val="Normal1space"/>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370A13" w:rsidP="009E2877">
            <w:pPr>
              <w:widowControl w:val="0"/>
              <w:rPr>
                <w:sz w:val="22"/>
                <w:szCs w:val="22"/>
              </w:rPr>
            </w:pPr>
            <w:r>
              <w:rPr>
                <w:sz w:val="22"/>
                <w:szCs w:val="22"/>
              </w:rPr>
              <w:t>Clinical signs/symptoms consistent with DENV or CHIKV infection.</w:t>
            </w:r>
          </w:p>
        </w:tc>
      </w:tr>
    </w:tbl>
    <w:p w:rsidR="00CE1038" w:rsidRPr="00121842" w:rsidRDefault="0078713D" w:rsidP="005E7EED">
      <w:pPr>
        <w:pStyle w:val="Normal1space"/>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1570FB" w:rsidP="009D5B2C">
            <w:pPr>
              <w:widowControl w:val="0"/>
              <w:rPr>
                <w:sz w:val="22"/>
                <w:szCs w:val="22"/>
              </w:rPr>
            </w:pPr>
            <w:r>
              <w:rPr>
                <w:sz w:val="22"/>
                <w:szCs w:val="22"/>
              </w:rPr>
              <w:t xml:space="preserve">List of service organization volunteers and staff, with travel itineraries </w:t>
            </w:r>
            <w:r w:rsidR="008968E5">
              <w:rPr>
                <w:sz w:val="22"/>
                <w:szCs w:val="22"/>
              </w:rPr>
              <w:t xml:space="preserve">for test results and clinical follow up </w:t>
            </w:r>
          </w:p>
        </w:tc>
      </w:tr>
    </w:tbl>
    <w:p w:rsidR="006702DB" w:rsidRPr="00121842" w:rsidRDefault="001570FB" w:rsidP="005E7EED">
      <w:pPr>
        <w:pStyle w:val="Normal1space"/>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1570FB" w:rsidP="009D5B2C">
            <w:pPr>
              <w:widowControl w:val="0"/>
              <w:rPr>
                <w:sz w:val="22"/>
                <w:szCs w:val="22"/>
              </w:rPr>
            </w:pPr>
            <w:r>
              <w:rPr>
                <w:sz w:val="22"/>
                <w:szCs w:val="22"/>
              </w:rPr>
              <w:t>Age, sex, state of residence</w:t>
            </w:r>
          </w:p>
        </w:tc>
      </w:tr>
    </w:tbl>
    <w:p w:rsidR="00CE1038" w:rsidRPr="00121842" w:rsidRDefault="001570FB" w:rsidP="005E7EED">
      <w:pPr>
        <w:pStyle w:val="Normal1space"/>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69206A"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1570FB" w:rsidP="009D5B2C">
            <w:pPr>
              <w:widowControl w:val="0"/>
              <w:rPr>
                <w:sz w:val="22"/>
                <w:szCs w:val="22"/>
              </w:rPr>
            </w:pPr>
            <w:r>
              <w:rPr>
                <w:sz w:val="22"/>
                <w:szCs w:val="22"/>
              </w:rPr>
              <w:t>Presence of screened windows, air conditioning, standing water sources around residence</w:t>
            </w:r>
            <w:r w:rsidR="008968E5">
              <w:rPr>
                <w:sz w:val="22"/>
                <w:szCs w:val="22"/>
              </w:rPr>
              <w:t>, etc.</w:t>
            </w:r>
            <w:r>
              <w:rPr>
                <w:sz w:val="22"/>
                <w:szCs w:val="22"/>
              </w:rPr>
              <w:t xml:space="preserve"> </w:t>
            </w:r>
          </w:p>
        </w:tc>
      </w:tr>
    </w:tbl>
    <w:p w:rsidR="00CE1038" w:rsidRPr="00121842" w:rsidRDefault="0078713D" w:rsidP="005E7EED">
      <w:pPr>
        <w:pStyle w:val="Normal1space"/>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1570FB" w:rsidP="009E2877">
            <w:pPr>
              <w:widowControl w:val="0"/>
              <w:rPr>
                <w:sz w:val="22"/>
                <w:szCs w:val="22"/>
              </w:rPr>
            </w:pPr>
            <w:r>
              <w:rPr>
                <w:sz w:val="22"/>
                <w:szCs w:val="22"/>
              </w:rPr>
              <w:t>Recall of mosquito/insect bites, recall of mosquito visualizations, etc</w:t>
            </w:r>
            <w:r w:rsidR="007B62CE">
              <w:rPr>
                <w:sz w:val="22"/>
                <w:szCs w:val="22"/>
              </w:rPr>
              <w:t>.</w:t>
            </w:r>
            <w:r w:rsidR="0069206A" w:rsidRPr="00121842">
              <w:rPr>
                <w:sz w:val="22"/>
                <w:szCs w:val="22"/>
              </w:rPr>
              <w:fldChar w:fldCharType="begin">
                <w:ffData>
                  <w:name w:val="Text33"/>
                  <w:enabled/>
                  <w:calcOnExit w:val="0"/>
                  <w:textInput/>
                </w:ffData>
              </w:fldChar>
            </w:r>
            <w:bookmarkStart w:id="21" w:name="Text33"/>
            <w:r w:rsidR="0069206A" w:rsidRPr="00121842">
              <w:rPr>
                <w:sz w:val="22"/>
                <w:szCs w:val="22"/>
              </w:rPr>
              <w:instrText xml:space="preserve"> FORMTEXT </w:instrText>
            </w:r>
            <w:r w:rsidR="0069206A" w:rsidRPr="00121842">
              <w:rPr>
                <w:sz w:val="22"/>
                <w:szCs w:val="22"/>
              </w:rPr>
            </w:r>
            <w:r w:rsidR="0069206A" w:rsidRPr="00121842">
              <w:rPr>
                <w:sz w:val="22"/>
                <w:szCs w:val="22"/>
              </w:rPr>
              <w:fldChar w:fldCharType="separate"/>
            </w:r>
            <w:r w:rsidR="0069206A" w:rsidRPr="00121842">
              <w:rPr>
                <w:noProof/>
                <w:sz w:val="22"/>
                <w:szCs w:val="22"/>
              </w:rPr>
              <w:t> </w:t>
            </w:r>
            <w:r w:rsidR="0069206A" w:rsidRPr="00121842">
              <w:rPr>
                <w:noProof/>
                <w:sz w:val="22"/>
                <w:szCs w:val="22"/>
              </w:rPr>
              <w:t> </w:t>
            </w:r>
            <w:r w:rsidR="0069206A" w:rsidRPr="00121842">
              <w:rPr>
                <w:noProof/>
                <w:sz w:val="22"/>
                <w:szCs w:val="22"/>
              </w:rPr>
              <w:t> </w:t>
            </w:r>
            <w:r w:rsidR="0069206A" w:rsidRPr="00121842">
              <w:rPr>
                <w:noProof/>
                <w:sz w:val="22"/>
                <w:szCs w:val="22"/>
              </w:rPr>
              <w:t> </w:t>
            </w:r>
            <w:r w:rsidR="0069206A" w:rsidRPr="00121842">
              <w:rPr>
                <w:noProof/>
                <w:sz w:val="22"/>
                <w:szCs w:val="22"/>
              </w:rPr>
              <w:t> </w:t>
            </w:r>
            <w:r w:rsidR="0069206A" w:rsidRPr="00121842">
              <w:rPr>
                <w:sz w:val="22"/>
                <w:szCs w:val="22"/>
              </w:rPr>
              <w:fldChar w:fldCharType="end"/>
            </w:r>
            <w:bookmarkEnd w:id="21"/>
          </w:p>
        </w:tc>
      </w:tr>
    </w:tbl>
    <w:p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CE1038" w:rsidRPr="00121842" w:rsidRDefault="0078713D" w:rsidP="005E7EED">
      <w:pPr>
        <w:pStyle w:val="Normal1space"/>
      </w:pPr>
      <w:r>
        <w:fldChar w:fldCharType="begin">
          <w:ffData>
            <w:name w:val=""/>
            <w:enabled/>
            <w:calcOnExit w:val="0"/>
            <w:checkBox>
              <w:sizeAuto/>
              <w:default w:val="1"/>
            </w:checkBox>
          </w:ffData>
        </w:fldChar>
      </w:r>
      <w:r>
        <w:instrText xml:space="preserve"> FORMCHECKBOX </w:instrText>
      </w:r>
      <w:r w:rsidR="009D5B2C">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54774C" w:rsidP="009E2877">
            <w:pPr>
              <w:widowControl w:val="0"/>
              <w:rPr>
                <w:sz w:val="22"/>
                <w:szCs w:val="22"/>
              </w:rPr>
            </w:pPr>
            <w:r>
              <w:rPr>
                <w:sz w:val="22"/>
                <w:szCs w:val="22"/>
              </w:rPr>
              <w:t xml:space="preserve">Use of mosquito bite prevention measures, outdoor activities, etc. </w:t>
            </w:r>
          </w:p>
        </w:tc>
      </w:tr>
    </w:tbl>
    <w:p w:rsidR="00A91F31" w:rsidRPr="00121842" w:rsidRDefault="009D5B2C" w:rsidP="005E7EED">
      <w:pPr>
        <w:pStyle w:val="Normal1space"/>
      </w:pPr>
      <w:r>
        <w:fldChar w:fldCharType="begin">
          <w:ffData>
            <w:name w:val=""/>
            <w:enabled w:val="0"/>
            <w:calcOnExit/>
            <w:checkBox>
              <w:sizeAuto/>
              <w:default w:val="1"/>
            </w:checkBox>
          </w:ffData>
        </w:fldChar>
      </w:r>
      <w:r>
        <w:instrText xml:space="preserve"> FORMCHECKBOX </w:instrText>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2D4550" w:rsidP="009D5B2C">
            <w:pPr>
              <w:widowControl w:val="0"/>
              <w:rPr>
                <w:sz w:val="22"/>
                <w:szCs w:val="22"/>
              </w:rPr>
            </w:pPr>
            <w:r>
              <w:rPr>
                <w:sz w:val="22"/>
                <w:szCs w:val="22"/>
              </w:rPr>
              <w:t xml:space="preserve">Serum samples will be collected and sent to the DVBD Dengue Branch </w:t>
            </w:r>
            <w:r w:rsidR="007E2EDE">
              <w:rPr>
                <w:sz w:val="22"/>
                <w:szCs w:val="22"/>
              </w:rPr>
              <w:t xml:space="preserve">in Puerto Rico </w:t>
            </w:r>
            <w:r>
              <w:rPr>
                <w:sz w:val="22"/>
                <w:szCs w:val="22"/>
              </w:rPr>
              <w:t xml:space="preserve">for testing. </w:t>
            </w:r>
          </w:p>
        </w:tc>
      </w:tr>
    </w:tbl>
    <w:p w:rsidR="00957E47" w:rsidRPr="00121842" w:rsidRDefault="009D5B2C" w:rsidP="005E7EED">
      <w:pPr>
        <w:pStyle w:val="Normal1space"/>
      </w:pPr>
      <w:r>
        <w:fldChar w:fldCharType="begin">
          <w:ffData>
            <w:name w:val=""/>
            <w:enabled/>
            <w:calcOnExit w:val="0"/>
            <w:checkBox>
              <w:sizeAuto/>
              <w:default w:val="1"/>
            </w:checkBox>
          </w:ffData>
        </w:fldChar>
      </w:r>
      <w:r>
        <w:instrText xml:space="preserve"> FORMCHECKBOX </w:instrText>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B303D" w:rsidP="009D5B2C">
            <w:pPr>
              <w:widowControl w:val="0"/>
              <w:rPr>
                <w:sz w:val="22"/>
                <w:szCs w:val="22"/>
              </w:rPr>
            </w:pPr>
            <w:r>
              <w:rPr>
                <w:sz w:val="22"/>
                <w:szCs w:val="22"/>
              </w:rPr>
              <w:t xml:space="preserve">Previous travel history </w:t>
            </w:r>
            <w:r w:rsidR="007E2EDE">
              <w:rPr>
                <w:sz w:val="22"/>
                <w:szCs w:val="22"/>
              </w:rPr>
              <w:t xml:space="preserve">and immunization (specifically yellow fever) </w:t>
            </w:r>
            <w:r>
              <w:rPr>
                <w:sz w:val="22"/>
                <w:szCs w:val="22"/>
              </w:rPr>
              <w:t>will be collected via questionnaire</w:t>
            </w:r>
            <w:r w:rsidR="0054774C">
              <w:rPr>
                <w:sz w:val="22"/>
                <w:szCs w:val="22"/>
              </w:rPr>
              <w:t xml:space="preserve"> to aid in interpretation of test results</w:t>
            </w:r>
            <w:r>
              <w:rPr>
                <w:sz w:val="22"/>
                <w:szCs w:val="22"/>
              </w:rPr>
              <w:t xml:space="preserve">.  The </w:t>
            </w:r>
            <w:r w:rsidR="007E2EDE">
              <w:rPr>
                <w:sz w:val="22"/>
                <w:szCs w:val="22"/>
              </w:rPr>
              <w:t xml:space="preserve">service </w:t>
            </w:r>
            <w:r>
              <w:rPr>
                <w:sz w:val="22"/>
                <w:szCs w:val="22"/>
              </w:rPr>
              <w:t>organization has provided itineraries for the current trip to the DR.</w:t>
            </w:r>
            <w:r w:rsidR="009D5B2C" w:rsidRPr="00121842">
              <w:rPr>
                <w:sz w:val="22"/>
                <w:szCs w:val="22"/>
              </w:rPr>
              <w:t xml:space="preserve"> </w:t>
            </w:r>
          </w:p>
        </w:tc>
      </w:tr>
    </w:tbl>
    <w:p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D5B2C">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22"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2"/>
          </w:p>
        </w:tc>
      </w:tr>
    </w:tbl>
    <w:p w:rsidR="006702DB" w:rsidRPr="00121842" w:rsidRDefault="006702DB" w:rsidP="009E2877">
      <w:pPr>
        <w:widowControl w:val="0"/>
        <w:tabs>
          <w:tab w:val="num" w:pos="360"/>
        </w:tabs>
        <w:rPr>
          <w:bCs/>
          <w:sz w:val="22"/>
          <w:szCs w:val="22"/>
        </w:rPr>
      </w:pPr>
    </w:p>
    <w:p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rsidTr="006F405C">
        <w:tc>
          <w:tcPr>
            <w:tcW w:w="9108" w:type="dxa"/>
            <w:shd w:val="clear" w:color="auto" w:fill="D9D9D9" w:themeFill="background1" w:themeFillShade="D9"/>
          </w:tcPr>
          <w:p w:rsidR="006F405C" w:rsidRPr="00121842" w:rsidRDefault="00D86227" w:rsidP="001D6FEB">
            <w:pPr>
              <w:widowControl w:val="0"/>
              <w:rPr>
                <w:sz w:val="22"/>
                <w:szCs w:val="22"/>
              </w:rPr>
            </w:pPr>
            <w:r>
              <w:rPr>
                <w:sz w:val="22"/>
                <w:szCs w:val="22"/>
              </w:rPr>
              <w:t>During the course of six weeks.  Specifically, data will be collected on July 9</w:t>
            </w:r>
            <w:r w:rsidR="001D6FEB">
              <w:rPr>
                <w:sz w:val="22"/>
                <w:szCs w:val="22"/>
              </w:rPr>
              <w:t xml:space="preserve">, </w:t>
            </w:r>
            <w:r>
              <w:rPr>
                <w:sz w:val="22"/>
                <w:szCs w:val="22"/>
              </w:rPr>
              <w:t xml:space="preserve">August </w:t>
            </w:r>
            <w:r w:rsidR="001D6FEB">
              <w:rPr>
                <w:sz w:val="22"/>
                <w:szCs w:val="22"/>
              </w:rPr>
              <w:t>6,</w:t>
            </w:r>
            <w:r>
              <w:rPr>
                <w:sz w:val="22"/>
                <w:szCs w:val="22"/>
              </w:rPr>
              <w:t xml:space="preserve"> and </w:t>
            </w:r>
            <w:r w:rsidR="001D6FEB">
              <w:rPr>
                <w:sz w:val="22"/>
                <w:szCs w:val="22"/>
              </w:rPr>
              <w:t>August 14 at the Miami International Airport CDC DGMQ Quarantine Station.</w:t>
            </w:r>
            <w:r w:rsidR="0069206A" w:rsidRPr="00121842">
              <w:rPr>
                <w:sz w:val="22"/>
                <w:szCs w:val="22"/>
              </w:rPr>
              <w:fldChar w:fldCharType="begin">
                <w:ffData>
                  <w:name w:val="Text39"/>
                  <w:enabled/>
                  <w:calcOnExit w:val="0"/>
                  <w:textInput/>
                </w:ffData>
              </w:fldChar>
            </w:r>
            <w:bookmarkStart w:id="23" w:name="Text39"/>
            <w:r w:rsidR="0069206A" w:rsidRPr="00121842">
              <w:rPr>
                <w:sz w:val="22"/>
                <w:szCs w:val="22"/>
              </w:rPr>
              <w:instrText xml:space="preserve"> FORMTEXT </w:instrText>
            </w:r>
            <w:r w:rsidR="0069206A" w:rsidRPr="00121842">
              <w:rPr>
                <w:sz w:val="22"/>
                <w:szCs w:val="22"/>
              </w:rPr>
            </w:r>
            <w:r w:rsidR="0069206A" w:rsidRPr="00121842">
              <w:rPr>
                <w:sz w:val="22"/>
                <w:szCs w:val="22"/>
              </w:rPr>
              <w:fldChar w:fldCharType="separate"/>
            </w:r>
            <w:r w:rsidR="0069206A" w:rsidRPr="00121842">
              <w:rPr>
                <w:noProof/>
                <w:sz w:val="22"/>
                <w:szCs w:val="22"/>
              </w:rPr>
              <w:t> </w:t>
            </w:r>
            <w:r w:rsidR="0069206A" w:rsidRPr="00121842">
              <w:rPr>
                <w:noProof/>
                <w:sz w:val="22"/>
                <w:szCs w:val="22"/>
              </w:rPr>
              <w:t> </w:t>
            </w:r>
            <w:r w:rsidR="0069206A" w:rsidRPr="00121842">
              <w:rPr>
                <w:noProof/>
                <w:sz w:val="22"/>
                <w:szCs w:val="22"/>
              </w:rPr>
              <w:t> </w:t>
            </w:r>
            <w:r w:rsidR="0069206A" w:rsidRPr="00121842">
              <w:rPr>
                <w:noProof/>
                <w:sz w:val="22"/>
                <w:szCs w:val="22"/>
              </w:rPr>
              <w:t> </w:t>
            </w:r>
            <w:r w:rsidR="0069206A" w:rsidRPr="00121842">
              <w:rPr>
                <w:noProof/>
                <w:sz w:val="22"/>
                <w:szCs w:val="22"/>
              </w:rPr>
              <w:t> </w:t>
            </w:r>
            <w:r w:rsidR="0069206A" w:rsidRPr="00121842">
              <w:rPr>
                <w:sz w:val="22"/>
                <w:szCs w:val="22"/>
              </w:rPr>
              <w:fldChar w:fldCharType="end"/>
            </w:r>
            <w:bookmarkEnd w:id="23"/>
          </w:p>
        </w:tc>
      </w:tr>
    </w:tbl>
    <w:p w:rsidR="00505C1A" w:rsidRPr="00121842" w:rsidRDefault="00505C1A" w:rsidP="009E2877">
      <w:pPr>
        <w:widowControl w:val="0"/>
        <w:tabs>
          <w:tab w:val="num" w:pos="360"/>
        </w:tabs>
        <w:rPr>
          <w:bCs/>
          <w:sz w:val="22"/>
          <w:szCs w:val="22"/>
        </w:rPr>
      </w:pPr>
    </w:p>
    <w:p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rsidTr="0069206A">
        <w:tc>
          <w:tcPr>
            <w:tcW w:w="1620" w:type="dxa"/>
            <w:shd w:val="clear" w:color="auto" w:fill="D9D9D9" w:themeFill="background1" w:themeFillShade="D9"/>
            <w:vAlign w:val="center"/>
          </w:tcPr>
          <w:p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D5B2C">
              <w:rPr>
                <w:bCs/>
                <w:sz w:val="22"/>
                <w:szCs w:val="22"/>
              </w:rPr>
            </w:r>
            <w:r w:rsidR="009D5B2C">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rsidR="00AB6867" w:rsidRPr="00121842" w:rsidRDefault="00AB6867" w:rsidP="0069206A">
            <w:pPr>
              <w:widowControl w:val="0"/>
              <w:rPr>
                <w:sz w:val="22"/>
                <w:szCs w:val="22"/>
              </w:rPr>
            </w:pPr>
          </w:p>
        </w:tc>
        <w:tc>
          <w:tcPr>
            <w:tcW w:w="1980" w:type="dxa"/>
            <w:shd w:val="clear" w:color="auto" w:fill="D9D9D9" w:themeFill="background1" w:themeFillShade="D9"/>
          </w:tcPr>
          <w:p w:rsidR="00AB6867" w:rsidRPr="00121842" w:rsidRDefault="0078713D"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9D5B2C">
              <w:rPr>
                <w:bCs/>
                <w:sz w:val="22"/>
                <w:szCs w:val="22"/>
              </w:rPr>
            </w:r>
            <w:r w:rsidR="009D5B2C">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rsidR="006D7929" w:rsidRPr="00121842" w:rsidRDefault="006D7929" w:rsidP="00FE2F37">
      <w:pPr>
        <w:widowControl w:val="0"/>
        <w:tabs>
          <w:tab w:val="num" w:pos="360"/>
        </w:tabs>
        <w:rPr>
          <w:sz w:val="22"/>
          <w:szCs w:val="22"/>
        </w:rPr>
      </w:pPr>
    </w:p>
    <w:p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rsidR="006F405C" w:rsidRPr="00121842" w:rsidRDefault="006B303D" w:rsidP="008368EE">
            <w:pPr>
              <w:keepNext/>
              <w:keepLines/>
              <w:widowControl w:val="0"/>
              <w:rPr>
                <w:sz w:val="22"/>
                <w:szCs w:val="22"/>
              </w:rPr>
            </w:pPr>
            <w:r>
              <w:rPr>
                <w:sz w:val="22"/>
                <w:szCs w:val="22"/>
              </w:rPr>
              <w:t xml:space="preserve">Emily </w:t>
            </w:r>
            <w:proofErr w:type="spellStart"/>
            <w:r>
              <w:rPr>
                <w:sz w:val="22"/>
                <w:szCs w:val="22"/>
              </w:rPr>
              <w:t>Jentes</w:t>
            </w:r>
            <w:proofErr w:type="spellEnd"/>
            <w:r>
              <w:rPr>
                <w:sz w:val="22"/>
                <w:szCs w:val="22"/>
              </w:rPr>
              <w:t>, PhD</w:t>
            </w:r>
            <w:r w:rsidR="0054774C">
              <w:rPr>
                <w:sz w:val="22"/>
                <w:szCs w:val="22"/>
              </w:rPr>
              <w:t>, MPH</w:t>
            </w:r>
          </w:p>
        </w:tc>
      </w:tr>
      <w:tr w:rsidR="006F405C" w:rsidRPr="00121842" w:rsidTr="00C55A43">
        <w:trPr>
          <w:cantSplit/>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rsidR="006F405C" w:rsidRPr="00121842" w:rsidRDefault="006B303D" w:rsidP="008368EE">
            <w:pPr>
              <w:keepNext/>
              <w:keepLines/>
              <w:widowControl w:val="0"/>
              <w:rPr>
                <w:sz w:val="22"/>
                <w:szCs w:val="22"/>
              </w:rPr>
            </w:pPr>
            <w:r>
              <w:rPr>
                <w:sz w:val="22"/>
                <w:szCs w:val="22"/>
              </w:rPr>
              <w:t>Epidemiologist</w:t>
            </w:r>
          </w:p>
        </w:tc>
      </w:tr>
      <w:tr w:rsidR="006F405C" w:rsidRPr="00121842" w:rsidTr="00C55A43">
        <w:trPr>
          <w:cantSplit/>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bottom w:val="single" w:sz="4" w:space="0" w:color="auto"/>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rsidR="006F405C" w:rsidRPr="00121842" w:rsidRDefault="00D24AD3" w:rsidP="008368EE">
            <w:pPr>
              <w:keepNext/>
              <w:keepLines/>
              <w:widowControl w:val="0"/>
              <w:rPr>
                <w:sz w:val="22"/>
                <w:szCs w:val="22"/>
              </w:rPr>
            </w:pPr>
            <w:r>
              <w:rPr>
                <w:sz w:val="22"/>
                <w:szCs w:val="22"/>
              </w:rPr>
              <w:t>Division of Global Migration and Quarantine, Travelers’ Health Branch</w:t>
            </w:r>
          </w:p>
        </w:tc>
      </w:tr>
    </w:tbl>
    <w:p w:rsidR="006F405C" w:rsidRPr="00121842" w:rsidRDefault="006F405C" w:rsidP="00FE2F37">
      <w:pPr>
        <w:widowControl w:val="0"/>
        <w:rPr>
          <w:sz w:val="22"/>
          <w:szCs w:val="22"/>
        </w:rPr>
      </w:pPr>
    </w:p>
    <w:p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 xml:space="preserve">Instruction: Indicate the sponsoring CIO/Division/Branch for this investigation.  Indicate the name, title, and contact information of the CDC </w:t>
      </w:r>
      <w:r w:rsidR="00316ADD" w:rsidRPr="00121842">
        <w:rPr>
          <w:i/>
          <w:sz w:val="22"/>
          <w:szCs w:val="22"/>
        </w:rPr>
        <w:lastRenderedPageBreak/>
        <w:t>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rsidR="00253F03" w:rsidRPr="00121842" w:rsidRDefault="00D24AD3" w:rsidP="00B16062">
            <w:pPr>
              <w:widowControl w:val="0"/>
              <w:rPr>
                <w:sz w:val="22"/>
                <w:szCs w:val="22"/>
              </w:rPr>
            </w:pPr>
            <w:r>
              <w:rPr>
                <w:sz w:val="22"/>
                <w:szCs w:val="22"/>
              </w:rPr>
              <w:t>Division of Global Migration and Quarantine, Travelers’ Health Branch</w:t>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rsidR="00253F03" w:rsidRPr="00121842" w:rsidRDefault="00D24AD3" w:rsidP="00B16062">
            <w:pPr>
              <w:widowControl w:val="0"/>
              <w:rPr>
                <w:sz w:val="22"/>
                <w:szCs w:val="22"/>
              </w:rPr>
            </w:pPr>
            <w:r>
              <w:rPr>
                <w:sz w:val="22"/>
                <w:szCs w:val="22"/>
              </w:rPr>
              <w:t xml:space="preserve">Emily </w:t>
            </w:r>
            <w:proofErr w:type="spellStart"/>
            <w:r>
              <w:rPr>
                <w:sz w:val="22"/>
                <w:szCs w:val="22"/>
              </w:rPr>
              <w:t>Jentes</w:t>
            </w:r>
            <w:proofErr w:type="spellEnd"/>
            <w:r>
              <w:rPr>
                <w:sz w:val="22"/>
                <w:szCs w:val="22"/>
              </w:rPr>
              <w:t>, PhD</w:t>
            </w:r>
            <w:r w:rsidR="0054774C">
              <w:rPr>
                <w:sz w:val="22"/>
                <w:szCs w:val="22"/>
              </w:rPr>
              <w:t>, MPH</w:t>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rsidR="00253F03" w:rsidRPr="00121842" w:rsidRDefault="00D24AD3" w:rsidP="00B16062">
            <w:pPr>
              <w:widowControl w:val="0"/>
              <w:rPr>
                <w:sz w:val="22"/>
                <w:szCs w:val="22"/>
              </w:rPr>
            </w:pPr>
            <w:r>
              <w:rPr>
                <w:sz w:val="22"/>
                <w:szCs w:val="22"/>
              </w:rPr>
              <w:t>Epidemiologist</w:t>
            </w:r>
          </w:p>
        </w:tc>
      </w:tr>
    </w:tbl>
    <w:p w:rsidR="00C55A43" w:rsidRPr="00121842" w:rsidRDefault="00C55A43" w:rsidP="004C522A">
      <w:pPr>
        <w:widowControl w:val="0"/>
        <w:ind w:left="180" w:hanging="180"/>
        <w:rPr>
          <w:sz w:val="22"/>
          <w:szCs w:val="22"/>
        </w:rPr>
      </w:pPr>
    </w:p>
    <w:p w:rsidR="00A17852" w:rsidRPr="00121842" w:rsidRDefault="00A17852" w:rsidP="00FE2F37">
      <w:pPr>
        <w:widowControl w:val="0"/>
        <w:pBdr>
          <w:bottom w:val="single" w:sz="6" w:space="1" w:color="auto"/>
        </w:pBdr>
        <w:tabs>
          <w:tab w:val="left" w:pos="5670"/>
        </w:tabs>
        <w:rPr>
          <w:b/>
          <w:sz w:val="22"/>
          <w:szCs w:val="22"/>
        </w:rPr>
      </w:pPr>
    </w:p>
    <w:p w:rsidR="005E0528" w:rsidRPr="00121842" w:rsidRDefault="005E0528" w:rsidP="00454AE5">
      <w:pPr>
        <w:widowControl w:val="0"/>
        <w:rPr>
          <w:b/>
          <w:sz w:val="22"/>
          <w:szCs w:val="22"/>
        </w:rPr>
      </w:pPr>
    </w:p>
    <w:p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w:t>
      </w:r>
      <w:bookmarkStart w:id="24" w:name="_GoBack"/>
      <w:bookmarkEnd w:id="24"/>
      <w:r w:rsidR="00E0014D" w:rsidRPr="00121842">
        <w:rPr>
          <w:i/>
          <w:sz w:val="22"/>
          <w:szCs w:val="22"/>
        </w:rPr>
        <w:t>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00CD79C2" w:rsidRPr="00121842" w:rsidRDefault="00CD79C2" w:rsidP="00454AE5">
      <w:pPr>
        <w:widowControl w:val="0"/>
        <w:rPr>
          <w:sz w:val="22"/>
          <w:szCs w:val="22"/>
        </w:rPr>
      </w:pPr>
    </w:p>
    <w:p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54774C" w:rsidP="00454AE5">
            <w:pPr>
              <w:widowControl w:val="0"/>
              <w:rPr>
                <w:sz w:val="22"/>
                <w:szCs w:val="22"/>
              </w:rPr>
            </w:pPr>
            <w:r>
              <w:rPr>
                <w:sz w:val="22"/>
                <w:szCs w:val="22"/>
              </w:rPr>
              <w:t xml:space="preserve">Emily </w:t>
            </w:r>
            <w:proofErr w:type="spellStart"/>
            <w:r>
              <w:rPr>
                <w:sz w:val="22"/>
                <w:szCs w:val="22"/>
              </w:rPr>
              <w:t>Jentes</w:t>
            </w:r>
            <w:proofErr w:type="spellEnd"/>
            <w:r>
              <w:rPr>
                <w:sz w:val="22"/>
                <w:szCs w:val="22"/>
              </w:rPr>
              <w:t>, PhD, MPH</w:t>
            </w:r>
          </w:p>
        </w:tc>
      </w:tr>
      <w:tr w:rsidR="00454AE5" w:rsidRPr="00121842" w:rsidTr="005E7EED">
        <w:trPr>
          <w:cantSplit/>
        </w:trPr>
        <w:tc>
          <w:tcPr>
            <w:tcW w:w="4788" w:type="dxa"/>
          </w:tcPr>
          <w:p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rsidR="00454AE5" w:rsidRPr="00121842" w:rsidRDefault="00454AE5" w:rsidP="00C55A43">
            <w:pPr>
              <w:pStyle w:val="Spacer4"/>
              <w:rPr>
                <w:rStyle w:val="IntenseEmphasis"/>
              </w:rPr>
            </w:pPr>
          </w:p>
        </w:tc>
      </w:tr>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D86227" w:rsidP="00454AE5">
            <w:pPr>
              <w:widowControl w:val="0"/>
              <w:rPr>
                <w:sz w:val="22"/>
                <w:szCs w:val="22"/>
              </w:rPr>
            </w:pPr>
            <w:r>
              <w:rPr>
                <w:sz w:val="22"/>
                <w:szCs w:val="22"/>
              </w:rPr>
              <w:t>July 2, 2014</w:t>
            </w:r>
          </w:p>
        </w:tc>
      </w:tr>
    </w:tbl>
    <w:p w:rsidR="00392637" w:rsidRPr="00121842" w:rsidRDefault="00392637" w:rsidP="00FE2F37">
      <w:pPr>
        <w:widowControl w:val="0"/>
        <w:rPr>
          <w:b/>
          <w:sz w:val="22"/>
          <w:szCs w:val="22"/>
        </w:rPr>
      </w:pPr>
    </w:p>
    <w:p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rsidTr="005E0528">
        <w:tc>
          <w:tcPr>
            <w:tcW w:w="9576" w:type="dxa"/>
            <w:shd w:val="clear" w:color="auto" w:fill="D9D9D9" w:themeFill="background1" w:themeFillShade="D9"/>
          </w:tcPr>
          <w:p w:rsidR="005E0528" w:rsidRPr="00121842" w:rsidRDefault="009A152D" w:rsidP="00FE2F37">
            <w:pPr>
              <w:widowControl w:val="0"/>
              <w:rPr>
                <w:sz w:val="22"/>
                <w:szCs w:val="22"/>
              </w:rPr>
            </w:pPr>
            <w:r>
              <w:rPr>
                <w:sz w:val="22"/>
                <w:szCs w:val="22"/>
              </w:rPr>
              <w:t>July 8, 2014</w:t>
            </w:r>
          </w:p>
        </w:tc>
      </w:tr>
    </w:tbl>
    <w:p w:rsidR="005E0528" w:rsidRPr="00121842" w:rsidRDefault="005E0528" w:rsidP="00FE2F37">
      <w:pPr>
        <w:widowControl w:val="0"/>
        <w:rPr>
          <w:b/>
          <w:sz w:val="22"/>
          <w:szCs w:val="22"/>
        </w:rPr>
      </w:pPr>
    </w:p>
    <w:p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rsidR="00ED225A" w:rsidRPr="00121842" w:rsidRDefault="00ED225A" w:rsidP="00ED225A">
      <w:pPr>
        <w:widowControl w:val="0"/>
        <w:tabs>
          <w:tab w:val="left" w:pos="5670"/>
        </w:tabs>
        <w:rPr>
          <w:b/>
          <w:sz w:val="22"/>
          <w:szCs w:val="22"/>
        </w:rPr>
      </w:pPr>
    </w:p>
    <w:p w:rsidR="00695E96" w:rsidRDefault="00695E96">
      <w:pPr>
        <w:rPr>
          <w:b/>
          <w:i/>
          <w:color w:val="000000"/>
          <w:sz w:val="22"/>
          <w:szCs w:val="22"/>
        </w:rPr>
      </w:pPr>
      <w:r>
        <w:rPr>
          <w:b/>
          <w:i/>
          <w:color w:val="000000"/>
          <w:sz w:val="22"/>
          <w:szCs w:val="22"/>
        </w:rPr>
        <w:br w:type="page"/>
      </w:r>
    </w:p>
    <w:p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rsidR="00ED225A" w:rsidRPr="00121842" w:rsidRDefault="00ED225A" w:rsidP="00ED225A">
      <w:pPr>
        <w:rPr>
          <w:color w:val="000000"/>
          <w:sz w:val="22"/>
          <w:szCs w:val="22"/>
        </w:rPr>
      </w:pPr>
      <w:r w:rsidRPr="00121842">
        <w:rPr>
          <w:color w:val="000000"/>
          <w:sz w:val="22"/>
          <w:szCs w:val="22"/>
        </w:rPr>
        <w:t>Danice Eaton, PhD, MPH</w:t>
      </w:r>
    </w:p>
    <w:p w:rsidR="00ED225A" w:rsidRPr="00121842" w:rsidRDefault="00ED225A" w:rsidP="00ED225A">
      <w:pPr>
        <w:rPr>
          <w:color w:val="000000"/>
          <w:sz w:val="22"/>
          <w:szCs w:val="22"/>
        </w:rPr>
      </w:pPr>
      <w:r w:rsidRPr="00121842">
        <w:rPr>
          <w:color w:val="000000"/>
          <w:sz w:val="22"/>
          <w:szCs w:val="22"/>
        </w:rPr>
        <w:t>EIS Program Staff Epidemiologist</w:t>
      </w:r>
    </w:p>
    <w:p w:rsidR="00ED225A" w:rsidRPr="00121842" w:rsidRDefault="00ED225A" w:rsidP="00ED225A">
      <w:pPr>
        <w:rPr>
          <w:color w:val="000000"/>
          <w:sz w:val="22"/>
          <w:szCs w:val="22"/>
        </w:rPr>
      </w:pPr>
      <w:r w:rsidRPr="00121842">
        <w:rPr>
          <w:color w:val="000000"/>
          <w:sz w:val="22"/>
          <w:szCs w:val="22"/>
        </w:rPr>
        <w:t>EWB/DSEPD/CDC</w:t>
      </w:r>
    </w:p>
    <w:p w:rsidR="00ED225A" w:rsidRPr="00121842" w:rsidRDefault="00ED225A" w:rsidP="00ED225A">
      <w:pPr>
        <w:rPr>
          <w:color w:val="000000"/>
          <w:sz w:val="22"/>
          <w:szCs w:val="22"/>
        </w:rPr>
      </w:pPr>
      <w:r w:rsidRPr="00121842">
        <w:rPr>
          <w:color w:val="000000"/>
          <w:sz w:val="22"/>
          <w:szCs w:val="22"/>
        </w:rPr>
        <w:t>2400 Century Center, MS E-92</w:t>
      </w:r>
    </w:p>
    <w:p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rPr>
          <w:color w:val="7F7F7F" w:themeColor="text1" w:themeTint="80"/>
          <w:sz w:val="22"/>
          <w:szCs w:val="22"/>
        </w:rPr>
      </w:pPr>
      <w:proofErr w:type="gramStart"/>
      <w:r w:rsidRPr="00121842">
        <w:rPr>
          <w:color w:val="7F7F7F" w:themeColor="text1" w:themeTint="80"/>
          <w:sz w:val="22"/>
          <w:szCs w:val="22"/>
        </w:rPr>
        <w:t>For internal use.</w:t>
      </w:r>
      <w:proofErr w:type="gramEnd"/>
      <w:r w:rsidRPr="00121842">
        <w:rPr>
          <w:color w:val="7F7F7F" w:themeColor="text1" w:themeTint="80"/>
          <w:sz w:val="22"/>
          <w:szCs w:val="22"/>
        </w:rPr>
        <w:t xml:space="preserv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ED225A" w:rsidP="00D86227">
            <w:pPr>
              <w:widowControl w:val="0"/>
              <w:rPr>
                <w:color w:val="7F7F7F" w:themeColor="text1" w:themeTint="80"/>
                <w:sz w:val="22"/>
                <w:szCs w:val="22"/>
              </w:rPr>
            </w:pP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B45674" w:rsidRPr="00121842" w:rsidTr="00844B25">
        <w:trPr>
          <w:cantSplit/>
        </w:trPr>
        <w:tc>
          <w:tcPr>
            <w:tcW w:w="3258" w:type="dxa"/>
            <w:tcBorders>
              <w:top w:val="nil"/>
              <w:left w:val="nil"/>
              <w:bottom w:val="nil"/>
              <w:right w:val="nil"/>
            </w:tcBorders>
            <w:shd w:val="clear" w:color="auto" w:fill="FFFFFF" w:themeFill="background1"/>
          </w:tcPr>
          <w:p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45674" w:rsidRPr="00121842" w:rsidRDefault="00B45674" w:rsidP="00844B25">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B45674" w:rsidRPr="00121842" w:rsidTr="00844B25">
        <w:trPr>
          <w:cantSplit/>
        </w:trPr>
        <w:tc>
          <w:tcPr>
            <w:tcW w:w="3258" w:type="dxa"/>
            <w:tcBorders>
              <w:top w:val="nil"/>
              <w:left w:val="nil"/>
              <w:bottom w:val="nil"/>
              <w:right w:val="nil"/>
            </w:tcBorders>
            <w:shd w:val="clear" w:color="auto" w:fill="FFFFFF" w:themeFill="background1"/>
          </w:tcPr>
          <w:p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B45674" w:rsidRPr="00121842" w:rsidRDefault="00B45674" w:rsidP="00844B25">
            <w:pPr>
              <w:pStyle w:val="Spacer4"/>
            </w:pP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ED225A" w:rsidRPr="00A53563"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rsidR="00ED225A" w:rsidRPr="00A53563" w:rsidRDefault="00ED225A" w:rsidP="000124C4">
      <w:pPr>
        <w:widowControl w:val="0"/>
        <w:pBdr>
          <w:bottom w:val="single" w:sz="6" w:space="1" w:color="auto"/>
        </w:pBdr>
        <w:rPr>
          <w:b/>
          <w:sz w:val="22"/>
          <w:szCs w:val="22"/>
        </w:rPr>
      </w:pPr>
    </w:p>
    <w:p w:rsidR="00ED225A" w:rsidRPr="00A53563" w:rsidRDefault="00ED225A" w:rsidP="000124C4">
      <w:pPr>
        <w:widowControl w:val="0"/>
        <w:rPr>
          <w:b/>
          <w:sz w:val="22"/>
          <w:szCs w:val="22"/>
        </w:rPr>
      </w:pPr>
    </w:p>
    <w:p w:rsidR="005E0528" w:rsidRPr="00A53563" w:rsidRDefault="005E0528" w:rsidP="000124C4">
      <w:pPr>
        <w:widowControl w:val="0"/>
        <w:rPr>
          <w:sz w:val="22"/>
          <w:szCs w:val="22"/>
        </w:rPr>
      </w:pPr>
    </w:p>
    <w:sectPr w:rsidR="005E0528" w:rsidRPr="00A53563" w:rsidSect="005E7EE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F2" w:rsidRDefault="00612DF2">
      <w:r>
        <w:separator/>
      </w:r>
    </w:p>
  </w:endnote>
  <w:endnote w:type="continuationSeparator" w:id="0">
    <w:p w:rsidR="00612DF2" w:rsidRDefault="00612DF2">
      <w:r>
        <w:continuationSeparator/>
      </w:r>
    </w:p>
  </w:endnote>
  <w:endnote w:type="continuationNotice" w:id="1">
    <w:p w:rsidR="00612DF2" w:rsidRDefault="00612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22" w:rsidRDefault="00271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22" w:rsidRDefault="00271522"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D5B2C">
      <w:rPr>
        <w:rStyle w:val="PageNumber"/>
        <w:noProof/>
        <w:sz w:val="20"/>
        <w:szCs w:val="20"/>
      </w:rPr>
      <w:t>8</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22" w:rsidRDefault="0027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F2" w:rsidRDefault="00612DF2">
      <w:r>
        <w:separator/>
      </w:r>
    </w:p>
  </w:footnote>
  <w:footnote w:type="continuationSeparator" w:id="0">
    <w:p w:rsidR="00612DF2" w:rsidRDefault="00612DF2">
      <w:r>
        <w:continuationSeparator/>
      </w:r>
    </w:p>
  </w:footnote>
  <w:footnote w:type="continuationNotice" w:id="1">
    <w:p w:rsidR="00612DF2" w:rsidRDefault="00612D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22" w:rsidRDefault="00271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22" w:rsidRDefault="00271522" w:rsidP="00642212">
    <w:pPr>
      <w:pStyle w:val="Header"/>
      <w:jc w:val="right"/>
    </w:pPr>
    <w:r>
      <w:t>File Name: [</w:t>
    </w:r>
    <w:proofErr w:type="spellStart"/>
    <w:r>
      <w:t>GenIC</w:t>
    </w:r>
    <w:proofErr w:type="spellEnd"/>
    <w:r>
      <w:t>#</w:t>
    </w:r>
    <w:proofErr w:type="gramStart"/>
    <w:r>
      <w:t>]_</w:t>
    </w:r>
    <w:proofErr w:type="gramEnd"/>
    <w:r>
      <w:t>[problem]_[requesting entity]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22" w:rsidRDefault="0027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04703"/>
    <w:multiLevelType w:val="hybridMultilevel"/>
    <w:tmpl w:val="E9725E8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34"/>
  </w:num>
  <w:num w:numId="4">
    <w:abstractNumId w:val="36"/>
  </w:num>
  <w:num w:numId="5">
    <w:abstractNumId w:val="15"/>
  </w:num>
  <w:num w:numId="6">
    <w:abstractNumId w:val="12"/>
  </w:num>
  <w:num w:numId="7">
    <w:abstractNumId w:val="22"/>
  </w:num>
  <w:num w:numId="8">
    <w:abstractNumId w:val="30"/>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1"/>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6"/>
  </w:num>
  <w:num w:numId="34">
    <w:abstractNumId w:val="28"/>
  </w:num>
  <w:num w:numId="35">
    <w:abstractNumId w:val="14"/>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oNotDisplayPageBoundaries/>
  <w:proofState w:spelling="clean" w:grammar="clean"/>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638C3"/>
    <w:rsid w:val="00085F9E"/>
    <w:rsid w:val="000A525C"/>
    <w:rsid w:val="000B2020"/>
    <w:rsid w:val="000C386B"/>
    <w:rsid w:val="000D34C6"/>
    <w:rsid w:val="000F1CDA"/>
    <w:rsid w:val="000F23C5"/>
    <w:rsid w:val="00106FB0"/>
    <w:rsid w:val="00121842"/>
    <w:rsid w:val="0012286F"/>
    <w:rsid w:val="00124840"/>
    <w:rsid w:val="00126D06"/>
    <w:rsid w:val="00132EF8"/>
    <w:rsid w:val="00133E27"/>
    <w:rsid w:val="00135B5E"/>
    <w:rsid w:val="00140343"/>
    <w:rsid w:val="00142802"/>
    <w:rsid w:val="00143C2A"/>
    <w:rsid w:val="00146732"/>
    <w:rsid w:val="001543F5"/>
    <w:rsid w:val="001555EF"/>
    <w:rsid w:val="001570FB"/>
    <w:rsid w:val="00172A6E"/>
    <w:rsid w:val="001856FA"/>
    <w:rsid w:val="00190AA2"/>
    <w:rsid w:val="001975EF"/>
    <w:rsid w:val="001A68F4"/>
    <w:rsid w:val="001B3D77"/>
    <w:rsid w:val="001C00CF"/>
    <w:rsid w:val="001C0117"/>
    <w:rsid w:val="001C06A5"/>
    <w:rsid w:val="001C1004"/>
    <w:rsid w:val="001C1465"/>
    <w:rsid w:val="001C1FC4"/>
    <w:rsid w:val="001C655B"/>
    <w:rsid w:val="001D19B4"/>
    <w:rsid w:val="001D6FEB"/>
    <w:rsid w:val="001E0652"/>
    <w:rsid w:val="001E5C91"/>
    <w:rsid w:val="001F09C0"/>
    <w:rsid w:val="001F1FAE"/>
    <w:rsid w:val="001F6054"/>
    <w:rsid w:val="0021379E"/>
    <w:rsid w:val="002263D8"/>
    <w:rsid w:val="00234712"/>
    <w:rsid w:val="0023691D"/>
    <w:rsid w:val="002506A8"/>
    <w:rsid w:val="00253F03"/>
    <w:rsid w:val="00255B16"/>
    <w:rsid w:val="00260488"/>
    <w:rsid w:val="002619D5"/>
    <w:rsid w:val="00271522"/>
    <w:rsid w:val="00272DE8"/>
    <w:rsid w:val="00297811"/>
    <w:rsid w:val="002A2DBD"/>
    <w:rsid w:val="002C4C0B"/>
    <w:rsid w:val="002C604D"/>
    <w:rsid w:val="002C7DC0"/>
    <w:rsid w:val="002D4550"/>
    <w:rsid w:val="002E00AC"/>
    <w:rsid w:val="002E3A32"/>
    <w:rsid w:val="003073BF"/>
    <w:rsid w:val="00313C4F"/>
    <w:rsid w:val="00316ADD"/>
    <w:rsid w:val="003270CF"/>
    <w:rsid w:val="00334037"/>
    <w:rsid w:val="00334F65"/>
    <w:rsid w:val="00336E95"/>
    <w:rsid w:val="00356DF1"/>
    <w:rsid w:val="00364051"/>
    <w:rsid w:val="00370A13"/>
    <w:rsid w:val="00381101"/>
    <w:rsid w:val="00386D2B"/>
    <w:rsid w:val="00392637"/>
    <w:rsid w:val="003A0C50"/>
    <w:rsid w:val="003A48F2"/>
    <w:rsid w:val="003A7783"/>
    <w:rsid w:val="003B2B91"/>
    <w:rsid w:val="003B4EAB"/>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54AE5"/>
    <w:rsid w:val="00476B9F"/>
    <w:rsid w:val="0049419A"/>
    <w:rsid w:val="00495CCE"/>
    <w:rsid w:val="00495F11"/>
    <w:rsid w:val="004B654F"/>
    <w:rsid w:val="004B694D"/>
    <w:rsid w:val="004C338F"/>
    <w:rsid w:val="004C522A"/>
    <w:rsid w:val="004D6CB5"/>
    <w:rsid w:val="004E1FEC"/>
    <w:rsid w:val="00502622"/>
    <w:rsid w:val="00505C1A"/>
    <w:rsid w:val="00512489"/>
    <w:rsid w:val="00513EF5"/>
    <w:rsid w:val="00517F9E"/>
    <w:rsid w:val="00525795"/>
    <w:rsid w:val="005261F5"/>
    <w:rsid w:val="00534B60"/>
    <w:rsid w:val="00535D71"/>
    <w:rsid w:val="0054774C"/>
    <w:rsid w:val="005477C3"/>
    <w:rsid w:val="00554940"/>
    <w:rsid w:val="00563861"/>
    <w:rsid w:val="00565D71"/>
    <w:rsid w:val="005839F9"/>
    <w:rsid w:val="005A18A4"/>
    <w:rsid w:val="005A6C5B"/>
    <w:rsid w:val="005C3741"/>
    <w:rsid w:val="005D0CA5"/>
    <w:rsid w:val="005D7133"/>
    <w:rsid w:val="005E0528"/>
    <w:rsid w:val="005E09ED"/>
    <w:rsid w:val="005E23BA"/>
    <w:rsid w:val="005E4981"/>
    <w:rsid w:val="005E7EED"/>
    <w:rsid w:val="005F1B67"/>
    <w:rsid w:val="005F718A"/>
    <w:rsid w:val="00612DF2"/>
    <w:rsid w:val="006373F0"/>
    <w:rsid w:val="00642212"/>
    <w:rsid w:val="00650C17"/>
    <w:rsid w:val="00651238"/>
    <w:rsid w:val="00661BB4"/>
    <w:rsid w:val="00662E9F"/>
    <w:rsid w:val="006671CE"/>
    <w:rsid w:val="006702DB"/>
    <w:rsid w:val="00677579"/>
    <w:rsid w:val="006917D4"/>
    <w:rsid w:val="0069206A"/>
    <w:rsid w:val="0069257D"/>
    <w:rsid w:val="00695E96"/>
    <w:rsid w:val="00696B03"/>
    <w:rsid w:val="006A6CC5"/>
    <w:rsid w:val="006A7161"/>
    <w:rsid w:val="006B303D"/>
    <w:rsid w:val="006C5D7D"/>
    <w:rsid w:val="006D2338"/>
    <w:rsid w:val="006D3B31"/>
    <w:rsid w:val="006D7929"/>
    <w:rsid w:val="006E69AE"/>
    <w:rsid w:val="006F405C"/>
    <w:rsid w:val="006F4C78"/>
    <w:rsid w:val="006F4F2B"/>
    <w:rsid w:val="00702BDE"/>
    <w:rsid w:val="0070547F"/>
    <w:rsid w:val="0071153D"/>
    <w:rsid w:val="0072214F"/>
    <w:rsid w:val="00722614"/>
    <w:rsid w:val="00736155"/>
    <w:rsid w:val="007408D4"/>
    <w:rsid w:val="00744577"/>
    <w:rsid w:val="0074463A"/>
    <w:rsid w:val="00744F5B"/>
    <w:rsid w:val="007530A4"/>
    <w:rsid w:val="00762972"/>
    <w:rsid w:val="00762C3E"/>
    <w:rsid w:val="00776241"/>
    <w:rsid w:val="00786E59"/>
    <w:rsid w:val="0078713D"/>
    <w:rsid w:val="007931ED"/>
    <w:rsid w:val="00796E58"/>
    <w:rsid w:val="007A074F"/>
    <w:rsid w:val="007A1FCD"/>
    <w:rsid w:val="007A2662"/>
    <w:rsid w:val="007A4303"/>
    <w:rsid w:val="007A4331"/>
    <w:rsid w:val="007B045B"/>
    <w:rsid w:val="007B4DB9"/>
    <w:rsid w:val="007B62CE"/>
    <w:rsid w:val="007C67B0"/>
    <w:rsid w:val="007D0028"/>
    <w:rsid w:val="007E2EDE"/>
    <w:rsid w:val="007F2541"/>
    <w:rsid w:val="00801423"/>
    <w:rsid w:val="008278CE"/>
    <w:rsid w:val="00831DE4"/>
    <w:rsid w:val="00833E8D"/>
    <w:rsid w:val="008344F9"/>
    <w:rsid w:val="008368EE"/>
    <w:rsid w:val="008377A2"/>
    <w:rsid w:val="00844B25"/>
    <w:rsid w:val="0085037A"/>
    <w:rsid w:val="0086523C"/>
    <w:rsid w:val="00870966"/>
    <w:rsid w:val="00871EBF"/>
    <w:rsid w:val="00882AE4"/>
    <w:rsid w:val="008863D0"/>
    <w:rsid w:val="008874DD"/>
    <w:rsid w:val="008968E5"/>
    <w:rsid w:val="008B3D9F"/>
    <w:rsid w:val="008C36B9"/>
    <w:rsid w:val="008C38B9"/>
    <w:rsid w:val="008D7831"/>
    <w:rsid w:val="008E2827"/>
    <w:rsid w:val="008E6145"/>
    <w:rsid w:val="008F6E91"/>
    <w:rsid w:val="00910BA6"/>
    <w:rsid w:val="00920A24"/>
    <w:rsid w:val="009251E8"/>
    <w:rsid w:val="00957E47"/>
    <w:rsid w:val="00963002"/>
    <w:rsid w:val="00965697"/>
    <w:rsid w:val="0097144E"/>
    <w:rsid w:val="00985F9A"/>
    <w:rsid w:val="00990AFF"/>
    <w:rsid w:val="009A152D"/>
    <w:rsid w:val="009C480B"/>
    <w:rsid w:val="009C651E"/>
    <w:rsid w:val="009D5B2C"/>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B2E21"/>
    <w:rsid w:val="00AB4455"/>
    <w:rsid w:val="00AB6867"/>
    <w:rsid w:val="00AB7359"/>
    <w:rsid w:val="00AD4CF2"/>
    <w:rsid w:val="00AE3596"/>
    <w:rsid w:val="00AE39D9"/>
    <w:rsid w:val="00B13C9C"/>
    <w:rsid w:val="00B16062"/>
    <w:rsid w:val="00B20F92"/>
    <w:rsid w:val="00B23AE5"/>
    <w:rsid w:val="00B27988"/>
    <w:rsid w:val="00B35568"/>
    <w:rsid w:val="00B40327"/>
    <w:rsid w:val="00B41FA5"/>
    <w:rsid w:val="00B4311A"/>
    <w:rsid w:val="00B45674"/>
    <w:rsid w:val="00B45A27"/>
    <w:rsid w:val="00B4685E"/>
    <w:rsid w:val="00B46DC8"/>
    <w:rsid w:val="00B5321E"/>
    <w:rsid w:val="00B7096C"/>
    <w:rsid w:val="00B712AB"/>
    <w:rsid w:val="00B721B9"/>
    <w:rsid w:val="00B8108D"/>
    <w:rsid w:val="00B817F3"/>
    <w:rsid w:val="00B84D32"/>
    <w:rsid w:val="00BB3756"/>
    <w:rsid w:val="00BC2E1F"/>
    <w:rsid w:val="00BD6E74"/>
    <w:rsid w:val="00BF4E59"/>
    <w:rsid w:val="00C00B38"/>
    <w:rsid w:val="00C124F0"/>
    <w:rsid w:val="00C2223C"/>
    <w:rsid w:val="00C243A2"/>
    <w:rsid w:val="00C33692"/>
    <w:rsid w:val="00C34336"/>
    <w:rsid w:val="00C55A43"/>
    <w:rsid w:val="00C61549"/>
    <w:rsid w:val="00C91865"/>
    <w:rsid w:val="00C969FE"/>
    <w:rsid w:val="00C96DE1"/>
    <w:rsid w:val="00CA3A61"/>
    <w:rsid w:val="00CC02E0"/>
    <w:rsid w:val="00CC3CF9"/>
    <w:rsid w:val="00CC7689"/>
    <w:rsid w:val="00CD79C2"/>
    <w:rsid w:val="00CE07E6"/>
    <w:rsid w:val="00CE1038"/>
    <w:rsid w:val="00CE57C2"/>
    <w:rsid w:val="00CE78E3"/>
    <w:rsid w:val="00CF10F4"/>
    <w:rsid w:val="00CF1796"/>
    <w:rsid w:val="00D00E91"/>
    <w:rsid w:val="00D103C3"/>
    <w:rsid w:val="00D11C57"/>
    <w:rsid w:val="00D15D5C"/>
    <w:rsid w:val="00D24AD3"/>
    <w:rsid w:val="00D27201"/>
    <w:rsid w:val="00D320ED"/>
    <w:rsid w:val="00D340AB"/>
    <w:rsid w:val="00D43310"/>
    <w:rsid w:val="00D443F8"/>
    <w:rsid w:val="00D50363"/>
    <w:rsid w:val="00D542D4"/>
    <w:rsid w:val="00D558EC"/>
    <w:rsid w:val="00D62BE2"/>
    <w:rsid w:val="00D70A25"/>
    <w:rsid w:val="00D83279"/>
    <w:rsid w:val="00D851DF"/>
    <w:rsid w:val="00D86227"/>
    <w:rsid w:val="00D9202A"/>
    <w:rsid w:val="00D97EA5"/>
    <w:rsid w:val="00DA271B"/>
    <w:rsid w:val="00DC3E77"/>
    <w:rsid w:val="00DC76EE"/>
    <w:rsid w:val="00DD1CCA"/>
    <w:rsid w:val="00DD499B"/>
    <w:rsid w:val="00DD4B7F"/>
    <w:rsid w:val="00DD6106"/>
    <w:rsid w:val="00DE619B"/>
    <w:rsid w:val="00DF0139"/>
    <w:rsid w:val="00E0014D"/>
    <w:rsid w:val="00E06BD2"/>
    <w:rsid w:val="00E105C6"/>
    <w:rsid w:val="00E13F7F"/>
    <w:rsid w:val="00E17833"/>
    <w:rsid w:val="00E215FA"/>
    <w:rsid w:val="00E26798"/>
    <w:rsid w:val="00E272AF"/>
    <w:rsid w:val="00E41914"/>
    <w:rsid w:val="00E45BA0"/>
    <w:rsid w:val="00E54E8C"/>
    <w:rsid w:val="00E629FF"/>
    <w:rsid w:val="00E710B2"/>
    <w:rsid w:val="00E85419"/>
    <w:rsid w:val="00E87DCF"/>
    <w:rsid w:val="00E970DF"/>
    <w:rsid w:val="00EA0586"/>
    <w:rsid w:val="00EA5C45"/>
    <w:rsid w:val="00EB4D1B"/>
    <w:rsid w:val="00EC3CF1"/>
    <w:rsid w:val="00ED225A"/>
    <w:rsid w:val="00EE7334"/>
    <w:rsid w:val="00EF082D"/>
    <w:rsid w:val="00EF3BE5"/>
    <w:rsid w:val="00EF448A"/>
    <w:rsid w:val="00F12AEE"/>
    <w:rsid w:val="00F21F72"/>
    <w:rsid w:val="00F221C4"/>
    <w:rsid w:val="00F22C5A"/>
    <w:rsid w:val="00F304FA"/>
    <w:rsid w:val="00F324AE"/>
    <w:rsid w:val="00F34EF9"/>
    <w:rsid w:val="00F3704A"/>
    <w:rsid w:val="00F50709"/>
    <w:rsid w:val="00F60F2B"/>
    <w:rsid w:val="00F624F7"/>
    <w:rsid w:val="00F62605"/>
    <w:rsid w:val="00F64C23"/>
    <w:rsid w:val="00F66808"/>
    <w:rsid w:val="00F67737"/>
    <w:rsid w:val="00F84108"/>
    <w:rsid w:val="00FA7358"/>
    <w:rsid w:val="00FA73A6"/>
    <w:rsid w:val="00FD01A6"/>
    <w:rsid w:val="00FE2F37"/>
    <w:rsid w:val="00FE3884"/>
    <w:rsid w:val="00FF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NoSpacing">
    <w:name w:val="No Spacing"/>
    <w:uiPriority w:val="1"/>
    <w:qFormat/>
    <w:rsid w:val="008C38B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NoSpacing">
    <w:name w:val="No Spacing"/>
    <w:uiPriority w:val="1"/>
    <w:qFormat/>
    <w:rsid w:val="008C38B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5799-6241-4349-A85E-1C41871CE568}">
  <ds:schemaRefs>
    <ds:schemaRef ds:uri="http://schemas.openxmlformats.org/officeDocument/2006/bibliography"/>
  </ds:schemaRefs>
</ds:datastoreItem>
</file>

<file path=customXml/itemProps2.xml><?xml version="1.0" encoding="utf-8"?>
<ds:datastoreItem xmlns:ds="http://schemas.openxmlformats.org/officeDocument/2006/customXml" ds:itemID="{ACD2331A-311C-43DB-8863-F50AF7C9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2014-07-03T15:28:00Z</dcterms:created>
  <dcterms:modified xsi:type="dcterms:W3CDTF">2014-07-03T16:36:00Z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