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A7" w:rsidRDefault="007938A1">
      <w:pPr>
        <w:jc w:val="center"/>
      </w:pPr>
      <w:r>
        <w:t>MATHEMATICA  LETTERHEAD</w:t>
      </w:r>
    </w:p>
    <w:p w:rsidR="00CF1B01" w:rsidRDefault="00CF1B01" w:rsidP="00CF1B01"/>
    <w:p w:rsidR="00CF1B01" w:rsidRPr="000A3381" w:rsidRDefault="00D40D91" w:rsidP="00CF1B01">
      <w:pPr>
        <w:rPr>
          <w:sz w:val="16"/>
          <w:szCs w:val="16"/>
        </w:rPr>
      </w:pPr>
      <w:r w:rsidRPr="000A3381">
        <w:rPr>
          <w:sz w:val="16"/>
          <w:szCs w:val="16"/>
        </w:rPr>
        <w:t xml:space="preserve">Data Collection Manager </w:t>
      </w:r>
      <w:r w:rsidR="00CF1B01" w:rsidRPr="000A3381">
        <w:rPr>
          <w:sz w:val="16"/>
          <w:szCs w:val="16"/>
        </w:rPr>
        <w:tab/>
      </w:r>
      <w:r w:rsidR="00CF1B01" w:rsidRPr="000A3381">
        <w:rPr>
          <w:sz w:val="16"/>
          <w:szCs w:val="16"/>
        </w:rPr>
        <w:tab/>
      </w:r>
      <w:r w:rsidR="00CF1B01" w:rsidRPr="000A3381">
        <w:rPr>
          <w:sz w:val="16"/>
          <w:szCs w:val="16"/>
        </w:rPr>
        <w:tab/>
      </w:r>
      <w:r w:rsidR="00CF1B01" w:rsidRPr="000A3381">
        <w:rPr>
          <w:sz w:val="16"/>
          <w:szCs w:val="16"/>
        </w:rPr>
        <w:tab/>
      </w:r>
      <w:r w:rsidR="00CF1B01" w:rsidRPr="000A3381">
        <w:rPr>
          <w:sz w:val="16"/>
          <w:szCs w:val="16"/>
        </w:rPr>
        <w:tab/>
      </w:r>
      <w:r w:rsidR="00CF1B01" w:rsidRPr="000A3381">
        <w:rPr>
          <w:sz w:val="16"/>
          <w:szCs w:val="16"/>
        </w:rPr>
        <w:tab/>
      </w:r>
      <w:r w:rsidR="00CF1B01" w:rsidRPr="000A3381">
        <w:rPr>
          <w:sz w:val="16"/>
          <w:szCs w:val="16"/>
        </w:rPr>
        <w:tab/>
        <w:t xml:space="preserve"> </w:t>
      </w:r>
    </w:p>
    <w:p w:rsidR="00D40D91" w:rsidRPr="000A3381" w:rsidRDefault="00D40D91" w:rsidP="00D40D91">
      <w:pPr>
        <w:rPr>
          <w:sz w:val="16"/>
          <w:szCs w:val="16"/>
        </w:rPr>
      </w:pPr>
      <w:r w:rsidRPr="000A3381">
        <w:rPr>
          <w:sz w:val="16"/>
          <w:szCs w:val="16"/>
        </w:rPr>
        <w:t xml:space="preserve">National </w:t>
      </w:r>
      <w:r w:rsidR="00722C8B" w:rsidRPr="000A3381">
        <w:rPr>
          <w:sz w:val="16"/>
          <w:szCs w:val="16"/>
        </w:rPr>
        <w:t>Mental Health Services Survey</w:t>
      </w:r>
      <w:r w:rsidRPr="000A3381">
        <w:rPr>
          <w:sz w:val="16"/>
          <w:szCs w:val="16"/>
        </w:rPr>
        <w:t xml:space="preserve"> (N</w:t>
      </w:r>
      <w:r w:rsidR="00722C8B" w:rsidRPr="000A3381">
        <w:rPr>
          <w:sz w:val="16"/>
          <w:szCs w:val="16"/>
        </w:rPr>
        <w:t>-MHSS</w:t>
      </w:r>
      <w:r w:rsidR="00DC242A">
        <w:rPr>
          <w:sz w:val="16"/>
          <w:szCs w:val="16"/>
        </w:rPr>
        <w:t>)</w:t>
      </w:r>
    </w:p>
    <w:p w:rsidR="009D56CB" w:rsidRPr="000B03BC" w:rsidRDefault="009D56CB" w:rsidP="00BE05D0">
      <w:pPr>
        <w:tabs>
          <w:tab w:val="left" w:pos="3300"/>
          <w:tab w:val="center" w:pos="4680"/>
        </w:tabs>
      </w:pPr>
      <w:r w:rsidRPr="000B03BC">
        <w:rPr>
          <w:sz w:val="16"/>
          <w:szCs w:val="16"/>
        </w:rPr>
        <w:t>Mathematica</w:t>
      </w:r>
      <w:r w:rsidR="00DC242A">
        <w:rPr>
          <w:sz w:val="16"/>
          <w:szCs w:val="16"/>
        </w:rPr>
        <w:t xml:space="preserve"> Policy Research</w:t>
      </w:r>
      <w:r w:rsidR="00BE05D0" w:rsidRPr="000B03BC">
        <w:tab/>
      </w:r>
      <w:r w:rsidR="00BE05D0" w:rsidRPr="000B03BC">
        <w:tab/>
      </w:r>
    </w:p>
    <w:p w:rsidR="000A3381" w:rsidRPr="00334F28" w:rsidRDefault="000A3381" w:rsidP="000A3381">
      <w:pPr>
        <w:tabs>
          <w:tab w:val="left" w:pos="-1080"/>
          <w:tab w:val="left" w:pos="-720"/>
          <w:tab w:val="left" w:pos="8280"/>
        </w:tabs>
        <w:ind w:right="720"/>
        <w:jc w:val="both"/>
        <w:rPr>
          <w:sz w:val="16"/>
          <w:szCs w:val="16"/>
        </w:rPr>
      </w:pPr>
      <w:r w:rsidRPr="000B03BC">
        <w:rPr>
          <w:iCs/>
          <w:sz w:val="16"/>
          <w:szCs w:val="16"/>
        </w:rPr>
        <w:t>Survey Operations Center, Princeton, NJ</w:t>
      </w:r>
    </w:p>
    <w:p w:rsidR="000A3381" w:rsidRDefault="000A3381" w:rsidP="000A3381">
      <w:pPr>
        <w:tabs>
          <w:tab w:val="left" w:pos="-1080"/>
          <w:tab w:val="left" w:pos="-720"/>
          <w:tab w:val="left" w:pos="8280"/>
          <w:tab w:val="left" w:pos="8460"/>
        </w:tabs>
        <w:ind w:right="720"/>
        <w:jc w:val="both"/>
        <w:rPr>
          <w:sz w:val="16"/>
          <w:szCs w:val="16"/>
        </w:rPr>
      </w:pPr>
      <w:r w:rsidRPr="00334F28">
        <w:rPr>
          <w:sz w:val="16"/>
          <w:szCs w:val="16"/>
        </w:rPr>
        <w:t>(866) 778-9752</w:t>
      </w:r>
    </w:p>
    <w:p w:rsidR="00A35220" w:rsidRPr="000A3381" w:rsidRDefault="00FF04B5" w:rsidP="00A35220">
      <w:pPr>
        <w:rPr>
          <w:sz w:val="16"/>
          <w:szCs w:val="16"/>
        </w:rPr>
      </w:pPr>
      <w:hyperlink r:id="rId6" w:history="1">
        <w:r w:rsidR="00513D07" w:rsidRPr="000A3381">
          <w:rPr>
            <w:rStyle w:val="Hyperlink"/>
            <w:sz w:val="16"/>
            <w:szCs w:val="16"/>
          </w:rPr>
          <w:t>www.mathematica-mpr.com</w:t>
        </w:r>
      </w:hyperlink>
      <w:r w:rsidR="00513D07" w:rsidRPr="000A3381">
        <w:rPr>
          <w:sz w:val="16"/>
          <w:szCs w:val="16"/>
        </w:rPr>
        <w:t xml:space="preserve"> </w:t>
      </w:r>
    </w:p>
    <w:p w:rsidR="00D1203D" w:rsidRDefault="00D1203D" w:rsidP="00D40D91"/>
    <w:p w:rsidR="000A3381" w:rsidRPr="008071C9" w:rsidRDefault="007938A1" w:rsidP="00A35AF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6498">
        <w:t>June</w:t>
      </w:r>
      <w:r w:rsidR="00F85009" w:rsidRPr="00086498">
        <w:t xml:space="preserve"> XX</w:t>
      </w:r>
      <w:r w:rsidR="00C76682" w:rsidRPr="00086498">
        <w:t>,</w:t>
      </w:r>
      <w:r w:rsidRPr="00086498">
        <w:t xml:space="preserve"> 2014</w:t>
      </w:r>
    </w:p>
    <w:p w:rsidR="00D1203D" w:rsidRPr="000B03BC" w:rsidRDefault="00D40D91" w:rsidP="00A35AF2">
      <w:pPr>
        <w:tabs>
          <w:tab w:val="left" w:pos="720"/>
        </w:tabs>
        <w:jc w:val="both"/>
      </w:pPr>
      <w:r w:rsidRPr="008071C9">
        <w:t xml:space="preserve">Subject: </w:t>
      </w:r>
      <w:r w:rsidR="000B03BC">
        <w:t>[FacName1] [FacName2]</w:t>
      </w:r>
    </w:p>
    <w:p w:rsidR="00D40D91" w:rsidRDefault="000B03BC" w:rsidP="00A35AF2">
      <w:pPr>
        <w:tabs>
          <w:tab w:val="left" w:pos="810"/>
        </w:tabs>
        <w:jc w:val="both"/>
      </w:pPr>
      <w:r>
        <w:tab/>
        <w:t>[LocAddress1] [LocAddress2]</w:t>
      </w:r>
    </w:p>
    <w:p w:rsidR="000B03BC" w:rsidRDefault="000B03BC" w:rsidP="00A35AF2">
      <w:pPr>
        <w:tabs>
          <w:tab w:val="left" w:pos="810"/>
        </w:tabs>
        <w:jc w:val="both"/>
      </w:pPr>
      <w:r>
        <w:tab/>
        <w:t>[LocCity], [LocState] [LocZip5]-[LocZip4]</w:t>
      </w:r>
    </w:p>
    <w:p w:rsidR="00D1203D" w:rsidRDefault="00D1203D" w:rsidP="00A35AF2">
      <w:pPr>
        <w:jc w:val="both"/>
      </w:pPr>
    </w:p>
    <w:p w:rsidR="00D1744D" w:rsidRPr="00D1744D" w:rsidRDefault="00D1744D" w:rsidP="00A35AF2">
      <w:pPr>
        <w:jc w:val="both"/>
      </w:pPr>
      <w:r w:rsidRPr="00D1744D">
        <w:t xml:space="preserve">Dear Director of Mental Health </w:t>
      </w:r>
      <w:r w:rsidR="00C12AA2">
        <w:t>Program(s)</w:t>
      </w:r>
      <w:r w:rsidRPr="00D1744D">
        <w:t xml:space="preserve">: </w:t>
      </w:r>
    </w:p>
    <w:p w:rsidR="00D40D91" w:rsidRPr="008071C9" w:rsidRDefault="00D40D91" w:rsidP="00A35AF2">
      <w:pPr>
        <w:jc w:val="both"/>
      </w:pPr>
    </w:p>
    <w:p w:rsidR="00D40D91" w:rsidRPr="008071C9" w:rsidRDefault="00D40D91" w:rsidP="00A35AF2">
      <w:pPr>
        <w:jc w:val="both"/>
      </w:pPr>
      <w:r w:rsidRPr="008071C9">
        <w:t xml:space="preserve">About </w:t>
      </w:r>
      <w:r w:rsidR="008368E0">
        <w:t>two</w:t>
      </w:r>
      <w:r w:rsidR="008368E0" w:rsidRPr="008071C9">
        <w:t xml:space="preserve"> </w:t>
      </w:r>
      <w:r w:rsidRPr="008071C9">
        <w:t xml:space="preserve">weeks ago, we sent you a </w:t>
      </w:r>
      <w:r w:rsidR="008368E0">
        <w:t>survey</w:t>
      </w:r>
      <w:r w:rsidR="008368E0" w:rsidRPr="008071C9">
        <w:t xml:space="preserve"> </w:t>
      </w:r>
      <w:r w:rsidRPr="008071C9">
        <w:t xml:space="preserve">packet for the </w:t>
      </w:r>
      <w:r w:rsidRPr="008071C9">
        <w:rPr>
          <w:b/>
        </w:rPr>
        <w:t>201</w:t>
      </w:r>
      <w:r w:rsidR="007938A1">
        <w:rPr>
          <w:b/>
        </w:rPr>
        <w:t>4</w:t>
      </w:r>
      <w:r w:rsidRPr="008071C9">
        <w:rPr>
          <w:b/>
        </w:rPr>
        <w:t xml:space="preserve"> National </w:t>
      </w:r>
      <w:r w:rsidR="009B1ADD" w:rsidRPr="008071C9">
        <w:rPr>
          <w:b/>
        </w:rPr>
        <w:t>Mental Health Services Survey</w:t>
      </w:r>
      <w:r w:rsidRPr="008071C9">
        <w:rPr>
          <w:b/>
        </w:rPr>
        <w:t xml:space="preserve"> (N-</w:t>
      </w:r>
      <w:r w:rsidR="009B1ADD" w:rsidRPr="008071C9">
        <w:rPr>
          <w:b/>
        </w:rPr>
        <w:t>MHSS</w:t>
      </w:r>
      <w:r w:rsidRPr="008071C9">
        <w:rPr>
          <w:b/>
        </w:rPr>
        <w:t>)</w:t>
      </w:r>
      <w:r w:rsidR="00997C52" w:rsidRPr="008071C9">
        <w:rPr>
          <w:b/>
        </w:rPr>
        <w:t xml:space="preserve"> </w:t>
      </w:r>
      <w:r w:rsidRPr="008071C9">
        <w:t xml:space="preserve">sponsored by the </w:t>
      </w:r>
      <w:r w:rsidR="00530A83">
        <w:t>f</w:t>
      </w:r>
      <w:r w:rsidR="000A1293">
        <w:t xml:space="preserve">ederal </w:t>
      </w:r>
      <w:r w:rsidRPr="008071C9">
        <w:t xml:space="preserve">Substance Abuse and Mental Health Services Administration (SAMHSA). If you have already completed the </w:t>
      </w:r>
      <w:r w:rsidR="009B1ADD" w:rsidRPr="008071C9">
        <w:t xml:space="preserve">online </w:t>
      </w:r>
      <w:r w:rsidRPr="008071C9">
        <w:t>questionnaire</w:t>
      </w:r>
      <w:r w:rsidR="000B0EB8">
        <w:t>,</w:t>
      </w:r>
      <w:r w:rsidR="00E47AFC">
        <w:t xml:space="preserve"> </w:t>
      </w:r>
      <w:r w:rsidRPr="008071C9">
        <w:t xml:space="preserve">please accept </w:t>
      </w:r>
      <w:r w:rsidR="000A1293">
        <w:t>our</w:t>
      </w:r>
      <w:r w:rsidRPr="008071C9">
        <w:t xml:space="preserve"> sincere</w:t>
      </w:r>
      <w:r w:rsidR="009B1ADD" w:rsidRPr="008071C9">
        <w:t xml:space="preserve"> </w:t>
      </w:r>
      <w:r w:rsidRPr="008071C9">
        <w:t xml:space="preserve">thanks. If you have not yet completed your questionnaire, please do so at your earliest convenience. </w:t>
      </w:r>
    </w:p>
    <w:p w:rsidR="00D40D91" w:rsidRPr="008071C9" w:rsidRDefault="00D40D91" w:rsidP="00A35AF2">
      <w:pPr>
        <w:jc w:val="both"/>
      </w:pPr>
    </w:p>
    <w:p w:rsidR="00D40D91" w:rsidRPr="008071C9" w:rsidRDefault="007938A1" w:rsidP="00A35AF2">
      <w:pPr>
        <w:jc w:val="both"/>
      </w:pPr>
      <w:r w:rsidRPr="007938A1">
        <w:t xml:space="preserve">The purpose of this survey is to collect information </w:t>
      </w:r>
      <w:r w:rsidR="00F85009">
        <w:t xml:space="preserve">that will </w:t>
      </w:r>
      <w:r w:rsidR="00530A83">
        <w:t xml:space="preserve">provide mental health researchers, </w:t>
      </w:r>
      <w:r w:rsidR="00525266">
        <w:t xml:space="preserve">health care </w:t>
      </w:r>
      <w:r w:rsidR="00530A83">
        <w:t xml:space="preserve">providers, and program decision-makers with a current </w:t>
      </w:r>
      <w:r w:rsidR="00530A83" w:rsidRPr="00F04D0F">
        <w:t xml:space="preserve">picture of </w:t>
      </w:r>
      <w:r w:rsidR="00530A83">
        <w:t xml:space="preserve">the number and types of public and private mental health facilities, what services are </w:t>
      </w:r>
      <w:r w:rsidR="00530A83" w:rsidRPr="00F04D0F">
        <w:t>availabl</w:t>
      </w:r>
      <w:r w:rsidR="00530A83">
        <w:t>e,</w:t>
      </w:r>
      <w:r w:rsidR="00530A83" w:rsidRPr="00F04D0F">
        <w:t xml:space="preserve"> and wh</w:t>
      </w:r>
      <w:r w:rsidR="00530A83">
        <w:t xml:space="preserve">ere resources could be allocated to meet the needs of </w:t>
      </w:r>
      <w:r w:rsidR="00530A83" w:rsidRPr="00F04D0F">
        <w:t>persons with mental illness.</w:t>
      </w:r>
      <w:r w:rsidR="00530A83">
        <w:t xml:space="preserve"> </w:t>
      </w:r>
      <w:r w:rsidR="00D40D91" w:rsidRPr="008071C9">
        <w:t>N-</w:t>
      </w:r>
      <w:r w:rsidR="009B1ADD" w:rsidRPr="008071C9">
        <w:t>MHSS</w:t>
      </w:r>
      <w:r w:rsidR="00D40D91" w:rsidRPr="008071C9">
        <w:t xml:space="preserve"> data </w:t>
      </w:r>
      <w:r w:rsidR="00134838" w:rsidRPr="008071C9">
        <w:t xml:space="preserve">will </w:t>
      </w:r>
      <w:r w:rsidR="00F85009">
        <w:t xml:space="preserve">also </w:t>
      </w:r>
      <w:r w:rsidR="00134838" w:rsidRPr="008071C9">
        <w:t>be</w:t>
      </w:r>
      <w:r w:rsidR="000B0EB8">
        <w:t xml:space="preserve"> used to update SAMHSA’s online </w:t>
      </w:r>
      <w:r w:rsidR="000B0EB8" w:rsidRPr="00530A83">
        <w:t xml:space="preserve">Behavioral </w:t>
      </w:r>
      <w:r w:rsidR="005846C2" w:rsidRPr="00530A83">
        <w:t xml:space="preserve">Health </w:t>
      </w:r>
      <w:r w:rsidR="000B0EB8" w:rsidRPr="00530A83">
        <w:t xml:space="preserve">Treatment Services </w:t>
      </w:r>
      <w:r w:rsidR="00D40D91" w:rsidRPr="00530A83">
        <w:t>Locator</w:t>
      </w:r>
      <w:r w:rsidR="00BE05D0" w:rsidRPr="00530A83">
        <w:t xml:space="preserve"> </w:t>
      </w:r>
      <w:r w:rsidR="000B0EB8" w:rsidRPr="00530A83">
        <w:t xml:space="preserve">found </w:t>
      </w:r>
      <w:r w:rsidR="00BE05D0" w:rsidRPr="00530A83">
        <w:t>at</w:t>
      </w:r>
      <w:r w:rsidR="00D40D91" w:rsidRPr="00530A83">
        <w:t xml:space="preserve"> </w:t>
      </w:r>
      <w:hyperlink r:id="rId7" w:history="1">
        <w:r w:rsidR="007C2608" w:rsidRPr="002D6447">
          <w:rPr>
            <w:rStyle w:val="Hyperlink"/>
          </w:rPr>
          <w:t>http://findtreatment.samhsa.gov</w:t>
        </w:r>
      </w:hyperlink>
      <w:r w:rsidR="007C2608">
        <w:t>.</w:t>
      </w:r>
      <w:r w:rsidR="00D40D91" w:rsidRPr="00530A83">
        <w:t xml:space="preserve"> </w:t>
      </w:r>
      <w:r w:rsidR="00473517" w:rsidRPr="00530A83">
        <w:t>This</w:t>
      </w:r>
      <w:r w:rsidR="00473517" w:rsidRPr="008071C9">
        <w:t xml:space="preserve"> Locator is a vital resource for persons in search of needed mental health treatment services</w:t>
      </w:r>
      <w:r w:rsidR="00A14C0E">
        <w:t xml:space="preserve"> </w:t>
      </w:r>
      <w:r w:rsidR="00473517" w:rsidRPr="008071C9">
        <w:t xml:space="preserve">available in their local community. </w:t>
      </w:r>
    </w:p>
    <w:p w:rsidR="00D40D91" w:rsidRPr="008071C9" w:rsidRDefault="00D40D91" w:rsidP="00A35AF2">
      <w:pPr>
        <w:jc w:val="both"/>
      </w:pPr>
    </w:p>
    <w:p w:rsidR="00D40D91" w:rsidRPr="008071C9" w:rsidRDefault="00D40D91" w:rsidP="00A35AF2">
      <w:pPr>
        <w:jc w:val="both"/>
      </w:pPr>
      <w:r w:rsidRPr="008071C9">
        <w:t>The easiest way to complete the questionnaire is on the Internet</w:t>
      </w:r>
      <w:r w:rsidR="00E66945" w:rsidRPr="008071C9">
        <w:t xml:space="preserve">. </w:t>
      </w:r>
      <w:r w:rsidRPr="00084E36">
        <w:rPr>
          <w:b/>
        </w:rPr>
        <w:t>Just log on to:</w:t>
      </w:r>
      <w:r w:rsidRPr="00084E36">
        <w:t xml:space="preserve"> </w:t>
      </w:r>
      <w:hyperlink r:id="rId8" w:history="1">
        <w:r w:rsidR="000A3381" w:rsidRPr="00084E36">
          <w:rPr>
            <w:rStyle w:val="Hyperlink"/>
            <w:b/>
          </w:rPr>
          <w:t>https://survey.nmhss.org</w:t>
        </w:r>
      </w:hyperlink>
      <w:r w:rsidRPr="00084E36">
        <w:t>.</w:t>
      </w:r>
      <w:r w:rsidRPr="008071C9">
        <w:t xml:space="preserve"> The screen will ask for a USER ID and PASSWORD. The unique USER ID and PASSWORD assigned to this facility, at the location shown above, are: </w:t>
      </w:r>
    </w:p>
    <w:p w:rsidR="00D40D91" w:rsidRPr="008071C9" w:rsidRDefault="00D40D91" w:rsidP="00A35AF2">
      <w:pPr>
        <w:jc w:val="both"/>
      </w:pPr>
    </w:p>
    <w:p w:rsidR="00D40D91" w:rsidRPr="00084E36" w:rsidRDefault="00452B66" w:rsidP="00A35AF2">
      <w:pPr>
        <w:ind w:left="2880"/>
        <w:jc w:val="both"/>
        <w:rPr>
          <w:b/>
        </w:rPr>
      </w:pPr>
      <w:r w:rsidRPr="00084E36">
        <w:rPr>
          <w:b/>
        </w:rPr>
        <w:t>USER ID:</w:t>
      </w:r>
      <w:r w:rsidRPr="00084E36">
        <w:rPr>
          <w:b/>
        </w:rPr>
        <w:tab/>
        <w:t xml:space="preserve">  </w:t>
      </w:r>
      <w:r w:rsidR="00084E36">
        <w:rPr>
          <w:b/>
        </w:rPr>
        <w:t>[MPRID</w:t>
      </w:r>
      <w:r w:rsidR="00D40D91" w:rsidRPr="00084E36">
        <w:rPr>
          <w:b/>
        </w:rPr>
        <w:t>]</w:t>
      </w:r>
    </w:p>
    <w:p w:rsidR="00D40D91" w:rsidRPr="00084E36" w:rsidRDefault="00D40D91" w:rsidP="00A35AF2">
      <w:pPr>
        <w:tabs>
          <w:tab w:val="center" w:pos="4410"/>
        </w:tabs>
        <w:ind w:left="2880"/>
        <w:jc w:val="both"/>
        <w:rPr>
          <w:b/>
        </w:rPr>
      </w:pPr>
    </w:p>
    <w:p w:rsidR="00D40D91" w:rsidRPr="00452B66" w:rsidRDefault="00D40D91" w:rsidP="00A35AF2">
      <w:pPr>
        <w:tabs>
          <w:tab w:val="center" w:pos="4410"/>
        </w:tabs>
        <w:ind w:left="2880"/>
        <w:jc w:val="both"/>
        <w:rPr>
          <w:b/>
        </w:rPr>
      </w:pPr>
      <w:r w:rsidRPr="00084E36">
        <w:rPr>
          <w:b/>
        </w:rPr>
        <w:t xml:space="preserve">PASSWORD: </w:t>
      </w:r>
      <w:r w:rsidR="00452B66" w:rsidRPr="00084E36">
        <w:rPr>
          <w:b/>
        </w:rPr>
        <w:t xml:space="preserve"> </w:t>
      </w:r>
      <w:r w:rsidR="00084E36">
        <w:rPr>
          <w:b/>
        </w:rPr>
        <w:t>[WEBPW</w:t>
      </w:r>
      <w:r w:rsidRPr="00084E36">
        <w:rPr>
          <w:b/>
        </w:rPr>
        <w:t>]</w:t>
      </w:r>
    </w:p>
    <w:p w:rsidR="00D40D91" w:rsidRPr="008071C9" w:rsidRDefault="00D40D91" w:rsidP="00A35AF2">
      <w:pPr>
        <w:jc w:val="both"/>
      </w:pPr>
    </w:p>
    <w:p w:rsidR="00D40D91" w:rsidRPr="008071C9" w:rsidRDefault="00D40D91" w:rsidP="00A35AF2">
      <w:pPr>
        <w:jc w:val="both"/>
      </w:pPr>
      <w:r w:rsidRPr="008071C9">
        <w:t xml:space="preserve">If you have any questions regarding the survey, </w:t>
      </w:r>
      <w:r w:rsidR="00BE05D0" w:rsidRPr="008071C9">
        <w:t xml:space="preserve">did not receive a survey packet, </w:t>
      </w:r>
      <w:r w:rsidR="00401557" w:rsidRPr="008071C9">
        <w:t>or are unable to complete the survey online</w:t>
      </w:r>
      <w:r w:rsidR="00AC1076" w:rsidRPr="008071C9">
        <w:t xml:space="preserve">, </w:t>
      </w:r>
      <w:r w:rsidRPr="008071C9">
        <w:t>please contact the</w:t>
      </w:r>
      <w:r w:rsidR="00473517" w:rsidRPr="008071C9">
        <w:t xml:space="preserve"> toll-free </w:t>
      </w:r>
      <w:r w:rsidRPr="008071C9">
        <w:t>N-</w:t>
      </w:r>
      <w:r w:rsidR="00FB6B00" w:rsidRPr="008071C9">
        <w:t>MHSS</w:t>
      </w:r>
      <w:r w:rsidR="0085110D">
        <w:t xml:space="preserve"> </w:t>
      </w:r>
      <w:r w:rsidRPr="008071C9">
        <w:t>helpline at</w:t>
      </w:r>
      <w:r w:rsidR="0085110D">
        <w:t xml:space="preserve"> </w:t>
      </w:r>
      <w:r w:rsidR="0085110D" w:rsidRPr="0085110D">
        <w:rPr>
          <w:b/>
          <w:bCs/>
        </w:rPr>
        <w:t>1-866-778-9752</w:t>
      </w:r>
      <w:r w:rsidRPr="008071C9">
        <w:t xml:space="preserve">. Staff will be available to assist you Monday </w:t>
      </w:r>
      <w:r w:rsidRPr="00084E36">
        <w:t>thr</w:t>
      </w:r>
      <w:r w:rsidR="00F752AA" w:rsidRPr="00084E36">
        <w:t>o</w:t>
      </w:r>
      <w:r w:rsidRPr="00084E36">
        <w:t>u</w:t>
      </w:r>
      <w:r w:rsidR="00F752AA" w:rsidRPr="00084E36">
        <w:t>gh</w:t>
      </w:r>
      <w:r w:rsidRPr="00084E36">
        <w:t xml:space="preserve"> Friday</w:t>
      </w:r>
      <w:r w:rsidRPr="008071C9">
        <w:t xml:space="preserve"> 9 a.m.</w:t>
      </w:r>
      <w:r w:rsidR="00473517" w:rsidRPr="008071C9">
        <w:t xml:space="preserve"> to </w:t>
      </w:r>
      <w:r w:rsidRPr="008071C9">
        <w:t xml:space="preserve">5 p.m. (Eastern Time). </w:t>
      </w:r>
    </w:p>
    <w:p w:rsidR="00D40D91" w:rsidRPr="008071C9" w:rsidRDefault="00D40D91" w:rsidP="00A35AF2">
      <w:pPr>
        <w:jc w:val="both"/>
      </w:pPr>
    </w:p>
    <w:p w:rsidR="00D40D91" w:rsidRPr="008071C9" w:rsidRDefault="00D40D91" w:rsidP="00A35AF2">
      <w:pPr>
        <w:jc w:val="both"/>
      </w:pPr>
      <w:r w:rsidRPr="008071C9">
        <w:t>We look fo</w:t>
      </w:r>
      <w:r w:rsidR="00530A83">
        <w:t>rward to receiving your completed questionnaire</w:t>
      </w:r>
      <w:r w:rsidRPr="008071C9">
        <w:t xml:space="preserve"> which will help </w:t>
      </w:r>
      <w:r w:rsidR="00473517" w:rsidRPr="008071C9">
        <w:t xml:space="preserve">ensure that </w:t>
      </w:r>
      <w:r w:rsidRPr="008071C9">
        <w:t xml:space="preserve">the information collected through the </w:t>
      </w:r>
      <w:r w:rsidR="002928A6">
        <w:t xml:space="preserve">2014 </w:t>
      </w:r>
      <w:r w:rsidRPr="008071C9">
        <w:t>N-</w:t>
      </w:r>
      <w:r w:rsidR="00FB6B00" w:rsidRPr="008071C9">
        <w:t>MHSS</w:t>
      </w:r>
      <w:r w:rsidR="00473517" w:rsidRPr="008071C9">
        <w:t xml:space="preserve"> </w:t>
      </w:r>
      <w:r w:rsidRPr="008071C9">
        <w:t xml:space="preserve">is as complete and accurate as possible. </w:t>
      </w:r>
    </w:p>
    <w:p w:rsidR="00D40D91" w:rsidRPr="008071C9" w:rsidRDefault="00D40D91" w:rsidP="00A35AF2">
      <w:pPr>
        <w:jc w:val="both"/>
      </w:pPr>
    </w:p>
    <w:p w:rsidR="00D40D91" w:rsidRPr="008071C9" w:rsidRDefault="00D40D91" w:rsidP="00A35AF2">
      <w:pPr>
        <w:ind w:left="4320" w:firstLine="720"/>
        <w:jc w:val="both"/>
      </w:pPr>
      <w:r w:rsidRPr="008071C9">
        <w:t xml:space="preserve">Sincerely, </w:t>
      </w:r>
    </w:p>
    <w:p w:rsidR="00D40D91" w:rsidRPr="008071C9" w:rsidRDefault="00D40D91" w:rsidP="00A35AF2">
      <w:pPr>
        <w:jc w:val="both"/>
      </w:pPr>
    </w:p>
    <w:p w:rsidR="00D40D91" w:rsidRPr="008071C9" w:rsidRDefault="00D40D91" w:rsidP="00A35AF2">
      <w:pPr>
        <w:ind w:left="4320" w:firstLine="720"/>
        <w:jc w:val="both"/>
      </w:pPr>
      <w:r w:rsidRPr="008071C9">
        <w:t xml:space="preserve">Data Collection Manager </w:t>
      </w:r>
    </w:p>
    <w:p w:rsidR="00002E45" w:rsidRDefault="00D40D91" w:rsidP="00A35AF2">
      <w:pPr>
        <w:ind w:left="4320" w:firstLine="720"/>
        <w:jc w:val="both"/>
      </w:pPr>
      <w:r w:rsidRPr="008071C9">
        <w:t>N</w:t>
      </w:r>
      <w:r w:rsidR="00DC242A">
        <w:t>ational Mental Health Services Survey</w:t>
      </w:r>
      <w:r w:rsidR="00473517">
        <w:t xml:space="preserve"> </w:t>
      </w:r>
    </w:p>
    <w:sectPr w:rsidR="00002E45" w:rsidSect="00452B66">
      <w:head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A9" w:rsidRDefault="007477A9" w:rsidP="00525266">
      <w:r>
        <w:separator/>
      </w:r>
    </w:p>
  </w:endnote>
  <w:endnote w:type="continuationSeparator" w:id="0">
    <w:p w:rsidR="007477A9" w:rsidRDefault="007477A9" w:rsidP="0052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A9" w:rsidRDefault="007477A9" w:rsidP="00525266">
      <w:r>
        <w:separator/>
      </w:r>
    </w:p>
  </w:footnote>
  <w:footnote w:type="continuationSeparator" w:id="0">
    <w:p w:rsidR="007477A9" w:rsidRDefault="007477A9" w:rsidP="00525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66" w:rsidRPr="00103487" w:rsidRDefault="00525266" w:rsidP="00103487">
    <w:pPr>
      <w:pStyle w:val="Header"/>
      <w:jc w:val="right"/>
      <w:rPr>
        <w:sz w:val="20"/>
        <w:szCs w:val="20"/>
      </w:rPr>
    </w:pPr>
    <w:r>
      <w:tab/>
      <w:t xml:space="preserve">                                              </w:t>
    </w:r>
    <w:r w:rsidRPr="00103487">
      <w:rPr>
        <w:sz w:val="20"/>
        <w:szCs w:val="20"/>
      </w:rPr>
      <w:t>Attachment A.7 – (2014 N-MHSS First Thank You/Reminder Letter</w:t>
    </w:r>
    <w:r w:rsidR="00103487" w:rsidRPr="00103487">
      <w:rPr>
        <w:sz w:val="20"/>
        <w:szCs w:val="20"/>
      </w:rPr>
      <w:t>)</w:t>
    </w:r>
    <w:r w:rsidRPr="00103487">
      <w:rPr>
        <w:sz w:val="20"/>
        <w:szCs w:val="20"/>
      </w:rPr>
      <w:t xml:space="preserve"> </w:t>
    </w:r>
  </w:p>
  <w:p w:rsidR="00525266" w:rsidRDefault="00525266">
    <w:pPr>
      <w:pStyle w:val="Header"/>
    </w:pPr>
  </w:p>
  <w:p w:rsidR="00525266" w:rsidRDefault="005252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D91"/>
    <w:rsid w:val="00002E45"/>
    <w:rsid w:val="00046B86"/>
    <w:rsid w:val="00072A20"/>
    <w:rsid w:val="00084E36"/>
    <w:rsid w:val="0008507B"/>
    <w:rsid w:val="00086498"/>
    <w:rsid w:val="0009744E"/>
    <w:rsid w:val="000A1293"/>
    <w:rsid w:val="000A3381"/>
    <w:rsid w:val="000B03BC"/>
    <w:rsid w:val="000B0EB8"/>
    <w:rsid w:val="000E4D8F"/>
    <w:rsid w:val="00103487"/>
    <w:rsid w:val="00114B50"/>
    <w:rsid w:val="00134838"/>
    <w:rsid w:val="001A7183"/>
    <w:rsid w:val="001B752B"/>
    <w:rsid w:val="001C0822"/>
    <w:rsid w:val="001E79DC"/>
    <w:rsid w:val="001F7290"/>
    <w:rsid w:val="00243371"/>
    <w:rsid w:val="00274F96"/>
    <w:rsid w:val="002928A6"/>
    <w:rsid w:val="002C23C2"/>
    <w:rsid w:val="00302266"/>
    <w:rsid w:val="0030707F"/>
    <w:rsid w:val="00352D65"/>
    <w:rsid w:val="0035391D"/>
    <w:rsid w:val="003752C2"/>
    <w:rsid w:val="00397F25"/>
    <w:rsid w:val="003D2B5D"/>
    <w:rsid w:val="00401557"/>
    <w:rsid w:val="0045090A"/>
    <w:rsid w:val="00452B66"/>
    <w:rsid w:val="00455FB9"/>
    <w:rsid w:val="00473517"/>
    <w:rsid w:val="004D6D4C"/>
    <w:rsid w:val="004F0BB5"/>
    <w:rsid w:val="004F6DF3"/>
    <w:rsid w:val="00500E00"/>
    <w:rsid w:val="00513D07"/>
    <w:rsid w:val="00525266"/>
    <w:rsid w:val="00530A83"/>
    <w:rsid w:val="0053653A"/>
    <w:rsid w:val="0054062C"/>
    <w:rsid w:val="0054487C"/>
    <w:rsid w:val="005846C2"/>
    <w:rsid w:val="00596D8D"/>
    <w:rsid w:val="005A202E"/>
    <w:rsid w:val="005A5D6B"/>
    <w:rsid w:val="005D006A"/>
    <w:rsid w:val="006A66CB"/>
    <w:rsid w:val="006E50FB"/>
    <w:rsid w:val="00722C8B"/>
    <w:rsid w:val="0074004A"/>
    <w:rsid w:val="007477A9"/>
    <w:rsid w:val="00763024"/>
    <w:rsid w:val="007765AA"/>
    <w:rsid w:val="007933B7"/>
    <w:rsid w:val="007938A1"/>
    <w:rsid w:val="007C2608"/>
    <w:rsid w:val="008071C9"/>
    <w:rsid w:val="008368E0"/>
    <w:rsid w:val="0085110D"/>
    <w:rsid w:val="0088065F"/>
    <w:rsid w:val="00882D7C"/>
    <w:rsid w:val="008F474C"/>
    <w:rsid w:val="008F7A4B"/>
    <w:rsid w:val="00930EC1"/>
    <w:rsid w:val="00937C1D"/>
    <w:rsid w:val="009542E7"/>
    <w:rsid w:val="00997C52"/>
    <w:rsid w:val="009A5132"/>
    <w:rsid w:val="009B1ADD"/>
    <w:rsid w:val="009D56CB"/>
    <w:rsid w:val="009E39A7"/>
    <w:rsid w:val="009F0699"/>
    <w:rsid w:val="009F2E5F"/>
    <w:rsid w:val="00A07DD1"/>
    <w:rsid w:val="00A1307F"/>
    <w:rsid w:val="00A14C0E"/>
    <w:rsid w:val="00A35220"/>
    <w:rsid w:val="00A35AF2"/>
    <w:rsid w:val="00A45644"/>
    <w:rsid w:val="00A82B9F"/>
    <w:rsid w:val="00A86E5F"/>
    <w:rsid w:val="00AC1076"/>
    <w:rsid w:val="00AC252B"/>
    <w:rsid w:val="00AD521D"/>
    <w:rsid w:val="00AE42C9"/>
    <w:rsid w:val="00AF2DD4"/>
    <w:rsid w:val="00B25786"/>
    <w:rsid w:val="00B3758E"/>
    <w:rsid w:val="00B509DD"/>
    <w:rsid w:val="00B86F5F"/>
    <w:rsid w:val="00BB64F6"/>
    <w:rsid w:val="00BD7CEB"/>
    <w:rsid w:val="00BE05D0"/>
    <w:rsid w:val="00C12AA2"/>
    <w:rsid w:val="00C31290"/>
    <w:rsid w:val="00C76682"/>
    <w:rsid w:val="00C83CBE"/>
    <w:rsid w:val="00C86C89"/>
    <w:rsid w:val="00CD3FE0"/>
    <w:rsid w:val="00CD715C"/>
    <w:rsid w:val="00CF1B01"/>
    <w:rsid w:val="00D1203D"/>
    <w:rsid w:val="00D150CB"/>
    <w:rsid w:val="00D1744D"/>
    <w:rsid w:val="00D40D91"/>
    <w:rsid w:val="00D53BCF"/>
    <w:rsid w:val="00D73F86"/>
    <w:rsid w:val="00D870D0"/>
    <w:rsid w:val="00D87AB2"/>
    <w:rsid w:val="00DC242A"/>
    <w:rsid w:val="00E011D0"/>
    <w:rsid w:val="00E130EA"/>
    <w:rsid w:val="00E4028E"/>
    <w:rsid w:val="00E47AFC"/>
    <w:rsid w:val="00E508BC"/>
    <w:rsid w:val="00E66945"/>
    <w:rsid w:val="00EB138B"/>
    <w:rsid w:val="00EB451A"/>
    <w:rsid w:val="00EC41F8"/>
    <w:rsid w:val="00F00E0F"/>
    <w:rsid w:val="00F208C9"/>
    <w:rsid w:val="00F359F5"/>
    <w:rsid w:val="00F752AA"/>
    <w:rsid w:val="00F82C4E"/>
    <w:rsid w:val="00F85009"/>
    <w:rsid w:val="00FB3345"/>
    <w:rsid w:val="00FB6B00"/>
    <w:rsid w:val="00FD44BB"/>
    <w:rsid w:val="00FF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E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7A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257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D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6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36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6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8E0"/>
  </w:style>
  <w:style w:type="paragraph" w:styleId="CommentSubject">
    <w:name w:val="annotation subject"/>
    <w:basedOn w:val="CommentText"/>
    <w:next w:val="CommentText"/>
    <w:link w:val="CommentSubjectChar"/>
    <w:rsid w:val="00836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68E0"/>
    <w:rPr>
      <w:b/>
      <w:bCs/>
    </w:rPr>
  </w:style>
  <w:style w:type="paragraph" w:styleId="Header">
    <w:name w:val="header"/>
    <w:basedOn w:val="Normal"/>
    <w:link w:val="HeaderChar"/>
    <w:uiPriority w:val="99"/>
    <w:rsid w:val="00525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266"/>
    <w:rPr>
      <w:sz w:val="24"/>
      <w:szCs w:val="24"/>
    </w:rPr>
  </w:style>
  <w:style w:type="paragraph" w:styleId="Footer">
    <w:name w:val="footer"/>
    <w:basedOn w:val="Normal"/>
    <w:link w:val="FooterChar"/>
    <w:rsid w:val="00525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52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nmh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indtreatment.samhs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ematica-mp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Health and Human Services</dc:creator>
  <cp:lastModifiedBy>DHHS</cp:lastModifiedBy>
  <cp:revision>2</cp:revision>
  <cp:lastPrinted>2013-08-19T20:02:00Z</cp:lastPrinted>
  <dcterms:created xsi:type="dcterms:W3CDTF">2013-11-20T17:49:00Z</dcterms:created>
  <dcterms:modified xsi:type="dcterms:W3CDTF">2013-11-20T17:49:00Z</dcterms:modified>
</cp:coreProperties>
</file>