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48A" w:rsidRDefault="00AF248A" w:rsidP="00AF248A"/>
    <w:p w:rsidR="00AF248A" w:rsidRPr="007F27E0" w:rsidRDefault="00AF248A" w:rsidP="00AF248A">
      <w:pPr>
        <w:jc w:val="center"/>
        <w:rPr>
          <w:b/>
        </w:rPr>
      </w:pPr>
      <w:r w:rsidRPr="007F27E0">
        <w:rPr>
          <w:b/>
        </w:rPr>
        <w:t>Community Assistance Visit (CAV) Community Visit Report Screens in the NFIP Community Information System (CIS)</w:t>
      </w:r>
    </w:p>
    <w:p w:rsidR="00AF248A" w:rsidRDefault="00AF248A" w:rsidP="00AF248A"/>
    <w:p w:rsidR="00AF248A" w:rsidRDefault="00AF248A" w:rsidP="00AF248A">
      <w:r>
        <w:rPr>
          <w:noProof/>
        </w:rPr>
        <w:drawing>
          <wp:inline distT="0" distB="0" distL="0" distR="0" wp14:anchorId="2288E37A" wp14:editId="788B9183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r>
        <w:t>Account and Password must be requested from NFIP CIS Administrator where Read, Add, Edit Rights provided based on Need.</w:t>
      </w:r>
    </w:p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/>
    <w:p w:rsidR="00AF248A" w:rsidRDefault="00AF248A" w:rsidP="00AF248A"/>
    <w:p w:rsidR="00AF248A" w:rsidRDefault="00AF248A" w:rsidP="00AF248A">
      <w:r>
        <w:rPr>
          <w:noProof/>
        </w:rPr>
        <w:drawing>
          <wp:inline distT="0" distB="0" distL="0" distR="0" wp14:anchorId="1D5A58C3" wp14:editId="2E0BE238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r>
        <w:t>Select Community Information System</w:t>
      </w:r>
    </w:p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>
      <w:r>
        <w:rPr>
          <w:noProof/>
        </w:rPr>
        <w:lastRenderedPageBreak/>
        <w:drawing>
          <wp:inline distT="0" distB="0" distL="0" distR="0" wp14:anchorId="18F24CB9" wp14:editId="22760889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r>
        <w:t>Select Search on Left to Navigate to Community and State</w:t>
      </w:r>
    </w:p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/>
    <w:p w:rsidR="00AF248A" w:rsidRDefault="00AF248A" w:rsidP="00AF248A">
      <w:r>
        <w:rPr>
          <w:noProof/>
        </w:rPr>
        <w:drawing>
          <wp:inline distT="0" distB="0" distL="0" distR="0" wp14:anchorId="25323382" wp14:editId="11EEBD7F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r>
        <w:t>Type “Brevard”, then chose Florida from State Pick List, and Enter “Submit”</w:t>
      </w:r>
    </w:p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>
      <w:r>
        <w:rPr>
          <w:noProof/>
        </w:rPr>
        <w:lastRenderedPageBreak/>
        <w:drawing>
          <wp:inline distT="0" distB="0" distL="0" distR="0" wp14:anchorId="0EE87E9E" wp14:editId="084E1FD6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r>
        <w:t>Only one NFIP Participating community called “Brevard” is returned.  Double-click on community name.</w:t>
      </w:r>
    </w:p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/>
    <w:p w:rsidR="00AF248A" w:rsidRDefault="00AF248A" w:rsidP="00AF248A"/>
    <w:p w:rsidR="00AF248A" w:rsidRDefault="00AF248A" w:rsidP="00AF248A"/>
    <w:p w:rsidR="00AF248A" w:rsidRDefault="00AF248A" w:rsidP="00AF248A">
      <w:r>
        <w:rPr>
          <w:noProof/>
        </w:rPr>
        <w:drawing>
          <wp:inline distT="0" distB="0" distL="0" distR="0" wp14:anchorId="3827FD34" wp14:editId="71299106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>
      <w:r>
        <w:t>Selected Community Assistance Contact from Upper Box screen choices, and pressed “GO” button.</w:t>
      </w:r>
    </w:p>
    <w:p w:rsidR="00AF248A" w:rsidRDefault="00AF248A" w:rsidP="00AF248A"/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>
      <w:r>
        <w:lastRenderedPageBreak/>
        <w:t>CAC is selected</w:t>
      </w:r>
    </w:p>
    <w:p w:rsidR="00AF248A" w:rsidRDefault="00AF248A" w:rsidP="00AF248A">
      <w:r>
        <w:rPr>
          <w:noProof/>
        </w:rPr>
        <w:drawing>
          <wp:inline distT="0" distB="0" distL="0" distR="0" wp14:anchorId="62AD8AEA" wp14:editId="36B716E3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r>
        <w:t xml:space="preserve">This screen reflects PRA collection Entry Information for 1660-0023, Community Assistance Contact. </w:t>
      </w:r>
    </w:p>
    <w:p w:rsidR="00AF248A" w:rsidRDefault="00AF248A" w:rsidP="00AF248A">
      <w:r>
        <w:t>Four Choices (Gray Boxes):</w:t>
      </w:r>
    </w:p>
    <w:p w:rsidR="00AF248A" w:rsidRDefault="00AF248A" w:rsidP="00AF248A">
      <w:r>
        <w:t>DETAIL: Loads Previous CAC Information</w:t>
      </w:r>
    </w:p>
    <w:p w:rsidR="00AF248A" w:rsidRDefault="00AF248A" w:rsidP="00AF248A">
      <w:r>
        <w:t xml:space="preserve">NEW:  Adds new CAC collection information.  </w:t>
      </w:r>
    </w:p>
    <w:p w:rsidR="00AF248A" w:rsidRDefault="00AF248A" w:rsidP="00AF248A">
      <w:r>
        <w:t>DELETE:  Allows an option to delete a previous entry.</w:t>
      </w:r>
    </w:p>
    <w:p w:rsidR="00AF248A" w:rsidRDefault="00AF248A" w:rsidP="00AF248A">
      <w:r>
        <w:t>REPORT:  This option Prints a report for all CAC entry fields.</w:t>
      </w:r>
    </w:p>
    <w:p w:rsidR="00AF248A" w:rsidRDefault="00AF248A" w:rsidP="00AF248A">
      <w:r>
        <w:t xml:space="preserve">  </w:t>
      </w:r>
    </w:p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5E12D" wp14:editId="7BCC4599">
                <wp:simplePos x="0" y="0"/>
                <wp:positionH relativeFrom="column">
                  <wp:posOffset>590550</wp:posOffset>
                </wp:positionH>
                <wp:positionV relativeFrom="paragraph">
                  <wp:posOffset>2533651</wp:posOffset>
                </wp:positionV>
                <wp:extent cx="5924550" cy="11811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8A" w:rsidRPr="00227ABA" w:rsidRDefault="00AF248A" w:rsidP="00AF24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PAPERWORK BURDEN DISCLOSURE NOTICE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O.M.B. No. 1660-0023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Expires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1/31/2014</w:t>
                            </w:r>
                          </w:p>
                          <w:p w:rsidR="00AF248A" w:rsidRPr="00227ABA" w:rsidRDefault="00AF248A" w:rsidP="00AF248A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Public reporting burden for this data collection is estimated to average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 hour per response. The burden estimate includes the time for reviewing instructions, searching existing data sources, gathering and maintaining the data needed, and completing and submitting this form</w:t>
                            </w:r>
                            <w:r w:rsidRPr="00227AB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                      </w:r>
                            <w:proofErr w:type="gramStart"/>
                            <w:r w:rsidRPr="00227ABA">
                              <w:rPr>
                                <w:sz w:val="16"/>
                                <w:szCs w:val="16"/>
                              </w:rPr>
                              <w:t>Paperwork</w:t>
                            </w:r>
                            <w:proofErr w:type="gramEnd"/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 Reduction Project (1660-0023) </w:t>
                            </w:r>
                          </w:p>
                          <w:p w:rsidR="00AF248A" w:rsidRDefault="00AF248A" w:rsidP="00AF248A">
                            <w:pPr>
                              <w:pStyle w:val="Default"/>
                            </w:pPr>
                            <w:r>
                              <w:t xml:space="preserve"> </w:t>
                            </w:r>
                          </w:p>
                          <w:p w:rsidR="00AF248A" w:rsidRDefault="00AF248A" w:rsidP="00AF24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5pt;margin-top:199.5pt;width:466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">
                <v:textbox>
                  <w:txbxContent>
                    <w:p w:rsidR="00AF248A" w:rsidRPr="00227ABA" w:rsidRDefault="00AF248A" w:rsidP="00AF248A">
                      <w:pPr>
                        <w:rPr>
                          <w:sz w:val="16"/>
                          <w:szCs w:val="16"/>
                        </w:rPr>
                      </w:pPr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PAPERWORK BURDEN DISCLOSURE NOTICE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              </w:t>
                      </w:r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O.M.B. No. 1660-0023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,</w:t>
                      </w:r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Expires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1/31/2014</w:t>
                      </w:r>
                    </w:p>
                    <w:p w:rsidR="00AF248A" w:rsidRPr="00227ABA" w:rsidRDefault="00AF248A" w:rsidP="00AF248A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 w:rsidRPr="00227ABA">
                        <w:rPr>
                          <w:sz w:val="16"/>
                          <w:szCs w:val="16"/>
                        </w:rPr>
                        <w:t xml:space="preserve">Public reporting burden for this data collection is estimated to average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227ABA">
                        <w:rPr>
                          <w:sz w:val="16"/>
                          <w:szCs w:val="16"/>
                        </w:rPr>
                        <w:t xml:space="preserve"> hour per response. The burden estimate includes the time for reviewing instructions, searching existing data sources, gathering and maintaining the data needed, and completing and submitting this form</w:t>
                      </w:r>
                      <w:r w:rsidRPr="00227ABA">
                        <w:rPr>
                          <w:color w:val="FF0000"/>
                          <w:sz w:val="16"/>
                          <w:szCs w:val="16"/>
                        </w:rPr>
                        <w:t xml:space="preserve">. </w:t>
                      </w:r>
                      <w:r w:rsidRPr="00227ABA">
                        <w:rPr>
                          <w:sz w:val="16"/>
                          <w:szCs w:val="16"/>
                        </w:rPr>
                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                </w:r>
                      <w:proofErr w:type="gramStart"/>
                      <w:r w:rsidRPr="00227ABA">
                        <w:rPr>
                          <w:sz w:val="16"/>
                          <w:szCs w:val="16"/>
                        </w:rPr>
                        <w:t>Paperwork</w:t>
                      </w:r>
                      <w:proofErr w:type="gramEnd"/>
                      <w:r w:rsidRPr="00227ABA">
                        <w:rPr>
                          <w:sz w:val="16"/>
                          <w:szCs w:val="16"/>
                        </w:rPr>
                        <w:t xml:space="preserve"> Reduction Project (1660-0023) </w:t>
                      </w:r>
                    </w:p>
                    <w:p w:rsidR="00AF248A" w:rsidRDefault="00AF248A" w:rsidP="00AF248A">
                      <w:pPr>
                        <w:pStyle w:val="Default"/>
                      </w:pPr>
                      <w:r>
                        <w:t xml:space="preserve"> </w:t>
                      </w:r>
                    </w:p>
                    <w:p w:rsidR="00AF248A" w:rsidRDefault="00AF248A" w:rsidP="00AF248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96FF02" wp14:editId="49C1D64E">
            <wp:extent cx="6614160" cy="4133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>
      <w:r w:rsidRPr="005440E8">
        <w:t>FEMA Form 086-0-29(E), Community Contact Report</w:t>
      </w:r>
    </w:p>
    <w:p w:rsidR="00AF248A" w:rsidRDefault="00AF248A" w:rsidP="00AF248A">
      <w:r w:rsidRPr="004C7237">
        <w:rPr>
          <w:b/>
        </w:rPr>
        <w:t>DETAIL:</w:t>
      </w:r>
      <w:r>
        <w:t xml:space="preserve"> Loads Previous entered CAC Information Collection </w:t>
      </w:r>
    </w:p>
    <w:p w:rsidR="00AF248A" w:rsidRDefault="00AF248A" w:rsidP="00AF248A">
      <w:pPr>
        <w:pStyle w:val="Default"/>
      </w:pPr>
      <w:r>
        <w:t>NOTE:  The following Notice will appear on this screen since it is the first place a region or state may “edit” a previously entered collection.</w:t>
      </w:r>
    </w:p>
    <w:p w:rsidR="00AF248A" w:rsidRDefault="00AF248A" w:rsidP="00AF248A">
      <w:pPr>
        <w:pStyle w:val="Default"/>
      </w:pPr>
      <w:r>
        <w:t xml:space="preserve"> </w:t>
      </w:r>
    </w:p>
    <w:p w:rsidR="00AF248A" w:rsidRDefault="00AF248A" w:rsidP="00AF248A">
      <w:r>
        <w:br w:type="page"/>
      </w:r>
    </w:p>
    <w:p w:rsidR="00AF248A" w:rsidRDefault="00AF248A" w:rsidP="00AF248A"/>
    <w:p w:rsidR="00AF248A" w:rsidRDefault="00AF248A" w:rsidP="00AF248A"/>
    <w:p w:rsidR="00AF248A" w:rsidRDefault="00AF248A" w:rsidP="00AF248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473B5D" wp14:editId="43BD2E22">
                <wp:simplePos x="0" y="0"/>
                <wp:positionH relativeFrom="column">
                  <wp:posOffset>2047875</wp:posOffset>
                </wp:positionH>
                <wp:positionV relativeFrom="paragraph">
                  <wp:posOffset>2573020</wp:posOffset>
                </wp:positionV>
                <wp:extent cx="2476500" cy="30480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8A" w:rsidRPr="00227ABA" w:rsidRDefault="00AF248A" w:rsidP="00AF24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PAPERWORK BURDEN DISCLOSURE NOTICE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O.M.B. No. 1660-0023 </w:t>
                            </w:r>
                            <w:proofErr w:type="gramStart"/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Expires</w:t>
                            </w:r>
                            <w:proofErr w:type="gramEnd"/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“TBD – Awaiting Extension Approval”</w:t>
                            </w:r>
                          </w:p>
                          <w:p w:rsidR="00AF248A" w:rsidRPr="00227ABA" w:rsidRDefault="00AF248A" w:rsidP="00AF248A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Public reporting burden for this data collection is estimated to average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 hour per response. The burden estimate includes the time for reviewing instructions, searching existing data sources, gathering and maintaining the data needed, and completing and submitting this form</w:t>
                            </w:r>
                            <w:r w:rsidRPr="00227AB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                      </w:r>
                            <w:proofErr w:type="gramStart"/>
                            <w:r w:rsidRPr="00227ABA">
                              <w:rPr>
                                <w:sz w:val="16"/>
                                <w:szCs w:val="16"/>
                              </w:rPr>
                              <w:t>Paperwork</w:t>
                            </w:r>
                            <w:proofErr w:type="gramEnd"/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 Reduction Project (1660-0023) </w:t>
                            </w:r>
                          </w:p>
                          <w:p w:rsidR="00AF248A" w:rsidRDefault="00AF248A" w:rsidP="00AF24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1.25pt;margin-top:202.6pt;width:19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">
                <v:textbox>
                  <w:txbxContent>
                    <w:p w:rsidR="00AF248A" w:rsidRPr="00227ABA" w:rsidRDefault="00AF248A" w:rsidP="00AF248A">
                      <w:pPr>
                        <w:rPr>
                          <w:sz w:val="16"/>
                          <w:szCs w:val="16"/>
                        </w:rPr>
                      </w:pPr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PAPERWORK BURDEN DISCLOSURE NOTICE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              </w:t>
                      </w:r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O.M.B. No. 1660-0023 </w:t>
                      </w:r>
                      <w:proofErr w:type="gramStart"/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Expires</w:t>
                      </w:r>
                      <w:proofErr w:type="gramEnd"/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“TBD – Awaiting Extension Approval”</w:t>
                      </w:r>
                    </w:p>
                    <w:p w:rsidR="00AF248A" w:rsidRPr="00227ABA" w:rsidRDefault="00AF248A" w:rsidP="00AF248A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 w:rsidRPr="00227ABA">
                        <w:rPr>
                          <w:sz w:val="16"/>
                          <w:szCs w:val="16"/>
                        </w:rPr>
                        <w:t xml:space="preserve">Public reporting burden for this data collection is estimated to average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227ABA">
                        <w:rPr>
                          <w:sz w:val="16"/>
                          <w:szCs w:val="16"/>
                        </w:rPr>
                        <w:t xml:space="preserve"> hour per response. The burden estimate includes the time for reviewing instructions, searching existing data sources, gathering and maintaining the data needed, and completing and submitting this form</w:t>
                      </w:r>
                      <w:r w:rsidRPr="00227ABA">
                        <w:rPr>
                          <w:color w:val="FF0000"/>
                          <w:sz w:val="16"/>
                          <w:szCs w:val="16"/>
                        </w:rPr>
                        <w:t xml:space="preserve">. </w:t>
                      </w:r>
                      <w:r w:rsidRPr="00227ABA">
                        <w:rPr>
                          <w:sz w:val="16"/>
                          <w:szCs w:val="16"/>
                        </w:rPr>
                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                </w:r>
                      <w:proofErr w:type="gramStart"/>
                      <w:r w:rsidRPr="00227ABA">
                        <w:rPr>
                          <w:sz w:val="16"/>
                          <w:szCs w:val="16"/>
                        </w:rPr>
                        <w:t>Paperwork</w:t>
                      </w:r>
                      <w:proofErr w:type="gramEnd"/>
                      <w:r w:rsidRPr="00227ABA">
                        <w:rPr>
                          <w:sz w:val="16"/>
                          <w:szCs w:val="16"/>
                        </w:rPr>
                        <w:t xml:space="preserve"> Reduction Project (1660-0023) </w:t>
                      </w:r>
                    </w:p>
                    <w:p w:rsidR="00AF248A" w:rsidRDefault="00AF248A" w:rsidP="00AF248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9FB5E7" wp14:editId="491239CE">
            <wp:extent cx="6659880" cy="4162425"/>
            <wp:effectExtent l="0" t="0" r="762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>
      <w:pPr>
        <w:pStyle w:val="Default"/>
      </w:pPr>
    </w:p>
    <w:p w:rsidR="00AF248A" w:rsidRDefault="00AF248A" w:rsidP="00AF248A">
      <w:pPr>
        <w:pStyle w:val="Default"/>
      </w:pPr>
    </w:p>
    <w:p w:rsidR="00AF248A" w:rsidRDefault="00AF248A" w:rsidP="00AF248A">
      <w:pPr>
        <w:pStyle w:val="Default"/>
      </w:pPr>
    </w:p>
    <w:p w:rsidR="00AF248A" w:rsidRPr="00227ABA" w:rsidRDefault="00AF248A" w:rsidP="00AF248A">
      <w:pPr>
        <w:pStyle w:val="Default"/>
        <w:rPr>
          <w:rFonts w:asciiTheme="minorHAnsi" w:hAnsiTheme="minorHAnsi" w:cstheme="minorHAnsi"/>
        </w:rPr>
      </w:pPr>
    </w:p>
    <w:p w:rsidR="00AF248A" w:rsidRPr="00227ABA" w:rsidRDefault="00AF248A" w:rsidP="00AF248A">
      <w:pPr>
        <w:pStyle w:val="Default"/>
        <w:rPr>
          <w:rFonts w:asciiTheme="minorHAnsi" w:hAnsiTheme="minorHAnsi" w:cstheme="minorHAnsi"/>
        </w:rPr>
      </w:pPr>
      <w:r w:rsidRPr="00227ABA">
        <w:rPr>
          <w:rFonts w:asciiTheme="minorHAnsi" w:hAnsiTheme="minorHAnsi" w:cstheme="minorHAnsi"/>
        </w:rPr>
        <w:t>NOTE:  Full PRA Notice will appear on this screen since it is the first place a region or state may “Enter” collection information.</w:t>
      </w:r>
    </w:p>
    <w:p w:rsidR="00AF248A" w:rsidRDefault="00AF248A" w:rsidP="00AF248A">
      <w:pPr>
        <w:pStyle w:val="Default"/>
      </w:pPr>
    </w:p>
    <w:p w:rsidR="00AF248A" w:rsidRDefault="00AF248A" w:rsidP="00AF248A"/>
    <w:p w:rsidR="00AF248A" w:rsidRDefault="00AF248A" w:rsidP="00AF248A">
      <w:r>
        <w:t>NEW is selected to enter a new Community Assistance Contact (CAC).</w:t>
      </w:r>
    </w:p>
    <w:p w:rsidR="00AF248A" w:rsidRDefault="00AF248A" w:rsidP="00AF248A">
      <w:r>
        <w:t>Information can be added under each of four categories: CAC Info; Findings; Narrative; and Follow-up.</w:t>
      </w:r>
    </w:p>
    <w:p w:rsidR="00AF248A" w:rsidRDefault="00AF248A" w:rsidP="00AF248A"/>
    <w:p w:rsidR="00AF248A" w:rsidRDefault="00AF248A" w:rsidP="00AF248A">
      <w:r>
        <w:t xml:space="preserve"> </w:t>
      </w:r>
    </w:p>
    <w:p w:rsidR="00AF248A" w:rsidRDefault="00AF248A" w:rsidP="00AF248A">
      <w:r>
        <w:rPr>
          <w:noProof/>
        </w:rPr>
        <w:lastRenderedPageBreak/>
        <w:drawing>
          <wp:inline distT="0" distB="0" distL="0" distR="0" wp14:anchorId="5B407A56" wp14:editId="53A221AA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>
      <w:r>
        <w:t>Entry Screen for CAC FINDINGS</w:t>
      </w:r>
    </w:p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/>
    <w:p w:rsidR="00AF248A" w:rsidRDefault="00AF248A" w:rsidP="00AF248A">
      <w:r>
        <w:rPr>
          <w:noProof/>
        </w:rPr>
        <w:drawing>
          <wp:inline distT="0" distB="0" distL="0" distR="0" wp14:anchorId="0DF24A3B" wp14:editId="23167A40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r>
        <w:t>Entry Screen for CAC NARRATIVE</w:t>
      </w:r>
    </w:p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/>
    <w:p w:rsidR="00AF248A" w:rsidRDefault="00AF248A" w:rsidP="00AF248A">
      <w:r>
        <w:rPr>
          <w:noProof/>
        </w:rPr>
        <w:drawing>
          <wp:inline distT="0" distB="0" distL="0" distR="0" wp14:anchorId="305CA14C" wp14:editId="6CA4B55A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proofErr w:type="gramStart"/>
      <w:r>
        <w:t>Entry Screen for CAC FOLLOW-UP.</w:t>
      </w:r>
      <w:proofErr w:type="gramEnd"/>
    </w:p>
    <w:p w:rsidR="00AF248A" w:rsidRDefault="00AF248A" w:rsidP="00AF248A"/>
    <w:p w:rsidR="00AF248A" w:rsidRDefault="00AF248A" w:rsidP="00AF248A"/>
    <w:p w:rsidR="00AF248A" w:rsidRDefault="00AF248A" w:rsidP="00AF248A">
      <w:r>
        <w:br w:type="page"/>
      </w:r>
    </w:p>
    <w:p w:rsidR="00AF248A" w:rsidRDefault="00AF248A" w:rsidP="00AF248A"/>
    <w:p w:rsidR="00AF248A" w:rsidRDefault="00AF248A" w:rsidP="00AF248A">
      <w:r>
        <w:rPr>
          <w:noProof/>
        </w:rPr>
        <w:drawing>
          <wp:inline distT="0" distB="0" distL="0" distR="0" wp14:anchorId="05CE283F" wp14:editId="50EAB79A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8A" w:rsidRDefault="00AF248A" w:rsidP="00AF248A"/>
    <w:p w:rsidR="00AF248A" w:rsidRDefault="00AF248A" w:rsidP="00AF248A">
      <w:r>
        <w:t>CAC Summary Screen offers Option to print full collection Information.</w:t>
      </w:r>
    </w:p>
    <w:p w:rsidR="00AF248A" w:rsidRDefault="00AF248A" w:rsidP="00AF248A">
      <w:pPr>
        <w:pStyle w:val="Default"/>
      </w:pPr>
    </w:p>
    <w:p w:rsidR="00AF248A" w:rsidRDefault="00AF248A" w:rsidP="00AF248A">
      <w:pPr>
        <w:pStyle w:val="Default"/>
      </w:pPr>
      <w:r>
        <w:t xml:space="preserve"> NOTE: The Full PRA Notice will appear on printed report pages.</w:t>
      </w:r>
    </w:p>
    <w:p w:rsidR="00AF248A" w:rsidRDefault="00AF248A" w:rsidP="00AF248A">
      <w:pPr>
        <w:pStyle w:val="Default"/>
      </w:pPr>
      <w:r>
        <w:t xml:space="preserve"> </w:t>
      </w:r>
    </w:p>
    <w:p w:rsidR="00AF248A" w:rsidRDefault="00AF248A" w:rsidP="00AF248A">
      <w:pPr>
        <w:pStyle w:val="Default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PAPERWORK BURDEN DISCLOSURE NOTICE </w:t>
      </w:r>
    </w:p>
    <w:p w:rsidR="00AF248A" w:rsidRDefault="00AF248A" w:rsidP="00AF248A">
      <w:pPr>
        <w:rPr>
          <w:sz w:val="18"/>
          <w:szCs w:val="18"/>
        </w:rPr>
      </w:pPr>
      <w:r>
        <w:rPr>
          <w:sz w:val="18"/>
          <w:szCs w:val="18"/>
        </w:rPr>
        <w:t>Public reporting burden for this data collection is estimated to average 1 hour per response. The burden estimate includes the time for reviewing instructions, searching existing data sources, gathering and maintaining the data needed, and completing and submitting this form</w:t>
      </w:r>
      <w:r>
        <w:rPr>
          <w:color w:val="FF0000"/>
          <w:sz w:val="18"/>
          <w:szCs w:val="18"/>
        </w:rPr>
        <w:t xml:space="preserve">. </w:t>
      </w:r>
      <w:r>
        <w:rPr>
          <w:sz w:val="18"/>
          <w:szCs w:val="18"/>
        </w:rPr>
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</w:r>
      <w:proofErr w:type="gramStart"/>
      <w:r>
        <w:rPr>
          <w:sz w:val="18"/>
          <w:szCs w:val="18"/>
        </w:rPr>
        <w:t>Paperwork</w:t>
      </w:r>
      <w:proofErr w:type="gramEnd"/>
      <w:r>
        <w:rPr>
          <w:sz w:val="18"/>
          <w:szCs w:val="18"/>
        </w:rPr>
        <w:t xml:space="preserve"> Reduction Project (1660-0023)</w:t>
      </w:r>
    </w:p>
    <w:p w:rsidR="00AF248A" w:rsidRPr="005440E8" w:rsidRDefault="00AF248A" w:rsidP="00AF248A">
      <w:pPr>
        <w:pStyle w:val="Default"/>
        <w:rPr>
          <w:sz w:val="18"/>
          <w:szCs w:val="18"/>
        </w:rPr>
      </w:pPr>
      <w:r w:rsidRPr="005440E8">
        <w:rPr>
          <w:sz w:val="18"/>
          <w:szCs w:val="18"/>
        </w:rPr>
        <w:t>FEMA Form 086-0-29(E), Community Contact Report</w:t>
      </w:r>
    </w:p>
    <w:p w:rsidR="00AF248A" w:rsidRDefault="00AF248A" w:rsidP="00AF248A">
      <w:r>
        <w:rPr>
          <w:b/>
          <w:bCs/>
          <w:i/>
          <w:iCs/>
          <w:sz w:val="18"/>
          <w:szCs w:val="18"/>
        </w:rPr>
        <w:t>O.M.B. No. 1660-0023 Expires 1/31/2014</w:t>
      </w:r>
    </w:p>
    <w:p w:rsidR="00AF248A" w:rsidRDefault="00AF248A" w:rsidP="00AF248A"/>
    <w:p w:rsidR="00011CE0" w:rsidRDefault="00011CE0">
      <w:bookmarkStart w:id="0" w:name="_GoBack"/>
      <w:bookmarkEnd w:id="0"/>
    </w:p>
    <w:sectPr w:rsidR="00011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8A"/>
    <w:rsid w:val="00011CE0"/>
    <w:rsid w:val="00AF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F24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F24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</dc:creator>
  <cp:lastModifiedBy>ES</cp:lastModifiedBy>
  <cp:revision>1</cp:revision>
  <dcterms:created xsi:type="dcterms:W3CDTF">2013-09-09T13:22:00Z</dcterms:created>
  <dcterms:modified xsi:type="dcterms:W3CDTF">2013-09-09T13:28:00Z</dcterms:modified>
</cp:coreProperties>
</file>