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3F0" w:rsidRDefault="00F123F0" w:rsidP="005E67F5">
      <w:pPr>
        <w:spacing w:after="0" w:line="240" w:lineRule="auto"/>
        <w:rPr>
          <w:rFonts w:ascii="Arial" w:hAnsi="Arial" w:cs="Arial"/>
          <w:b/>
          <w:sz w:val="24"/>
          <w:szCs w:val="24"/>
        </w:rPr>
      </w:pPr>
    </w:p>
    <w:p w:rsidR="003F73C1" w:rsidRPr="00EB536E" w:rsidRDefault="003F73C1" w:rsidP="003F73C1">
      <w:pPr>
        <w:pStyle w:val="CoverPage-ProgramName"/>
        <w:spacing w:after="240"/>
        <w:rPr>
          <w:color w:val="002F80"/>
        </w:rPr>
      </w:pPr>
      <w:r w:rsidRPr="00EB536E">
        <w:rPr>
          <w:color w:val="002F80"/>
        </w:rPr>
        <w:t>FY 201</w:t>
      </w:r>
      <w:r w:rsidR="00DB1A60">
        <w:rPr>
          <w:color w:val="002F80"/>
        </w:rPr>
        <w:t>3</w:t>
      </w:r>
      <w:r w:rsidRPr="00EB536E">
        <w:rPr>
          <w:color w:val="002F80"/>
        </w:rPr>
        <w:t xml:space="preserve"> Emergency Management Performance Grants (EMPG) Program</w:t>
      </w:r>
    </w:p>
    <w:p w:rsidR="003F73C1" w:rsidRPr="00EB536E" w:rsidRDefault="003F73C1" w:rsidP="003F73C1">
      <w:pPr>
        <w:jc w:val="center"/>
        <w:rPr>
          <w:rFonts w:ascii="Arial" w:hAnsi="Arial" w:cs="Arial"/>
          <w:b/>
          <w:bCs/>
          <w:color w:val="002F80"/>
          <w:sz w:val="36"/>
          <w:szCs w:val="36"/>
        </w:rPr>
      </w:pPr>
      <w:r w:rsidRPr="00EB536E">
        <w:rPr>
          <w:rFonts w:ascii="Arial" w:hAnsi="Arial" w:cs="Arial"/>
          <w:b/>
          <w:bCs/>
          <w:color w:val="002F80"/>
          <w:sz w:val="36"/>
          <w:szCs w:val="36"/>
        </w:rPr>
        <w:t>Work Plan Template</w:t>
      </w:r>
    </w:p>
    <w:p w:rsidR="00DB1A60" w:rsidRPr="00FF07F4" w:rsidRDefault="00DB1A60" w:rsidP="00DB1A60">
      <w:pPr>
        <w:spacing w:after="0" w:line="240" w:lineRule="auto"/>
        <w:rPr>
          <w:rFonts w:ascii="Arial" w:hAnsi="Arial" w:cs="Arial"/>
          <w:b/>
          <w:i/>
          <w:sz w:val="24"/>
          <w:szCs w:val="24"/>
        </w:rPr>
      </w:pPr>
      <w:r w:rsidRPr="009304E4">
        <w:rPr>
          <w:rFonts w:ascii="Arial" w:hAnsi="Arial" w:cs="Arial"/>
          <w:bCs/>
          <w:sz w:val="24"/>
          <w:szCs w:val="24"/>
        </w:rPr>
        <w:t xml:space="preserve">All EMPG Program applicants are encouraged to use the template to submit a required Work Plan that outlines the State’s emergency management sustainment and enhancement efforts, including new and ongoing </w:t>
      </w:r>
      <w:r>
        <w:rPr>
          <w:rFonts w:ascii="Arial" w:hAnsi="Arial" w:cs="Arial"/>
          <w:bCs/>
          <w:sz w:val="24"/>
          <w:szCs w:val="24"/>
        </w:rPr>
        <w:t xml:space="preserve">activities and </w:t>
      </w:r>
      <w:r w:rsidRPr="009304E4">
        <w:rPr>
          <w:rFonts w:ascii="Arial" w:hAnsi="Arial" w:cs="Arial"/>
          <w:bCs/>
          <w:sz w:val="24"/>
          <w:szCs w:val="24"/>
        </w:rPr>
        <w:t>projects, proposed for the EMPG Program period of performance.</w:t>
      </w:r>
      <w:r>
        <w:rPr>
          <w:rFonts w:ascii="Arial" w:hAnsi="Arial" w:cs="Arial"/>
          <w:bCs/>
          <w:sz w:val="24"/>
          <w:szCs w:val="24"/>
        </w:rPr>
        <w:t xml:space="preserve">  </w:t>
      </w:r>
      <w:r w:rsidRPr="009304E4">
        <w:rPr>
          <w:rFonts w:ascii="Arial" w:hAnsi="Arial" w:cs="Arial"/>
          <w:bCs/>
          <w:sz w:val="24"/>
          <w:szCs w:val="24"/>
        </w:rPr>
        <w:t>The Work Plan consists of a Program and Budget Narrative, Personnel Data Table, Training Data Table, Exercise Data Table, and Grant Activities Outline.</w:t>
      </w:r>
      <w:r>
        <w:rPr>
          <w:rFonts w:ascii="Arial" w:hAnsi="Arial" w:cs="Arial"/>
          <w:bCs/>
          <w:sz w:val="24"/>
          <w:szCs w:val="24"/>
        </w:rPr>
        <w:t xml:space="preserve">  </w:t>
      </w:r>
      <w:r w:rsidRPr="009304E4">
        <w:rPr>
          <w:rFonts w:ascii="Arial" w:hAnsi="Arial" w:cs="Arial"/>
          <w:bCs/>
          <w:sz w:val="24"/>
          <w:szCs w:val="24"/>
        </w:rPr>
        <w:t>FEMA regional offices will work closely with States to monitor Work Plans during the performance period</w:t>
      </w:r>
      <w:r>
        <w:rPr>
          <w:rFonts w:ascii="Arial" w:hAnsi="Arial" w:cs="Arial"/>
          <w:bCs/>
          <w:sz w:val="24"/>
          <w:szCs w:val="24"/>
        </w:rPr>
        <w:t xml:space="preserve"> </w:t>
      </w:r>
      <w:r>
        <w:rPr>
          <w:rFonts w:ascii="Arial" w:hAnsi="Arial" w:cs="Arial"/>
          <w:sz w:val="24"/>
          <w:szCs w:val="24"/>
        </w:rPr>
        <w:t>and may request further documentation from the grantee to clarify the projected work plan.</w:t>
      </w:r>
      <w:r>
        <w:rPr>
          <w:rFonts w:ascii="Arial" w:hAnsi="Arial" w:cs="Arial"/>
          <w:bCs/>
          <w:sz w:val="24"/>
          <w:szCs w:val="24"/>
        </w:rPr>
        <w:t xml:space="preserve"> </w:t>
      </w:r>
      <w:r w:rsidRPr="009304E4">
        <w:rPr>
          <w:rFonts w:ascii="Arial" w:hAnsi="Arial" w:cs="Arial"/>
          <w:bCs/>
          <w:sz w:val="24"/>
          <w:szCs w:val="24"/>
        </w:rPr>
        <w:t xml:space="preserve">In addition, FEMA regional offices must </w:t>
      </w:r>
      <w:r>
        <w:rPr>
          <w:rFonts w:ascii="Arial" w:hAnsi="Arial" w:cs="Arial"/>
          <w:bCs/>
          <w:sz w:val="24"/>
          <w:szCs w:val="24"/>
        </w:rPr>
        <w:t xml:space="preserve">approve </w:t>
      </w:r>
      <w:r w:rsidRPr="009304E4">
        <w:rPr>
          <w:rFonts w:ascii="Arial" w:hAnsi="Arial" w:cs="Arial"/>
          <w:bCs/>
          <w:sz w:val="24"/>
          <w:szCs w:val="24"/>
        </w:rPr>
        <w:t>final Work Plans before States may draw down</w:t>
      </w:r>
      <w:r>
        <w:rPr>
          <w:rFonts w:ascii="Arial" w:hAnsi="Arial" w:cs="Arial"/>
          <w:bCs/>
          <w:sz w:val="24"/>
          <w:szCs w:val="24"/>
        </w:rPr>
        <w:t xml:space="preserve"> </w:t>
      </w:r>
      <w:r w:rsidRPr="009304E4">
        <w:rPr>
          <w:rFonts w:ascii="Arial" w:hAnsi="Arial" w:cs="Arial"/>
          <w:bCs/>
          <w:sz w:val="24"/>
          <w:szCs w:val="24"/>
        </w:rPr>
        <w:t>EMPG Program funds.</w:t>
      </w:r>
      <w:r>
        <w:rPr>
          <w:rFonts w:ascii="Arial" w:hAnsi="Arial" w:cs="Arial"/>
          <w:bCs/>
          <w:sz w:val="24"/>
          <w:szCs w:val="24"/>
        </w:rPr>
        <w:t xml:space="preserve">  </w:t>
      </w:r>
      <w:r w:rsidRPr="009304E4">
        <w:rPr>
          <w:rFonts w:ascii="Arial" w:hAnsi="Arial" w:cs="Arial"/>
          <w:bCs/>
          <w:sz w:val="24"/>
          <w:szCs w:val="24"/>
        </w:rPr>
        <w:t>Grant funds will be released on a rolling basis upon approval of the State’s final Work Plan.</w:t>
      </w:r>
    </w:p>
    <w:p w:rsidR="00DB1A60" w:rsidRPr="00A6357D" w:rsidRDefault="00DB1A60" w:rsidP="00DB1A60">
      <w:pPr>
        <w:pStyle w:val="Heading5"/>
        <w:rPr>
          <w:rFonts w:ascii="Arial" w:hAnsi="Arial" w:cs="Arial"/>
          <w:b/>
          <w:i/>
          <w:color w:val="auto"/>
          <w:sz w:val="24"/>
          <w:szCs w:val="24"/>
        </w:rPr>
      </w:pPr>
      <w:r w:rsidRPr="00A6357D">
        <w:rPr>
          <w:rFonts w:ascii="Arial" w:hAnsi="Arial" w:cs="Arial"/>
          <w:b/>
          <w:color w:val="auto"/>
          <w:sz w:val="24"/>
          <w:szCs w:val="24"/>
        </w:rPr>
        <w:t>Program and Budget Narrative</w:t>
      </w:r>
      <w:r w:rsidRPr="00A6357D">
        <w:rPr>
          <w:rFonts w:ascii="Arial" w:hAnsi="Arial" w:cs="Arial"/>
          <w:b/>
          <w:i/>
          <w:color w:val="auto"/>
          <w:sz w:val="24"/>
          <w:szCs w:val="24"/>
        </w:rPr>
        <w:t xml:space="preserve">  </w:t>
      </w:r>
    </w:p>
    <w:p w:rsidR="00DB1A60" w:rsidRPr="00F65063" w:rsidRDefault="00DB1A60" w:rsidP="00DB1A60">
      <w:pPr>
        <w:autoSpaceDE w:val="0"/>
        <w:autoSpaceDN w:val="0"/>
        <w:adjustRightInd w:val="0"/>
        <w:spacing w:after="0" w:line="240" w:lineRule="auto"/>
        <w:ind w:left="540"/>
        <w:rPr>
          <w:rFonts w:ascii="Arial" w:hAnsi="Arial" w:cs="Arial"/>
          <w:b/>
          <w:i/>
          <w:sz w:val="24"/>
          <w:szCs w:val="24"/>
        </w:rPr>
      </w:pPr>
      <w:r w:rsidRPr="00F65063">
        <w:rPr>
          <w:rFonts w:ascii="Arial" w:hAnsi="Arial" w:cs="Arial"/>
          <w:sz w:val="24"/>
          <w:szCs w:val="24"/>
        </w:rPr>
        <w:t>Provide a brief description of the State emergency management priorities and initiatives that will be addressed with EMPG Program funds.  In addition, the narrative should address, if applicable, the following:</w:t>
      </w:r>
    </w:p>
    <w:p w:rsidR="00DB1A60" w:rsidRPr="00FF07F4" w:rsidRDefault="00DB1A60" w:rsidP="00DB1A60">
      <w:pPr>
        <w:pStyle w:val="ListParagraph"/>
        <w:autoSpaceDE w:val="0"/>
        <w:autoSpaceDN w:val="0"/>
        <w:adjustRightInd w:val="0"/>
        <w:spacing w:after="0" w:line="240" w:lineRule="auto"/>
        <w:ind w:left="900"/>
        <w:contextualSpacing w:val="0"/>
        <w:rPr>
          <w:rFonts w:ascii="Arial" w:hAnsi="Arial" w:cs="Arial"/>
          <w:b/>
          <w:i/>
          <w:sz w:val="24"/>
          <w:szCs w:val="24"/>
        </w:rPr>
      </w:pPr>
    </w:p>
    <w:p w:rsidR="00DB1A60" w:rsidRDefault="00DB1A60" w:rsidP="00DB1A60">
      <w:pPr>
        <w:widowControl w:val="0"/>
        <w:numPr>
          <w:ilvl w:val="0"/>
          <w:numId w:val="1"/>
        </w:numPr>
        <w:tabs>
          <w:tab w:val="clear" w:pos="1080"/>
        </w:tabs>
        <w:spacing w:after="0" w:line="240" w:lineRule="auto"/>
        <w:ind w:left="1260"/>
        <w:rPr>
          <w:rFonts w:ascii="Arial" w:hAnsi="Arial" w:cs="Arial"/>
          <w:sz w:val="24"/>
          <w:szCs w:val="24"/>
        </w:rPr>
      </w:pPr>
      <w:r w:rsidRPr="009304E4">
        <w:rPr>
          <w:rFonts w:ascii="Arial" w:hAnsi="Arial" w:cs="Arial"/>
          <w:sz w:val="24"/>
          <w:szCs w:val="24"/>
        </w:rPr>
        <w:t>Overview of the State’s risk profile such as resulting from a THIRA</w:t>
      </w:r>
    </w:p>
    <w:p w:rsidR="00DB1A60" w:rsidRDefault="00DB1A60" w:rsidP="00DB1A60">
      <w:pPr>
        <w:widowControl w:val="0"/>
        <w:numPr>
          <w:ilvl w:val="0"/>
          <w:numId w:val="1"/>
        </w:numPr>
        <w:tabs>
          <w:tab w:val="clear" w:pos="1080"/>
        </w:tabs>
        <w:spacing w:after="0" w:line="240" w:lineRule="auto"/>
        <w:ind w:left="1260"/>
        <w:rPr>
          <w:rFonts w:ascii="Arial" w:hAnsi="Arial" w:cs="Arial"/>
          <w:sz w:val="24"/>
          <w:szCs w:val="24"/>
        </w:rPr>
      </w:pPr>
      <w:r w:rsidRPr="009304E4">
        <w:rPr>
          <w:rFonts w:ascii="Arial" w:hAnsi="Arial" w:cs="Arial"/>
          <w:sz w:val="24"/>
          <w:szCs w:val="24"/>
        </w:rPr>
        <w:t xml:space="preserve">Areas of need identified through assessment processes </w:t>
      </w:r>
      <w:r w:rsidRPr="003979F2">
        <w:rPr>
          <w:rFonts w:ascii="Arial" w:hAnsi="Arial" w:cs="Arial"/>
          <w:sz w:val="24"/>
          <w:szCs w:val="24"/>
        </w:rPr>
        <w:t xml:space="preserve">such as </w:t>
      </w:r>
      <w:r>
        <w:rPr>
          <w:rFonts w:ascii="Arial" w:hAnsi="Arial" w:cs="Arial"/>
          <w:sz w:val="24"/>
          <w:szCs w:val="24"/>
        </w:rPr>
        <w:t xml:space="preserve">the State Preparedness Report, </w:t>
      </w:r>
      <w:r w:rsidRPr="003979F2">
        <w:rPr>
          <w:rFonts w:ascii="Arial" w:hAnsi="Arial" w:cs="Arial"/>
          <w:sz w:val="24"/>
          <w:szCs w:val="24"/>
        </w:rPr>
        <w:t>E</w:t>
      </w:r>
      <w:r>
        <w:rPr>
          <w:rFonts w:ascii="Arial" w:hAnsi="Arial" w:cs="Arial"/>
          <w:sz w:val="24"/>
          <w:szCs w:val="24"/>
        </w:rPr>
        <w:t xml:space="preserve">mergency </w:t>
      </w:r>
      <w:r w:rsidRPr="003979F2">
        <w:rPr>
          <w:rFonts w:ascii="Arial" w:hAnsi="Arial" w:cs="Arial"/>
          <w:sz w:val="24"/>
          <w:szCs w:val="24"/>
        </w:rPr>
        <w:t>M</w:t>
      </w:r>
      <w:r>
        <w:rPr>
          <w:rFonts w:ascii="Arial" w:hAnsi="Arial" w:cs="Arial"/>
          <w:sz w:val="24"/>
          <w:szCs w:val="24"/>
        </w:rPr>
        <w:t xml:space="preserve">anagement </w:t>
      </w:r>
      <w:r w:rsidRPr="003979F2">
        <w:rPr>
          <w:rFonts w:ascii="Arial" w:hAnsi="Arial" w:cs="Arial"/>
          <w:sz w:val="24"/>
          <w:szCs w:val="24"/>
        </w:rPr>
        <w:t>A</w:t>
      </w:r>
      <w:r>
        <w:rPr>
          <w:rFonts w:ascii="Arial" w:hAnsi="Arial" w:cs="Arial"/>
          <w:sz w:val="24"/>
          <w:szCs w:val="24"/>
        </w:rPr>
        <w:t xml:space="preserve">ccreditation </w:t>
      </w:r>
      <w:r w:rsidRPr="003979F2">
        <w:rPr>
          <w:rFonts w:ascii="Arial" w:hAnsi="Arial" w:cs="Arial"/>
          <w:sz w:val="24"/>
          <w:szCs w:val="24"/>
        </w:rPr>
        <w:t>P</w:t>
      </w:r>
      <w:r>
        <w:rPr>
          <w:rFonts w:ascii="Arial" w:hAnsi="Arial" w:cs="Arial"/>
          <w:sz w:val="24"/>
          <w:szCs w:val="24"/>
        </w:rPr>
        <w:t xml:space="preserve">rogram Assessment Process, National Emergency Communications Plan Goal Assessments, or other Emergency </w:t>
      </w:r>
      <w:r w:rsidRPr="003979F2">
        <w:rPr>
          <w:rFonts w:ascii="Arial" w:hAnsi="Arial" w:cs="Arial"/>
          <w:sz w:val="24"/>
          <w:szCs w:val="24"/>
        </w:rPr>
        <w:t>M</w:t>
      </w:r>
      <w:r>
        <w:rPr>
          <w:rFonts w:ascii="Arial" w:hAnsi="Arial" w:cs="Arial"/>
          <w:sz w:val="24"/>
          <w:szCs w:val="24"/>
        </w:rPr>
        <w:t>anagement</w:t>
      </w:r>
      <w:r w:rsidRPr="003979F2">
        <w:rPr>
          <w:rFonts w:ascii="Arial" w:hAnsi="Arial" w:cs="Arial"/>
          <w:sz w:val="24"/>
          <w:szCs w:val="24"/>
        </w:rPr>
        <w:t xml:space="preserve"> assessment process</w:t>
      </w:r>
      <w:r>
        <w:rPr>
          <w:rFonts w:ascii="Arial" w:hAnsi="Arial" w:cs="Arial"/>
          <w:sz w:val="24"/>
          <w:szCs w:val="24"/>
        </w:rPr>
        <w:t>es</w:t>
      </w:r>
      <w:r w:rsidRPr="003979F2">
        <w:rPr>
          <w:rFonts w:ascii="Arial" w:hAnsi="Arial" w:cs="Arial"/>
          <w:sz w:val="24"/>
          <w:szCs w:val="24"/>
        </w:rPr>
        <w:t xml:space="preserve">  </w:t>
      </w:r>
    </w:p>
    <w:p w:rsidR="00DB1A60" w:rsidRDefault="00DB1A60" w:rsidP="00DB1A60">
      <w:pPr>
        <w:widowControl w:val="0"/>
        <w:numPr>
          <w:ilvl w:val="0"/>
          <w:numId w:val="3"/>
        </w:numPr>
        <w:tabs>
          <w:tab w:val="clear" w:pos="1080"/>
        </w:tabs>
        <w:autoSpaceDE w:val="0"/>
        <w:autoSpaceDN w:val="0"/>
        <w:adjustRightInd w:val="0"/>
        <w:spacing w:after="0" w:line="240" w:lineRule="auto"/>
        <w:ind w:left="1260"/>
        <w:rPr>
          <w:rFonts w:ascii="Arial" w:hAnsi="Arial" w:cs="Arial"/>
          <w:sz w:val="24"/>
          <w:szCs w:val="24"/>
        </w:rPr>
      </w:pPr>
      <w:r w:rsidRPr="009304E4">
        <w:rPr>
          <w:rFonts w:ascii="Arial" w:hAnsi="Arial" w:cs="Arial"/>
          <w:sz w:val="24"/>
          <w:szCs w:val="24"/>
        </w:rPr>
        <w:t>Baseline inventory of where States are now relative to goals and objectives identified in relevant strategic plans</w:t>
      </w:r>
      <w:r>
        <w:rPr>
          <w:rFonts w:ascii="Arial" w:hAnsi="Arial" w:cs="Arial"/>
          <w:sz w:val="24"/>
          <w:szCs w:val="24"/>
        </w:rPr>
        <w:t xml:space="preserve"> per CPG 101 v.2 Plan Analysis Support Tool (PAST)</w:t>
      </w:r>
    </w:p>
    <w:p w:rsidR="00DB1A60" w:rsidRDefault="00DB1A60" w:rsidP="00DB1A60">
      <w:pPr>
        <w:widowControl w:val="0"/>
        <w:numPr>
          <w:ilvl w:val="0"/>
          <w:numId w:val="3"/>
        </w:numPr>
        <w:tabs>
          <w:tab w:val="clear" w:pos="1080"/>
        </w:tabs>
        <w:autoSpaceDE w:val="0"/>
        <w:autoSpaceDN w:val="0"/>
        <w:adjustRightInd w:val="0"/>
        <w:spacing w:after="0" w:line="240" w:lineRule="auto"/>
        <w:ind w:left="1260"/>
        <w:rPr>
          <w:rFonts w:ascii="Arial" w:hAnsi="Arial" w:cs="Arial"/>
          <w:sz w:val="24"/>
          <w:szCs w:val="24"/>
        </w:rPr>
      </w:pPr>
      <w:r w:rsidRPr="00CA6DE6">
        <w:rPr>
          <w:rFonts w:ascii="Arial" w:hAnsi="Arial" w:cs="Arial"/>
          <w:sz w:val="24"/>
          <w:szCs w:val="24"/>
        </w:rPr>
        <w:t xml:space="preserve">State emergency management priorities and planning focus for </w:t>
      </w:r>
      <w:r>
        <w:rPr>
          <w:rFonts w:ascii="Arial" w:hAnsi="Arial" w:cs="Arial"/>
          <w:sz w:val="24"/>
          <w:szCs w:val="24"/>
        </w:rPr>
        <w:t xml:space="preserve">current budget year </w:t>
      </w:r>
      <w:r w:rsidRPr="00982BDB">
        <w:rPr>
          <w:rFonts w:ascii="Arial" w:hAnsi="Arial" w:cs="Arial"/>
          <w:sz w:val="24"/>
          <w:szCs w:val="24"/>
        </w:rPr>
        <w:t>(including linkage to the core cap</w:t>
      </w:r>
      <w:r w:rsidRPr="00BC05B3">
        <w:rPr>
          <w:rFonts w:ascii="Arial" w:hAnsi="Arial" w:cs="Arial"/>
          <w:sz w:val="24"/>
          <w:szCs w:val="24"/>
        </w:rPr>
        <w:t>a</w:t>
      </w:r>
      <w:r w:rsidRPr="00CA6DE6">
        <w:rPr>
          <w:rFonts w:ascii="Arial" w:hAnsi="Arial" w:cs="Arial"/>
          <w:sz w:val="24"/>
          <w:szCs w:val="24"/>
        </w:rPr>
        <w:t>bilities identified in the NPG)</w:t>
      </w:r>
    </w:p>
    <w:p w:rsidR="00DB1A60" w:rsidRDefault="00DB1A60">
      <w:pPr>
        <w:rPr>
          <w:rFonts w:ascii="Arial" w:eastAsiaTheme="majorEastAsia" w:hAnsi="Arial" w:cs="Arial"/>
          <w:b/>
          <w:sz w:val="24"/>
          <w:szCs w:val="24"/>
        </w:rPr>
      </w:pPr>
      <w:r>
        <w:rPr>
          <w:rFonts w:ascii="Arial" w:hAnsi="Arial" w:cs="Arial"/>
          <w:b/>
          <w:sz w:val="24"/>
          <w:szCs w:val="24"/>
        </w:rPr>
        <w:br w:type="page"/>
      </w:r>
    </w:p>
    <w:p w:rsidR="00DB1A60" w:rsidRPr="00A6357D" w:rsidRDefault="00DB1A60" w:rsidP="00DB1A60">
      <w:pPr>
        <w:pStyle w:val="Heading5"/>
        <w:rPr>
          <w:rFonts w:ascii="Arial" w:hAnsi="Arial" w:cs="Arial"/>
          <w:b/>
          <w:i/>
          <w:color w:val="auto"/>
          <w:sz w:val="24"/>
          <w:szCs w:val="24"/>
        </w:rPr>
      </w:pPr>
      <w:r w:rsidRPr="00A6357D">
        <w:rPr>
          <w:rFonts w:ascii="Arial" w:hAnsi="Arial" w:cs="Arial"/>
          <w:b/>
          <w:color w:val="auto"/>
          <w:sz w:val="24"/>
          <w:szCs w:val="24"/>
        </w:rPr>
        <w:lastRenderedPageBreak/>
        <w:t xml:space="preserve">Personnel Data Table </w:t>
      </w:r>
      <w:r w:rsidRPr="00A6357D">
        <w:rPr>
          <w:rFonts w:ascii="Arial" w:hAnsi="Arial" w:cs="Arial"/>
          <w:b/>
          <w:i/>
          <w:color w:val="auto"/>
          <w:sz w:val="24"/>
          <w:szCs w:val="24"/>
        </w:rPr>
        <w:t xml:space="preserve"> </w:t>
      </w:r>
    </w:p>
    <w:p w:rsidR="00DB1A60" w:rsidRPr="00F65063" w:rsidRDefault="00DB1A60" w:rsidP="00DB1A60">
      <w:pPr>
        <w:autoSpaceDE w:val="0"/>
        <w:autoSpaceDN w:val="0"/>
        <w:adjustRightInd w:val="0"/>
        <w:spacing w:after="0" w:line="240" w:lineRule="auto"/>
        <w:ind w:left="540"/>
        <w:rPr>
          <w:rFonts w:ascii="Arial" w:hAnsi="Arial" w:cs="Arial"/>
          <w:b/>
          <w:i/>
          <w:sz w:val="24"/>
          <w:szCs w:val="24"/>
        </w:rPr>
      </w:pPr>
      <w:r w:rsidRPr="00F65063">
        <w:rPr>
          <w:rFonts w:ascii="Arial" w:hAnsi="Arial" w:cs="Arial"/>
          <w:sz w:val="24"/>
          <w:szCs w:val="24"/>
        </w:rPr>
        <w:t xml:space="preserve">To facilitate consistent data reporting and performance measures collection, a Personnel Data Table should be completed for personnel supported with EMPG Program funds.  The data requested will assist in documenting the extent to which EMPG Program funding contributes to enhancing or sustaining emergency management capacity in terms of personnel support at the State level.  This template will serve as the first component of the Quarterly Performance Progress Report. </w:t>
      </w:r>
    </w:p>
    <w:p w:rsidR="00DB1A60" w:rsidRDefault="00DB1A60" w:rsidP="00DB1A60">
      <w:pPr>
        <w:pStyle w:val="ListParagraph"/>
        <w:spacing w:after="0"/>
        <w:jc w:val="center"/>
        <w:rPr>
          <w:rFonts w:ascii="Arial" w:hAnsi="Arial" w:cs="Arial"/>
          <w:b/>
          <w:sz w:val="24"/>
          <w:szCs w:val="24"/>
        </w:rPr>
      </w:pPr>
    </w:p>
    <w:p w:rsidR="00DB1A60" w:rsidRPr="00A6357D" w:rsidRDefault="00DB1A60" w:rsidP="00DB1A60">
      <w:pPr>
        <w:rPr>
          <w:rFonts w:ascii="Arial" w:hAnsi="Arial" w:cs="Arial"/>
          <w:b/>
          <w:sz w:val="24"/>
          <w:szCs w:val="24"/>
        </w:rPr>
      </w:pPr>
      <w:r w:rsidRPr="00A6357D">
        <w:rPr>
          <w:rFonts w:ascii="Arial" w:hAnsi="Arial" w:cs="Arial"/>
          <w:b/>
          <w:sz w:val="24"/>
          <w:szCs w:val="24"/>
        </w:rPr>
        <w:t xml:space="preserve">Personnel Data Table Template </w:t>
      </w:r>
    </w:p>
    <w:tbl>
      <w:tblPr>
        <w:tblW w:w="9902" w:type="dxa"/>
        <w:jc w:val="center"/>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38"/>
        <w:gridCol w:w="2464"/>
      </w:tblGrid>
      <w:tr w:rsidR="00DB1A60" w:rsidRPr="005A3CF6" w:rsidTr="008E5836">
        <w:trPr>
          <w:trHeight w:val="341"/>
          <w:jc w:val="center"/>
        </w:trPr>
        <w:tc>
          <w:tcPr>
            <w:tcW w:w="7438" w:type="dxa"/>
            <w:shd w:val="clear" w:color="auto" w:fill="D9D9D9"/>
            <w:vAlign w:val="center"/>
          </w:tcPr>
          <w:p w:rsidR="00DB1A60" w:rsidRPr="005A3CF6" w:rsidRDefault="00DB1A60" w:rsidP="008E5836">
            <w:pPr>
              <w:spacing w:after="0"/>
              <w:jc w:val="center"/>
              <w:rPr>
                <w:rFonts w:ascii="Arial" w:hAnsi="Arial" w:cs="Arial"/>
                <w:b/>
                <w:sz w:val="20"/>
                <w:szCs w:val="20"/>
              </w:rPr>
            </w:pPr>
            <w:r w:rsidRPr="005A3CF6">
              <w:rPr>
                <w:rFonts w:ascii="Arial" w:hAnsi="Arial" w:cs="Arial"/>
                <w:b/>
                <w:sz w:val="20"/>
                <w:szCs w:val="20"/>
              </w:rPr>
              <w:t>Personnel Metrics</w:t>
            </w:r>
          </w:p>
        </w:tc>
        <w:tc>
          <w:tcPr>
            <w:tcW w:w="2464" w:type="dxa"/>
            <w:shd w:val="clear" w:color="auto" w:fill="D9D9D9"/>
            <w:vAlign w:val="center"/>
          </w:tcPr>
          <w:p w:rsidR="00DB1A60" w:rsidRPr="005A3CF6" w:rsidRDefault="00DB1A60" w:rsidP="008E5836">
            <w:pPr>
              <w:spacing w:after="0"/>
              <w:jc w:val="center"/>
              <w:rPr>
                <w:rFonts w:ascii="Arial" w:hAnsi="Arial" w:cs="Arial"/>
                <w:b/>
                <w:sz w:val="20"/>
                <w:szCs w:val="20"/>
              </w:rPr>
            </w:pPr>
            <w:r w:rsidRPr="005A3CF6">
              <w:rPr>
                <w:rFonts w:ascii="Arial" w:hAnsi="Arial" w:cs="Arial"/>
                <w:b/>
                <w:sz w:val="20"/>
                <w:szCs w:val="20"/>
              </w:rPr>
              <w:t>Data</w:t>
            </w:r>
          </w:p>
        </w:tc>
      </w:tr>
      <w:tr w:rsidR="00DB1A60" w:rsidRPr="005A3CF6" w:rsidTr="008E5836">
        <w:trPr>
          <w:trHeight w:val="350"/>
          <w:jc w:val="center"/>
        </w:trPr>
        <w:tc>
          <w:tcPr>
            <w:tcW w:w="7438" w:type="dxa"/>
            <w:vAlign w:val="center"/>
          </w:tcPr>
          <w:p w:rsidR="00DB1A60" w:rsidRPr="005A3CF6" w:rsidRDefault="00DB1A60" w:rsidP="008E5836">
            <w:pPr>
              <w:pStyle w:val="ListParagraph"/>
              <w:spacing w:after="0" w:line="240" w:lineRule="auto"/>
              <w:ind w:left="0"/>
              <w:rPr>
                <w:rFonts w:ascii="Arial" w:hAnsi="Arial" w:cs="Arial"/>
                <w:sz w:val="20"/>
                <w:szCs w:val="20"/>
              </w:rPr>
            </w:pPr>
            <w:r w:rsidRPr="004F3055">
              <w:rPr>
                <w:sz w:val="24"/>
                <w:szCs w:val="24"/>
              </w:rPr>
              <w:t>All EMPG Program funds (Federal and match) allocated towards State emergency management personnel</w:t>
            </w:r>
          </w:p>
        </w:tc>
        <w:tc>
          <w:tcPr>
            <w:tcW w:w="2464" w:type="dxa"/>
            <w:vAlign w:val="center"/>
          </w:tcPr>
          <w:p w:rsidR="00DB1A60" w:rsidRPr="005A3CF6" w:rsidRDefault="00DB1A60" w:rsidP="008E5836">
            <w:pPr>
              <w:spacing w:after="0"/>
              <w:jc w:val="right"/>
              <w:rPr>
                <w:rFonts w:ascii="Arial" w:hAnsi="Arial" w:cs="Arial"/>
                <w:sz w:val="20"/>
                <w:szCs w:val="20"/>
              </w:rPr>
            </w:pPr>
          </w:p>
        </w:tc>
      </w:tr>
      <w:tr w:rsidR="00DB1A60" w:rsidRPr="005A3CF6" w:rsidTr="008E5836">
        <w:trPr>
          <w:trHeight w:val="422"/>
          <w:jc w:val="center"/>
        </w:trPr>
        <w:tc>
          <w:tcPr>
            <w:tcW w:w="7438" w:type="dxa"/>
            <w:vAlign w:val="center"/>
          </w:tcPr>
          <w:p w:rsidR="00DB1A60" w:rsidRPr="005A3CF6" w:rsidRDefault="00DB1A60" w:rsidP="008E5836">
            <w:pPr>
              <w:pStyle w:val="ListParagraph"/>
              <w:spacing w:after="0"/>
              <w:ind w:left="0"/>
              <w:rPr>
                <w:rFonts w:ascii="Arial" w:hAnsi="Arial" w:cs="Arial"/>
                <w:sz w:val="20"/>
                <w:szCs w:val="20"/>
              </w:rPr>
            </w:pPr>
            <w:r w:rsidRPr="005A3CF6">
              <w:rPr>
                <w:rFonts w:ascii="Arial" w:hAnsi="Arial" w:cs="Arial"/>
                <w:sz w:val="20"/>
                <w:szCs w:val="20"/>
              </w:rPr>
              <w:t>Funds allocated towards State contractors</w:t>
            </w:r>
          </w:p>
        </w:tc>
        <w:tc>
          <w:tcPr>
            <w:tcW w:w="2464" w:type="dxa"/>
            <w:vAlign w:val="center"/>
          </w:tcPr>
          <w:p w:rsidR="00DB1A60" w:rsidRPr="005A3CF6" w:rsidRDefault="00DB1A60" w:rsidP="008E5836">
            <w:pPr>
              <w:spacing w:after="0"/>
              <w:jc w:val="right"/>
              <w:rPr>
                <w:rFonts w:ascii="Arial" w:hAnsi="Arial" w:cs="Arial"/>
                <w:sz w:val="20"/>
                <w:szCs w:val="20"/>
              </w:rPr>
            </w:pPr>
          </w:p>
        </w:tc>
      </w:tr>
      <w:tr w:rsidR="00DB1A60" w:rsidRPr="005A3CF6" w:rsidTr="008E5836">
        <w:trPr>
          <w:trHeight w:val="548"/>
          <w:jc w:val="center"/>
        </w:trPr>
        <w:tc>
          <w:tcPr>
            <w:tcW w:w="7438" w:type="dxa"/>
            <w:vAlign w:val="center"/>
          </w:tcPr>
          <w:p w:rsidR="00DB1A60" w:rsidRPr="005A3CF6" w:rsidRDefault="00DB1A60" w:rsidP="008E5836">
            <w:pPr>
              <w:pStyle w:val="ListParagraph"/>
              <w:spacing w:after="0"/>
              <w:ind w:left="0"/>
              <w:rPr>
                <w:rFonts w:ascii="Arial" w:hAnsi="Arial" w:cs="Arial"/>
                <w:sz w:val="20"/>
                <w:szCs w:val="20"/>
              </w:rPr>
            </w:pPr>
            <w:r w:rsidRPr="005A3CF6">
              <w:rPr>
                <w:rFonts w:ascii="Arial" w:hAnsi="Arial" w:cs="Arial"/>
                <w:sz w:val="20"/>
                <w:szCs w:val="20"/>
              </w:rPr>
              <w:t>Non-EMPG Program funds allocated towards State emergency management personnel</w:t>
            </w:r>
          </w:p>
        </w:tc>
        <w:tc>
          <w:tcPr>
            <w:tcW w:w="2464" w:type="dxa"/>
            <w:vAlign w:val="center"/>
          </w:tcPr>
          <w:p w:rsidR="00DB1A60" w:rsidRPr="005A3CF6" w:rsidRDefault="00DB1A60" w:rsidP="008E5836">
            <w:pPr>
              <w:spacing w:after="0"/>
              <w:jc w:val="right"/>
              <w:rPr>
                <w:rFonts w:ascii="Arial" w:hAnsi="Arial" w:cs="Arial"/>
                <w:sz w:val="20"/>
                <w:szCs w:val="20"/>
              </w:rPr>
            </w:pPr>
          </w:p>
        </w:tc>
      </w:tr>
      <w:tr w:rsidR="00DB1A60" w:rsidRPr="005A3CF6" w:rsidTr="008E5836">
        <w:trPr>
          <w:trHeight w:val="647"/>
          <w:jc w:val="center"/>
        </w:trPr>
        <w:tc>
          <w:tcPr>
            <w:tcW w:w="7438" w:type="dxa"/>
            <w:vAlign w:val="center"/>
          </w:tcPr>
          <w:p w:rsidR="00DB1A60" w:rsidRPr="005A3CF6" w:rsidRDefault="00DB1A60" w:rsidP="008E5836">
            <w:pPr>
              <w:pStyle w:val="ListParagraph"/>
              <w:spacing w:after="0"/>
              <w:ind w:left="0"/>
              <w:rPr>
                <w:rFonts w:ascii="Arial" w:hAnsi="Arial" w:cs="Arial"/>
                <w:sz w:val="20"/>
                <w:szCs w:val="20"/>
              </w:rPr>
            </w:pPr>
            <w:r w:rsidRPr="005A3CF6">
              <w:rPr>
                <w:rFonts w:ascii="Arial" w:hAnsi="Arial" w:cs="Arial"/>
                <w:sz w:val="20"/>
                <w:szCs w:val="20"/>
              </w:rPr>
              <w:t>Total Number of State emergency management full-time equivalent (FTE) personnel (including those supported and not supported by the EMPG Program)</w:t>
            </w:r>
          </w:p>
        </w:tc>
        <w:tc>
          <w:tcPr>
            <w:tcW w:w="2464" w:type="dxa"/>
            <w:vAlign w:val="center"/>
          </w:tcPr>
          <w:p w:rsidR="00DB1A60" w:rsidRPr="005A3CF6" w:rsidRDefault="00DB1A60" w:rsidP="008E5836">
            <w:pPr>
              <w:spacing w:after="0"/>
              <w:jc w:val="right"/>
              <w:rPr>
                <w:rFonts w:ascii="Arial" w:hAnsi="Arial" w:cs="Arial"/>
                <w:sz w:val="20"/>
                <w:szCs w:val="20"/>
              </w:rPr>
            </w:pPr>
          </w:p>
        </w:tc>
      </w:tr>
      <w:tr w:rsidR="00DB1A60" w:rsidRPr="005A3CF6" w:rsidTr="008E5836">
        <w:trPr>
          <w:trHeight w:val="530"/>
          <w:jc w:val="center"/>
        </w:trPr>
        <w:tc>
          <w:tcPr>
            <w:tcW w:w="7438" w:type="dxa"/>
            <w:vAlign w:val="center"/>
          </w:tcPr>
          <w:p w:rsidR="00DB1A60" w:rsidRPr="005A3CF6" w:rsidRDefault="00DB1A60" w:rsidP="008E5836">
            <w:pPr>
              <w:pStyle w:val="ListParagraph"/>
              <w:spacing w:after="0"/>
              <w:ind w:left="0"/>
              <w:rPr>
                <w:rFonts w:ascii="Arial" w:hAnsi="Arial" w:cs="Arial"/>
                <w:sz w:val="20"/>
                <w:szCs w:val="20"/>
              </w:rPr>
            </w:pPr>
            <w:r w:rsidRPr="005A3CF6">
              <w:rPr>
                <w:rFonts w:ascii="Arial" w:hAnsi="Arial" w:cs="Arial"/>
                <w:sz w:val="20"/>
                <w:szCs w:val="20"/>
              </w:rPr>
              <w:t>Number of State emergency management full-time equivalent (FTE) personnel supported by the EMPG Program</w:t>
            </w:r>
          </w:p>
        </w:tc>
        <w:tc>
          <w:tcPr>
            <w:tcW w:w="2464" w:type="dxa"/>
            <w:vAlign w:val="center"/>
          </w:tcPr>
          <w:p w:rsidR="00DB1A60" w:rsidRPr="005A3CF6" w:rsidRDefault="00DB1A60" w:rsidP="008E5836">
            <w:pPr>
              <w:spacing w:after="0"/>
              <w:jc w:val="right"/>
              <w:rPr>
                <w:rFonts w:ascii="Arial" w:hAnsi="Arial" w:cs="Arial"/>
                <w:sz w:val="20"/>
                <w:szCs w:val="20"/>
              </w:rPr>
            </w:pPr>
          </w:p>
        </w:tc>
      </w:tr>
    </w:tbl>
    <w:p w:rsidR="00DB1A60" w:rsidRDefault="00DB1A60" w:rsidP="00DB1A60">
      <w:pPr>
        <w:autoSpaceDE w:val="0"/>
        <w:autoSpaceDN w:val="0"/>
        <w:adjustRightInd w:val="0"/>
        <w:spacing w:after="0"/>
        <w:rPr>
          <w:rFonts w:ascii="Arial" w:hAnsi="Arial" w:cs="Arial"/>
          <w:b/>
          <w:spacing w:val="-5"/>
          <w:sz w:val="20"/>
          <w:szCs w:val="20"/>
        </w:rPr>
      </w:pPr>
    </w:p>
    <w:p w:rsidR="00DB1A60" w:rsidRDefault="00DB1A60">
      <w:pPr>
        <w:rPr>
          <w:rFonts w:ascii="Arial" w:hAnsi="Arial" w:cs="Arial"/>
          <w:b/>
          <w:spacing w:val="-5"/>
          <w:sz w:val="20"/>
          <w:szCs w:val="20"/>
        </w:rPr>
      </w:pPr>
      <w:r>
        <w:rPr>
          <w:rFonts w:ascii="Arial" w:hAnsi="Arial" w:cs="Arial"/>
          <w:b/>
          <w:spacing w:val="-5"/>
          <w:sz w:val="20"/>
          <w:szCs w:val="20"/>
        </w:rPr>
        <w:br w:type="page"/>
      </w:r>
    </w:p>
    <w:p w:rsidR="00DB1A60" w:rsidRPr="00A6357D" w:rsidRDefault="00DB1A60" w:rsidP="00DB1A60">
      <w:pPr>
        <w:pStyle w:val="Heading5"/>
        <w:rPr>
          <w:rFonts w:ascii="Arial" w:hAnsi="Arial" w:cs="Arial"/>
          <w:b/>
          <w:i/>
          <w:color w:val="auto"/>
          <w:sz w:val="24"/>
          <w:szCs w:val="24"/>
        </w:rPr>
      </w:pPr>
      <w:r>
        <w:rPr>
          <w:rFonts w:ascii="Arial" w:hAnsi="Arial" w:cs="Arial"/>
          <w:b/>
          <w:color w:val="auto"/>
          <w:sz w:val="24"/>
          <w:szCs w:val="24"/>
        </w:rPr>
        <w:lastRenderedPageBreak/>
        <w:t>Tr</w:t>
      </w:r>
      <w:r w:rsidRPr="00A6357D">
        <w:rPr>
          <w:rFonts w:ascii="Arial" w:hAnsi="Arial" w:cs="Arial"/>
          <w:b/>
          <w:color w:val="auto"/>
          <w:sz w:val="24"/>
          <w:szCs w:val="24"/>
        </w:rPr>
        <w:t>aining Data Table</w:t>
      </w:r>
    </w:p>
    <w:p w:rsidR="00DB1A60" w:rsidRPr="00F65063" w:rsidRDefault="00DB1A60" w:rsidP="00DB1A60">
      <w:pPr>
        <w:autoSpaceDE w:val="0"/>
        <w:autoSpaceDN w:val="0"/>
        <w:adjustRightInd w:val="0"/>
        <w:spacing w:after="0" w:line="240" w:lineRule="auto"/>
        <w:ind w:left="547"/>
        <w:rPr>
          <w:rFonts w:ascii="Arial" w:hAnsi="Arial" w:cs="Arial"/>
          <w:b/>
          <w:i/>
          <w:sz w:val="24"/>
          <w:szCs w:val="24"/>
        </w:rPr>
      </w:pPr>
      <w:r w:rsidRPr="00F65063">
        <w:rPr>
          <w:rFonts w:ascii="Arial" w:hAnsi="Arial" w:cs="Arial"/>
          <w:sz w:val="24"/>
          <w:szCs w:val="24"/>
        </w:rPr>
        <w:t>To facilitate consistent data reporting and performance measures collection, a Training Data Table should be completed for training sessions funded with EMPG Program funds.  The data requested will be used to assess the strategic allocation of training funds according to long-term core capability development.  Grantees are encouraged to list the name of the training course, total the number of personnel trained, number of EMPG Program supported personnel trained and whether the funded training is aligned to the State’s Multi-Year TEP.  Grantees should report quarterly completion of planned training activities in the Grant Activities Outline using EMF #13 (“Training”), and the number of personnel trained should be included in the “Comments” section.  All EMPG Program funded personnel shall participate in no less than three exercises, have completed the listed training requirements, and record proof of completion.</w:t>
      </w:r>
    </w:p>
    <w:p w:rsidR="00DB1A60" w:rsidRPr="00452B1B" w:rsidRDefault="00DB1A60" w:rsidP="00DB1A60">
      <w:pPr>
        <w:pStyle w:val="ListParagraph"/>
        <w:spacing w:after="0"/>
        <w:ind w:right="720"/>
        <w:rPr>
          <w:rFonts w:ascii="Arial" w:hAnsi="Arial" w:cs="Arial"/>
          <w:b/>
          <w:sz w:val="24"/>
          <w:szCs w:val="24"/>
        </w:rPr>
      </w:pPr>
    </w:p>
    <w:p w:rsidR="00DB1A60" w:rsidRDefault="00DB1A60" w:rsidP="00DB1A60">
      <w:pPr>
        <w:pStyle w:val="ListParagraph"/>
        <w:spacing w:after="0" w:line="240" w:lineRule="auto"/>
        <w:ind w:left="0"/>
        <w:rPr>
          <w:rFonts w:ascii="Arial" w:hAnsi="Arial" w:cs="Arial"/>
          <w:b/>
          <w:sz w:val="24"/>
          <w:szCs w:val="24"/>
        </w:rPr>
      </w:pPr>
      <w:r w:rsidRPr="009304E4">
        <w:rPr>
          <w:rFonts w:ascii="Arial" w:hAnsi="Arial" w:cs="Arial"/>
          <w:b/>
          <w:sz w:val="24"/>
          <w:szCs w:val="24"/>
        </w:rPr>
        <w:t>Training Data Table Template</w:t>
      </w:r>
    </w:p>
    <w:p w:rsidR="00DB1A60" w:rsidRPr="00452B1B" w:rsidRDefault="00DB1A60" w:rsidP="00DB1A60">
      <w:pPr>
        <w:pStyle w:val="ListParagraph"/>
        <w:spacing w:after="0"/>
        <w:jc w:val="center"/>
        <w:rPr>
          <w:rFonts w:ascii="Arial" w:hAnsi="Arial" w:cs="Arial"/>
          <w:b/>
          <w:sz w:val="24"/>
          <w:szCs w:val="24"/>
        </w:rPr>
      </w:pPr>
    </w:p>
    <w:tbl>
      <w:tblPr>
        <w:tblW w:w="10083" w:type="dxa"/>
        <w:jc w:val="center"/>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19"/>
        <w:gridCol w:w="2016"/>
        <w:gridCol w:w="2016"/>
        <w:gridCol w:w="2016"/>
        <w:gridCol w:w="2016"/>
      </w:tblGrid>
      <w:tr w:rsidR="00DB1A60" w:rsidRPr="005A3CF6" w:rsidTr="008E5836">
        <w:trPr>
          <w:jc w:val="center"/>
        </w:trPr>
        <w:tc>
          <w:tcPr>
            <w:tcW w:w="2019" w:type="dxa"/>
            <w:shd w:val="clear" w:color="auto" w:fill="D9D9D9"/>
            <w:vAlign w:val="center"/>
          </w:tcPr>
          <w:p w:rsidR="00DB1A60" w:rsidRPr="005A3CF6" w:rsidRDefault="00DB1A60" w:rsidP="008E5836">
            <w:pPr>
              <w:spacing w:after="0"/>
              <w:jc w:val="center"/>
              <w:rPr>
                <w:rFonts w:ascii="Arial" w:hAnsi="Arial" w:cs="Arial"/>
                <w:b/>
                <w:sz w:val="20"/>
                <w:szCs w:val="20"/>
              </w:rPr>
            </w:pPr>
            <w:r w:rsidRPr="005A3CF6">
              <w:rPr>
                <w:rFonts w:ascii="Arial" w:hAnsi="Arial" w:cs="Arial"/>
                <w:b/>
                <w:sz w:val="20"/>
                <w:szCs w:val="20"/>
              </w:rPr>
              <w:t>Name of Training</w:t>
            </w:r>
          </w:p>
        </w:tc>
        <w:tc>
          <w:tcPr>
            <w:tcW w:w="2016" w:type="dxa"/>
            <w:shd w:val="clear" w:color="auto" w:fill="D9D9D9"/>
            <w:vAlign w:val="center"/>
          </w:tcPr>
          <w:p w:rsidR="00DB1A60" w:rsidRPr="005A3CF6" w:rsidRDefault="00DB1A60" w:rsidP="008E5836">
            <w:pPr>
              <w:spacing w:after="0"/>
              <w:jc w:val="center"/>
              <w:rPr>
                <w:rFonts w:ascii="Arial" w:hAnsi="Arial" w:cs="Arial"/>
                <w:b/>
                <w:sz w:val="20"/>
                <w:szCs w:val="20"/>
              </w:rPr>
            </w:pPr>
            <w:r w:rsidRPr="005A3CF6">
              <w:rPr>
                <w:rFonts w:ascii="Arial" w:hAnsi="Arial" w:cs="Arial"/>
                <w:b/>
                <w:sz w:val="20"/>
                <w:szCs w:val="20"/>
              </w:rPr>
              <w:t>Number of Personnel Trained</w:t>
            </w:r>
          </w:p>
        </w:tc>
        <w:tc>
          <w:tcPr>
            <w:tcW w:w="2016" w:type="dxa"/>
            <w:shd w:val="clear" w:color="auto" w:fill="D9D9D9"/>
            <w:vAlign w:val="center"/>
          </w:tcPr>
          <w:p w:rsidR="00DB1A60" w:rsidRPr="005A3CF6" w:rsidRDefault="00DB1A60" w:rsidP="008E5836">
            <w:pPr>
              <w:spacing w:after="0"/>
              <w:jc w:val="center"/>
              <w:rPr>
                <w:rFonts w:ascii="Arial" w:hAnsi="Arial" w:cs="Arial"/>
                <w:b/>
                <w:sz w:val="20"/>
                <w:szCs w:val="20"/>
              </w:rPr>
            </w:pPr>
            <w:r w:rsidRPr="005A3CF6">
              <w:rPr>
                <w:rFonts w:ascii="Arial" w:hAnsi="Arial" w:cs="Arial"/>
                <w:b/>
                <w:sz w:val="20"/>
                <w:szCs w:val="20"/>
              </w:rPr>
              <w:t>Number of EMPG Program funded personnel</w:t>
            </w:r>
          </w:p>
        </w:tc>
        <w:tc>
          <w:tcPr>
            <w:tcW w:w="2016" w:type="dxa"/>
            <w:shd w:val="clear" w:color="auto" w:fill="D9D9D9"/>
            <w:vAlign w:val="center"/>
          </w:tcPr>
          <w:p w:rsidR="00DB1A60" w:rsidRPr="005A3CF6" w:rsidRDefault="00DB1A60" w:rsidP="008E5836">
            <w:pPr>
              <w:spacing w:after="0"/>
              <w:jc w:val="center"/>
              <w:rPr>
                <w:rFonts w:ascii="Arial" w:hAnsi="Arial" w:cs="Arial"/>
                <w:b/>
                <w:sz w:val="20"/>
                <w:szCs w:val="20"/>
              </w:rPr>
            </w:pPr>
            <w:r w:rsidRPr="005A3CF6">
              <w:rPr>
                <w:rFonts w:ascii="Arial" w:hAnsi="Arial" w:cs="Arial"/>
                <w:b/>
                <w:sz w:val="20"/>
                <w:szCs w:val="20"/>
              </w:rPr>
              <w:t>Number of EMPG Program supported Personnel Trained</w:t>
            </w:r>
          </w:p>
        </w:tc>
        <w:tc>
          <w:tcPr>
            <w:tcW w:w="2016" w:type="dxa"/>
            <w:shd w:val="clear" w:color="auto" w:fill="D9D9D9"/>
            <w:vAlign w:val="center"/>
          </w:tcPr>
          <w:p w:rsidR="00DB1A60" w:rsidRPr="005A3CF6" w:rsidRDefault="00DB1A60" w:rsidP="008E5836">
            <w:pPr>
              <w:spacing w:after="0"/>
              <w:jc w:val="center"/>
              <w:rPr>
                <w:rFonts w:ascii="Arial" w:hAnsi="Arial" w:cs="Arial"/>
                <w:b/>
                <w:sz w:val="20"/>
                <w:szCs w:val="20"/>
              </w:rPr>
            </w:pPr>
            <w:r w:rsidRPr="005A3CF6">
              <w:rPr>
                <w:rFonts w:ascii="Arial" w:hAnsi="Arial" w:cs="Arial"/>
                <w:b/>
                <w:sz w:val="20"/>
                <w:szCs w:val="20"/>
              </w:rPr>
              <w:t>Training Aligned to Multi-Year Training and Exercise Plan and NPG Core Capabilities? (Yes/No)</w:t>
            </w:r>
          </w:p>
        </w:tc>
      </w:tr>
      <w:tr w:rsidR="00DB1A60" w:rsidRPr="00CE0C1F" w:rsidTr="008E5836">
        <w:trPr>
          <w:trHeight w:val="360"/>
          <w:jc w:val="center"/>
        </w:trPr>
        <w:tc>
          <w:tcPr>
            <w:tcW w:w="2019" w:type="dxa"/>
            <w:shd w:val="clear" w:color="auto" w:fill="FFFFFF"/>
            <w:vAlign w:val="center"/>
          </w:tcPr>
          <w:p w:rsidR="00DB1A60" w:rsidRPr="00CE0C1F" w:rsidRDefault="00DB1A60" w:rsidP="008E5836">
            <w:pPr>
              <w:spacing w:after="0"/>
              <w:jc w:val="center"/>
              <w:rPr>
                <w:rFonts w:ascii="Arial" w:hAnsi="Arial" w:cs="Arial"/>
                <w:b/>
                <w:sz w:val="18"/>
                <w:szCs w:val="18"/>
              </w:rPr>
            </w:pPr>
          </w:p>
        </w:tc>
        <w:tc>
          <w:tcPr>
            <w:tcW w:w="2016" w:type="dxa"/>
            <w:shd w:val="clear" w:color="auto" w:fill="FFFFFF"/>
            <w:vAlign w:val="center"/>
          </w:tcPr>
          <w:p w:rsidR="00DB1A60" w:rsidRPr="00CE0C1F" w:rsidRDefault="00DB1A60" w:rsidP="008E5836">
            <w:pPr>
              <w:spacing w:after="0"/>
              <w:jc w:val="center"/>
              <w:rPr>
                <w:rFonts w:ascii="Arial" w:hAnsi="Arial" w:cs="Arial"/>
                <w:b/>
                <w:sz w:val="18"/>
                <w:szCs w:val="18"/>
              </w:rPr>
            </w:pPr>
          </w:p>
        </w:tc>
        <w:tc>
          <w:tcPr>
            <w:tcW w:w="2016" w:type="dxa"/>
            <w:shd w:val="clear" w:color="auto" w:fill="FFFFFF"/>
            <w:vAlign w:val="center"/>
          </w:tcPr>
          <w:p w:rsidR="00DB1A60" w:rsidRPr="00CE0C1F" w:rsidRDefault="00DB1A60" w:rsidP="008E5836">
            <w:pPr>
              <w:spacing w:after="0"/>
              <w:jc w:val="center"/>
              <w:rPr>
                <w:rFonts w:ascii="Arial" w:hAnsi="Arial" w:cs="Arial"/>
                <w:b/>
                <w:sz w:val="18"/>
                <w:szCs w:val="18"/>
              </w:rPr>
            </w:pPr>
          </w:p>
        </w:tc>
        <w:tc>
          <w:tcPr>
            <w:tcW w:w="2016" w:type="dxa"/>
            <w:shd w:val="clear" w:color="auto" w:fill="FFFFFF"/>
            <w:vAlign w:val="center"/>
          </w:tcPr>
          <w:p w:rsidR="00DB1A60" w:rsidRPr="00CE0C1F" w:rsidRDefault="00DB1A60" w:rsidP="008E5836">
            <w:pPr>
              <w:spacing w:after="0"/>
              <w:jc w:val="center"/>
              <w:rPr>
                <w:rFonts w:ascii="Arial" w:hAnsi="Arial" w:cs="Arial"/>
                <w:b/>
                <w:sz w:val="18"/>
                <w:szCs w:val="18"/>
              </w:rPr>
            </w:pPr>
          </w:p>
        </w:tc>
        <w:tc>
          <w:tcPr>
            <w:tcW w:w="2016" w:type="dxa"/>
            <w:shd w:val="clear" w:color="auto" w:fill="FFFFFF"/>
            <w:vAlign w:val="center"/>
          </w:tcPr>
          <w:p w:rsidR="00DB1A60" w:rsidRPr="00CE0C1F" w:rsidRDefault="00DB1A60" w:rsidP="008E5836">
            <w:pPr>
              <w:spacing w:after="0"/>
              <w:jc w:val="center"/>
              <w:rPr>
                <w:rFonts w:ascii="Arial" w:hAnsi="Arial" w:cs="Arial"/>
                <w:b/>
                <w:sz w:val="18"/>
                <w:szCs w:val="18"/>
              </w:rPr>
            </w:pPr>
          </w:p>
        </w:tc>
      </w:tr>
      <w:tr w:rsidR="00DB1A60" w:rsidRPr="00CE0C1F" w:rsidTr="008E5836">
        <w:trPr>
          <w:trHeight w:val="360"/>
          <w:jc w:val="center"/>
        </w:trPr>
        <w:tc>
          <w:tcPr>
            <w:tcW w:w="2019" w:type="dxa"/>
            <w:shd w:val="clear" w:color="auto" w:fill="FFFFFF"/>
            <w:vAlign w:val="center"/>
          </w:tcPr>
          <w:p w:rsidR="00DB1A60" w:rsidRPr="00CE0C1F" w:rsidRDefault="00DB1A60" w:rsidP="008E5836">
            <w:pPr>
              <w:spacing w:after="0"/>
              <w:jc w:val="center"/>
              <w:rPr>
                <w:rFonts w:ascii="Arial" w:hAnsi="Arial" w:cs="Arial"/>
                <w:b/>
                <w:sz w:val="18"/>
                <w:szCs w:val="18"/>
              </w:rPr>
            </w:pPr>
          </w:p>
        </w:tc>
        <w:tc>
          <w:tcPr>
            <w:tcW w:w="2016" w:type="dxa"/>
            <w:shd w:val="clear" w:color="auto" w:fill="FFFFFF"/>
            <w:vAlign w:val="center"/>
          </w:tcPr>
          <w:p w:rsidR="00DB1A60" w:rsidRPr="00CE0C1F" w:rsidRDefault="00DB1A60" w:rsidP="008E5836">
            <w:pPr>
              <w:spacing w:after="0"/>
              <w:jc w:val="center"/>
              <w:rPr>
                <w:rFonts w:ascii="Arial" w:hAnsi="Arial" w:cs="Arial"/>
                <w:b/>
                <w:sz w:val="18"/>
                <w:szCs w:val="18"/>
              </w:rPr>
            </w:pPr>
          </w:p>
        </w:tc>
        <w:tc>
          <w:tcPr>
            <w:tcW w:w="2016" w:type="dxa"/>
            <w:shd w:val="clear" w:color="auto" w:fill="FFFFFF"/>
            <w:vAlign w:val="center"/>
          </w:tcPr>
          <w:p w:rsidR="00DB1A60" w:rsidRPr="00CE0C1F" w:rsidRDefault="00DB1A60" w:rsidP="008E5836">
            <w:pPr>
              <w:spacing w:after="0"/>
              <w:jc w:val="center"/>
              <w:rPr>
                <w:rFonts w:ascii="Arial" w:hAnsi="Arial" w:cs="Arial"/>
                <w:b/>
                <w:sz w:val="18"/>
                <w:szCs w:val="18"/>
              </w:rPr>
            </w:pPr>
          </w:p>
        </w:tc>
        <w:tc>
          <w:tcPr>
            <w:tcW w:w="2016" w:type="dxa"/>
            <w:shd w:val="clear" w:color="auto" w:fill="FFFFFF"/>
            <w:vAlign w:val="center"/>
          </w:tcPr>
          <w:p w:rsidR="00DB1A60" w:rsidRPr="00CE0C1F" w:rsidRDefault="00DB1A60" w:rsidP="008E5836">
            <w:pPr>
              <w:spacing w:after="0"/>
              <w:jc w:val="center"/>
              <w:rPr>
                <w:rFonts w:ascii="Arial" w:hAnsi="Arial" w:cs="Arial"/>
                <w:b/>
                <w:sz w:val="18"/>
                <w:szCs w:val="18"/>
              </w:rPr>
            </w:pPr>
          </w:p>
        </w:tc>
        <w:tc>
          <w:tcPr>
            <w:tcW w:w="2016" w:type="dxa"/>
            <w:shd w:val="clear" w:color="auto" w:fill="FFFFFF"/>
            <w:vAlign w:val="center"/>
          </w:tcPr>
          <w:p w:rsidR="00DB1A60" w:rsidRPr="00CE0C1F" w:rsidRDefault="00DB1A60" w:rsidP="008E5836">
            <w:pPr>
              <w:spacing w:after="0"/>
              <w:jc w:val="center"/>
              <w:rPr>
                <w:rFonts w:ascii="Arial" w:hAnsi="Arial" w:cs="Arial"/>
                <w:b/>
                <w:sz w:val="18"/>
                <w:szCs w:val="18"/>
              </w:rPr>
            </w:pPr>
          </w:p>
        </w:tc>
      </w:tr>
      <w:tr w:rsidR="00DB1A60" w:rsidRPr="00CE0C1F" w:rsidTr="008E5836">
        <w:trPr>
          <w:trHeight w:val="360"/>
          <w:jc w:val="center"/>
        </w:trPr>
        <w:tc>
          <w:tcPr>
            <w:tcW w:w="2019" w:type="dxa"/>
            <w:shd w:val="clear" w:color="auto" w:fill="FFFFFF"/>
            <w:vAlign w:val="center"/>
          </w:tcPr>
          <w:p w:rsidR="00DB1A60" w:rsidRPr="00CE0C1F" w:rsidRDefault="00DB1A60" w:rsidP="008E5836">
            <w:pPr>
              <w:spacing w:after="0"/>
              <w:jc w:val="center"/>
              <w:rPr>
                <w:rFonts w:ascii="Arial" w:hAnsi="Arial" w:cs="Arial"/>
                <w:b/>
                <w:sz w:val="18"/>
                <w:szCs w:val="18"/>
              </w:rPr>
            </w:pPr>
          </w:p>
        </w:tc>
        <w:tc>
          <w:tcPr>
            <w:tcW w:w="2016" w:type="dxa"/>
            <w:shd w:val="clear" w:color="auto" w:fill="FFFFFF"/>
            <w:vAlign w:val="center"/>
          </w:tcPr>
          <w:p w:rsidR="00DB1A60" w:rsidRPr="00CE0C1F" w:rsidRDefault="00DB1A60" w:rsidP="008E5836">
            <w:pPr>
              <w:spacing w:after="0"/>
              <w:jc w:val="center"/>
              <w:rPr>
                <w:rFonts w:ascii="Arial" w:hAnsi="Arial" w:cs="Arial"/>
                <w:b/>
                <w:sz w:val="18"/>
                <w:szCs w:val="18"/>
              </w:rPr>
            </w:pPr>
          </w:p>
        </w:tc>
        <w:tc>
          <w:tcPr>
            <w:tcW w:w="2016" w:type="dxa"/>
            <w:shd w:val="clear" w:color="auto" w:fill="FFFFFF"/>
            <w:vAlign w:val="center"/>
          </w:tcPr>
          <w:p w:rsidR="00DB1A60" w:rsidRPr="00CE0C1F" w:rsidRDefault="00DB1A60" w:rsidP="008E5836">
            <w:pPr>
              <w:spacing w:after="0"/>
              <w:jc w:val="center"/>
              <w:rPr>
                <w:rFonts w:ascii="Arial" w:hAnsi="Arial" w:cs="Arial"/>
                <w:b/>
                <w:sz w:val="18"/>
                <w:szCs w:val="18"/>
              </w:rPr>
            </w:pPr>
          </w:p>
        </w:tc>
        <w:tc>
          <w:tcPr>
            <w:tcW w:w="2016" w:type="dxa"/>
            <w:shd w:val="clear" w:color="auto" w:fill="FFFFFF"/>
            <w:vAlign w:val="center"/>
          </w:tcPr>
          <w:p w:rsidR="00DB1A60" w:rsidRPr="00CE0C1F" w:rsidRDefault="00DB1A60" w:rsidP="008E5836">
            <w:pPr>
              <w:spacing w:after="0"/>
              <w:jc w:val="center"/>
              <w:rPr>
                <w:rFonts w:ascii="Arial" w:hAnsi="Arial" w:cs="Arial"/>
                <w:b/>
                <w:sz w:val="18"/>
                <w:szCs w:val="18"/>
              </w:rPr>
            </w:pPr>
          </w:p>
        </w:tc>
        <w:tc>
          <w:tcPr>
            <w:tcW w:w="2016" w:type="dxa"/>
            <w:shd w:val="clear" w:color="auto" w:fill="FFFFFF"/>
            <w:vAlign w:val="center"/>
          </w:tcPr>
          <w:p w:rsidR="00DB1A60" w:rsidRPr="00CE0C1F" w:rsidRDefault="00DB1A60" w:rsidP="008E5836">
            <w:pPr>
              <w:spacing w:after="0"/>
              <w:jc w:val="center"/>
              <w:rPr>
                <w:rFonts w:ascii="Arial" w:hAnsi="Arial" w:cs="Arial"/>
                <w:b/>
                <w:sz w:val="18"/>
                <w:szCs w:val="18"/>
              </w:rPr>
            </w:pPr>
          </w:p>
        </w:tc>
      </w:tr>
      <w:tr w:rsidR="00DB1A60" w:rsidRPr="00CE0C1F" w:rsidTr="008E5836">
        <w:trPr>
          <w:trHeight w:val="360"/>
          <w:jc w:val="center"/>
        </w:trPr>
        <w:tc>
          <w:tcPr>
            <w:tcW w:w="2019" w:type="dxa"/>
            <w:shd w:val="clear" w:color="auto" w:fill="FFFFFF"/>
            <w:vAlign w:val="center"/>
          </w:tcPr>
          <w:p w:rsidR="00DB1A60" w:rsidRPr="00CE0C1F" w:rsidRDefault="00DB1A60" w:rsidP="008E5836">
            <w:pPr>
              <w:spacing w:after="0"/>
              <w:jc w:val="center"/>
              <w:rPr>
                <w:rFonts w:ascii="Arial" w:hAnsi="Arial" w:cs="Arial"/>
                <w:b/>
                <w:sz w:val="18"/>
                <w:szCs w:val="18"/>
              </w:rPr>
            </w:pPr>
          </w:p>
        </w:tc>
        <w:tc>
          <w:tcPr>
            <w:tcW w:w="2016" w:type="dxa"/>
            <w:shd w:val="clear" w:color="auto" w:fill="FFFFFF"/>
            <w:vAlign w:val="center"/>
          </w:tcPr>
          <w:p w:rsidR="00DB1A60" w:rsidRPr="00CE0C1F" w:rsidRDefault="00DB1A60" w:rsidP="008E5836">
            <w:pPr>
              <w:spacing w:after="0"/>
              <w:jc w:val="center"/>
              <w:rPr>
                <w:rFonts w:ascii="Arial" w:hAnsi="Arial" w:cs="Arial"/>
                <w:b/>
                <w:sz w:val="18"/>
                <w:szCs w:val="18"/>
              </w:rPr>
            </w:pPr>
          </w:p>
        </w:tc>
        <w:tc>
          <w:tcPr>
            <w:tcW w:w="2016" w:type="dxa"/>
            <w:shd w:val="clear" w:color="auto" w:fill="FFFFFF"/>
            <w:vAlign w:val="center"/>
          </w:tcPr>
          <w:p w:rsidR="00DB1A60" w:rsidRPr="00CE0C1F" w:rsidRDefault="00DB1A60" w:rsidP="008E5836">
            <w:pPr>
              <w:spacing w:after="0"/>
              <w:jc w:val="center"/>
              <w:rPr>
                <w:rFonts w:ascii="Arial" w:hAnsi="Arial" w:cs="Arial"/>
                <w:b/>
                <w:sz w:val="18"/>
                <w:szCs w:val="18"/>
              </w:rPr>
            </w:pPr>
          </w:p>
        </w:tc>
        <w:tc>
          <w:tcPr>
            <w:tcW w:w="2016" w:type="dxa"/>
            <w:shd w:val="clear" w:color="auto" w:fill="FFFFFF"/>
            <w:vAlign w:val="center"/>
          </w:tcPr>
          <w:p w:rsidR="00DB1A60" w:rsidRPr="00CE0C1F" w:rsidRDefault="00DB1A60" w:rsidP="008E5836">
            <w:pPr>
              <w:spacing w:after="0"/>
              <w:jc w:val="center"/>
              <w:rPr>
                <w:rFonts w:ascii="Arial" w:hAnsi="Arial" w:cs="Arial"/>
                <w:b/>
                <w:sz w:val="18"/>
                <w:szCs w:val="18"/>
              </w:rPr>
            </w:pPr>
          </w:p>
        </w:tc>
        <w:tc>
          <w:tcPr>
            <w:tcW w:w="2016" w:type="dxa"/>
            <w:shd w:val="clear" w:color="auto" w:fill="FFFFFF"/>
            <w:vAlign w:val="center"/>
          </w:tcPr>
          <w:p w:rsidR="00DB1A60" w:rsidRPr="00CE0C1F" w:rsidRDefault="00DB1A60" w:rsidP="008E5836">
            <w:pPr>
              <w:spacing w:after="0"/>
              <w:jc w:val="center"/>
              <w:rPr>
                <w:rFonts w:ascii="Arial" w:hAnsi="Arial" w:cs="Arial"/>
                <w:b/>
                <w:sz w:val="18"/>
                <w:szCs w:val="18"/>
              </w:rPr>
            </w:pPr>
          </w:p>
        </w:tc>
      </w:tr>
    </w:tbl>
    <w:p w:rsidR="00DB1A60" w:rsidRDefault="00DB1A60" w:rsidP="00DB1A60">
      <w:pPr>
        <w:autoSpaceDE w:val="0"/>
        <w:autoSpaceDN w:val="0"/>
        <w:adjustRightInd w:val="0"/>
        <w:spacing w:after="0"/>
        <w:ind w:left="360"/>
        <w:rPr>
          <w:rFonts w:ascii="Arial" w:hAnsi="Arial" w:cs="Arial"/>
          <w:b/>
          <w:spacing w:val="-5"/>
          <w:sz w:val="24"/>
          <w:szCs w:val="24"/>
        </w:rPr>
      </w:pPr>
    </w:p>
    <w:p w:rsidR="00DB1A60" w:rsidRDefault="00DB1A60">
      <w:pPr>
        <w:rPr>
          <w:rFonts w:ascii="Arial" w:hAnsi="Arial" w:cs="Arial"/>
          <w:b/>
          <w:spacing w:val="-5"/>
          <w:sz w:val="24"/>
          <w:szCs w:val="24"/>
        </w:rPr>
      </w:pPr>
      <w:r>
        <w:rPr>
          <w:rFonts w:ascii="Arial" w:hAnsi="Arial" w:cs="Arial"/>
          <w:b/>
          <w:spacing w:val="-5"/>
          <w:sz w:val="24"/>
          <w:szCs w:val="24"/>
        </w:rPr>
        <w:br w:type="page"/>
      </w:r>
    </w:p>
    <w:p w:rsidR="00DB1A60" w:rsidRPr="00A6357D" w:rsidRDefault="00DB1A60" w:rsidP="00DB1A60">
      <w:pPr>
        <w:pStyle w:val="Heading5"/>
        <w:rPr>
          <w:rFonts w:ascii="Arial" w:hAnsi="Arial" w:cs="Arial"/>
          <w:b/>
          <w:i/>
          <w:color w:val="auto"/>
          <w:sz w:val="24"/>
          <w:szCs w:val="24"/>
        </w:rPr>
      </w:pPr>
      <w:r w:rsidRPr="00A6357D">
        <w:rPr>
          <w:rFonts w:ascii="Arial" w:hAnsi="Arial" w:cs="Arial"/>
          <w:b/>
          <w:color w:val="auto"/>
          <w:sz w:val="24"/>
          <w:szCs w:val="24"/>
        </w:rPr>
        <w:lastRenderedPageBreak/>
        <w:t>Exercise Data Table</w:t>
      </w:r>
      <w:r w:rsidRPr="00A6357D">
        <w:rPr>
          <w:rFonts w:ascii="Arial" w:hAnsi="Arial" w:cs="Arial"/>
          <w:b/>
          <w:i/>
          <w:color w:val="auto"/>
          <w:sz w:val="24"/>
          <w:szCs w:val="24"/>
        </w:rPr>
        <w:t xml:space="preserve"> </w:t>
      </w:r>
    </w:p>
    <w:p w:rsidR="00DB1A60" w:rsidRPr="00F65063" w:rsidRDefault="00DB1A60" w:rsidP="00DB1A60">
      <w:pPr>
        <w:autoSpaceDE w:val="0"/>
        <w:autoSpaceDN w:val="0"/>
        <w:adjustRightInd w:val="0"/>
        <w:spacing w:after="0" w:line="240" w:lineRule="auto"/>
        <w:ind w:left="547"/>
        <w:rPr>
          <w:rFonts w:ascii="Arial" w:hAnsi="Arial" w:cs="Arial"/>
          <w:b/>
          <w:i/>
          <w:sz w:val="24"/>
          <w:szCs w:val="24"/>
        </w:rPr>
      </w:pPr>
      <w:r w:rsidRPr="00F65063">
        <w:rPr>
          <w:rFonts w:ascii="Arial" w:hAnsi="Arial" w:cs="Arial"/>
          <w:sz w:val="24"/>
          <w:szCs w:val="24"/>
        </w:rPr>
        <w:t>To facilitate consistent data reporting and performance measures collection, an Exercise Data Table should be completed for exercises conducted using EMPG Program funds.  The data requested will be used to assess the extent to which funded exercises test jurisdiction-specific capability requirements.  Grantees are encouraged to list the number of discussion-based exercises funded by type, the number of operations-based exercises funded by type, the name or description of each exercise, and whether the exercise tests the Emergency Operations Plan.  Grantees should report quarterly completion of planned exercise activities in the Grant Activities Outline using EMF #14 (“Exercises, Evaluations and Corrective Actions”), and the number of exercises completed should be included in the “Comments” section.  The table on the following page should be used to document progress toward EMPG</w:t>
      </w:r>
      <w:r>
        <w:rPr>
          <w:rFonts w:ascii="Arial" w:hAnsi="Arial" w:cs="Arial"/>
          <w:sz w:val="24"/>
          <w:szCs w:val="24"/>
        </w:rPr>
        <w:t xml:space="preserve"> Program </w:t>
      </w:r>
      <w:r w:rsidRPr="00F65063">
        <w:rPr>
          <w:rFonts w:ascii="Arial" w:hAnsi="Arial" w:cs="Arial"/>
          <w:sz w:val="24"/>
          <w:szCs w:val="24"/>
        </w:rPr>
        <w:t>Priority requirements.</w:t>
      </w:r>
    </w:p>
    <w:p w:rsidR="00DB1A60" w:rsidRPr="00114512" w:rsidRDefault="00DB1A60" w:rsidP="00DB1A60">
      <w:pPr>
        <w:spacing w:after="0"/>
        <w:rPr>
          <w:rFonts w:ascii="Arial" w:hAnsi="Arial" w:cs="Arial"/>
          <w:b/>
          <w:sz w:val="24"/>
          <w:szCs w:val="24"/>
        </w:rPr>
      </w:pPr>
    </w:p>
    <w:p w:rsidR="00DB1A60" w:rsidRPr="00E75939" w:rsidRDefault="00DB1A60" w:rsidP="00DB1A60">
      <w:pPr>
        <w:pStyle w:val="ListParagraph"/>
        <w:spacing w:after="0"/>
        <w:ind w:left="0"/>
        <w:rPr>
          <w:rFonts w:ascii="Arial" w:hAnsi="Arial" w:cs="Arial"/>
          <w:b/>
          <w:sz w:val="24"/>
          <w:szCs w:val="24"/>
        </w:rPr>
      </w:pPr>
      <w:r w:rsidRPr="00E75939">
        <w:rPr>
          <w:rFonts w:ascii="Arial" w:hAnsi="Arial" w:cs="Arial"/>
          <w:b/>
          <w:sz w:val="24"/>
          <w:szCs w:val="24"/>
        </w:rPr>
        <w:t>Exercise Data Table Template</w:t>
      </w:r>
    </w:p>
    <w:p w:rsidR="00DB1A60" w:rsidRPr="00E75939" w:rsidRDefault="00DB1A60" w:rsidP="00DB1A60">
      <w:pPr>
        <w:pStyle w:val="ListParagraph"/>
        <w:spacing w:after="0"/>
        <w:jc w:val="center"/>
        <w:rPr>
          <w:rFonts w:ascii="Arial" w:hAnsi="Arial" w:cs="Arial"/>
          <w:b/>
          <w:sz w:val="24"/>
          <w:szCs w:val="24"/>
        </w:rPr>
      </w:pPr>
    </w:p>
    <w:tbl>
      <w:tblPr>
        <w:tblW w:w="108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7"/>
        <w:gridCol w:w="1523"/>
        <w:gridCol w:w="7"/>
        <w:gridCol w:w="1170"/>
        <w:gridCol w:w="1530"/>
        <w:gridCol w:w="1703"/>
        <w:gridCol w:w="7"/>
        <w:gridCol w:w="1350"/>
        <w:gridCol w:w="1523"/>
        <w:gridCol w:w="13"/>
      </w:tblGrid>
      <w:tr w:rsidR="00DB1A60" w:rsidRPr="00E75939" w:rsidTr="008E5836">
        <w:trPr>
          <w:gridAfter w:val="1"/>
          <w:wAfter w:w="13" w:type="dxa"/>
          <w:trHeight w:val="1484"/>
          <w:tblHeader/>
          <w:jc w:val="center"/>
        </w:trPr>
        <w:tc>
          <w:tcPr>
            <w:tcW w:w="1987" w:type="dxa"/>
            <w:tcBorders>
              <w:top w:val="nil"/>
              <w:left w:val="nil"/>
            </w:tcBorders>
            <w:shd w:val="clear" w:color="auto" w:fill="auto"/>
            <w:vAlign w:val="center"/>
          </w:tcPr>
          <w:p w:rsidR="00DB1A60" w:rsidRPr="00E75939" w:rsidRDefault="00DB1A60" w:rsidP="008E5836">
            <w:pPr>
              <w:spacing w:after="0"/>
              <w:jc w:val="center"/>
              <w:rPr>
                <w:rFonts w:ascii="Arial" w:hAnsi="Arial" w:cs="Arial"/>
                <w:b/>
                <w:sz w:val="18"/>
                <w:szCs w:val="18"/>
              </w:rPr>
            </w:pPr>
          </w:p>
        </w:tc>
        <w:tc>
          <w:tcPr>
            <w:tcW w:w="1530" w:type="dxa"/>
            <w:gridSpan w:val="2"/>
            <w:shd w:val="clear" w:color="auto" w:fill="D9D9D9"/>
            <w:vAlign w:val="center"/>
          </w:tcPr>
          <w:p w:rsidR="00DB1A60" w:rsidRPr="00E75939" w:rsidRDefault="00DB1A60" w:rsidP="008E5836">
            <w:pPr>
              <w:spacing w:after="0"/>
              <w:jc w:val="center"/>
              <w:rPr>
                <w:rFonts w:ascii="Arial" w:hAnsi="Arial" w:cs="Arial"/>
                <w:b/>
                <w:sz w:val="18"/>
                <w:szCs w:val="18"/>
              </w:rPr>
            </w:pPr>
            <w:r w:rsidRPr="00E75939">
              <w:rPr>
                <w:rFonts w:ascii="Arial" w:hAnsi="Arial" w:cs="Arial"/>
                <w:b/>
                <w:sz w:val="18"/>
                <w:szCs w:val="18"/>
              </w:rPr>
              <w:t>Number of Exercises - No less than four quarterly exercises (i.e., one exercise per quarter) of any type</w:t>
            </w:r>
          </w:p>
        </w:tc>
        <w:tc>
          <w:tcPr>
            <w:tcW w:w="1170" w:type="dxa"/>
            <w:shd w:val="clear" w:color="auto" w:fill="D9D9D9"/>
            <w:vAlign w:val="center"/>
          </w:tcPr>
          <w:p w:rsidR="00DB1A60" w:rsidRPr="00E75939" w:rsidRDefault="00DB1A60" w:rsidP="008E5836">
            <w:pPr>
              <w:spacing w:after="0"/>
              <w:jc w:val="center"/>
              <w:rPr>
                <w:rFonts w:ascii="Arial" w:hAnsi="Arial" w:cs="Arial"/>
                <w:b/>
                <w:sz w:val="18"/>
                <w:szCs w:val="18"/>
              </w:rPr>
            </w:pPr>
            <w:r w:rsidRPr="00E75939">
              <w:rPr>
                <w:rFonts w:ascii="Arial" w:hAnsi="Arial" w:cs="Arial"/>
                <w:b/>
                <w:sz w:val="18"/>
                <w:szCs w:val="18"/>
              </w:rPr>
              <w:t>Number Counting Towards Multi-Year TEP</w:t>
            </w:r>
          </w:p>
        </w:tc>
        <w:tc>
          <w:tcPr>
            <w:tcW w:w="1530" w:type="dxa"/>
            <w:shd w:val="clear" w:color="auto" w:fill="D9D9D9"/>
            <w:vAlign w:val="center"/>
          </w:tcPr>
          <w:p w:rsidR="00DB1A60" w:rsidRPr="00E75939" w:rsidRDefault="00DB1A60" w:rsidP="008E5836">
            <w:pPr>
              <w:spacing w:after="0"/>
              <w:jc w:val="center"/>
              <w:rPr>
                <w:rFonts w:ascii="Arial" w:hAnsi="Arial" w:cs="Arial"/>
                <w:b/>
                <w:sz w:val="18"/>
                <w:szCs w:val="18"/>
              </w:rPr>
            </w:pPr>
            <w:r w:rsidRPr="00E75939">
              <w:rPr>
                <w:rFonts w:ascii="Arial" w:hAnsi="Arial" w:cs="Arial"/>
                <w:b/>
                <w:sz w:val="18"/>
                <w:szCs w:val="18"/>
              </w:rPr>
              <w:t>Number of EMPG Program Funded Personnel</w:t>
            </w:r>
          </w:p>
        </w:tc>
        <w:tc>
          <w:tcPr>
            <w:tcW w:w="1710" w:type="dxa"/>
            <w:gridSpan w:val="2"/>
            <w:shd w:val="clear" w:color="auto" w:fill="D9D9D9"/>
            <w:vAlign w:val="center"/>
          </w:tcPr>
          <w:p w:rsidR="00DB1A60" w:rsidRPr="00E75939" w:rsidRDefault="00DB1A60" w:rsidP="008E5836">
            <w:pPr>
              <w:spacing w:after="0"/>
              <w:jc w:val="center"/>
              <w:rPr>
                <w:rFonts w:ascii="Arial" w:hAnsi="Arial" w:cs="Arial"/>
                <w:b/>
                <w:sz w:val="18"/>
                <w:szCs w:val="18"/>
              </w:rPr>
            </w:pPr>
            <w:r w:rsidRPr="00E75939">
              <w:rPr>
                <w:rFonts w:ascii="Arial" w:hAnsi="Arial" w:cs="Arial"/>
                <w:b/>
                <w:sz w:val="18"/>
                <w:szCs w:val="18"/>
              </w:rPr>
              <w:t>Number of EMPG Program Funded Personnel Participating in Exercise</w:t>
            </w:r>
          </w:p>
        </w:tc>
        <w:tc>
          <w:tcPr>
            <w:tcW w:w="1350" w:type="dxa"/>
            <w:shd w:val="clear" w:color="auto" w:fill="D9D9D9"/>
            <w:vAlign w:val="center"/>
          </w:tcPr>
          <w:p w:rsidR="00DB1A60" w:rsidRPr="00E75939" w:rsidRDefault="00DB1A60" w:rsidP="008E5836">
            <w:pPr>
              <w:spacing w:after="0"/>
              <w:jc w:val="center"/>
              <w:rPr>
                <w:rFonts w:ascii="Arial" w:hAnsi="Arial" w:cs="Arial"/>
                <w:b/>
                <w:sz w:val="18"/>
                <w:szCs w:val="18"/>
              </w:rPr>
            </w:pPr>
            <w:r w:rsidRPr="00E75939">
              <w:rPr>
                <w:rFonts w:ascii="Arial" w:hAnsi="Arial" w:cs="Arial"/>
                <w:b/>
                <w:sz w:val="18"/>
                <w:szCs w:val="18"/>
              </w:rPr>
              <w:t>Name or Description of Exercise</w:t>
            </w:r>
          </w:p>
        </w:tc>
        <w:tc>
          <w:tcPr>
            <w:tcW w:w="1523" w:type="dxa"/>
            <w:shd w:val="clear" w:color="auto" w:fill="D9D9D9"/>
            <w:vAlign w:val="center"/>
          </w:tcPr>
          <w:p w:rsidR="00DB1A60" w:rsidRPr="00E75939" w:rsidRDefault="00DB1A60" w:rsidP="008E5836">
            <w:pPr>
              <w:spacing w:after="0"/>
              <w:jc w:val="center"/>
              <w:rPr>
                <w:rFonts w:ascii="Arial" w:hAnsi="Arial" w:cs="Arial"/>
                <w:b/>
                <w:sz w:val="18"/>
                <w:szCs w:val="18"/>
              </w:rPr>
            </w:pPr>
            <w:r w:rsidRPr="00E75939">
              <w:rPr>
                <w:rFonts w:ascii="Arial" w:hAnsi="Arial" w:cs="Arial"/>
                <w:b/>
                <w:sz w:val="18"/>
                <w:szCs w:val="18"/>
              </w:rPr>
              <w:t>Exercise Aligned to Emergency Operations Plan and NPG Core Capabilities? (Yes/No)</w:t>
            </w:r>
          </w:p>
        </w:tc>
      </w:tr>
      <w:tr w:rsidR="00DB1A60" w:rsidRPr="00E75939" w:rsidTr="008E5836">
        <w:trPr>
          <w:gridAfter w:val="1"/>
          <w:wAfter w:w="13" w:type="dxa"/>
          <w:trHeight w:val="341"/>
          <w:tblHeader/>
          <w:jc w:val="center"/>
        </w:trPr>
        <w:tc>
          <w:tcPr>
            <w:tcW w:w="10800" w:type="dxa"/>
            <w:gridSpan w:val="9"/>
            <w:shd w:val="clear" w:color="auto" w:fill="D9D9D9"/>
            <w:vAlign w:val="center"/>
          </w:tcPr>
          <w:p w:rsidR="00DB1A60" w:rsidRPr="00E75939" w:rsidRDefault="00DB1A60" w:rsidP="008E5836">
            <w:pPr>
              <w:spacing w:after="0"/>
              <w:rPr>
                <w:rFonts w:ascii="Arial" w:hAnsi="Arial" w:cs="Arial"/>
                <w:b/>
                <w:sz w:val="18"/>
                <w:szCs w:val="18"/>
              </w:rPr>
            </w:pPr>
            <w:r w:rsidRPr="00E75939">
              <w:rPr>
                <w:rFonts w:ascii="Arial" w:hAnsi="Arial" w:cs="Arial"/>
                <w:b/>
                <w:sz w:val="18"/>
                <w:szCs w:val="18"/>
              </w:rPr>
              <w:t>Discussion-Based</w:t>
            </w:r>
          </w:p>
        </w:tc>
      </w:tr>
      <w:tr w:rsidR="00DB1A60" w:rsidRPr="00E75939" w:rsidTr="008E5836">
        <w:trPr>
          <w:gridAfter w:val="1"/>
          <w:wAfter w:w="13" w:type="dxa"/>
          <w:jc w:val="center"/>
        </w:trPr>
        <w:tc>
          <w:tcPr>
            <w:tcW w:w="1987" w:type="dxa"/>
            <w:vAlign w:val="center"/>
          </w:tcPr>
          <w:p w:rsidR="00DB1A60" w:rsidRPr="00E75939" w:rsidRDefault="00DB1A60" w:rsidP="008E5836">
            <w:pPr>
              <w:spacing w:after="0"/>
              <w:rPr>
                <w:rFonts w:ascii="Arial" w:hAnsi="Arial" w:cs="Arial"/>
                <w:b/>
                <w:sz w:val="18"/>
                <w:szCs w:val="18"/>
              </w:rPr>
            </w:pPr>
            <w:r w:rsidRPr="00E75939">
              <w:rPr>
                <w:rFonts w:ascii="Arial" w:hAnsi="Arial" w:cs="Arial"/>
                <w:b/>
                <w:sz w:val="18"/>
                <w:szCs w:val="18"/>
              </w:rPr>
              <w:t>Seminar</w:t>
            </w:r>
          </w:p>
        </w:tc>
        <w:tc>
          <w:tcPr>
            <w:tcW w:w="1523" w:type="dxa"/>
            <w:vAlign w:val="center"/>
          </w:tcPr>
          <w:p w:rsidR="00DB1A60" w:rsidRPr="00E75939" w:rsidRDefault="00DB1A60" w:rsidP="008E5836">
            <w:pPr>
              <w:spacing w:after="0"/>
              <w:rPr>
                <w:rFonts w:ascii="Arial" w:hAnsi="Arial" w:cs="Arial"/>
                <w:b/>
                <w:sz w:val="18"/>
                <w:szCs w:val="18"/>
              </w:rPr>
            </w:pPr>
          </w:p>
        </w:tc>
        <w:tc>
          <w:tcPr>
            <w:tcW w:w="1177" w:type="dxa"/>
            <w:gridSpan w:val="2"/>
            <w:vAlign w:val="center"/>
          </w:tcPr>
          <w:p w:rsidR="00DB1A60" w:rsidRPr="00E75939" w:rsidRDefault="00DB1A60" w:rsidP="008E5836">
            <w:pPr>
              <w:spacing w:after="0"/>
              <w:rPr>
                <w:rFonts w:ascii="Arial" w:hAnsi="Arial" w:cs="Arial"/>
                <w:b/>
                <w:sz w:val="18"/>
                <w:szCs w:val="18"/>
              </w:rPr>
            </w:pPr>
          </w:p>
        </w:tc>
        <w:tc>
          <w:tcPr>
            <w:tcW w:w="1530" w:type="dxa"/>
            <w:vAlign w:val="center"/>
          </w:tcPr>
          <w:p w:rsidR="00DB1A60" w:rsidRPr="00E75939" w:rsidRDefault="00DB1A60" w:rsidP="008E5836">
            <w:pPr>
              <w:spacing w:after="0"/>
              <w:rPr>
                <w:rFonts w:ascii="Arial" w:hAnsi="Arial" w:cs="Arial"/>
                <w:b/>
                <w:sz w:val="18"/>
                <w:szCs w:val="18"/>
              </w:rPr>
            </w:pPr>
          </w:p>
        </w:tc>
        <w:tc>
          <w:tcPr>
            <w:tcW w:w="1703" w:type="dxa"/>
            <w:vAlign w:val="center"/>
          </w:tcPr>
          <w:p w:rsidR="00DB1A60" w:rsidRPr="00E75939" w:rsidRDefault="00DB1A60" w:rsidP="008E5836">
            <w:pPr>
              <w:spacing w:after="0"/>
              <w:rPr>
                <w:rFonts w:ascii="Arial" w:hAnsi="Arial" w:cs="Arial"/>
                <w:b/>
                <w:sz w:val="18"/>
                <w:szCs w:val="18"/>
              </w:rPr>
            </w:pPr>
          </w:p>
        </w:tc>
        <w:tc>
          <w:tcPr>
            <w:tcW w:w="1357" w:type="dxa"/>
            <w:gridSpan w:val="2"/>
            <w:vAlign w:val="center"/>
          </w:tcPr>
          <w:p w:rsidR="00DB1A60" w:rsidRPr="00E75939" w:rsidRDefault="00DB1A60" w:rsidP="008E5836">
            <w:pPr>
              <w:spacing w:after="0"/>
              <w:rPr>
                <w:rFonts w:ascii="Arial" w:hAnsi="Arial" w:cs="Arial"/>
                <w:b/>
                <w:sz w:val="18"/>
                <w:szCs w:val="18"/>
              </w:rPr>
            </w:pPr>
          </w:p>
        </w:tc>
        <w:tc>
          <w:tcPr>
            <w:tcW w:w="1523" w:type="dxa"/>
            <w:vAlign w:val="center"/>
          </w:tcPr>
          <w:p w:rsidR="00DB1A60" w:rsidRPr="00E75939" w:rsidRDefault="00DB1A60" w:rsidP="008E5836">
            <w:pPr>
              <w:spacing w:after="0"/>
              <w:rPr>
                <w:rFonts w:ascii="Arial" w:hAnsi="Arial" w:cs="Arial"/>
                <w:b/>
                <w:sz w:val="18"/>
                <w:szCs w:val="18"/>
              </w:rPr>
            </w:pPr>
          </w:p>
        </w:tc>
      </w:tr>
      <w:tr w:rsidR="00DB1A60" w:rsidRPr="00E75939" w:rsidTr="008E5836">
        <w:trPr>
          <w:gridAfter w:val="1"/>
          <w:wAfter w:w="13" w:type="dxa"/>
          <w:trHeight w:val="395"/>
          <w:jc w:val="center"/>
        </w:trPr>
        <w:tc>
          <w:tcPr>
            <w:tcW w:w="1987" w:type="dxa"/>
            <w:vAlign w:val="center"/>
          </w:tcPr>
          <w:p w:rsidR="00DB1A60" w:rsidRPr="00E75939" w:rsidRDefault="00DB1A60" w:rsidP="00DB1A60">
            <w:pPr>
              <w:pStyle w:val="ListParagraph"/>
              <w:numPr>
                <w:ilvl w:val="0"/>
                <w:numId w:val="4"/>
              </w:numPr>
              <w:spacing w:after="0" w:line="240" w:lineRule="auto"/>
              <w:ind w:left="349" w:hanging="180"/>
              <w:contextualSpacing w:val="0"/>
              <w:rPr>
                <w:rFonts w:ascii="Arial" w:hAnsi="Arial" w:cs="Arial"/>
                <w:sz w:val="18"/>
                <w:szCs w:val="18"/>
              </w:rPr>
            </w:pPr>
            <w:r w:rsidRPr="00E75939">
              <w:rPr>
                <w:rFonts w:ascii="Arial" w:hAnsi="Arial" w:cs="Arial"/>
                <w:sz w:val="18"/>
                <w:szCs w:val="18"/>
              </w:rPr>
              <w:t>AAR complete</w:t>
            </w:r>
          </w:p>
        </w:tc>
        <w:tc>
          <w:tcPr>
            <w:tcW w:w="1523" w:type="dxa"/>
            <w:vAlign w:val="center"/>
          </w:tcPr>
          <w:p w:rsidR="00DB1A60" w:rsidRPr="00E75939" w:rsidRDefault="00DB1A60" w:rsidP="008E5836">
            <w:pPr>
              <w:spacing w:after="0"/>
              <w:rPr>
                <w:rFonts w:ascii="Arial" w:hAnsi="Arial" w:cs="Arial"/>
                <w:b/>
                <w:sz w:val="18"/>
                <w:szCs w:val="18"/>
              </w:rPr>
            </w:pPr>
          </w:p>
        </w:tc>
        <w:tc>
          <w:tcPr>
            <w:tcW w:w="1177" w:type="dxa"/>
            <w:gridSpan w:val="2"/>
            <w:vAlign w:val="center"/>
          </w:tcPr>
          <w:p w:rsidR="00DB1A60" w:rsidRPr="00E75939" w:rsidRDefault="00DB1A60" w:rsidP="008E5836">
            <w:pPr>
              <w:spacing w:after="0"/>
              <w:rPr>
                <w:rFonts w:ascii="Arial" w:hAnsi="Arial" w:cs="Arial"/>
                <w:b/>
                <w:sz w:val="18"/>
                <w:szCs w:val="18"/>
              </w:rPr>
            </w:pPr>
          </w:p>
        </w:tc>
        <w:tc>
          <w:tcPr>
            <w:tcW w:w="1530" w:type="dxa"/>
            <w:vAlign w:val="center"/>
          </w:tcPr>
          <w:p w:rsidR="00DB1A60" w:rsidRPr="00E75939" w:rsidRDefault="00DB1A60" w:rsidP="008E5836">
            <w:pPr>
              <w:spacing w:after="0"/>
              <w:rPr>
                <w:rFonts w:ascii="Arial" w:hAnsi="Arial" w:cs="Arial"/>
                <w:b/>
                <w:sz w:val="18"/>
                <w:szCs w:val="18"/>
              </w:rPr>
            </w:pPr>
          </w:p>
        </w:tc>
        <w:tc>
          <w:tcPr>
            <w:tcW w:w="1703" w:type="dxa"/>
            <w:vAlign w:val="center"/>
          </w:tcPr>
          <w:p w:rsidR="00DB1A60" w:rsidRPr="00E75939" w:rsidRDefault="00DB1A60" w:rsidP="008E5836">
            <w:pPr>
              <w:spacing w:after="0"/>
              <w:rPr>
                <w:rFonts w:ascii="Arial" w:hAnsi="Arial" w:cs="Arial"/>
                <w:b/>
                <w:sz w:val="18"/>
                <w:szCs w:val="18"/>
              </w:rPr>
            </w:pPr>
          </w:p>
        </w:tc>
        <w:tc>
          <w:tcPr>
            <w:tcW w:w="1357" w:type="dxa"/>
            <w:gridSpan w:val="2"/>
            <w:vAlign w:val="center"/>
          </w:tcPr>
          <w:p w:rsidR="00DB1A60" w:rsidRPr="00E75939" w:rsidRDefault="00DB1A60" w:rsidP="008E5836">
            <w:pPr>
              <w:spacing w:after="0"/>
              <w:rPr>
                <w:rFonts w:ascii="Arial" w:hAnsi="Arial" w:cs="Arial"/>
                <w:b/>
                <w:sz w:val="18"/>
                <w:szCs w:val="18"/>
              </w:rPr>
            </w:pPr>
          </w:p>
        </w:tc>
        <w:tc>
          <w:tcPr>
            <w:tcW w:w="1523" w:type="dxa"/>
            <w:vAlign w:val="center"/>
          </w:tcPr>
          <w:p w:rsidR="00DB1A60" w:rsidRPr="00E75939" w:rsidRDefault="00DB1A60" w:rsidP="008E5836">
            <w:pPr>
              <w:spacing w:after="0"/>
              <w:rPr>
                <w:rFonts w:ascii="Arial" w:hAnsi="Arial" w:cs="Arial"/>
                <w:b/>
                <w:sz w:val="18"/>
                <w:szCs w:val="18"/>
              </w:rPr>
            </w:pPr>
          </w:p>
        </w:tc>
      </w:tr>
      <w:tr w:rsidR="00DB1A60" w:rsidRPr="00E75939" w:rsidTr="008E5836">
        <w:trPr>
          <w:gridAfter w:val="1"/>
          <w:wAfter w:w="13" w:type="dxa"/>
          <w:jc w:val="center"/>
        </w:trPr>
        <w:tc>
          <w:tcPr>
            <w:tcW w:w="1987" w:type="dxa"/>
            <w:vAlign w:val="center"/>
          </w:tcPr>
          <w:p w:rsidR="00DB1A60" w:rsidRPr="00E75939" w:rsidRDefault="00DB1A60" w:rsidP="00DB1A60">
            <w:pPr>
              <w:pStyle w:val="ListParagraph"/>
              <w:numPr>
                <w:ilvl w:val="0"/>
                <w:numId w:val="4"/>
              </w:numPr>
              <w:spacing w:after="0" w:line="240" w:lineRule="auto"/>
              <w:ind w:left="349" w:hanging="180"/>
              <w:contextualSpacing w:val="0"/>
              <w:rPr>
                <w:rFonts w:ascii="Arial" w:hAnsi="Arial" w:cs="Arial"/>
                <w:sz w:val="18"/>
                <w:szCs w:val="18"/>
              </w:rPr>
            </w:pPr>
            <w:r w:rsidRPr="00E75939">
              <w:rPr>
                <w:rFonts w:ascii="Arial" w:hAnsi="Arial" w:cs="Arial"/>
                <w:sz w:val="18"/>
                <w:szCs w:val="18"/>
              </w:rPr>
              <w:t>Corrective Actions identified</w:t>
            </w:r>
          </w:p>
        </w:tc>
        <w:tc>
          <w:tcPr>
            <w:tcW w:w="1523" w:type="dxa"/>
            <w:vAlign w:val="center"/>
          </w:tcPr>
          <w:p w:rsidR="00DB1A60" w:rsidRPr="00E75939" w:rsidRDefault="00DB1A60" w:rsidP="008E5836">
            <w:pPr>
              <w:spacing w:after="0"/>
              <w:rPr>
                <w:rFonts w:ascii="Arial" w:hAnsi="Arial" w:cs="Arial"/>
                <w:b/>
                <w:sz w:val="18"/>
                <w:szCs w:val="18"/>
              </w:rPr>
            </w:pPr>
          </w:p>
        </w:tc>
        <w:tc>
          <w:tcPr>
            <w:tcW w:w="1177" w:type="dxa"/>
            <w:gridSpan w:val="2"/>
            <w:vAlign w:val="center"/>
          </w:tcPr>
          <w:p w:rsidR="00DB1A60" w:rsidRPr="00E75939" w:rsidRDefault="00DB1A60" w:rsidP="008E5836">
            <w:pPr>
              <w:spacing w:after="0"/>
              <w:rPr>
                <w:rFonts w:ascii="Arial" w:hAnsi="Arial" w:cs="Arial"/>
                <w:b/>
                <w:sz w:val="18"/>
                <w:szCs w:val="18"/>
              </w:rPr>
            </w:pPr>
          </w:p>
        </w:tc>
        <w:tc>
          <w:tcPr>
            <w:tcW w:w="1530" w:type="dxa"/>
            <w:vAlign w:val="center"/>
          </w:tcPr>
          <w:p w:rsidR="00DB1A60" w:rsidRPr="00E75939" w:rsidRDefault="00DB1A60" w:rsidP="008E5836">
            <w:pPr>
              <w:spacing w:after="0"/>
              <w:rPr>
                <w:rFonts w:ascii="Arial" w:hAnsi="Arial" w:cs="Arial"/>
                <w:b/>
                <w:sz w:val="18"/>
                <w:szCs w:val="18"/>
              </w:rPr>
            </w:pPr>
          </w:p>
        </w:tc>
        <w:tc>
          <w:tcPr>
            <w:tcW w:w="1703" w:type="dxa"/>
            <w:vAlign w:val="center"/>
          </w:tcPr>
          <w:p w:rsidR="00DB1A60" w:rsidRPr="00E75939" w:rsidRDefault="00DB1A60" w:rsidP="008E5836">
            <w:pPr>
              <w:spacing w:after="0"/>
              <w:rPr>
                <w:rFonts w:ascii="Arial" w:hAnsi="Arial" w:cs="Arial"/>
                <w:b/>
                <w:sz w:val="18"/>
                <w:szCs w:val="18"/>
              </w:rPr>
            </w:pPr>
          </w:p>
        </w:tc>
        <w:tc>
          <w:tcPr>
            <w:tcW w:w="1357" w:type="dxa"/>
            <w:gridSpan w:val="2"/>
            <w:vAlign w:val="center"/>
          </w:tcPr>
          <w:p w:rsidR="00DB1A60" w:rsidRPr="00E75939" w:rsidRDefault="00DB1A60" w:rsidP="008E5836">
            <w:pPr>
              <w:spacing w:after="0"/>
              <w:rPr>
                <w:rFonts w:ascii="Arial" w:hAnsi="Arial" w:cs="Arial"/>
                <w:b/>
                <w:sz w:val="18"/>
                <w:szCs w:val="18"/>
              </w:rPr>
            </w:pPr>
          </w:p>
        </w:tc>
        <w:tc>
          <w:tcPr>
            <w:tcW w:w="1523" w:type="dxa"/>
            <w:vAlign w:val="center"/>
          </w:tcPr>
          <w:p w:rsidR="00DB1A60" w:rsidRPr="00E75939" w:rsidRDefault="00DB1A60" w:rsidP="008E5836">
            <w:pPr>
              <w:spacing w:after="0"/>
              <w:rPr>
                <w:rFonts w:ascii="Arial" w:hAnsi="Arial" w:cs="Arial"/>
                <w:b/>
                <w:sz w:val="18"/>
                <w:szCs w:val="18"/>
              </w:rPr>
            </w:pPr>
          </w:p>
        </w:tc>
      </w:tr>
      <w:tr w:rsidR="00DB1A60" w:rsidRPr="00CE0C1F" w:rsidTr="008E5836">
        <w:trPr>
          <w:gridAfter w:val="1"/>
          <w:wAfter w:w="13" w:type="dxa"/>
          <w:jc w:val="center"/>
        </w:trPr>
        <w:tc>
          <w:tcPr>
            <w:tcW w:w="1987" w:type="dxa"/>
            <w:vAlign w:val="center"/>
          </w:tcPr>
          <w:p w:rsidR="00DB1A60" w:rsidRPr="00CE0C1F" w:rsidRDefault="00DB1A60" w:rsidP="008E5836">
            <w:pPr>
              <w:spacing w:after="0"/>
              <w:rPr>
                <w:rFonts w:ascii="Arial" w:hAnsi="Arial" w:cs="Arial"/>
                <w:b/>
                <w:sz w:val="18"/>
                <w:szCs w:val="18"/>
              </w:rPr>
            </w:pPr>
            <w:r w:rsidRPr="00E75939">
              <w:rPr>
                <w:rFonts w:ascii="Arial" w:hAnsi="Arial" w:cs="Arial"/>
                <w:b/>
                <w:sz w:val="18"/>
                <w:szCs w:val="18"/>
              </w:rPr>
              <w:t>Workshop</w:t>
            </w:r>
          </w:p>
        </w:tc>
        <w:tc>
          <w:tcPr>
            <w:tcW w:w="1523" w:type="dxa"/>
            <w:vAlign w:val="center"/>
          </w:tcPr>
          <w:p w:rsidR="00DB1A60" w:rsidRPr="00CE0C1F" w:rsidRDefault="00DB1A60" w:rsidP="008E5836">
            <w:pPr>
              <w:spacing w:after="0"/>
              <w:rPr>
                <w:rFonts w:ascii="Arial" w:hAnsi="Arial" w:cs="Arial"/>
                <w:b/>
                <w:sz w:val="18"/>
                <w:szCs w:val="18"/>
              </w:rPr>
            </w:pPr>
          </w:p>
        </w:tc>
        <w:tc>
          <w:tcPr>
            <w:tcW w:w="1177" w:type="dxa"/>
            <w:gridSpan w:val="2"/>
            <w:vAlign w:val="center"/>
          </w:tcPr>
          <w:p w:rsidR="00DB1A60" w:rsidRPr="00CE0C1F" w:rsidRDefault="00DB1A60" w:rsidP="008E5836">
            <w:pPr>
              <w:spacing w:after="0"/>
              <w:rPr>
                <w:rFonts w:ascii="Arial" w:hAnsi="Arial" w:cs="Arial"/>
                <w:b/>
                <w:sz w:val="18"/>
                <w:szCs w:val="18"/>
              </w:rPr>
            </w:pPr>
          </w:p>
        </w:tc>
        <w:tc>
          <w:tcPr>
            <w:tcW w:w="1530" w:type="dxa"/>
            <w:vAlign w:val="center"/>
          </w:tcPr>
          <w:p w:rsidR="00DB1A60" w:rsidRPr="00CE0C1F" w:rsidRDefault="00DB1A60" w:rsidP="008E5836">
            <w:pPr>
              <w:spacing w:after="0"/>
              <w:rPr>
                <w:rFonts w:ascii="Arial" w:hAnsi="Arial" w:cs="Arial"/>
                <w:b/>
                <w:sz w:val="18"/>
                <w:szCs w:val="18"/>
              </w:rPr>
            </w:pPr>
          </w:p>
        </w:tc>
        <w:tc>
          <w:tcPr>
            <w:tcW w:w="1703" w:type="dxa"/>
            <w:vAlign w:val="center"/>
          </w:tcPr>
          <w:p w:rsidR="00DB1A60" w:rsidRPr="00CE0C1F" w:rsidRDefault="00DB1A60" w:rsidP="008E5836">
            <w:pPr>
              <w:spacing w:after="0"/>
              <w:rPr>
                <w:rFonts w:ascii="Arial" w:hAnsi="Arial" w:cs="Arial"/>
                <w:b/>
                <w:sz w:val="18"/>
                <w:szCs w:val="18"/>
              </w:rPr>
            </w:pPr>
          </w:p>
        </w:tc>
        <w:tc>
          <w:tcPr>
            <w:tcW w:w="1357" w:type="dxa"/>
            <w:gridSpan w:val="2"/>
            <w:vAlign w:val="center"/>
          </w:tcPr>
          <w:p w:rsidR="00DB1A60" w:rsidRPr="00CE0C1F" w:rsidRDefault="00DB1A60" w:rsidP="008E5836">
            <w:pPr>
              <w:spacing w:after="0"/>
              <w:rPr>
                <w:rFonts w:ascii="Arial" w:hAnsi="Arial" w:cs="Arial"/>
                <w:b/>
                <w:sz w:val="18"/>
                <w:szCs w:val="18"/>
              </w:rPr>
            </w:pPr>
          </w:p>
        </w:tc>
        <w:tc>
          <w:tcPr>
            <w:tcW w:w="1523" w:type="dxa"/>
            <w:vAlign w:val="center"/>
          </w:tcPr>
          <w:p w:rsidR="00DB1A60" w:rsidRPr="00CE0C1F" w:rsidRDefault="00DB1A60" w:rsidP="008E5836">
            <w:pPr>
              <w:spacing w:after="0"/>
              <w:rPr>
                <w:rFonts w:ascii="Arial" w:hAnsi="Arial" w:cs="Arial"/>
                <w:b/>
                <w:sz w:val="18"/>
                <w:szCs w:val="18"/>
              </w:rPr>
            </w:pPr>
          </w:p>
        </w:tc>
      </w:tr>
      <w:tr w:rsidR="00DB1A60" w:rsidRPr="00CE0C1F" w:rsidTr="008E5836">
        <w:trPr>
          <w:gridAfter w:val="1"/>
          <w:wAfter w:w="13" w:type="dxa"/>
          <w:jc w:val="center"/>
        </w:trPr>
        <w:tc>
          <w:tcPr>
            <w:tcW w:w="1987" w:type="dxa"/>
            <w:vAlign w:val="center"/>
          </w:tcPr>
          <w:p w:rsidR="00DB1A60" w:rsidRDefault="00DB1A60" w:rsidP="00DB1A60">
            <w:pPr>
              <w:pStyle w:val="ListParagraph"/>
              <w:numPr>
                <w:ilvl w:val="0"/>
                <w:numId w:val="4"/>
              </w:numPr>
              <w:spacing w:after="0" w:line="240" w:lineRule="auto"/>
              <w:ind w:left="349" w:hanging="180"/>
              <w:contextualSpacing w:val="0"/>
              <w:rPr>
                <w:rFonts w:ascii="Arial" w:hAnsi="Arial" w:cs="Arial"/>
                <w:sz w:val="18"/>
                <w:szCs w:val="18"/>
              </w:rPr>
            </w:pPr>
            <w:r w:rsidRPr="00CE0C1F">
              <w:rPr>
                <w:rFonts w:ascii="Arial" w:hAnsi="Arial" w:cs="Arial"/>
                <w:sz w:val="18"/>
                <w:szCs w:val="18"/>
              </w:rPr>
              <w:t>AAR complete</w:t>
            </w:r>
          </w:p>
        </w:tc>
        <w:tc>
          <w:tcPr>
            <w:tcW w:w="1523" w:type="dxa"/>
            <w:vAlign w:val="center"/>
          </w:tcPr>
          <w:p w:rsidR="00DB1A60" w:rsidRPr="00CE0C1F" w:rsidRDefault="00DB1A60" w:rsidP="008E5836">
            <w:pPr>
              <w:spacing w:after="0"/>
              <w:rPr>
                <w:rFonts w:ascii="Arial" w:hAnsi="Arial" w:cs="Arial"/>
                <w:b/>
                <w:sz w:val="18"/>
                <w:szCs w:val="18"/>
              </w:rPr>
            </w:pPr>
          </w:p>
        </w:tc>
        <w:tc>
          <w:tcPr>
            <w:tcW w:w="1177" w:type="dxa"/>
            <w:gridSpan w:val="2"/>
            <w:vAlign w:val="center"/>
          </w:tcPr>
          <w:p w:rsidR="00DB1A60" w:rsidRPr="00CE0C1F" w:rsidRDefault="00DB1A60" w:rsidP="008E5836">
            <w:pPr>
              <w:spacing w:after="0"/>
              <w:rPr>
                <w:rFonts w:ascii="Arial" w:hAnsi="Arial" w:cs="Arial"/>
                <w:b/>
                <w:sz w:val="18"/>
                <w:szCs w:val="18"/>
              </w:rPr>
            </w:pPr>
          </w:p>
        </w:tc>
        <w:tc>
          <w:tcPr>
            <w:tcW w:w="1530" w:type="dxa"/>
            <w:vAlign w:val="center"/>
          </w:tcPr>
          <w:p w:rsidR="00DB1A60" w:rsidRPr="00CE0C1F" w:rsidRDefault="00DB1A60" w:rsidP="008E5836">
            <w:pPr>
              <w:spacing w:after="0"/>
              <w:rPr>
                <w:rFonts w:ascii="Arial" w:hAnsi="Arial" w:cs="Arial"/>
                <w:b/>
                <w:sz w:val="18"/>
                <w:szCs w:val="18"/>
              </w:rPr>
            </w:pPr>
          </w:p>
        </w:tc>
        <w:tc>
          <w:tcPr>
            <w:tcW w:w="1703" w:type="dxa"/>
            <w:vAlign w:val="center"/>
          </w:tcPr>
          <w:p w:rsidR="00DB1A60" w:rsidRPr="00CE0C1F" w:rsidRDefault="00DB1A60" w:rsidP="008E5836">
            <w:pPr>
              <w:spacing w:after="0"/>
              <w:rPr>
                <w:rFonts w:ascii="Arial" w:hAnsi="Arial" w:cs="Arial"/>
                <w:b/>
                <w:sz w:val="18"/>
                <w:szCs w:val="18"/>
              </w:rPr>
            </w:pPr>
          </w:p>
        </w:tc>
        <w:tc>
          <w:tcPr>
            <w:tcW w:w="1357" w:type="dxa"/>
            <w:gridSpan w:val="2"/>
            <w:vAlign w:val="center"/>
          </w:tcPr>
          <w:p w:rsidR="00DB1A60" w:rsidRPr="00CE0C1F" w:rsidRDefault="00DB1A60" w:rsidP="008E5836">
            <w:pPr>
              <w:spacing w:after="0"/>
              <w:rPr>
                <w:rFonts w:ascii="Arial" w:hAnsi="Arial" w:cs="Arial"/>
                <w:b/>
                <w:sz w:val="18"/>
                <w:szCs w:val="18"/>
              </w:rPr>
            </w:pPr>
          </w:p>
        </w:tc>
        <w:tc>
          <w:tcPr>
            <w:tcW w:w="1523" w:type="dxa"/>
            <w:vAlign w:val="center"/>
          </w:tcPr>
          <w:p w:rsidR="00DB1A60" w:rsidRPr="00CE0C1F" w:rsidRDefault="00DB1A60" w:rsidP="008E5836">
            <w:pPr>
              <w:spacing w:after="0"/>
              <w:rPr>
                <w:rFonts w:ascii="Arial" w:hAnsi="Arial" w:cs="Arial"/>
                <w:b/>
                <w:sz w:val="18"/>
                <w:szCs w:val="18"/>
              </w:rPr>
            </w:pPr>
          </w:p>
        </w:tc>
      </w:tr>
      <w:tr w:rsidR="00DB1A60" w:rsidRPr="00CE0C1F" w:rsidTr="008E5836">
        <w:trPr>
          <w:gridAfter w:val="1"/>
          <w:wAfter w:w="13" w:type="dxa"/>
          <w:jc w:val="center"/>
        </w:trPr>
        <w:tc>
          <w:tcPr>
            <w:tcW w:w="1987" w:type="dxa"/>
            <w:vAlign w:val="center"/>
          </w:tcPr>
          <w:p w:rsidR="00DB1A60" w:rsidRDefault="00DB1A60" w:rsidP="00DB1A60">
            <w:pPr>
              <w:pStyle w:val="ListParagraph"/>
              <w:numPr>
                <w:ilvl w:val="0"/>
                <w:numId w:val="4"/>
              </w:numPr>
              <w:spacing w:after="0" w:line="240" w:lineRule="auto"/>
              <w:ind w:left="349" w:hanging="180"/>
              <w:contextualSpacing w:val="0"/>
              <w:rPr>
                <w:rFonts w:ascii="Arial" w:hAnsi="Arial" w:cs="Arial"/>
                <w:sz w:val="18"/>
                <w:szCs w:val="18"/>
              </w:rPr>
            </w:pPr>
            <w:r w:rsidRPr="00CE0C1F">
              <w:rPr>
                <w:rFonts w:ascii="Arial" w:hAnsi="Arial" w:cs="Arial"/>
                <w:sz w:val="18"/>
                <w:szCs w:val="18"/>
              </w:rPr>
              <w:t>Corrective Actions identified</w:t>
            </w:r>
          </w:p>
        </w:tc>
        <w:tc>
          <w:tcPr>
            <w:tcW w:w="1523" w:type="dxa"/>
            <w:vAlign w:val="center"/>
          </w:tcPr>
          <w:p w:rsidR="00DB1A60" w:rsidRPr="00CE0C1F" w:rsidRDefault="00DB1A60" w:rsidP="008E5836">
            <w:pPr>
              <w:spacing w:after="0"/>
              <w:rPr>
                <w:rFonts w:ascii="Arial" w:hAnsi="Arial" w:cs="Arial"/>
                <w:b/>
                <w:sz w:val="18"/>
                <w:szCs w:val="18"/>
              </w:rPr>
            </w:pPr>
          </w:p>
        </w:tc>
        <w:tc>
          <w:tcPr>
            <w:tcW w:w="1177" w:type="dxa"/>
            <w:gridSpan w:val="2"/>
            <w:vAlign w:val="center"/>
          </w:tcPr>
          <w:p w:rsidR="00DB1A60" w:rsidRPr="00CE0C1F" w:rsidRDefault="00DB1A60" w:rsidP="008E5836">
            <w:pPr>
              <w:spacing w:after="0"/>
              <w:rPr>
                <w:rFonts w:ascii="Arial" w:hAnsi="Arial" w:cs="Arial"/>
                <w:b/>
                <w:sz w:val="18"/>
                <w:szCs w:val="18"/>
              </w:rPr>
            </w:pPr>
          </w:p>
        </w:tc>
        <w:tc>
          <w:tcPr>
            <w:tcW w:w="1530" w:type="dxa"/>
            <w:vAlign w:val="center"/>
          </w:tcPr>
          <w:p w:rsidR="00DB1A60" w:rsidRPr="00CE0C1F" w:rsidRDefault="00DB1A60" w:rsidP="008E5836">
            <w:pPr>
              <w:spacing w:after="0"/>
              <w:rPr>
                <w:rFonts w:ascii="Arial" w:hAnsi="Arial" w:cs="Arial"/>
                <w:b/>
                <w:sz w:val="18"/>
                <w:szCs w:val="18"/>
              </w:rPr>
            </w:pPr>
          </w:p>
        </w:tc>
        <w:tc>
          <w:tcPr>
            <w:tcW w:w="1703" w:type="dxa"/>
            <w:vAlign w:val="center"/>
          </w:tcPr>
          <w:p w:rsidR="00DB1A60" w:rsidRPr="00CE0C1F" w:rsidRDefault="00DB1A60" w:rsidP="008E5836">
            <w:pPr>
              <w:spacing w:after="0"/>
              <w:rPr>
                <w:rFonts w:ascii="Arial" w:hAnsi="Arial" w:cs="Arial"/>
                <w:b/>
                <w:sz w:val="18"/>
                <w:szCs w:val="18"/>
              </w:rPr>
            </w:pPr>
          </w:p>
        </w:tc>
        <w:tc>
          <w:tcPr>
            <w:tcW w:w="1357" w:type="dxa"/>
            <w:gridSpan w:val="2"/>
            <w:vAlign w:val="center"/>
          </w:tcPr>
          <w:p w:rsidR="00DB1A60" w:rsidRPr="00CE0C1F" w:rsidRDefault="00DB1A60" w:rsidP="008E5836">
            <w:pPr>
              <w:spacing w:after="0"/>
              <w:rPr>
                <w:rFonts w:ascii="Arial" w:hAnsi="Arial" w:cs="Arial"/>
                <w:b/>
                <w:sz w:val="18"/>
                <w:szCs w:val="18"/>
              </w:rPr>
            </w:pPr>
          </w:p>
        </w:tc>
        <w:tc>
          <w:tcPr>
            <w:tcW w:w="1523" w:type="dxa"/>
            <w:vAlign w:val="center"/>
          </w:tcPr>
          <w:p w:rsidR="00DB1A60" w:rsidRPr="00CE0C1F" w:rsidRDefault="00DB1A60" w:rsidP="008E5836">
            <w:pPr>
              <w:spacing w:after="0"/>
              <w:rPr>
                <w:rFonts w:ascii="Arial" w:hAnsi="Arial" w:cs="Arial"/>
                <w:b/>
                <w:sz w:val="18"/>
                <w:szCs w:val="18"/>
              </w:rPr>
            </w:pPr>
          </w:p>
        </w:tc>
      </w:tr>
      <w:tr w:rsidR="00DB1A60" w:rsidRPr="00CE0C1F" w:rsidTr="008E5836">
        <w:trPr>
          <w:gridAfter w:val="1"/>
          <w:wAfter w:w="13" w:type="dxa"/>
          <w:jc w:val="center"/>
        </w:trPr>
        <w:tc>
          <w:tcPr>
            <w:tcW w:w="1987" w:type="dxa"/>
            <w:vAlign w:val="center"/>
          </w:tcPr>
          <w:p w:rsidR="00DB1A60" w:rsidRPr="00CE0C1F" w:rsidRDefault="00DB1A60" w:rsidP="008E5836">
            <w:pPr>
              <w:spacing w:after="0"/>
              <w:rPr>
                <w:rFonts w:ascii="Arial" w:hAnsi="Arial" w:cs="Arial"/>
                <w:b/>
                <w:sz w:val="18"/>
                <w:szCs w:val="18"/>
              </w:rPr>
            </w:pPr>
            <w:r w:rsidRPr="00CE0C1F">
              <w:rPr>
                <w:rFonts w:ascii="Arial" w:hAnsi="Arial" w:cs="Arial"/>
                <w:b/>
                <w:sz w:val="18"/>
                <w:szCs w:val="18"/>
              </w:rPr>
              <w:t>Tabletop Exercise (TTX)</w:t>
            </w:r>
          </w:p>
        </w:tc>
        <w:tc>
          <w:tcPr>
            <w:tcW w:w="1523" w:type="dxa"/>
            <w:vAlign w:val="center"/>
          </w:tcPr>
          <w:p w:rsidR="00DB1A60" w:rsidRPr="00CE0C1F" w:rsidRDefault="00DB1A60" w:rsidP="008E5836">
            <w:pPr>
              <w:spacing w:after="0"/>
              <w:rPr>
                <w:rFonts w:ascii="Arial" w:hAnsi="Arial" w:cs="Arial"/>
                <w:b/>
                <w:sz w:val="18"/>
                <w:szCs w:val="18"/>
              </w:rPr>
            </w:pPr>
          </w:p>
        </w:tc>
        <w:tc>
          <w:tcPr>
            <w:tcW w:w="1177" w:type="dxa"/>
            <w:gridSpan w:val="2"/>
            <w:vAlign w:val="center"/>
          </w:tcPr>
          <w:p w:rsidR="00DB1A60" w:rsidRPr="00CE0C1F" w:rsidRDefault="00DB1A60" w:rsidP="008E5836">
            <w:pPr>
              <w:spacing w:after="0"/>
              <w:rPr>
                <w:rFonts w:ascii="Arial" w:hAnsi="Arial" w:cs="Arial"/>
                <w:b/>
                <w:sz w:val="18"/>
                <w:szCs w:val="18"/>
              </w:rPr>
            </w:pPr>
          </w:p>
        </w:tc>
        <w:tc>
          <w:tcPr>
            <w:tcW w:w="1530" w:type="dxa"/>
            <w:vAlign w:val="center"/>
          </w:tcPr>
          <w:p w:rsidR="00DB1A60" w:rsidRPr="00CE0C1F" w:rsidRDefault="00DB1A60" w:rsidP="008E5836">
            <w:pPr>
              <w:spacing w:after="0"/>
              <w:rPr>
                <w:rFonts w:ascii="Arial" w:hAnsi="Arial" w:cs="Arial"/>
                <w:b/>
                <w:sz w:val="18"/>
                <w:szCs w:val="18"/>
              </w:rPr>
            </w:pPr>
          </w:p>
        </w:tc>
        <w:tc>
          <w:tcPr>
            <w:tcW w:w="1703" w:type="dxa"/>
            <w:vAlign w:val="center"/>
          </w:tcPr>
          <w:p w:rsidR="00DB1A60" w:rsidRPr="00CE0C1F" w:rsidRDefault="00DB1A60" w:rsidP="008E5836">
            <w:pPr>
              <w:spacing w:after="0"/>
              <w:rPr>
                <w:rFonts w:ascii="Arial" w:hAnsi="Arial" w:cs="Arial"/>
                <w:b/>
                <w:sz w:val="18"/>
                <w:szCs w:val="18"/>
              </w:rPr>
            </w:pPr>
          </w:p>
        </w:tc>
        <w:tc>
          <w:tcPr>
            <w:tcW w:w="1357" w:type="dxa"/>
            <w:gridSpan w:val="2"/>
            <w:vAlign w:val="center"/>
          </w:tcPr>
          <w:p w:rsidR="00DB1A60" w:rsidRPr="00CE0C1F" w:rsidRDefault="00DB1A60" w:rsidP="008E5836">
            <w:pPr>
              <w:spacing w:after="0"/>
              <w:rPr>
                <w:rFonts w:ascii="Arial" w:hAnsi="Arial" w:cs="Arial"/>
                <w:b/>
                <w:sz w:val="18"/>
                <w:szCs w:val="18"/>
              </w:rPr>
            </w:pPr>
          </w:p>
        </w:tc>
        <w:tc>
          <w:tcPr>
            <w:tcW w:w="1523" w:type="dxa"/>
            <w:vAlign w:val="center"/>
          </w:tcPr>
          <w:p w:rsidR="00DB1A60" w:rsidRPr="00CE0C1F" w:rsidRDefault="00DB1A60" w:rsidP="008E5836">
            <w:pPr>
              <w:spacing w:after="0"/>
              <w:rPr>
                <w:rFonts w:ascii="Arial" w:hAnsi="Arial" w:cs="Arial"/>
                <w:b/>
                <w:sz w:val="18"/>
                <w:szCs w:val="18"/>
              </w:rPr>
            </w:pPr>
          </w:p>
        </w:tc>
      </w:tr>
      <w:tr w:rsidR="00DB1A60" w:rsidRPr="00CE0C1F" w:rsidTr="008E5836">
        <w:trPr>
          <w:gridAfter w:val="1"/>
          <w:wAfter w:w="13" w:type="dxa"/>
          <w:jc w:val="center"/>
        </w:trPr>
        <w:tc>
          <w:tcPr>
            <w:tcW w:w="1987" w:type="dxa"/>
            <w:vAlign w:val="center"/>
          </w:tcPr>
          <w:p w:rsidR="00DB1A60" w:rsidRDefault="00DB1A60" w:rsidP="00DB1A60">
            <w:pPr>
              <w:pStyle w:val="ListParagraph"/>
              <w:numPr>
                <w:ilvl w:val="0"/>
                <w:numId w:val="4"/>
              </w:numPr>
              <w:spacing w:after="0" w:line="240" w:lineRule="auto"/>
              <w:ind w:left="349" w:hanging="180"/>
              <w:contextualSpacing w:val="0"/>
              <w:rPr>
                <w:rFonts w:ascii="Arial" w:hAnsi="Arial" w:cs="Arial"/>
                <w:sz w:val="18"/>
                <w:szCs w:val="18"/>
              </w:rPr>
            </w:pPr>
            <w:r w:rsidRPr="00CE0C1F">
              <w:rPr>
                <w:rFonts w:ascii="Arial" w:hAnsi="Arial" w:cs="Arial"/>
                <w:sz w:val="18"/>
                <w:szCs w:val="18"/>
              </w:rPr>
              <w:t>AAR complete</w:t>
            </w:r>
          </w:p>
        </w:tc>
        <w:tc>
          <w:tcPr>
            <w:tcW w:w="1523" w:type="dxa"/>
            <w:vAlign w:val="center"/>
          </w:tcPr>
          <w:p w:rsidR="00DB1A60" w:rsidRPr="00CE0C1F" w:rsidRDefault="00DB1A60" w:rsidP="008E5836">
            <w:pPr>
              <w:spacing w:after="0"/>
              <w:rPr>
                <w:rFonts w:ascii="Arial" w:hAnsi="Arial" w:cs="Arial"/>
                <w:b/>
                <w:sz w:val="18"/>
                <w:szCs w:val="18"/>
              </w:rPr>
            </w:pPr>
          </w:p>
        </w:tc>
        <w:tc>
          <w:tcPr>
            <w:tcW w:w="1177" w:type="dxa"/>
            <w:gridSpan w:val="2"/>
            <w:vAlign w:val="center"/>
          </w:tcPr>
          <w:p w:rsidR="00DB1A60" w:rsidRPr="00CE0C1F" w:rsidRDefault="00DB1A60" w:rsidP="008E5836">
            <w:pPr>
              <w:spacing w:after="0"/>
              <w:rPr>
                <w:rFonts w:ascii="Arial" w:hAnsi="Arial" w:cs="Arial"/>
                <w:b/>
                <w:sz w:val="18"/>
                <w:szCs w:val="18"/>
              </w:rPr>
            </w:pPr>
          </w:p>
        </w:tc>
        <w:tc>
          <w:tcPr>
            <w:tcW w:w="1530" w:type="dxa"/>
            <w:vAlign w:val="center"/>
          </w:tcPr>
          <w:p w:rsidR="00DB1A60" w:rsidRPr="00CE0C1F" w:rsidRDefault="00DB1A60" w:rsidP="008E5836">
            <w:pPr>
              <w:spacing w:after="0"/>
              <w:rPr>
                <w:rFonts w:ascii="Arial" w:hAnsi="Arial" w:cs="Arial"/>
                <w:b/>
                <w:sz w:val="18"/>
                <w:szCs w:val="18"/>
              </w:rPr>
            </w:pPr>
          </w:p>
        </w:tc>
        <w:tc>
          <w:tcPr>
            <w:tcW w:w="1703" w:type="dxa"/>
            <w:vAlign w:val="center"/>
          </w:tcPr>
          <w:p w:rsidR="00DB1A60" w:rsidRPr="00CE0C1F" w:rsidRDefault="00DB1A60" w:rsidP="008E5836">
            <w:pPr>
              <w:spacing w:after="0"/>
              <w:rPr>
                <w:rFonts w:ascii="Arial" w:hAnsi="Arial" w:cs="Arial"/>
                <w:b/>
                <w:sz w:val="18"/>
                <w:szCs w:val="18"/>
              </w:rPr>
            </w:pPr>
          </w:p>
        </w:tc>
        <w:tc>
          <w:tcPr>
            <w:tcW w:w="1357" w:type="dxa"/>
            <w:gridSpan w:val="2"/>
            <w:vAlign w:val="center"/>
          </w:tcPr>
          <w:p w:rsidR="00DB1A60" w:rsidRPr="00CE0C1F" w:rsidRDefault="00DB1A60" w:rsidP="008E5836">
            <w:pPr>
              <w:spacing w:after="0"/>
              <w:rPr>
                <w:rFonts w:ascii="Arial" w:hAnsi="Arial" w:cs="Arial"/>
                <w:b/>
                <w:sz w:val="18"/>
                <w:szCs w:val="18"/>
              </w:rPr>
            </w:pPr>
          </w:p>
        </w:tc>
        <w:tc>
          <w:tcPr>
            <w:tcW w:w="1523" w:type="dxa"/>
            <w:vAlign w:val="center"/>
          </w:tcPr>
          <w:p w:rsidR="00DB1A60" w:rsidRPr="00CE0C1F" w:rsidRDefault="00DB1A60" w:rsidP="008E5836">
            <w:pPr>
              <w:spacing w:after="0"/>
              <w:rPr>
                <w:rFonts w:ascii="Arial" w:hAnsi="Arial" w:cs="Arial"/>
                <w:b/>
                <w:sz w:val="18"/>
                <w:szCs w:val="18"/>
              </w:rPr>
            </w:pPr>
          </w:p>
        </w:tc>
      </w:tr>
      <w:tr w:rsidR="00DB1A60" w:rsidRPr="00CE0C1F" w:rsidTr="008E5836">
        <w:trPr>
          <w:gridAfter w:val="1"/>
          <w:wAfter w:w="13" w:type="dxa"/>
          <w:jc w:val="center"/>
        </w:trPr>
        <w:tc>
          <w:tcPr>
            <w:tcW w:w="1987" w:type="dxa"/>
            <w:vAlign w:val="center"/>
          </w:tcPr>
          <w:p w:rsidR="00DB1A60" w:rsidRDefault="00DB1A60" w:rsidP="00DB1A60">
            <w:pPr>
              <w:pStyle w:val="ListParagraph"/>
              <w:numPr>
                <w:ilvl w:val="0"/>
                <w:numId w:val="4"/>
              </w:numPr>
              <w:spacing w:after="0" w:line="240" w:lineRule="auto"/>
              <w:ind w:left="349" w:hanging="180"/>
              <w:contextualSpacing w:val="0"/>
              <w:rPr>
                <w:rFonts w:ascii="Arial" w:hAnsi="Arial" w:cs="Arial"/>
                <w:sz w:val="18"/>
                <w:szCs w:val="18"/>
              </w:rPr>
            </w:pPr>
            <w:r w:rsidRPr="00CE0C1F">
              <w:rPr>
                <w:rFonts w:ascii="Arial" w:hAnsi="Arial" w:cs="Arial"/>
                <w:sz w:val="18"/>
                <w:szCs w:val="18"/>
              </w:rPr>
              <w:t>Corrective Actions identified</w:t>
            </w:r>
          </w:p>
        </w:tc>
        <w:tc>
          <w:tcPr>
            <w:tcW w:w="1523" w:type="dxa"/>
            <w:vAlign w:val="center"/>
          </w:tcPr>
          <w:p w:rsidR="00DB1A60" w:rsidRPr="00CE0C1F" w:rsidRDefault="00DB1A60" w:rsidP="008E5836">
            <w:pPr>
              <w:spacing w:after="0"/>
              <w:rPr>
                <w:rFonts w:ascii="Arial" w:hAnsi="Arial" w:cs="Arial"/>
                <w:b/>
                <w:sz w:val="18"/>
                <w:szCs w:val="18"/>
              </w:rPr>
            </w:pPr>
          </w:p>
        </w:tc>
        <w:tc>
          <w:tcPr>
            <w:tcW w:w="1177" w:type="dxa"/>
            <w:gridSpan w:val="2"/>
            <w:vAlign w:val="center"/>
          </w:tcPr>
          <w:p w:rsidR="00DB1A60" w:rsidRPr="00CE0C1F" w:rsidRDefault="00DB1A60" w:rsidP="008E5836">
            <w:pPr>
              <w:spacing w:after="0"/>
              <w:rPr>
                <w:rFonts w:ascii="Arial" w:hAnsi="Arial" w:cs="Arial"/>
                <w:b/>
                <w:sz w:val="18"/>
                <w:szCs w:val="18"/>
              </w:rPr>
            </w:pPr>
          </w:p>
        </w:tc>
        <w:tc>
          <w:tcPr>
            <w:tcW w:w="1530" w:type="dxa"/>
            <w:vAlign w:val="center"/>
          </w:tcPr>
          <w:p w:rsidR="00DB1A60" w:rsidRPr="00CE0C1F" w:rsidRDefault="00DB1A60" w:rsidP="008E5836">
            <w:pPr>
              <w:spacing w:after="0"/>
              <w:rPr>
                <w:rFonts w:ascii="Arial" w:hAnsi="Arial" w:cs="Arial"/>
                <w:b/>
                <w:sz w:val="18"/>
                <w:szCs w:val="18"/>
              </w:rPr>
            </w:pPr>
          </w:p>
        </w:tc>
        <w:tc>
          <w:tcPr>
            <w:tcW w:w="1703" w:type="dxa"/>
            <w:vAlign w:val="center"/>
          </w:tcPr>
          <w:p w:rsidR="00DB1A60" w:rsidRPr="00CE0C1F" w:rsidRDefault="00DB1A60" w:rsidP="008E5836">
            <w:pPr>
              <w:spacing w:after="0"/>
              <w:rPr>
                <w:rFonts w:ascii="Arial" w:hAnsi="Arial" w:cs="Arial"/>
                <w:b/>
                <w:sz w:val="18"/>
                <w:szCs w:val="18"/>
              </w:rPr>
            </w:pPr>
          </w:p>
        </w:tc>
        <w:tc>
          <w:tcPr>
            <w:tcW w:w="1357" w:type="dxa"/>
            <w:gridSpan w:val="2"/>
            <w:vAlign w:val="center"/>
          </w:tcPr>
          <w:p w:rsidR="00DB1A60" w:rsidRPr="00CE0C1F" w:rsidRDefault="00DB1A60" w:rsidP="008E5836">
            <w:pPr>
              <w:spacing w:after="0"/>
              <w:rPr>
                <w:rFonts w:ascii="Arial" w:hAnsi="Arial" w:cs="Arial"/>
                <w:b/>
                <w:sz w:val="18"/>
                <w:szCs w:val="18"/>
              </w:rPr>
            </w:pPr>
          </w:p>
        </w:tc>
        <w:tc>
          <w:tcPr>
            <w:tcW w:w="1523" w:type="dxa"/>
            <w:vAlign w:val="center"/>
          </w:tcPr>
          <w:p w:rsidR="00DB1A60" w:rsidRPr="00CE0C1F" w:rsidRDefault="00DB1A60" w:rsidP="008E5836">
            <w:pPr>
              <w:spacing w:after="0"/>
              <w:rPr>
                <w:rFonts w:ascii="Arial" w:hAnsi="Arial" w:cs="Arial"/>
                <w:b/>
                <w:sz w:val="18"/>
                <w:szCs w:val="18"/>
              </w:rPr>
            </w:pPr>
          </w:p>
        </w:tc>
      </w:tr>
      <w:tr w:rsidR="00DB1A60" w:rsidRPr="00CE0C1F" w:rsidTr="008E5836">
        <w:trPr>
          <w:gridAfter w:val="1"/>
          <w:wAfter w:w="13" w:type="dxa"/>
          <w:jc w:val="center"/>
        </w:trPr>
        <w:tc>
          <w:tcPr>
            <w:tcW w:w="1987" w:type="dxa"/>
            <w:vAlign w:val="center"/>
          </w:tcPr>
          <w:p w:rsidR="00DB1A60" w:rsidRPr="00CE0C1F" w:rsidRDefault="00DB1A60" w:rsidP="008E5836">
            <w:pPr>
              <w:spacing w:after="0"/>
              <w:rPr>
                <w:rFonts w:ascii="Arial" w:hAnsi="Arial" w:cs="Arial"/>
                <w:b/>
                <w:sz w:val="18"/>
                <w:szCs w:val="18"/>
              </w:rPr>
            </w:pPr>
            <w:r w:rsidRPr="00CE0C1F">
              <w:rPr>
                <w:rFonts w:ascii="Arial" w:hAnsi="Arial" w:cs="Arial"/>
                <w:b/>
                <w:sz w:val="18"/>
                <w:szCs w:val="18"/>
              </w:rPr>
              <w:t>Game</w:t>
            </w:r>
          </w:p>
        </w:tc>
        <w:tc>
          <w:tcPr>
            <w:tcW w:w="1523" w:type="dxa"/>
            <w:vAlign w:val="center"/>
          </w:tcPr>
          <w:p w:rsidR="00DB1A60" w:rsidRPr="00CE0C1F" w:rsidRDefault="00DB1A60" w:rsidP="008E5836">
            <w:pPr>
              <w:spacing w:after="0"/>
              <w:rPr>
                <w:rFonts w:ascii="Arial" w:hAnsi="Arial" w:cs="Arial"/>
                <w:b/>
                <w:sz w:val="18"/>
                <w:szCs w:val="18"/>
              </w:rPr>
            </w:pPr>
          </w:p>
        </w:tc>
        <w:tc>
          <w:tcPr>
            <w:tcW w:w="1177" w:type="dxa"/>
            <w:gridSpan w:val="2"/>
            <w:vAlign w:val="center"/>
          </w:tcPr>
          <w:p w:rsidR="00DB1A60" w:rsidRPr="00CE0C1F" w:rsidRDefault="00DB1A60" w:rsidP="008E5836">
            <w:pPr>
              <w:spacing w:after="0"/>
              <w:rPr>
                <w:rFonts w:ascii="Arial" w:hAnsi="Arial" w:cs="Arial"/>
                <w:b/>
                <w:sz w:val="18"/>
                <w:szCs w:val="18"/>
              </w:rPr>
            </w:pPr>
          </w:p>
        </w:tc>
        <w:tc>
          <w:tcPr>
            <w:tcW w:w="1530" w:type="dxa"/>
            <w:vAlign w:val="center"/>
          </w:tcPr>
          <w:p w:rsidR="00DB1A60" w:rsidRPr="00CE0C1F" w:rsidRDefault="00DB1A60" w:rsidP="008E5836">
            <w:pPr>
              <w:spacing w:after="0"/>
              <w:rPr>
                <w:rFonts w:ascii="Arial" w:hAnsi="Arial" w:cs="Arial"/>
                <w:b/>
                <w:sz w:val="18"/>
                <w:szCs w:val="18"/>
              </w:rPr>
            </w:pPr>
          </w:p>
        </w:tc>
        <w:tc>
          <w:tcPr>
            <w:tcW w:w="1703" w:type="dxa"/>
            <w:vAlign w:val="center"/>
          </w:tcPr>
          <w:p w:rsidR="00DB1A60" w:rsidRPr="00CE0C1F" w:rsidRDefault="00DB1A60" w:rsidP="008E5836">
            <w:pPr>
              <w:spacing w:after="0"/>
              <w:rPr>
                <w:rFonts w:ascii="Arial" w:hAnsi="Arial" w:cs="Arial"/>
                <w:b/>
                <w:sz w:val="18"/>
                <w:szCs w:val="18"/>
              </w:rPr>
            </w:pPr>
          </w:p>
        </w:tc>
        <w:tc>
          <w:tcPr>
            <w:tcW w:w="1357" w:type="dxa"/>
            <w:gridSpan w:val="2"/>
            <w:vAlign w:val="center"/>
          </w:tcPr>
          <w:p w:rsidR="00DB1A60" w:rsidRPr="00CE0C1F" w:rsidRDefault="00DB1A60" w:rsidP="008E5836">
            <w:pPr>
              <w:spacing w:after="0"/>
              <w:rPr>
                <w:rFonts w:ascii="Arial" w:hAnsi="Arial" w:cs="Arial"/>
                <w:b/>
                <w:sz w:val="18"/>
                <w:szCs w:val="18"/>
              </w:rPr>
            </w:pPr>
          </w:p>
        </w:tc>
        <w:tc>
          <w:tcPr>
            <w:tcW w:w="1523" w:type="dxa"/>
            <w:vAlign w:val="center"/>
          </w:tcPr>
          <w:p w:rsidR="00DB1A60" w:rsidRPr="00CE0C1F" w:rsidRDefault="00DB1A60" w:rsidP="008E5836">
            <w:pPr>
              <w:spacing w:after="0"/>
              <w:rPr>
                <w:rFonts w:ascii="Arial" w:hAnsi="Arial" w:cs="Arial"/>
                <w:b/>
                <w:sz w:val="18"/>
                <w:szCs w:val="18"/>
              </w:rPr>
            </w:pPr>
          </w:p>
        </w:tc>
      </w:tr>
      <w:tr w:rsidR="00DB1A60" w:rsidRPr="00CE0C1F" w:rsidTr="008E5836">
        <w:trPr>
          <w:gridAfter w:val="1"/>
          <w:wAfter w:w="13" w:type="dxa"/>
          <w:jc w:val="center"/>
        </w:trPr>
        <w:tc>
          <w:tcPr>
            <w:tcW w:w="1987" w:type="dxa"/>
            <w:vAlign w:val="center"/>
          </w:tcPr>
          <w:p w:rsidR="00DB1A60" w:rsidRDefault="00DB1A60" w:rsidP="00DB1A60">
            <w:pPr>
              <w:pStyle w:val="ListParagraph"/>
              <w:numPr>
                <w:ilvl w:val="0"/>
                <w:numId w:val="4"/>
              </w:numPr>
              <w:spacing w:after="0" w:line="240" w:lineRule="auto"/>
              <w:ind w:left="349" w:hanging="180"/>
              <w:contextualSpacing w:val="0"/>
              <w:rPr>
                <w:rFonts w:ascii="Arial" w:hAnsi="Arial" w:cs="Arial"/>
                <w:sz w:val="18"/>
                <w:szCs w:val="18"/>
              </w:rPr>
            </w:pPr>
            <w:r w:rsidRPr="00CE0C1F">
              <w:rPr>
                <w:rFonts w:ascii="Arial" w:hAnsi="Arial" w:cs="Arial"/>
                <w:sz w:val="18"/>
                <w:szCs w:val="18"/>
              </w:rPr>
              <w:t>AAR complete</w:t>
            </w:r>
          </w:p>
        </w:tc>
        <w:tc>
          <w:tcPr>
            <w:tcW w:w="1523" w:type="dxa"/>
            <w:vAlign w:val="center"/>
          </w:tcPr>
          <w:p w:rsidR="00DB1A60" w:rsidRPr="00CE0C1F" w:rsidRDefault="00DB1A60" w:rsidP="008E5836">
            <w:pPr>
              <w:spacing w:after="0"/>
              <w:rPr>
                <w:rFonts w:ascii="Arial" w:hAnsi="Arial" w:cs="Arial"/>
                <w:b/>
                <w:sz w:val="18"/>
                <w:szCs w:val="18"/>
              </w:rPr>
            </w:pPr>
          </w:p>
        </w:tc>
        <w:tc>
          <w:tcPr>
            <w:tcW w:w="1177" w:type="dxa"/>
            <w:gridSpan w:val="2"/>
            <w:vAlign w:val="center"/>
          </w:tcPr>
          <w:p w:rsidR="00DB1A60" w:rsidRPr="00CE0C1F" w:rsidRDefault="00DB1A60" w:rsidP="008E5836">
            <w:pPr>
              <w:spacing w:after="0"/>
              <w:rPr>
                <w:rFonts w:ascii="Arial" w:hAnsi="Arial" w:cs="Arial"/>
                <w:b/>
                <w:sz w:val="18"/>
                <w:szCs w:val="18"/>
              </w:rPr>
            </w:pPr>
          </w:p>
        </w:tc>
        <w:tc>
          <w:tcPr>
            <w:tcW w:w="1530" w:type="dxa"/>
            <w:vAlign w:val="center"/>
          </w:tcPr>
          <w:p w:rsidR="00DB1A60" w:rsidRPr="00CE0C1F" w:rsidRDefault="00DB1A60" w:rsidP="008E5836">
            <w:pPr>
              <w:spacing w:after="0"/>
              <w:rPr>
                <w:rFonts w:ascii="Arial" w:hAnsi="Arial" w:cs="Arial"/>
                <w:b/>
                <w:sz w:val="18"/>
                <w:szCs w:val="18"/>
              </w:rPr>
            </w:pPr>
          </w:p>
        </w:tc>
        <w:tc>
          <w:tcPr>
            <w:tcW w:w="1703" w:type="dxa"/>
            <w:vAlign w:val="center"/>
          </w:tcPr>
          <w:p w:rsidR="00DB1A60" w:rsidRPr="00CE0C1F" w:rsidRDefault="00DB1A60" w:rsidP="008E5836">
            <w:pPr>
              <w:spacing w:after="0"/>
              <w:rPr>
                <w:rFonts w:ascii="Arial" w:hAnsi="Arial" w:cs="Arial"/>
                <w:b/>
                <w:sz w:val="18"/>
                <w:szCs w:val="18"/>
              </w:rPr>
            </w:pPr>
          </w:p>
        </w:tc>
        <w:tc>
          <w:tcPr>
            <w:tcW w:w="1357" w:type="dxa"/>
            <w:gridSpan w:val="2"/>
            <w:vAlign w:val="center"/>
          </w:tcPr>
          <w:p w:rsidR="00DB1A60" w:rsidRPr="00CE0C1F" w:rsidRDefault="00DB1A60" w:rsidP="008E5836">
            <w:pPr>
              <w:spacing w:after="0"/>
              <w:rPr>
                <w:rFonts w:ascii="Arial" w:hAnsi="Arial" w:cs="Arial"/>
                <w:b/>
                <w:sz w:val="18"/>
                <w:szCs w:val="18"/>
              </w:rPr>
            </w:pPr>
          </w:p>
        </w:tc>
        <w:tc>
          <w:tcPr>
            <w:tcW w:w="1523" w:type="dxa"/>
            <w:vAlign w:val="center"/>
          </w:tcPr>
          <w:p w:rsidR="00DB1A60" w:rsidRPr="00CE0C1F" w:rsidRDefault="00DB1A60" w:rsidP="008E5836">
            <w:pPr>
              <w:spacing w:after="0"/>
              <w:rPr>
                <w:rFonts w:ascii="Arial" w:hAnsi="Arial" w:cs="Arial"/>
                <w:b/>
                <w:sz w:val="18"/>
                <w:szCs w:val="18"/>
              </w:rPr>
            </w:pPr>
          </w:p>
        </w:tc>
      </w:tr>
      <w:tr w:rsidR="00DB1A60" w:rsidRPr="00CE0C1F" w:rsidTr="008E5836">
        <w:trPr>
          <w:gridAfter w:val="1"/>
          <w:wAfter w:w="13" w:type="dxa"/>
          <w:jc w:val="center"/>
        </w:trPr>
        <w:tc>
          <w:tcPr>
            <w:tcW w:w="1987" w:type="dxa"/>
            <w:vAlign w:val="center"/>
          </w:tcPr>
          <w:p w:rsidR="00DB1A60" w:rsidRDefault="00DB1A60" w:rsidP="00DB1A60">
            <w:pPr>
              <w:pStyle w:val="ListParagraph"/>
              <w:numPr>
                <w:ilvl w:val="0"/>
                <w:numId w:val="4"/>
              </w:numPr>
              <w:spacing w:after="0" w:line="240" w:lineRule="auto"/>
              <w:ind w:left="349" w:hanging="180"/>
              <w:contextualSpacing w:val="0"/>
              <w:rPr>
                <w:rFonts w:ascii="Arial" w:hAnsi="Arial" w:cs="Arial"/>
                <w:sz w:val="18"/>
                <w:szCs w:val="18"/>
              </w:rPr>
            </w:pPr>
            <w:r w:rsidRPr="00CE0C1F">
              <w:rPr>
                <w:rFonts w:ascii="Arial" w:hAnsi="Arial" w:cs="Arial"/>
                <w:sz w:val="18"/>
                <w:szCs w:val="18"/>
              </w:rPr>
              <w:t>Corrective Actions identified</w:t>
            </w:r>
          </w:p>
        </w:tc>
        <w:tc>
          <w:tcPr>
            <w:tcW w:w="1523" w:type="dxa"/>
            <w:vAlign w:val="center"/>
          </w:tcPr>
          <w:p w:rsidR="00DB1A60" w:rsidRPr="00CE0C1F" w:rsidRDefault="00DB1A60" w:rsidP="008E5836">
            <w:pPr>
              <w:spacing w:after="0"/>
              <w:rPr>
                <w:rFonts w:ascii="Arial" w:hAnsi="Arial" w:cs="Arial"/>
                <w:b/>
                <w:sz w:val="18"/>
                <w:szCs w:val="18"/>
              </w:rPr>
            </w:pPr>
          </w:p>
        </w:tc>
        <w:tc>
          <w:tcPr>
            <w:tcW w:w="1177" w:type="dxa"/>
            <w:gridSpan w:val="2"/>
            <w:vAlign w:val="center"/>
          </w:tcPr>
          <w:p w:rsidR="00DB1A60" w:rsidRPr="00CE0C1F" w:rsidRDefault="00DB1A60" w:rsidP="008E5836">
            <w:pPr>
              <w:spacing w:after="0"/>
              <w:rPr>
                <w:rFonts w:ascii="Arial" w:hAnsi="Arial" w:cs="Arial"/>
                <w:b/>
                <w:sz w:val="18"/>
                <w:szCs w:val="18"/>
              </w:rPr>
            </w:pPr>
          </w:p>
        </w:tc>
        <w:tc>
          <w:tcPr>
            <w:tcW w:w="1530" w:type="dxa"/>
            <w:vAlign w:val="center"/>
          </w:tcPr>
          <w:p w:rsidR="00DB1A60" w:rsidRPr="00CE0C1F" w:rsidRDefault="00DB1A60" w:rsidP="008E5836">
            <w:pPr>
              <w:spacing w:after="0"/>
              <w:rPr>
                <w:rFonts w:ascii="Arial" w:hAnsi="Arial" w:cs="Arial"/>
                <w:b/>
                <w:sz w:val="18"/>
                <w:szCs w:val="18"/>
              </w:rPr>
            </w:pPr>
          </w:p>
        </w:tc>
        <w:tc>
          <w:tcPr>
            <w:tcW w:w="1703" w:type="dxa"/>
            <w:vAlign w:val="center"/>
          </w:tcPr>
          <w:p w:rsidR="00DB1A60" w:rsidRPr="00CE0C1F" w:rsidRDefault="00DB1A60" w:rsidP="008E5836">
            <w:pPr>
              <w:spacing w:after="0"/>
              <w:rPr>
                <w:rFonts w:ascii="Arial" w:hAnsi="Arial" w:cs="Arial"/>
                <w:b/>
                <w:sz w:val="18"/>
                <w:szCs w:val="18"/>
              </w:rPr>
            </w:pPr>
          </w:p>
        </w:tc>
        <w:tc>
          <w:tcPr>
            <w:tcW w:w="1357" w:type="dxa"/>
            <w:gridSpan w:val="2"/>
            <w:vAlign w:val="center"/>
          </w:tcPr>
          <w:p w:rsidR="00DB1A60" w:rsidRPr="00CE0C1F" w:rsidRDefault="00DB1A60" w:rsidP="008E5836">
            <w:pPr>
              <w:spacing w:after="0"/>
              <w:rPr>
                <w:rFonts w:ascii="Arial" w:hAnsi="Arial" w:cs="Arial"/>
                <w:b/>
                <w:sz w:val="18"/>
                <w:szCs w:val="18"/>
              </w:rPr>
            </w:pPr>
          </w:p>
        </w:tc>
        <w:tc>
          <w:tcPr>
            <w:tcW w:w="1523" w:type="dxa"/>
            <w:vAlign w:val="center"/>
          </w:tcPr>
          <w:p w:rsidR="00DB1A60" w:rsidRPr="00CE0C1F" w:rsidRDefault="00DB1A60" w:rsidP="008E5836">
            <w:pPr>
              <w:spacing w:after="0"/>
              <w:rPr>
                <w:rFonts w:ascii="Arial" w:hAnsi="Arial" w:cs="Arial"/>
                <w:b/>
                <w:sz w:val="18"/>
                <w:szCs w:val="18"/>
              </w:rPr>
            </w:pPr>
          </w:p>
        </w:tc>
      </w:tr>
      <w:tr w:rsidR="00DB1A60" w:rsidRPr="00CE0C1F" w:rsidTr="008E5836">
        <w:trPr>
          <w:gridAfter w:val="1"/>
          <w:wAfter w:w="13" w:type="dxa"/>
          <w:jc w:val="center"/>
        </w:trPr>
        <w:tc>
          <w:tcPr>
            <w:tcW w:w="10800" w:type="dxa"/>
            <w:gridSpan w:val="9"/>
            <w:vAlign w:val="center"/>
          </w:tcPr>
          <w:p w:rsidR="00DB1A60" w:rsidRPr="00CE0C1F" w:rsidRDefault="00DB1A60" w:rsidP="008E5836">
            <w:pPr>
              <w:spacing w:after="0" w:line="240" w:lineRule="auto"/>
              <w:rPr>
                <w:rFonts w:ascii="Arial" w:hAnsi="Arial" w:cs="Arial"/>
                <w:b/>
                <w:sz w:val="18"/>
                <w:szCs w:val="18"/>
              </w:rPr>
            </w:pPr>
            <w:r w:rsidRPr="004F3055">
              <w:rPr>
                <w:rFonts w:ascii="Arial" w:hAnsi="Arial" w:cs="Arial"/>
                <w:i/>
                <w:sz w:val="18"/>
                <w:szCs w:val="18"/>
              </w:rPr>
              <w:t>Progress made towards addressing Corrective Actions</w:t>
            </w:r>
            <w:r w:rsidRPr="004F3055">
              <w:rPr>
                <w:rFonts w:ascii="Arial" w:hAnsi="Arial" w:cs="Arial"/>
                <w:sz w:val="18"/>
                <w:szCs w:val="18"/>
              </w:rPr>
              <w:t>.  Please indicate at least the percentage progress (</w:t>
            </w:r>
            <w:r w:rsidRPr="004F3055">
              <w:rPr>
                <w:rFonts w:ascii="Arial" w:hAnsi="Arial" w:cs="Arial"/>
                <w:b/>
                <w:sz w:val="18"/>
                <w:szCs w:val="18"/>
              </w:rPr>
              <w:t>i.e. 25% AAR/IP in process—50% AAR/IP awaiting final approval to submit—75% AAR/IP Final  submitted—100% AAR/IP actions implemented)</w:t>
            </w:r>
            <w:r w:rsidRPr="004F3055">
              <w:rPr>
                <w:rFonts w:ascii="Arial" w:hAnsi="Arial" w:cs="Arial"/>
                <w:sz w:val="18"/>
                <w:szCs w:val="18"/>
              </w:rPr>
              <w:t xml:space="preserve">  made towards the addressing the findings and recommendations of the AAR.  Provide more details if satisfactory </w:t>
            </w:r>
            <w:r w:rsidRPr="006E1A66">
              <w:rPr>
                <w:rFonts w:ascii="Arial" w:hAnsi="Arial" w:cs="Arial"/>
                <w:sz w:val="18"/>
                <w:szCs w:val="18"/>
              </w:rPr>
              <w:t>progress has not been made.</w:t>
            </w:r>
          </w:p>
        </w:tc>
      </w:tr>
      <w:tr w:rsidR="00DB1A60" w:rsidRPr="00CE0C1F" w:rsidTr="008E5836">
        <w:trPr>
          <w:gridAfter w:val="1"/>
          <w:wAfter w:w="13" w:type="dxa"/>
          <w:trHeight w:val="346"/>
          <w:jc w:val="center"/>
        </w:trPr>
        <w:tc>
          <w:tcPr>
            <w:tcW w:w="10800" w:type="dxa"/>
            <w:gridSpan w:val="9"/>
            <w:shd w:val="clear" w:color="auto" w:fill="D9D9D9"/>
            <w:vAlign w:val="center"/>
          </w:tcPr>
          <w:p w:rsidR="00DB1A60" w:rsidRPr="00CE0C1F" w:rsidRDefault="00DB1A60" w:rsidP="008E5836">
            <w:pPr>
              <w:spacing w:after="0"/>
              <w:rPr>
                <w:rFonts w:ascii="Arial" w:hAnsi="Arial" w:cs="Arial"/>
                <w:b/>
                <w:sz w:val="18"/>
                <w:szCs w:val="18"/>
              </w:rPr>
            </w:pPr>
            <w:r w:rsidRPr="00CE0C1F">
              <w:rPr>
                <w:rFonts w:ascii="Arial" w:hAnsi="Arial" w:cs="Arial"/>
                <w:b/>
                <w:sz w:val="18"/>
                <w:szCs w:val="18"/>
              </w:rPr>
              <w:t>Operations-Based</w:t>
            </w:r>
          </w:p>
        </w:tc>
      </w:tr>
      <w:tr w:rsidR="00DB1A60" w:rsidRPr="00CE0C1F" w:rsidTr="008E5836">
        <w:trPr>
          <w:gridAfter w:val="1"/>
          <w:wAfter w:w="13" w:type="dxa"/>
          <w:jc w:val="center"/>
        </w:trPr>
        <w:tc>
          <w:tcPr>
            <w:tcW w:w="1987" w:type="dxa"/>
            <w:vAlign w:val="center"/>
          </w:tcPr>
          <w:p w:rsidR="00DB1A60" w:rsidRPr="00CE0C1F" w:rsidRDefault="00DB1A60" w:rsidP="008E5836">
            <w:pPr>
              <w:spacing w:after="0"/>
              <w:rPr>
                <w:rFonts w:ascii="Arial" w:hAnsi="Arial" w:cs="Arial"/>
                <w:b/>
                <w:sz w:val="18"/>
                <w:szCs w:val="18"/>
              </w:rPr>
            </w:pPr>
            <w:r w:rsidRPr="00CE0C1F">
              <w:rPr>
                <w:rFonts w:ascii="Arial" w:hAnsi="Arial" w:cs="Arial"/>
                <w:b/>
                <w:sz w:val="18"/>
                <w:szCs w:val="18"/>
              </w:rPr>
              <w:t>Drill</w:t>
            </w:r>
          </w:p>
        </w:tc>
        <w:tc>
          <w:tcPr>
            <w:tcW w:w="1523" w:type="dxa"/>
            <w:vAlign w:val="center"/>
          </w:tcPr>
          <w:p w:rsidR="00DB1A60" w:rsidRPr="00CE0C1F" w:rsidRDefault="00DB1A60" w:rsidP="008E5836">
            <w:pPr>
              <w:spacing w:after="0"/>
              <w:rPr>
                <w:rFonts w:ascii="Arial" w:hAnsi="Arial" w:cs="Arial"/>
                <w:b/>
                <w:sz w:val="18"/>
                <w:szCs w:val="18"/>
              </w:rPr>
            </w:pPr>
          </w:p>
        </w:tc>
        <w:tc>
          <w:tcPr>
            <w:tcW w:w="1177" w:type="dxa"/>
            <w:gridSpan w:val="2"/>
            <w:vAlign w:val="center"/>
          </w:tcPr>
          <w:p w:rsidR="00DB1A60" w:rsidRPr="00CE0C1F" w:rsidRDefault="00DB1A60" w:rsidP="008E5836">
            <w:pPr>
              <w:spacing w:after="0"/>
              <w:rPr>
                <w:rFonts w:ascii="Arial" w:hAnsi="Arial" w:cs="Arial"/>
                <w:b/>
                <w:sz w:val="18"/>
                <w:szCs w:val="18"/>
              </w:rPr>
            </w:pPr>
          </w:p>
        </w:tc>
        <w:tc>
          <w:tcPr>
            <w:tcW w:w="1530" w:type="dxa"/>
            <w:vAlign w:val="center"/>
          </w:tcPr>
          <w:p w:rsidR="00DB1A60" w:rsidRPr="00CE0C1F" w:rsidRDefault="00DB1A60" w:rsidP="008E5836">
            <w:pPr>
              <w:spacing w:after="0"/>
              <w:rPr>
                <w:rFonts w:ascii="Arial" w:hAnsi="Arial" w:cs="Arial"/>
                <w:b/>
                <w:sz w:val="18"/>
                <w:szCs w:val="18"/>
              </w:rPr>
            </w:pPr>
          </w:p>
        </w:tc>
        <w:tc>
          <w:tcPr>
            <w:tcW w:w="1703" w:type="dxa"/>
            <w:vAlign w:val="center"/>
          </w:tcPr>
          <w:p w:rsidR="00DB1A60" w:rsidRPr="00CE0C1F" w:rsidRDefault="00DB1A60" w:rsidP="008E5836">
            <w:pPr>
              <w:spacing w:after="0"/>
              <w:rPr>
                <w:rFonts w:ascii="Arial" w:hAnsi="Arial" w:cs="Arial"/>
                <w:b/>
                <w:sz w:val="18"/>
                <w:szCs w:val="18"/>
              </w:rPr>
            </w:pPr>
          </w:p>
        </w:tc>
        <w:tc>
          <w:tcPr>
            <w:tcW w:w="1357" w:type="dxa"/>
            <w:gridSpan w:val="2"/>
            <w:vAlign w:val="center"/>
          </w:tcPr>
          <w:p w:rsidR="00DB1A60" w:rsidRPr="00CE0C1F" w:rsidRDefault="00DB1A60" w:rsidP="008E5836">
            <w:pPr>
              <w:spacing w:after="0"/>
              <w:rPr>
                <w:rFonts w:ascii="Arial" w:hAnsi="Arial" w:cs="Arial"/>
                <w:b/>
                <w:sz w:val="18"/>
                <w:szCs w:val="18"/>
              </w:rPr>
            </w:pPr>
          </w:p>
        </w:tc>
        <w:tc>
          <w:tcPr>
            <w:tcW w:w="1523" w:type="dxa"/>
            <w:vAlign w:val="center"/>
          </w:tcPr>
          <w:p w:rsidR="00DB1A60" w:rsidRPr="00CE0C1F" w:rsidRDefault="00DB1A60" w:rsidP="008E5836">
            <w:pPr>
              <w:spacing w:after="0"/>
              <w:rPr>
                <w:rFonts w:ascii="Arial" w:hAnsi="Arial" w:cs="Arial"/>
                <w:b/>
                <w:sz w:val="18"/>
                <w:szCs w:val="18"/>
              </w:rPr>
            </w:pPr>
          </w:p>
        </w:tc>
      </w:tr>
      <w:tr w:rsidR="00DB1A60" w:rsidRPr="00CE0C1F" w:rsidTr="008E5836">
        <w:trPr>
          <w:gridAfter w:val="1"/>
          <w:wAfter w:w="13" w:type="dxa"/>
          <w:jc w:val="center"/>
        </w:trPr>
        <w:tc>
          <w:tcPr>
            <w:tcW w:w="1987" w:type="dxa"/>
            <w:vAlign w:val="center"/>
          </w:tcPr>
          <w:p w:rsidR="00DB1A60" w:rsidRDefault="00DB1A60" w:rsidP="00DB1A60">
            <w:pPr>
              <w:pStyle w:val="ListParagraph"/>
              <w:numPr>
                <w:ilvl w:val="0"/>
                <w:numId w:val="4"/>
              </w:numPr>
              <w:spacing w:after="0" w:line="240" w:lineRule="auto"/>
              <w:ind w:left="349" w:hanging="180"/>
              <w:contextualSpacing w:val="0"/>
              <w:rPr>
                <w:rFonts w:ascii="Arial" w:hAnsi="Arial" w:cs="Arial"/>
                <w:sz w:val="18"/>
                <w:szCs w:val="18"/>
              </w:rPr>
            </w:pPr>
            <w:r w:rsidRPr="00CE0C1F">
              <w:rPr>
                <w:rFonts w:ascii="Arial" w:hAnsi="Arial" w:cs="Arial"/>
                <w:sz w:val="18"/>
                <w:szCs w:val="18"/>
              </w:rPr>
              <w:t>AAR complete</w:t>
            </w:r>
          </w:p>
        </w:tc>
        <w:tc>
          <w:tcPr>
            <w:tcW w:w="1523" w:type="dxa"/>
            <w:vAlign w:val="center"/>
          </w:tcPr>
          <w:p w:rsidR="00DB1A60" w:rsidRPr="00CE0C1F" w:rsidRDefault="00DB1A60" w:rsidP="008E5836">
            <w:pPr>
              <w:spacing w:after="0"/>
              <w:rPr>
                <w:rFonts w:ascii="Arial" w:hAnsi="Arial" w:cs="Arial"/>
                <w:b/>
                <w:sz w:val="18"/>
                <w:szCs w:val="18"/>
              </w:rPr>
            </w:pPr>
          </w:p>
        </w:tc>
        <w:tc>
          <w:tcPr>
            <w:tcW w:w="1177" w:type="dxa"/>
            <w:gridSpan w:val="2"/>
            <w:vAlign w:val="center"/>
          </w:tcPr>
          <w:p w:rsidR="00DB1A60" w:rsidRPr="00CE0C1F" w:rsidRDefault="00DB1A60" w:rsidP="008E5836">
            <w:pPr>
              <w:spacing w:after="0"/>
              <w:rPr>
                <w:rFonts w:ascii="Arial" w:hAnsi="Arial" w:cs="Arial"/>
                <w:b/>
                <w:sz w:val="18"/>
                <w:szCs w:val="18"/>
              </w:rPr>
            </w:pPr>
          </w:p>
        </w:tc>
        <w:tc>
          <w:tcPr>
            <w:tcW w:w="1530" w:type="dxa"/>
            <w:vAlign w:val="center"/>
          </w:tcPr>
          <w:p w:rsidR="00DB1A60" w:rsidRPr="00CE0C1F" w:rsidRDefault="00DB1A60" w:rsidP="008E5836">
            <w:pPr>
              <w:spacing w:after="0"/>
              <w:rPr>
                <w:rFonts w:ascii="Arial" w:hAnsi="Arial" w:cs="Arial"/>
                <w:b/>
                <w:sz w:val="18"/>
                <w:szCs w:val="18"/>
              </w:rPr>
            </w:pPr>
          </w:p>
        </w:tc>
        <w:tc>
          <w:tcPr>
            <w:tcW w:w="1703" w:type="dxa"/>
            <w:vAlign w:val="center"/>
          </w:tcPr>
          <w:p w:rsidR="00DB1A60" w:rsidRPr="00CE0C1F" w:rsidRDefault="00DB1A60" w:rsidP="008E5836">
            <w:pPr>
              <w:spacing w:after="0"/>
              <w:rPr>
                <w:rFonts w:ascii="Arial" w:hAnsi="Arial" w:cs="Arial"/>
                <w:b/>
                <w:sz w:val="18"/>
                <w:szCs w:val="18"/>
              </w:rPr>
            </w:pPr>
          </w:p>
        </w:tc>
        <w:tc>
          <w:tcPr>
            <w:tcW w:w="1357" w:type="dxa"/>
            <w:gridSpan w:val="2"/>
            <w:vAlign w:val="center"/>
          </w:tcPr>
          <w:p w:rsidR="00DB1A60" w:rsidRPr="00CE0C1F" w:rsidRDefault="00DB1A60" w:rsidP="008E5836">
            <w:pPr>
              <w:spacing w:after="0"/>
              <w:rPr>
                <w:rFonts w:ascii="Arial" w:hAnsi="Arial" w:cs="Arial"/>
                <w:b/>
                <w:sz w:val="18"/>
                <w:szCs w:val="18"/>
              </w:rPr>
            </w:pPr>
          </w:p>
        </w:tc>
        <w:tc>
          <w:tcPr>
            <w:tcW w:w="1523" w:type="dxa"/>
            <w:vAlign w:val="center"/>
          </w:tcPr>
          <w:p w:rsidR="00DB1A60" w:rsidRPr="00CE0C1F" w:rsidRDefault="00DB1A60" w:rsidP="008E5836">
            <w:pPr>
              <w:spacing w:after="0"/>
              <w:rPr>
                <w:rFonts w:ascii="Arial" w:hAnsi="Arial" w:cs="Arial"/>
                <w:b/>
                <w:sz w:val="18"/>
                <w:szCs w:val="18"/>
              </w:rPr>
            </w:pPr>
          </w:p>
        </w:tc>
      </w:tr>
      <w:tr w:rsidR="00DB1A60" w:rsidRPr="00CE0C1F" w:rsidTr="008E5836">
        <w:trPr>
          <w:gridAfter w:val="1"/>
          <w:wAfter w:w="13" w:type="dxa"/>
          <w:jc w:val="center"/>
        </w:trPr>
        <w:tc>
          <w:tcPr>
            <w:tcW w:w="1987" w:type="dxa"/>
            <w:vAlign w:val="center"/>
          </w:tcPr>
          <w:p w:rsidR="00DB1A60" w:rsidRDefault="00DB1A60" w:rsidP="00DB1A60">
            <w:pPr>
              <w:pStyle w:val="ListParagraph"/>
              <w:numPr>
                <w:ilvl w:val="0"/>
                <w:numId w:val="4"/>
              </w:numPr>
              <w:spacing w:after="0" w:line="240" w:lineRule="auto"/>
              <w:ind w:left="349" w:hanging="180"/>
              <w:contextualSpacing w:val="0"/>
              <w:rPr>
                <w:rFonts w:ascii="Arial" w:hAnsi="Arial" w:cs="Arial"/>
                <w:sz w:val="18"/>
                <w:szCs w:val="18"/>
              </w:rPr>
            </w:pPr>
            <w:r w:rsidRPr="00CE0C1F">
              <w:rPr>
                <w:rFonts w:ascii="Arial" w:hAnsi="Arial" w:cs="Arial"/>
                <w:sz w:val="18"/>
                <w:szCs w:val="18"/>
              </w:rPr>
              <w:t xml:space="preserve">Corrective </w:t>
            </w:r>
            <w:r w:rsidRPr="00CE0C1F">
              <w:rPr>
                <w:rFonts w:ascii="Arial" w:hAnsi="Arial" w:cs="Arial"/>
                <w:sz w:val="18"/>
                <w:szCs w:val="18"/>
              </w:rPr>
              <w:lastRenderedPageBreak/>
              <w:t>Actions identified</w:t>
            </w:r>
          </w:p>
        </w:tc>
        <w:tc>
          <w:tcPr>
            <w:tcW w:w="1523" w:type="dxa"/>
            <w:vAlign w:val="center"/>
          </w:tcPr>
          <w:p w:rsidR="00DB1A60" w:rsidRPr="00CE0C1F" w:rsidRDefault="00DB1A60" w:rsidP="008E5836">
            <w:pPr>
              <w:spacing w:after="0"/>
              <w:rPr>
                <w:rFonts w:ascii="Arial" w:hAnsi="Arial" w:cs="Arial"/>
                <w:b/>
                <w:sz w:val="18"/>
                <w:szCs w:val="18"/>
              </w:rPr>
            </w:pPr>
          </w:p>
        </w:tc>
        <w:tc>
          <w:tcPr>
            <w:tcW w:w="1177" w:type="dxa"/>
            <w:gridSpan w:val="2"/>
            <w:vAlign w:val="center"/>
          </w:tcPr>
          <w:p w:rsidR="00DB1A60" w:rsidRPr="00CE0C1F" w:rsidRDefault="00DB1A60" w:rsidP="008E5836">
            <w:pPr>
              <w:spacing w:after="0"/>
              <w:rPr>
                <w:rFonts w:ascii="Arial" w:hAnsi="Arial" w:cs="Arial"/>
                <w:b/>
                <w:sz w:val="18"/>
                <w:szCs w:val="18"/>
              </w:rPr>
            </w:pPr>
          </w:p>
        </w:tc>
        <w:tc>
          <w:tcPr>
            <w:tcW w:w="1530" w:type="dxa"/>
            <w:vAlign w:val="center"/>
          </w:tcPr>
          <w:p w:rsidR="00DB1A60" w:rsidRPr="00CE0C1F" w:rsidRDefault="00DB1A60" w:rsidP="008E5836">
            <w:pPr>
              <w:spacing w:after="0"/>
              <w:rPr>
                <w:rFonts w:ascii="Arial" w:hAnsi="Arial" w:cs="Arial"/>
                <w:b/>
                <w:sz w:val="18"/>
                <w:szCs w:val="18"/>
              </w:rPr>
            </w:pPr>
          </w:p>
        </w:tc>
        <w:tc>
          <w:tcPr>
            <w:tcW w:w="1703" w:type="dxa"/>
            <w:vAlign w:val="center"/>
          </w:tcPr>
          <w:p w:rsidR="00DB1A60" w:rsidRPr="00CE0C1F" w:rsidRDefault="00DB1A60" w:rsidP="008E5836">
            <w:pPr>
              <w:spacing w:after="0"/>
              <w:rPr>
                <w:rFonts w:ascii="Arial" w:hAnsi="Arial" w:cs="Arial"/>
                <w:b/>
                <w:sz w:val="18"/>
                <w:szCs w:val="18"/>
              </w:rPr>
            </w:pPr>
          </w:p>
        </w:tc>
        <w:tc>
          <w:tcPr>
            <w:tcW w:w="1357" w:type="dxa"/>
            <w:gridSpan w:val="2"/>
            <w:vAlign w:val="center"/>
          </w:tcPr>
          <w:p w:rsidR="00DB1A60" w:rsidRPr="00CE0C1F" w:rsidRDefault="00DB1A60" w:rsidP="008E5836">
            <w:pPr>
              <w:spacing w:after="0"/>
              <w:rPr>
                <w:rFonts w:ascii="Arial" w:hAnsi="Arial" w:cs="Arial"/>
                <w:b/>
                <w:sz w:val="18"/>
                <w:szCs w:val="18"/>
              </w:rPr>
            </w:pPr>
          </w:p>
        </w:tc>
        <w:tc>
          <w:tcPr>
            <w:tcW w:w="1523" w:type="dxa"/>
            <w:vAlign w:val="center"/>
          </w:tcPr>
          <w:p w:rsidR="00DB1A60" w:rsidRPr="00CE0C1F" w:rsidRDefault="00DB1A60" w:rsidP="008E5836">
            <w:pPr>
              <w:spacing w:after="0"/>
              <w:rPr>
                <w:rFonts w:ascii="Arial" w:hAnsi="Arial" w:cs="Arial"/>
                <w:b/>
                <w:sz w:val="18"/>
                <w:szCs w:val="18"/>
              </w:rPr>
            </w:pPr>
          </w:p>
        </w:tc>
      </w:tr>
      <w:tr w:rsidR="00DB1A60" w:rsidRPr="00CE0C1F" w:rsidTr="008E5836">
        <w:trPr>
          <w:gridAfter w:val="1"/>
          <w:wAfter w:w="13" w:type="dxa"/>
          <w:trHeight w:val="323"/>
          <w:jc w:val="center"/>
        </w:trPr>
        <w:tc>
          <w:tcPr>
            <w:tcW w:w="1987" w:type="dxa"/>
            <w:vAlign w:val="center"/>
          </w:tcPr>
          <w:p w:rsidR="00DB1A60" w:rsidRPr="00CE0C1F" w:rsidRDefault="00DB1A60" w:rsidP="008E5836">
            <w:pPr>
              <w:spacing w:after="0"/>
              <w:rPr>
                <w:rFonts w:ascii="Arial" w:hAnsi="Arial" w:cs="Arial"/>
                <w:b/>
                <w:sz w:val="18"/>
                <w:szCs w:val="18"/>
              </w:rPr>
            </w:pPr>
            <w:r w:rsidRPr="00CE0C1F">
              <w:rPr>
                <w:rFonts w:ascii="Arial" w:hAnsi="Arial" w:cs="Arial"/>
                <w:b/>
                <w:sz w:val="18"/>
                <w:szCs w:val="18"/>
              </w:rPr>
              <w:lastRenderedPageBreak/>
              <w:t>Functional Exercise</w:t>
            </w:r>
          </w:p>
        </w:tc>
        <w:tc>
          <w:tcPr>
            <w:tcW w:w="1523" w:type="dxa"/>
            <w:vAlign w:val="center"/>
          </w:tcPr>
          <w:p w:rsidR="00DB1A60" w:rsidRPr="00CE0C1F" w:rsidRDefault="00DB1A60" w:rsidP="008E5836">
            <w:pPr>
              <w:spacing w:after="0"/>
              <w:rPr>
                <w:rFonts w:ascii="Arial" w:hAnsi="Arial" w:cs="Arial"/>
                <w:b/>
                <w:sz w:val="18"/>
                <w:szCs w:val="18"/>
              </w:rPr>
            </w:pPr>
          </w:p>
        </w:tc>
        <w:tc>
          <w:tcPr>
            <w:tcW w:w="1177" w:type="dxa"/>
            <w:gridSpan w:val="2"/>
            <w:vAlign w:val="center"/>
          </w:tcPr>
          <w:p w:rsidR="00DB1A60" w:rsidRPr="00CE0C1F" w:rsidRDefault="00DB1A60" w:rsidP="008E5836">
            <w:pPr>
              <w:spacing w:after="0"/>
              <w:rPr>
                <w:rFonts w:ascii="Arial" w:hAnsi="Arial" w:cs="Arial"/>
                <w:b/>
                <w:sz w:val="18"/>
                <w:szCs w:val="18"/>
              </w:rPr>
            </w:pPr>
          </w:p>
        </w:tc>
        <w:tc>
          <w:tcPr>
            <w:tcW w:w="1530" w:type="dxa"/>
            <w:vAlign w:val="center"/>
          </w:tcPr>
          <w:p w:rsidR="00DB1A60" w:rsidRPr="00CE0C1F" w:rsidRDefault="00DB1A60" w:rsidP="008E5836">
            <w:pPr>
              <w:spacing w:after="0"/>
              <w:rPr>
                <w:rFonts w:ascii="Arial" w:hAnsi="Arial" w:cs="Arial"/>
                <w:b/>
                <w:sz w:val="18"/>
                <w:szCs w:val="18"/>
              </w:rPr>
            </w:pPr>
          </w:p>
        </w:tc>
        <w:tc>
          <w:tcPr>
            <w:tcW w:w="1703" w:type="dxa"/>
            <w:vAlign w:val="center"/>
          </w:tcPr>
          <w:p w:rsidR="00DB1A60" w:rsidRPr="00CE0C1F" w:rsidRDefault="00DB1A60" w:rsidP="008E5836">
            <w:pPr>
              <w:spacing w:after="0"/>
              <w:rPr>
                <w:rFonts w:ascii="Arial" w:hAnsi="Arial" w:cs="Arial"/>
                <w:b/>
                <w:sz w:val="18"/>
                <w:szCs w:val="18"/>
              </w:rPr>
            </w:pPr>
          </w:p>
        </w:tc>
        <w:tc>
          <w:tcPr>
            <w:tcW w:w="1357" w:type="dxa"/>
            <w:gridSpan w:val="2"/>
            <w:vAlign w:val="center"/>
          </w:tcPr>
          <w:p w:rsidR="00DB1A60" w:rsidRPr="00CE0C1F" w:rsidRDefault="00DB1A60" w:rsidP="008E5836">
            <w:pPr>
              <w:spacing w:after="0"/>
              <w:rPr>
                <w:rFonts w:ascii="Arial" w:hAnsi="Arial" w:cs="Arial"/>
                <w:b/>
                <w:sz w:val="18"/>
                <w:szCs w:val="18"/>
              </w:rPr>
            </w:pPr>
          </w:p>
        </w:tc>
        <w:tc>
          <w:tcPr>
            <w:tcW w:w="1523" w:type="dxa"/>
            <w:vAlign w:val="center"/>
          </w:tcPr>
          <w:p w:rsidR="00DB1A60" w:rsidRPr="00CE0C1F" w:rsidRDefault="00DB1A60" w:rsidP="008E5836">
            <w:pPr>
              <w:spacing w:after="0"/>
              <w:rPr>
                <w:rFonts w:ascii="Arial" w:hAnsi="Arial" w:cs="Arial"/>
                <w:b/>
                <w:sz w:val="18"/>
                <w:szCs w:val="18"/>
              </w:rPr>
            </w:pPr>
          </w:p>
        </w:tc>
      </w:tr>
      <w:tr w:rsidR="00DB1A60" w:rsidRPr="00CE0C1F" w:rsidTr="008E5836">
        <w:trPr>
          <w:gridAfter w:val="1"/>
          <w:wAfter w:w="13" w:type="dxa"/>
          <w:jc w:val="center"/>
        </w:trPr>
        <w:tc>
          <w:tcPr>
            <w:tcW w:w="1987" w:type="dxa"/>
            <w:vAlign w:val="center"/>
          </w:tcPr>
          <w:p w:rsidR="00DB1A60" w:rsidRDefault="00DB1A60" w:rsidP="00DB1A60">
            <w:pPr>
              <w:pStyle w:val="ListParagraph"/>
              <w:numPr>
                <w:ilvl w:val="0"/>
                <w:numId w:val="4"/>
              </w:numPr>
              <w:spacing w:after="0" w:line="240" w:lineRule="auto"/>
              <w:ind w:left="349" w:hanging="180"/>
              <w:contextualSpacing w:val="0"/>
              <w:rPr>
                <w:rFonts w:ascii="Arial" w:hAnsi="Arial" w:cs="Arial"/>
                <w:sz w:val="18"/>
                <w:szCs w:val="18"/>
              </w:rPr>
            </w:pPr>
            <w:r w:rsidRPr="00CE0C1F">
              <w:rPr>
                <w:rFonts w:ascii="Arial" w:hAnsi="Arial" w:cs="Arial"/>
                <w:sz w:val="18"/>
                <w:szCs w:val="18"/>
              </w:rPr>
              <w:t>AAR complete</w:t>
            </w:r>
          </w:p>
        </w:tc>
        <w:tc>
          <w:tcPr>
            <w:tcW w:w="1523" w:type="dxa"/>
            <w:vAlign w:val="center"/>
          </w:tcPr>
          <w:p w:rsidR="00DB1A60" w:rsidRPr="00CE0C1F" w:rsidRDefault="00DB1A60" w:rsidP="008E5836">
            <w:pPr>
              <w:spacing w:after="0"/>
              <w:rPr>
                <w:rFonts w:ascii="Arial" w:hAnsi="Arial" w:cs="Arial"/>
                <w:b/>
                <w:sz w:val="18"/>
                <w:szCs w:val="18"/>
              </w:rPr>
            </w:pPr>
          </w:p>
        </w:tc>
        <w:tc>
          <w:tcPr>
            <w:tcW w:w="1177" w:type="dxa"/>
            <w:gridSpan w:val="2"/>
            <w:vAlign w:val="center"/>
          </w:tcPr>
          <w:p w:rsidR="00DB1A60" w:rsidRPr="00CE0C1F" w:rsidRDefault="00DB1A60" w:rsidP="008E5836">
            <w:pPr>
              <w:spacing w:after="0"/>
              <w:rPr>
                <w:rFonts w:ascii="Arial" w:hAnsi="Arial" w:cs="Arial"/>
                <w:b/>
                <w:sz w:val="18"/>
                <w:szCs w:val="18"/>
              </w:rPr>
            </w:pPr>
          </w:p>
        </w:tc>
        <w:tc>
          <w:tcPr>
            <w:tcW w:w="1530" w:type="dxa"/>
            <w:vAlign w:val="center"/>
          </w:tcPr>
          <w:p w:rsidR="00DB1A60" w:rsidRPr="00CE0C1F" w:rsidRDefault="00DB1A60" w:rsidP="008E5836">
            <w:pPr>
              <w:spacing w:after="0"/>
              <w:rPr>
                <w:rFonts w:ascii="Arial" w:hAnsi="Arial" w:cs="Arial"/>
                <w:b/>
                <w:sz w:val="18"/>
                <w:szCs w:val="18"/>
              </w:rPr>
            </w:pPr>
          </w:p>
        </w:tc>
        <w:tc>
          <w:tcPr>
            <w:tcW w:w="1703" w:type="dxa"/>
            <w:vAlign w:val="center"/>
          </w:tcPr>
          <w:p w:rsidR="00DB1A60" w:rsidRPr="00CE0C1F" w:rsidRDefault="00DB1A60" w:rsidP="008E5836">
            <w:pPr>
              <w:spacing w:after="0"/>
              <w:rPr>
                <w:rFonts w:ascii="Arial" w:hAnsi="Arial" w:cs="Arial"/>
                <w:b/>
                <w:sz w:val="18"/>
                <w:szCs w:val="18"/>
              </w:rPr>
            </w:pPr>
          </w:p>
        </w:tc>
        <w:tc>
          <w:tcPr>
            <w:tcW w:w="1357" w:type="dxa"/>
            <w:gridSpan w:val="2"/>
            <w:vAlign w:val="center"/>
          </w:tcPr>
          <w:p w:rsidR="00DB1A60" w:rsidRPr="00CE0C1F" w:rsidRDefault="00DB1A60" w:rsidP="008E5836">
            <w:pPr>
              <w:spacing w:after="0"/>
              <w:rPr>
                <w:rFonts w:ascii="Arial" w:hAnsi="Arial" w:cs="Arial"/>
                <w:b/>
                <w:sz w:val="18"/>
                <w:szCs w:val="18"/>
              </w:rPr>
            </w:pPr>
          </w:p>
        </w:tc>
        <w:tc>
          <w:tcPr>
            <w:tcW w:w="1523" w:type="dxa"/>
            <w:vAlign w:val="center"/>
          </w:tcPr>
          <w:p w:rsidR="00DB1A60" w:rsidRPr="00CE0C1F" w:rsidRDefault="00DB1A60" w:rsidP="008E5836">
            <w:pPr>
              <w:spacing w:after="0"/>
              <w:rPr>
                <w:rFonts w:ascii="Arial" w:hAnsi="Arial" w:cs="Arial"/>
                <w:b/>
                <w:sz w:val="18"/>
                <w:szCs w:val="18"/>
              </w:rPr>
            </w:pPr>
          </w:p>
        </w:tc>
      </w:tr>
      <w:tr w:rsidR="00DB1A60" w:rsidRPr="00CE0C1F" w:rsidTr="008E5836">
        <w:trPr>
          <w:gridAfter w:val="1"/>
          <w:wAfter w:w="13" w:type="dxa"/>
          <w:trHeight w:val="458"/>
          <w:jc w:val="center"/>
        </w:trPr>
        <w:tc>
          <w:tcPr>
            <w:tcW w:w="1987" w:type="dxa"/>
            <w:vAlign w:val="center"/>
          </w:tcPr>
          <w:p w:rsidR="00DB1A60" w:rsidRDefault="00DB1A60" w:rsidP="00DB1A60">
            <w:pPr>
              <w:pStyle w:val="ListParagraph"/>
              <w:numPr>
                <w:ilvl w:val="0"/>
                <w:numId w:val="4"/>
              </w:numPr>
              <w:spacing w:after="0" w:line="240" w:lineRule="auto"/>
              <w:ind w:left="349" w:hanging="180"/>
              <w:contextualSpacing w:val="0"/>
              <w:rPr>
                <w:rFonts w:ascii="Arial" w:hAnsi="Arial" w:cs="Arial"/>
                <w:sz w:val="18"/>
                <w:szCs w:val="18"/>
              </w:rPr>
            </w:pPr>
            <w:r w:rsidRPr="00CE0C1F">
              <w:rPr>
                <w:rFonts w:ascii="Arial" w:hAnsi="Arial" w:cs="Arial"/>
                <w:sz w:val="18"/>
                <w:szCs w:val="18"/>
              </w:rPr>
              <w:t>Corrective Actions identified</w:t>
            </w:r>
          </w:p>
        </w:tc>
        <w:tc>
          <w:tcPr>
            <w:tcW w:w="1523" w:type="dxa"/>
            <w:vAlign w:val="center"/>
          </w:tcPr>
          <w:p w:rsidR="00DB1A60" w:rsidRPr="00CE0C1F" w:rsidRDefault="00DB1A60" w:rsidP="008E5836">
            <w:pPr>
              <w:spacing w:after="0"/>
              <w:rPr>
                <w:rFonts w:ascii="Arial" w:hAnsi="Arial" w:cs="Arial"/>
                <w:b/>
                <w:sz w:val="18"/>
                <w:szCs w:val="18"/>
              </w:rPr>
            </w:pPr>
          </w:p>
        </w:tc>
        <w:tc>
          <w:tcPr>
            <w:tcW w:w="1177" w:type="dxa"/>
            <w:gridSpan w:val="2"/>
            <w:vAlign w:val="center"/>
          </w:tcPr>
          <w:p w:rsidR="00DB1A60" w:rsidRPr="00CE0C1F" w:rsidRDefault="00DB1A60" w:rsidP="008E5836">
            <w:pPr>
              <w:spacing w:after="0"/>
              <w:rPr>
                <w:rFonts w:ascii="Arial" w:hAnsi="Arial" w:cs="Arial"/>
                <w:b/>
                <w:sz w:val="18"/>
                <w:szCs w:val="18"/>
              </w:rPr>
            </w:pPr>
          </w:p>
        </w:tc>
        <w:tc>
          <w:tcPr>
            <w:tcW w:w="1530" w:type="dxa"/>
            <w:vAlign w:val="center"/>
          </w:tcPr>
          <w:p w:rsidR="00DB1A60" w:rsidRPr="00CE0C1F" w:rsidRDefault="00DB1A60" w:rsidP="008E5836">
            <w:pPr>
              <w:spacing w:after="0"/>
              <w:rPr>
                <w:rFonts w:ascii="Arial" w:hAnsi="Arial" w:cs="Arial"/>
                <w:b/>
                <w:sz w:val="18"/>
                <w:szCs w:val="18"/>
              </w:rPr>
            </w:pPr>
          </w:p>
        </w:tc>
        <w:tc>
          <w:tcPr>
            <w:tcW w:w="1703" w:type="dxa"/>
            <w:vAlign w:val="center"/>
          </w:tcPr>
          <w:p w:rsidR="00DB1A60" w:rsidRPr="00CE0C1F" w:rsidRDefault="00DB1A60" w:rsidP="008E5836">
            <w:pPr>
              <w:spacing w:after="0"/>
              <w:rPr>
                <w:rFonts w:ascii="Arial" w:hAnsi="Arial" w:cs="Arial"/>
                <w:b/>
                <w:sz w:val="18"/>
                <w:szCs w:val="18"/>
              </w:rPr>
            </w:pPr>
          </w:p>
        </w:tc>
        <w:tc>
          <w:tcPr>
            <w:tcW w:w="1357" w:type="dxa"/>
            <w:gridSpan w:val="2"/>
            <w:vAlign w:val="center"/>
          </w:tcPr>
          <w:p w:rsidR="00DB1A60" w:rsidRPr="00CE0C1F" w:rsidRDefault="00DB1A60" w:rsidP="008E5836">
            <w:pPr>
              <w:spacing w:after="0"/>
              <w:rPr>
                <w:rFonts w:ascii="Arial" w:hAnsi="Arial" w:cs="Arial"/>
                <w:b/>
                <w:sz w:val="18"/>
                <w:szCs w:val="18"/>
              </w:rPr>
            </w:pPr>
          </w:p>
        </w:tc>
        <w:tc>
          <w:tcPr>
            <w:tcW w:w="1523" w:type="dxa"/>
            <w:vAlign w:val="center"/>
          </w:tcPr>
          <w:p w:rsidR="00DB1A60" w:rsidRPr="00CE0C1F" w:rsidRDefault="00DB1A60" w:rsidP="008E5836">
            <w:pPr>
              <w:spacing w:after="0"/>
              <w:rPr>
                <w:rFonts w:ascii="Arial" w:hAnsi="Arial" w:cs="Arial"/>
                <w:b/>
                <w:sz w:val="18"/>
                <w:szCs w:val="18"/>
              </w:rPr>
            </w:pPr>
          </w:p>
        </w:tc>
      </w:tr>
      <w:tr w:rsidR="00DB1A60" w:rsidRPr="00CE0C1F" w:rsidTr="008E5836">
        <w:trPr>
          <w:gridAfter w:val="1"/>
          <w:wAfter w:w="13" w:type="dxa"/>
          <w:trHeight w:val="332"/>
          <w:jc w:val="center"/>
        </w:trPr>
        <w:tc>
          <w:tcPr>
            <w:tcW w:w="1987" w:type="dxa"/>
            <w:vAlign w:val="center"/>
          </w:tcPr>
          <w:p w:rsidR="00DB1A60" w:rsidRPr="00CE0C1F" w:rsidRDefault="00DB1A60" w:rsidP="008E5836">
            <w:pPr>
              <w:spacing w:after="0"/>
              <w:rPr>
                <w:rFonts w:ascii="Arial" w:hAnsi="Arial" w:cs="Arial"/>
                <w:b/>
                <w:sz w:val="18"/>
                <w:szCs w:val="18"/>
              </w:rPr>
            </w:pPr>
            <w:r w:rsidRPr="00CE0C1F">
              <w:rPr>
                <w:rFonts w:ascii="Arial" w:hAnsi="Arial" w:cs="Arial"/>
                <w:b/>
                <w:sz w:val="18"/>
                <w:szCs w:val="18"/>
              </w:rPr>
              <w:t>Full-Scale Exercise</w:t>
            </w:r>
          </w:p>
        </w:tc>
        <w:tc>
          <w:tcPr>
            <w:tcW w:w="1530" w:type="dxa"/>
            <w:gridSpan w:val="2"/>
            <w:vAlign w:val="center"/>
          </w:tcPr>
          <w:p w:rsidR="00DB1A60" w:rsidRPr="00CE0C1F" w:rsidRDefault="00DB1A60" w:rsidP="008E5836">
            <w:pPr>
              <w:spacing w:after="0"/>
              <w:rPr>
                <w:rFonts w:ascii="Arial" w:hAnsi="Arial" w:cs="Arial"/>
                <w:b/>
                <w:sz w:val="18"/>
                <w:szCs w:val="18"/>
              </w:rPr>
            </w:pPr>
          </w:p>
        </w:tc>
        <w:tc>
          <w:tcPr>
            <w:tcW w:w="1170" w:type="dxa"/>
            <w:vAlign w:val="center"/>
          </w:tcPr>
          <w:p w:rsidR="00DB1A60" w:rsidRPr="00CE0C1F" w:rsidRDefault="00DB1A60" w:rsidP="008E5836">
            <w:pPr>
              <w:spacing w:after="0"/>
              <w:rPr>
                <w:rFonts w:ascii="Arial" w:hAnsi="Arial" w:cs="Arial"/>
                <w:b/>
                <w:sz w:val="18"/>
                <w:szCs w:val="18"/>
              </w:rPr>
            </w:pPr>
          </w:p>
        </w:tc>
        <w:tc>
          <w:tcPr>
            <w:tcW w:w="1530" w:type="dxa"/>
            <w:vAlign w:val="center"/>
          </w:tcPr>
          <w:p w:rsidR="00DB1A60" w:rsidRPr="00CE0C1F" w:rsidRDefault="00DB1A60" w:rsidP="008E5836">
            <w:pPr>
              <w:spacing w:after="0"/>
              <w:rPr>
                <w:rFonts w:ascii="Arial" w:hAnsi="Arial" w:cs="Arial"/>
                <w:b/>
                <w:sz w:val="18"/>
                <w:szCs w:val="18"/>
              </w:rPr>
            </w:pPr>
          </w:p>
        </w:tc>
        <w:tc>
          <w:tcPr>
            <w:tcW w:w="1703" w:type="dxa"/>
            <w:vAlign w:val="center"/>
          </w:tcPr>
          <w:p w:rsidR="00DB1A60" w:rsidRPr="00CE0C1F" w:rsidRDefault="00DB1A60" w:rsidP="008E5836">
            <w:pPr>
              <w:spacing w:after="0"/>
              <w:rPr>
                <w:rFonts w:ascii="Arial" w:hAnsi="Arial" w:cs="Arial"/>
                <w:b/>
                <w:sz w:val="18"/>
                <w:szCs w:val="18"/>
              </w:rPr>
            </w:pPr>
          </w:p>
        </w:tc>
        <w:tc>
          <w:tcPr>
            <w:tcW w:w="1357" w:type="dxa"/>
            <w:gridSpan w:val="2"/>
            <w:vAlign w:val="center"/>
          </w:tcPr>
          <w:p w:rsidR="00DB1A60" w:rsidRPr="00CE0C1F" w:rsidRDefault="00DB1A60" w:rsidP="008E5836">
            <w:pPr>
              <w:spacing w:after="0"/>
              <w:rPr>
                <w:rFonts w:ascii="Arial" w:hAnsi="Arial" w:cs="Arial"/>
                <w:b/>
                <w:sz w:val="18"/>
                <w:szCs w:val="18"/>
              </w:rPr>
            </w:pPr>
          </w:p>
        </w:tc>
        <w:tc>
          <w:tcPr>
            <w:tcW w:w="1523" w:type="dxa"/>
            <w:vAlign w:val="center"/>
          </w:tcPr>
          <w:p w:rsidR="00DB1A60" w:rsidRPr="00CE0C1F" w:rsidRDefault="00DB1A60" w:rsidP="008E5836">
            <w:pPr>
              <w:spacing w:after="0"/>
              <w:rPr>
                <w:rFonts w:ascii="Arial" w:hAnsi="Arial" w:cs="Arial"/>
                <w:b/>
                <w:sz w:val="18"/>
                <w:szCs w:val="18"/>
              </w:rPr>
            </w:pPr>
          </w:p>
        </w:tc>
      </w:tr>
      <w:tr w:rsidR="00DB1A60" w:rsidRPr="00CE0C1F" w:rsidTr="008E5836">
        <w:trPr>
          <w:gridAfter w:val="1"/>
          <w:wAfter w:w="13" w:type="dxa"/>
          <w:jc w:val="center"/>
        </w:trPr>
        <w:tc>
          <w:tcPr>
            <w:tcW w:w="1987" w:type="dxa"/>
            <w:vAlign w:val="center"/>
          </w:tcPr>
          <w:p w:rsidR="00DB1A60" w:rsidRDefault="00DB1A60" w:rsidP="00DB1A60">
            <w:pPr>
              <w:pStyle w:val="ListParagraph"/>
              <w:numPr>
                <w:ilvl w:val="0"/>
                <w:numId w:val="4"/>
              </w:numPr>
              <w:spacing w:after="0" w:line="240" w:lineRule="auto"/>
              <w:ind w:left="349" w:hanging="180"/>
              <w:contextualSpacing w:val="0"/>
              <w:rPr>
                <w:rFonts w:ascii="Arial" w:hAnsi="Arial" w:cs="Arial"/>
                <w:sz w:val="18"/>
                <w:szCs w:val="18"/>
              </w:rPr>
            </w:pPr>
            <w:r w:rsidRPr="00CE0C1F">
              <w:rPr>
                <w:rFonts w:ascii="Arial" w:hAnsi="Arial" w:cs="Arial"/>
                <w:sz w:val="18"/>
                <w:szCs w:val="18"/>
              </w:rPr>
              <w:t>AAR complete</w:t>
            </w:r>
          </w:p>
        </w:tc>
        <w:tc>
          <w:tcPr>
            <w:tcW w:w="1530" w:type="dxa"/>
            <w:gridSpan w:val="2"/>
            <w:vAlign w:val="center"/>
          </w:tcPr>
          <w:p w:rsidR="00DB1A60" w:rsidRPr="00CE0C1F" w:rsidRDefault="00DB1A60" w:rsidP="008E5836">
            <w:pPr>
              <w:spacing w:after="0"/>
              <w:rPr>
                <w:rFonts w:ascii="Arial" w:hAnsi="Arial" w:cs="Arial"/>
                <w:b/>
                <w:sz w:val="18"/>
                <w:szCs w:val="18"/>
              </w:rPr>
            </w:pPr>
          </w:p>
        </w:tc>
        <w:tc>
          <w:tcPr>
            <w:tcW w:w="1170" w:type="dxa"/>
            <w:vAlign w:val="center"/>
          </w:tcPr>
          <w:p w:rsidR="00DB1A60" w:rsidRPr="00CE0C1F" w:rsidRDefault="00DB1A60" w:rsidP="008E5836">
            <w:pPr>
              <w:spacing w:after="0"/>
              <w:rPr>
                <w:rFonts w:ascii="Arial" w:hAnsi="Arial" w:cs="Arial"/>
                <w:b/>
                <w:sz w:val="18"/>
                <w:szCs w:val="18"/>
              </w:rPr>
            </w:pPr>
          </w:p>
        </w:tc>
        <w:tc>
          <w:tcPr>
            <w:tcW w:w="1530" w:type="dxa"/>
            <w:vAlign w:val="center"/>
          </w:tcPr>
          <w:p w:rsidR="00DB1A60" w:rsidRPr="00CE0C1F" w:rsidRDefault="00DB1A60" w:rsidP="008E5836">
            <w:pPr>
              <w:spacing w:after="0"/>
              <w:rPr>
                <w:rFonts w:ascii="Arial" w:hAnsi="Arial" w:cs="Arial"/>
                <w:b/>
                <w:sz w:val="18"/>
                <w:szCs w:val="18"/>
              </w:rPr>
            </w:pPr>
          </w:p>
        </w:tc>
        <w:tc>
          <w:tcPr>
            <w:tcW w:w="1703" w:type="dxa"/>
            <w:vAlign w:val="center"/>
          </w:tcPr>
          <w:p w:rsidR="00DB1A60" w:rsidRPr="00CE0C1F" w:rsidRDefault="00DB1A60" w:rsidP="008E5836">
            <w:pPr>
              <w:spacing w:after="0"/>
              <w:rPr>
                <w:rFonts w:ascii="Arial" w:hAnsi="Arial" w:cs="Arial"/>
                <w:b/>
                <w:sz w:val="18"/>
                <w:szCs w:val="18"/>
              </w:rPr>
            </w:pPr>
          </w:p>
        </w:tc>
        <w:tc>
          <w:tcPr>
            <w:tcW w:w="1357" w:type="dxa"/>
            <w:gridSpan w:val="2"/>
            <w:vAlign w:val="center"/>
          </w:tcPr>
          <w:p w:rsidR="00DB1A60" w:rsidRPr="00CE0C1F" w:rsidRDefault="00DB1A60" w:rsidP="008E5836">
            <w:pPr>
              <w:spacing w:after="0"/>
              <w:rPr>
                <w:rFonts w:ascii="Arial" w:hAnsi="Arial" w:cs="Arial"/>
                <w:b/>
                <w:sz w:val="18"/>
                <w:szCs w:val="18"/>
              </w:rPr>
            </w:pPr>
          </w:p>
        </w:tc>
        <w:tc>
          <w:tcPr>
            <w:tcW w:w="1523" w:type="dxa"/>
            <w:vAlign w:val="center"/>
          </w:tcPr>
          <w:p w:rsidR="00DB1A60" w:rsidRPr="00CE0C1F" w:rsidRDefault="00DB1A60" w:rsidP="008E5836">
            <w:pPr>
              <w:spacing w:after="0"/>
              <w:rPr>
                <w:rFonts w:ascii="Arial" w:hAnsi="Arial" w:cs="Arial"/>
                <w:b/>
                <w:sz w:val="18"/>
                <w:szCs w:val="18"/>
              </w:rPr>
            </w:pPr>
          </w:p>
        </w:tc>
      </w:tr>
      <w:tr w:rsidR="00DB1A60" w:rsidRPr="00CE0C1F" w:rsidTr="008E5836">
        <w:trPr>
          <w:gridAfter w:val="1"/>
          <w:wAfter w:w="13" w:type="dxa"/>
          <w:jc w:val="center"/>
        </w:trPr>
        <w:tc>
          <w:tcPr>
            <w:tcW w:w="1987" w:type="dxa"/>
            <w:vAlign w:val="center"/>
          </w:tcPr>
          <w:p w:rsidR="00DB1A60" w:rsidRDefault="00DB1A60" w:rsidP="00DB1A60">
            <w:pPr>
              <w:pStyle w:val="ListParagraph"/>
              <w:numPr>
                <w:ilvl w:val="0"/>
                <w:numId w:val="4"/>
              </w:numPr>
              <w:spacing w:after="0" w:line="240" w:lineRule="auto"/>
              <w:ind w:left="349" w:hanging="180"/>
              <w:contextualSpacing w:val="0"/>
              <w:rPr>
                <w:rFonts w:ascii="Arial" w:hAnsi="Arial" w:cs="Arial"/>
                <w:sz w:val="18"/>
                <w:szCs w:val="18"/>
              </w:rPr>
            </w:pPr>
            <w:r w:rsidRPr="00CE0C1F">
              <w:rPr>
                <w:rFonts w:ascii="Arial" w:hAnsi="Arial" w:cs="Arial"/>
                <w:sz w:val="18"/>
                <w:szCs w:val="18"/>
              </w:rPr>
              <w:t>Corrective Actions identified</w:t>
            </w:r>
          </w:p>
        </w:tc>
        <w:tc>
          <w:tcPr>
            <w:tcW w:w="1530" w:type="dxa"/>
            <w:gridSpan w:val="2"/>
            <w:vAlign w:val="center"/>
          </w:tcPr>
          <w:p w:rsidR="00DB1A60" w:rsidRPr="00CE0C1F" w:rsidRDefault="00DB1A60" w:rsidP="008E5836">
            <w:pPr>
              <w:spacing w:after="0"/>
              <w:rPr>
                <w:rFonts w:ascii="Arial" w:hAnsi="Arial" w:cs="Arial"/>
                <w:b/>
                <w:sz w:val="18"/>
                <w:szCs w:val="18"/>
              </w:rPr>
            </w:pPr>
          </w:p>
        </w:tc>
        <w:tc>
          <w:tcPr>
            <w:tcW w:w="1170" w:type="dxa"/>
            <w:vAlign w:val="center"/>
          </w:tcPr>
          <w:p w:rsidR="00DB1A60" w:rsidRPr="00CE0C1F" w:rsidRDefault="00DB1A60" w:rsidP="008E5836">
            <w:pPr>
              <w:spacing w:after="0"/>
              <w:rPr>
                <w:rFonts w:ascii="Arial" w:hAnsi="Arial" w:cs="Arial"/>
                <w:b/>
                <w:sz w:val="18"/>
                <w:szCs w:val="18"/>
              </w:rPr>
            </w:pPr>
          </w:p>
        </w:tc>
        <w:tc>
          <w:tcPr>
            <w:tcW w:w="1530" w:type="dxa"/>
            <w:vAlign w:val="center"/>
          </w:tcPr>
          <w:p w:rsidR="00DB1A60" w:rsidRPr="00CE0C1F" w:rsidRDefault="00DB1A60" w:rsidP="008E5836">
            <w:pPr>
              <w:spacing w:after="0"/>
              <w:rPr>
                <w:rFonts w:ascii="Arial" w:hAnsi="Arial" w:cs="Arial"/>
                <w:b/>
                <w:sz w:val="18"/>
                <w:szCs w:val="18"/>
              </w:rPr>
            </w:pPr>
          </w:p>
        </w:tc>
        <w:tc>
          <w:tcPr>
            <w:tcW w:w="1703" w:type="dxa"/>
            <w:vAlign w:val="center"/>
          </w:tcPr>
          <w:p w:rsidR="00DB1A60" w:rsidRPr="00CE0C1F" w:rsidRDefault="00DB1A60" w:rsidP="008E5836">
            <w:pPr>
              <w:spacing w:after="0"/>
              <w:rPr>
                <w:rFonts w:ascii="Arial" w:hAnsi="Arial" w:cs="Arial"/>
                <w:b/>
                <w:sz w:val="18"/>
                <w:szCs w:val="18"/>
              </w:rPr>
            </w:pPr>
          </w:p>
        </w:tc>
        <w:tc>
          <w:tcPr>
            <w:tcW w:w="1357" w:type="dxa"/>
            <w:gridSpan w:val="2"/>
            <w:vAlign w:val="center"/>
          </w:tcPr>
          <w:p w:rsidR="00DB1A60" w:rsidRPr="00CE0C1F" w:rsidRDefault="00DB1A60" w:rsidP="008E5836">
            <w:pPr>
              <w:spacing w:after="0"/>
              <w:rPr>
                <w:rFonts w:ascii="Arial" w:hAnsi="Arial" w:cs="Arial"/>
                <w:b/>
                <w:sz w:val="18"/>
                <w:szCs w:val="18"/>
              </w:rPr>
            </w:pPr>
          </w:p>
        </w:tc>
        <w:tc>
          <w:tcPr>
            <w:tcW w:w="1523" w:type="dxa"/>
            <w:vAlign w:val="center"/>
          </w:tcPr>
          <w:p w:rsidR="00DB1A60" w:rsidRPr="00CE0C1F" w:rsidRDefault="00DB1A60" w:rsidP="008E5836">
            <w:pPr>
              <w:spacing w:after="0"/>
              <w:rPr>
                <w:rFonts w:ascii="Arial" w:hAnsi="Arial" w:cs="Arial"/>
                <w:b/>
                <w:sz w:val="18"/>
                <w:szCs w:val="18"/>
              </w:rPr>
            </w:pPr>
          </w:p>
        </w:tc>
      </w:tr>
      <w:tr w:rsidR="00DB1A60" w:rsidRPr="00CE0C1F" w:rsidTr="008E5836">
        <w:trPr>
          <w:gridAfter w:val="1"/>
          <w:wAfter w:w="13" w:type="dxa"/>
          <w:jc w:val="center"/>
        </w:trPr>
        <w:tc>
          <w:tcPr>
            <w:tcW w:w="10800" w:type="dxa"/>
            <w:gridSpan w:val="9"/>
            <w:vAlign w:val="center"/>
          </w:tcPr>
          <w:p w:rsidR="00DB1A60" w:rsidRPr="00CE0C1F" w:rsidRDefault="00DB1A60" w:rsidP="008E5836">
            <w:pPr>
              <w:spacing w:after="0" w:line="240" w:lineRule="auto"/>
              <w:rPr>
                <w:rFonts w:ascii="Arial" w:hAnsi="Arial" w:cs="Arial"/>
                <w:b/>
                <w:sz w:val="18"/>
                <w:szCs w:val="18"/>
              </w:rPr>
            </w:pPr>
            <w:r w:rsidRPr="004F3055">
              <w:rPr>
                <w:rFonts w:ascii="Arial" w:hAnsi="Arial" w:cs="Arial"/>
                <w:i/>
                <w:sz w:val="18"/>
                <w:szCs w:val="18"/>
              </w:rPr>
              <w:t>Progress made towards addressing Corrective Actions</w:t>
            </w:r>
            <w:r w:rsidRPr="004F3055">
              <w:rPr>
                <w:rFonts w:ascii="Arial" w:hAnsi="Arial" w:cs="Arial"/>
                <w:sz w:val="18"/>
                <w:szCs w:val="18"/>
              </w:rPr>
              <w:t>.  Please indicate at least the percentage progress (</w:t>
            </w:r>
            <w:r w:rsidRPr="004F3055">
              <w:rPr>
                <w:rFonts w:ascii="Arial" w:hAnsi="Arial" w:cs="Arial"/>
                <w:b/>
                <w:sz w:val="18"/>
                <w:szCs w:val="18"/>
              </w:rPr>
              <w:t>i.e. 25% AAR/IP in process—50% AAR/IP awaiting final approval to submit—75% AAR/IP Final  submitted—100% AAR/IP actions implemented)</w:t>
            </w:r>
            <w:r w:rsidRPr="004F3055">
              <w:rPr>
                <w:rFonts w:ascii="Arial" w:hAnsi="Arial" w:cs="Arial"/>
                <w:sz w:val="18"/>
                <w:szCs w:val="18"/>
              </w:rPr>
              <w:t xml:space="preserve">   made towards the addressing the findings and recommendations of the AAR.  Provide more details if satisfactory progress has not </w:t>
            </w:r>
            <w:r w:rsidRPr="00CE0C1F">
              <w:rPr>
                <w:rFonts w:ascii="Arial" w:hAnsi="Arial" w:cs="Arial"/>
                <w:sz w:val="18"/>
                <w:szCs w:val="18"/>
              </w:rPr>
              <w:t>been made.</w:t>
            </w:r>
          </w:p>
        </w:tc>
      </w:tr>
      <w:tr w:rsidR="00DB1A60" w:rsidRPr="00CE0C1F" w:rsidTr="008E5836">
        <w:trPr>
          <w:trHeight w:val="710"/>
          <w:jc w:val="center"/>
        </w:trPr>
        <w:tc>
          <w:tcPr>
            <w:tcW w:w="1987" w:type="dxa"/>
            <w:shd w:val="clear" w:color="auto" w:fill="D9D9D9"/>
          </w:tcPr>
          <w:p w:rsidR="00DB1A60" w:rsidRPr="00CE0C1F" w:rsidRDefault="00DB1A60" w:rsidP="008E5836">
            <w:pPr>
              <w:spacing w:after="0"/>
              <w:rPr>
                <w:rFonts w:ascii="Arial" w:hAnsi="Arial" w:cs="Arial"/>
                <w:b/>
                <w:sz w:val="18"/>
                <w:szCs w:val="18"/>
              </w:rPr>
            </w:pPr>
            <w:r w:rsidRPr="00CE0C1F">
              <w:rPr>
                <w:rFonts w:ascii="Arial" w:hAnsi="Arial" w:cs="Arial"/>
                <w:b/>
                <w:sz w:val="18"/>
                <w:szCs w:val="18"/>
              </w:rPr>
              <w:t>Progress made towards completing Multi-Year TEP</w:t>
            </w:r>
          </w:p>
        </w:tc>
        <w:tc>
          <w:tcPr>
            <w:tcW w:w="8826" w:type="dxa"/>
            <w:gridSpan w:val="9"/>
            <w:shd w:val="clear" w:color="auto" w:fill="D9D9D9"/>
          </w:tcPr>
          <w:p w:rsidR="00DB1A60" w:rsidRPr="00CE0C1F" w:rsidRDefault="00DB1A60" w:rsidP="008E5836">
            <w:pPr>
              <w:spacing w:after="0"/>
              <w:rPr>
                <w:rFonts w:ascii="Arial" w:hAnsi="Arial" w:cs="Arial"/>
                <w:b/>
                <w:sz w:val="18"/>
                <w:szCs w:val="18"/>
              </w:rPr>
            </w:pPr>
          </w:p>
        </w:tc>
      </w:tr>
    </w:tbl>
    <w:p w:rsidR="003C5E6B" w:rsidRDefault="003C5E6B" w:rsidP="00DB1A6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
    <w:sectPr w:rsidR="003C5E6B" w:rsidSect="00F123F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F98" w:rsidRDefault="00173F98" w:rsidP="00173F98">
      <w:pPr>
        <w:spacing w:after="0" w:line="240" w:lineRule="auto"/>
      </w:pPr>
      <w:r>
        <w:separator/>
      </w:r>
    </w:p>
  </w:endnote>
  <w:endnote w:type="continuationSeparator" w:id="0">
    <w:p w:rsidR="00173F98" w:rsidRDefault="00173F98" w:rsidP="00173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094" w:rsidRDefault="003F30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094" w:rsidRDefault="003F30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094" w:rsidRDefault="003F30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F98" w:rsidRDefault="00173F98" w:rsidP="00173F98">
      <w:pPr>
        <w:spacing w:after="0" w:line="240" w:lineRule="auto"/>
      </w:pPr>
      <w:r>
        <w:separator/>
      </w:r>
    </w:p>
  </w:footnote>
  <w:footnote w:type="continuationSeparator" w:id="0">
    <w:p w:rsidR="00173F98" w:rsidRDefault="00173F98" w:rsidP="00173F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094" w:rsidRDefault="003F30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094" w:rsidRDefault="003F30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3C1" w:rsidRDefault="003F73C1" w:rsidP="003F73C1">
    <w:pPr>
      <w:pStyle w:val="Header"/>
      <w:jc w:val="right"/>
      <w:rPr>
        <w:rFonts w:ascii="Arial" w:hAnsi="Arial" w:cs="Arial"/>
        <w:sz w:val="16"/>
        <w:szCs w:val="16"/>
      </w:rPr>
    </w:pPr>
    <w:r w:rsidRPr="00FF6E64">
      <w:rPr>
        <w:rFonts w:ascii="Arial" w:hAnsi="Arial" w:cs="Arial"/>
        <w:sz w:val="16"/>
        <w:szCs w:val="16"/>
      </w:rPr>
      <w:t>OMB C</w:t>
    </w:r>
    <w:r>
      <w:rPr>
        <w:rFonts w:ascii="Arial" w:hAnsi="Arial" w:cs="Arial"/>
        <w:sz w:val="16"/>
        <w:szCs w:val="16"/>
      </w:rPr>
      <w:t xml:space="preserve">ontrol </w:t>
    </w:r>
    <w:r w:rsidR="00EB536E">
      <w:rPr>
        <w:rFonts w:ascii="Arial" w:hAnsi="Arial" w:cs="Arial"/>
        <w:sz w:val="16"/>
        <w:szCs w:val="16"/>
      </w:rPr>
      <w:t>Number:</w:t>
    </w:r>
    <w:r w:rsidRPr="00FF6E64">
      <w:rPr>
        <w:rFonts w:ascii="Arial" w:hAnsi="Arial" w:cs="Arial"/>
        <w:sz w:val="16"/>
        <w:szCs w:val="16"/>
      </w:rPr>
      <w:t xml:space="preserve"> 1660-0126</w:t>
    </w:r>
  </w:p>
  <w:p w:rsidR="003F3094" w:rsidRDefault="003F3094" w:rsidP="003F73C1">
    <w:pPr>
      <w:pStyle w:val="Header"/>
      <w:jc w:val="right"/>
      <w:rPr>
        <w:rFonts w:ascii="Arial" w:hAnsi="Arial" w:cs="Arial"/>
        <w:sz w:val="16"/>
        <w:szCs w:val="16"/>
      </w:rPr>
    </w:pPr>
    <w:r>
      <w:rPr>
        <w:rFonts w:ascii="Arial" w:hAnsi="Arial" w:cs="Arial"/>
        <w:sz w:val="16"/>
        <w:szCs w:val="16"/>
      </w:rPr>
      <w:t xml:space="preserve">Expiration  Date: </w:t>
    </w:r>
    <w:r>
      <w:rPr>
        <w:rFonts w:ascii="Arial" w:hAnsi="Arial" w:cs="Arial"/>
        <w:sz w:val="16"/>
        <w:szCs w:val="16"/>
      </w:rPr>
      <w:t>1/31/2014</w:t>
    </w:r>
    <w:bookmarkStart w:id="0" w:name="_GoBack"/>
    <w:bookmarkEnd w:id="0"/>
  </w:p>
  <w:p w:rsidR="003F73C1" w:rsidRPr="00DB1A60" w:rsidRDefault="003F73C1" w:rsidP="003F73C1">
    <w:pPr>
      <w:jc w:val="center"/>
      <w:rPr>
        <w:rFonts w:ascii="Arial" w:hAnsi="Arial" w:cs="Arial"/>
        <w:b/>
        <w:bCs/>
        <w:iCs/>
        <w:sz w:val="16"/>
        <w:szCs w:val="16"/>
      </w:rPr>
    </w:pPr>
  </w:p>
  <w:p w:rsidR="00730CF1" w:rsidRPr="00DB1A60" w:rsidRDefault="00DB1A60" w:rsidP="00DB1A60">
    <w:pPr>
      <w:rPr>
        <w:rFonts w:ascii="Arial" w:hAnsi="Arial" w:cs="Arial"/>
        <w:iCs/>
        <w:sz w:val="16"/>
        <w:szCs w:val="16"/>
      </w:rPr>
    </w:pPr>
    <w:r w:rsidRPr="00DB1A60">
      <w:rPr>
        <w:rFonts w:ascii="Arial" w:hAnsi="Arial" w:cs="Arial"/>
        <w:sz w:val="16"/>
        <w:szCs w:val="16"/>
      </w:rPr>
      <w:t>Public reporting burden for this form is estimated to average 3 hours per response. The burden estimate includes the time for reviewing instructions, searching existing data sources, gathering and maintaining the data needed, and completing and submitting the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1800 South Bell Street, Arlington VA 20598-3005, Paperwork Reduction Project (1660-01</w:t>
    </w:r>
    <w:r w:rsidR="003F3094">
      <w:rPr>
        <w:rFonts w:ascii="Arial" w:hAnsi="Arial" w:cs="Arial"/>
        <w:sz w:val="16"/>
        <w:szCs w:val="16"/>
      </w:rPr>
      <w:t>26</w:t>
    </w:r>
    <w:r w:rsidRPr="00DB1A60">
      <w:rPr>
        <w:rFonts w:ascii="Arial" w:hAnsi="Arial" w:cs="Arial"/>
        <w:sz w:val="16"/>
        <w:szCs w:val="16"/>
      </w:rPr>
      <w:t xml:space="preserve">). </w:t>
    </w:r>
    <w:r w:rsidRPr="00DB1A60">
      <w:rPr>
        <w:rFonts w:ascii="Arial" w:hAnsi="Arial" w:cs="Arial"/>
        <w:b/>
        <w:bCs/>
        <w:sz w:val="16"/>
        <w:szCs w:val="16"/>
      </w:rPr>
      <w:t>NOTE: DO NOT SEND YOUR COMPLETED FORM TO THIS ADDRESS.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0249A"/>
    <w:multiLevelType w:val="hybridMultilevel"/>
    <w:tmpl w:val="A9E8C5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49690741"/>
    <w:multiLevelType w:val="hybridMultilevel"/>
    <w:tmpl w:val="ED403B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559A2A5C"/>
    <w:multiLevelType w:val="hybridMultilevel"/>
    <w:tmpl w:val="C9A41A0E"/>
    <w:lvl w:ilvl="0" w:tplc="EEB66CBC">
      <w:start w:val="1"/>
      <w:numFmt w:val="upperLetter"/>
      <w:lvlText w:val="%1."/>
      <w:lvlJc w:val="left"/>
      <w:pPr>
        <w:tabs>
          <w:tab w:val="num" w:pos="360"/>
        </w:tabs>
        <w:ind w:left="360" w:hanging="360"/>
      </w:pPr>
      <w:rPr>
        <w:rFonts w:cs="Times New Roman"/>
        <w:b/>
        <w:color w:val="002F80"/>
      </w:rPr>
    </w:lvl>
    <w:lvl w:ilvl="1" w:tplc="EE2C9666">
      <w:start w:val="1"/>
      <w:numFmt w:val="upperRoman"/>
      <w:lvlText w:val="%2."/>
      <w:lvlJc w:val="left"/>
      <w:pPr>
        <w:ind w:left="1440" w:hanging="720"/>
      </w:pPr>
      <w:rPr>
        <w:rFonts w:hint="default"/>
        <w:i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66911403"/>
    <w:multiLevelType w:val="hybridMultilevel"/>
    <w:tmpl w:val="EEF4CE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7F5"/>
    <w:rsid w:val="00173F98"/>
    <w:rsid w:val="003C5E6B"/>
    <w:rsid w:val="003F3094"/>
    <w:rsid w:val="003F73C1"/>
    <w:rsid w:val="0058141F"/>
    <w:rsid w:val="005E67F5"/>
    <w:rsid w:val="006F4399"/>
    <w:rsid w:val="00794354"/>
    <w:rsid w:val="00867461"/>
    <w:rsid w:val="00BF293B"/>
    <w:rsid w:val="00C4127B"/>
    <w:rsid w:val="00DB1A60"/>
    <w:rsid w:val="00EB536E"/>
    <w:rsid w:val="00F12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7F5"/>
    <w:rPr>
      <w:rFonts w:ascii="Calibri" w:eastAsia="Times New Roman" w:hAnsi="Calibri" w:cs="Times New Roman"/>
    </w:rPr>
  </w:style>
  <w:style w:type="paragraph" w:styleId="Heading5">
    <w:name w:val="heading 5"/>
    <w:basedOn w:val="Normal"/>
    <w:next w:val="Normal"/>
    <w:link w:val="Heading5Char"/>
    <w:unhideWhenUsed/>
    <w:qFormat/>
    <w:rsid w:val="00DB1A6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67F5"/>
    <w:pPr>
      <w:ind w:left="720"/>
      <w:contextualSpacing/>
    </w:pPr>
  </w:style>
  <w:style w:type="paragraph" w:styleId="Header">
    <w:name w:val="header"/>
    <w:basedOn w:val="Normal"/>
    <w:link w:val="HeaderChar"/>
    <w:uiPriority w:val="99"/>
    <w:unhideWhenUsed/>
    <w:rsid w:val="005E6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7F5"/>
    <w:rPr>
      <w:rFonts w:ascii="Calibri" w:eastAsia="Times New Roman" w:hAnsi="Calibri" w:cs="Times New Roman"/>
    </w:rPr>
  </w:style>
  <w:style w:type="paragraph" w:styleId="Footer">
    <w:name w:val="footer"/>
    <w:basedOn w:val="Normal"/>
    <w:link w:val="FooterChar"/>
    <w:uiPriority w:val="99"/>
    <w:unhideWhenUsed/>
    <w:rsid w:val="005E6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7F5"/>
    <w:rPr>
      <w:rFonts w:ascii="Calibri" w:eastAsia="Times New Roman" w:hAnsi="Calibri" w:cs="Times New Roman"/>
    </w:rPr>
  </w:style>
  <w:style w:type="paragraph" w:customStyle="1" w:styleId="CoverPage-ProgramName">
    <w:name w:val="Cover Page-Program Name"/>
    <w:basedOn w:val="Normal"/>
    <w:rsid w:val="003F73C1"/>
    <w:pPr>
      <w:tabs>
        <w:tab w:val="left" w:pos="1125"/>
      </w:tabs>
      <w:spacing w:after="480" w:line="240" w:lineRule="auto"/>
      <w:jc w:val="center"/>
    </w:pPr>
    <w:rPr>
      <w:rFonts w:ascii="Arial Bold" w:hAnsi="Arial Bold" w:cs="Arial"/>
      <w:b/>
      <w:smallCaps/>
      <w:color w:val="A50021"/>
      <w:sz w:val="44"/>
      <w:szCs w:val="44"/>
    </w:rPr>
  </w:style>
  <w:style w:type="character" w:customStyle="1" w:styleId="Heading5Char">
    <w:name w:val="Heading 5 Char"/>
    <w:basedOn w:val="DefaultParagraphFont"/>
    <w:link w:val="Heading5"/>
    <w:rsid w:val="00DB1A60"/>
    <w:rPr>
      <w:rFonts w:asciiTheme="majorHAnsi" w:eastAsiaTheme="majorEastAsia" w:hAnsiTheme="majorHAnsi" w:cstheme="majorBidi"/>
      <w:color w:val="243F60" w:themeColor="accent1" w:themeShade="7F"/>
    </w:rPr>
  </w:style>
  <w:style w:type="character" w:customStyle="1" w:styleId="ListParagraphChar">
    <w:name w:val="List Paragraph Char"/>
    <w:link w:val="ListParagraph"/>
    <w:uiPriority w:val="34"/>
    <w:locked/>
    <w:rsid w:val="00DB1A60"/>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7F5"/>
    <w:rPr>
      <w:rFonts w:ascii="Calibri" w:eastAsia="Times New Roman" w:hAnsi="Calibri" w:cs="Times New Roman"/>
    </w:rPr>
  </w:style>
  <w:style w:type="paragraph" w:styleId="Heading5">
    <w:name w:val="heading 5"/>
    <w:basedOn w:val="Normal"/>
    <w:next w:val="Normal"/>
    <w:link w:val="Heading5Char"/>
    <w:unhideWhenUsed/>
    <w:qFormat/>
    <w:rsid w:val="00DB1A6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67F5"/>
    <w:pPr>
      <w:ind w:left="720"/>
      <w:contextualSpacing/>
    </w:pPr>
  </w:style>
  <w:style w:type="paragraph" w:styleId="Header">
    <w:name w:val="header"/>
    <w:basedOn w:val="Normal"/>
    <w:link w:val="HeaderChar"/>
    <w:uiPriority w:val="99"/>
    <w:unhideWhenUsed/>
    <w:rsid w:val="005E6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7F5"/>
    <w:rPr>
      <w:rFonts w:ascii="Calibri" w:eastAsia="Times New Roman" w:hAnsi="Calibri" w:cs="Times New Roman"/>
    </w:rPr>
  </w:style>
  <w:style w:type="paragraph" w:styleId="Footer">
    <w:name w:val="footer"/>
    <w:basedOn w:val="Normal"/>
    <w:link w:val="FooterChar"/>
    <w:uiPriority w:val="99"/>
    <w:unhideWhenUsed/>
    <w:rsid w:val="005E6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7F5"/>
    <w:rPr>
      <w:rFonts w:ascii="Calibri" w:eastAsia="Times New Roman" w:hAnsi="Calibri" w:cs="Times New Roman"/>
    </w:rPr>
  </w:style>
  <w:style w:type="paragraph" w:customStyle="1" w:styleId="CoverPage-ProgramName">
    <w:name w:val="Cover Page-Program Name"/>
    <w:basedOn w:val="Normal"/>
    <w:rsid w:val="003F73C1"/>
    <w:pPr>
      <w:tabs>
        <w:tab w:val="left" w:pos="1125"/>
      </w:tabs>
      <w:spacing w:after="480" w:line="240" w:lineRule="auto"/>
      <w:jc w:val="center"/>
    </w:pPr>
    <w:rPr>
      <w:rFonts w:ascii="Arial Bold" w:hAnsi="Arial Bold" w:cs="Arial"/>
      <w:b/>
      <w:smallCaps/>
      <w:color w:val="A50021"/>
      <w:sz w:val="44"/>
      <w:szCs w:val="44"/>
    </w:rPr>
  </w:style>
  <w:style w:type="character" w:customStyle="1" w:styleId="Heading5Char">
    <w:name w:val="Heading 5 Char"/>
    <w:basedOn w:val="DefaultParagraphFont"/>
    <w:link w:val="Heading5"/>
    <w:rsid w:val="00DB1A60"/>
    <w:rPr>
      <w:rFonts w:asciiTheme="majorHAnsi" w:eastAsiaTheme="majorEastAsia" w:hAnsiTheme="majorHAnsi" w:cstheme="majorBidi"/>
      <w:color w:val="243F60" w:themeColor="accent1" w:themeShade="7F"/>
    </w:rPr>
  </w:style>
  <w:style w:type="character" w:customStyle="1" w:styleId="ListParagraphChar">
    <w:name w:val="List Paragraph Char"/>
    <w:link w:val="ListParagraph"/>
    <w:uiPriority w:val="34"/>
    <w:locked/>
    <w:rsid w:val="00DB1A60"/>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143760D-CBA6-49E8-A802-10900CD7B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1015</Words>
  <Characters>5790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Greene, Sherina</dc:creator>
  <cp:lastModifiedBy>ES</cp:lastModifiedBy>
  <cp:revision>2</cp:revision>
  <dcterms:created xsi:type="dcterms:W3CDTF">2013-07-25T22:21:00Z</dcterms:created>
  <dcterms:modified xsi:type="dcterms:W3CDTF">2013-07-25T22:21:00Z</dcterms:modified>
</cp:coreProperties>
</file>