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1D" w:rsidRDefault="0062551D" w:rsidP="0062551D">
      <w:r>
        <w:t xml:space="preserve">The purpose of this letter is to inform you of our plans to conduct additional research under the generic clearance for questionnaire pretesting research (OMB number 0607-0725).  We will be conducting </w:t>
      </w:r>
      <w:bookmarkStart w:id="0" w:name="_GoBack"/>
      <w:r>
        <w:t>respondent debriefings on the Web instrument for the 2015 Annual Survey of Manufactures (ASM</w:t>
      </w:r>
      <w:r w:rsidR="00EF187D">
        <w:t xml:space="preserve">) </w:t>
      </w:r>
      <w:bookmarkEnd w:id="0"/>
      <w:r w:rsidR="00EF187D">
        <w:t>for businesses that operate in a single location</w:t>
      </w:r>
      <w:r w:rsidR="00A877CF">
        <w:t>.</w:t>
      </w:r>
      <w:r w:rsidR="00EF187D">
        <w:t xml:space="preserve"> The ASM collects information about businesses and the goods that they produce. </w:t>
      </w:r>
      <w:r>
        <w:t xml:space="preserve">This research will help </w:t>
      </w:r>
      <w:r w:rsidR="0041539B">
        <w:t>assess the performance of the redesigned Web instrument.</w:t>
      </w:r>
    </w:p>
    <w:p w:rsidR="0062551D" w:rsidRDefault="0062551D" w:rsidP="0062551D">
      <w:r>
        <w:t xml:space="preserve"> </w:t>
      </w:r>
    </w:p>
    <w:p w:rsidR="006C1034" w:rsidRDefault="0062551D" w:rsidP="0062551D">
      <w:r>
        <w:t>From February</w:t>
      </w:r>
      <w:r w:rsidR="005A7DD9">
        <w:t xml:space="preserve"> </w:t>
      </w:r>
      <w:r>
        <w:t>through May 2016</w:t>
      </w:r>
      <w:r w:rsidRPr="005324F2">
        <w:t xml:space="preserve">, we plan to conduct </w:t>
      </w:r>
      <w:r w:rsidR="00A877CF">
        <w:t xml:space="preserve">thirty </w:t>
      </w:r>
      <w:r w:rsidR="002905BC">
        <w:t xml:space="preserve">telephone </w:t>
      </w:r>
      <w:r>
        <w:t xml:space="preserve">debriefings </w:t>
      </w:r>
      <w:r w:rsidRPr="005324F2">
        <w:t xml:space="preserve">with respondents to </w:t>
      </w:r>
      <w:r>
        <w:t>the 20</w:t>
      </w:r>
      <w:r w:rsidR="005F5DF4">
        <w:t>15 ASM</w:t>
      </w:r>
      <w:r w:rsidRPr="005324F2">
        <w:t xml:space="preserve">. </w:t>
      </w:r>
      <w:r w:rsidR="005A7DD9">
        <w:t>For the 2015 survey year, the Web instrument for the ASM will employ a response-driven instrument that incorporates skip patterns that show respondents only the question</w:t>
      </w:r>
      <w:r w:rsidR="005A2519">
        <w:t>s</w:t>
      </w:r>
      <w:r w:rsidR="005A7DD9">
        <w:t xml:space="preserve"> that they need to answer. </w:t>
      </w:r>
      <w:r w:rsidR="006C1034">
        <w:t xml:space="preserve">Some of the content was also re-ordered. </w:t>
      </w:r>
    </w:p>
    <w:p w:rsidR="006C1034" w:rsidRDefault="006C1034" w:rsidP="0062551D"/>
    <w:p w:rsidR="005F5DF4" w:rsidRDefault="006C1034" w:rsidP="005F5DF4">
      <w:r>
        <w:t xml:space="preserve">These debriefings </w:t>
      </w:r>
      <w:r w:rsidR="00615525">
        <w:t xml:space="preserve">are </w:t>
      </w:r>
      <w:r w:rsidR="0042430A">
        <w:t>a follow-up to two previous rounds of usability testing</w:t>
      </w:r>
      <w:r w:rsidR="00A877CF">
        <w:t xml:space="preserve"> (</w:t>
      </w:r>
      <w:r w:rsidR="00EF187D">
        <w:t xml:space="preserve">Generic Clearance request from </w:t>
      </w:r>
      <w:proofErr w:type="gramStart"/>
      <w:r w:rsidR="00EF187D">
        <w:t>September</w:t>
      </w:r>
      <w:r w:rsidR="00337858">
        <w:t>,</w:t>
      </w:r>
      <w:proofErr w:type="gramEnd"/>
      <w:r w:rsidR="00EF187D">
        <w:t xml:space="preserve"> 2014)</w:t>
      </w:r>
      <w:r w:rsidR="0042430A">
        <w:t xml:space="preserve">, which revealed that respondents liked the new design of the instrument and that the changes </w:t>
      </w:r>
      <w:r w:rsidR="00615525">
        <w:t xml:space="preserve">to the questions </w:t>
      </w:r>
      <w:r w:rsidR="0042430A">
        <w:t xml:space="preserve">were not problematic. </w:t>
      </w:r>
      <w:r w:rsidR="00615525">
        <w:t xml:space="preserve"> The debriefings will follow-up with respondents </w:t>
      </w:r>
      <w:r w:rsidR="005A2519">
        <w:t xml:space="preserve">after </w:t>
      </w:r>
      <w:r w:rsidR="00615525">
        <w:t xml:space="preserve">data collection </w:t>
      </w:r>
      <w:r w:rsidR="005F5DF4">
        <w:t>to assess the instrument</w:t>
      </w:r>
      <w:r w:rsidR="00F44806">
        <w:t xml:space="preserve"> further</w:t>
      </w:r>
      <w:r w:rsidR="00A877CF">
        <w:t xml:space="preserve"> and determine any further changes that might need to </w:t>
      </w:r>
      <w:proofErr w:type="gramStart"/>
      <w:r w:rsidR="00A877CF">
        <w:t>be made</w:t>
      </w:r>
      <w:proofErr w:type="gramEnd"/>
      <w:r w:rsidR="00337858">
        <w:t xml:space="preserve"> to the response-driven instrument</w:t>
      </w:r>
      <w:r w:rsidR="005F5DF4">
        <w:t>. The debriefings will address the following questions:</w:t>
      </w:r>
    </w:p>
    <w:p w:rsidR="005F5DF4" w:rsidRDefault="005F5DF4" w:rsidP="005F5DF4"/>
    <w:p w:rsidR="005F5DF4" w:rsidRDefault="005F5DF4" w:rsidP="005F5DF4">
      <w:pPr>
        <w:pStyle w:val="ListParagraph"/>
        <w:numPr>
          <w:ilvl w:val="0"/>
          <w:numId w:val="2"/>
        </w:numPr>
      </w:pPr>
      <w:r>
        <w:t>How d</w:t>
      </w:r>
      <w:r w:rsidR="00337858">
        <w:t>id</w:t>
      </w:r>
      <w:r>
        <w:t xml:space="preserve"> the response-driven design perform?</w:t>
      </w:r>
    </w:p>
    <w:p w:rsidR="005F5DF4" w:rsidRDefault="005F5DF4" w:rsidP="005F5DF4">
      <w:pPr>
        <w:pStyle w:val="ListParagraph"/>
        <w:numPr>
          <w:ilvl w:val="0"/>
          <w:numId w:val="2"/>
        </w:numPr>
      </w:pPr>
      <w:r>
        <w:t>Were there any navigation problems through the questionnaire because of the response-driven design?</w:t>
      </w:r>
    </w:p>
    <w:p w:rsidR="005F5DF4" w:rsidRDefault="005F5DF4" w:rsidP="005F5DF4">
      <w:pPr>
        <w:pStyle w:val="ListParagraph"/>
        <w:numPr>
          <w:ilvl w:val="0"/>
          <w:numId w:val="2"/>
        </w:numPr>
      </w:pPr>
      <w:r>
        <w:t>How did respondents find filling out the questionnaire?</w:t>
      </w:r>
    </w:p>
    <w:p w:rsidR="00337858" w:rsidRDefault="00337858" w:rsidP="005F5DF4">
      <w:pPr>
        <w:pStyle w:val="ListParagraph"/>
        <w:numPr>
          <w:ilvl w:val="0"/>
          <w:numId w:val="2"/>
        </w:numPr>
      </w:pPr>
      <w:r>
        <w:t>Were there any problematic features or questions?</w:t>
      </w:r>
    </w:p>
    <w:p w:rsidR="0062551D" w:rsidRDefault="0062551D" w:rsidP="0062551D"/>
    <w:p w:rsidR="0062551D" w:rsidRPr="0079206C" w:rsidRDefault="0062551D" w:rsidP="0062551D">
      <w:r w:rsidRPr="005324F2">
        <w:t xml:space="preserve">Researchers from the </w:t>
      </w:r>
      <w:r w:rsidR="009D5F9F">
        <w:t>Data Collection Methodology and Research Branch</w:t>
      </w:r>
      <w:r w:rsidRPr="005324F2">
        <w:t xml:space="preserve"> (</w:t>
      </w:r>
      <w:r w:rsidR="00F233F1">
        <w:t>DCMRB</w:t>
      </w:r>
      <w:r w:rsidR="00140B13">
        <w:t>)</w:t>
      </w:r>
      <w:r w:rsidRPr="005324F2">
        <w:t xml:space="preserve"> will conduct these </w:t>
      </w:r>
      <w:r w:rsidR="005F5DF4">
        <w:t xml:space="preserve">telephone </w:t>
      </w:r>
      <w:r w:rsidRPr="005324F2">
        <w:t xml:space="preserve">interviews </w:t>
      </w:r>
      <w:r w:rsidR="005F5DF4">
        <w:t xml:space="preserve">with respondents at times that are convenient to them. </w:t>
      </w:r>
      <w:r>
        <w:t xml:space="preserve"> Staff from other areas in the Economic Directorate</w:t>
      </w:r>
      <w:r w:rsidRPr="005324F2">
        <w:t xml:space="preserve"> </w:t>
      </w:r>
      <w:r>
        <w:t>may</w:t>
      </w:r>
      <w:r w:rsidRPr="005324F2">
        <w:t xml:space="preserve"> participate as observers</w:t>
      </w:r>
      <w:r w:rsidR="005F5DF4">
        <w:t xml:space="preserve"> and listen into the </w:t>
      </w:r>
      <w:r w:rsidR="00406EA1" w:rsidRPr="005324F2">
        <w:t>interviews,</w:t>
      </w:r>
      <w:r w:rsidRPr="005324F2">
        <w:t xml:space="preserve"> as they are able.</w:t>
      </w:r>
    </w:p>
    <w:p w:rsidR="0062551D" w:rsidRDefault="0062551D" w:rsidP="0062551D"/>
    <w:p w:rsidR="0062551D" w:rsidRDefault="005A2519" w:rsidP="0062551D">
      <w:r>
        <w:t xml:space="preserve">DCMRB staff </w:t>
      </w:r>
      <w:r w:rsidR="0062551D">
        <w:t xml:space="preserve">will recruit small </w:t>
      </w:r>
      <w:r w:rsidR="005F5DF4">
        <w:t xml:space="preserve">manufacturing </w:t>
      </w:r>
      <w:r w:rsidR="0062551D">
        <w:t xml:space="preserve">companies that responded to the </w:t>
      </w:r>
      <w:r w:rsidR="005F5DF4">
        <w:t>2015 ASM</w:t>
      </w:r>
      <w:r w:rsidR="008F6AE2">
        <w:t>, as soon after submission as possible</w:t>
      </w:r>
      <w:r w:rsidR="0062551D">
        <w:t>.</w:t>
      </w:r>
      <w:r w:rsidR="0062551D" w:rsidRPr="007C06AA">
        <w:t xml:space="preserve"> </w:t>
      </w:r>
      <w:r w:rsidR="005F5DF4">
        <w:t xml:space="preserve">The interviews </w:t>
      </w:r>
      <w:proofErr w:type="gramStart"/>
      <w:r w:rsidR="00406EA1">
        <w:t xml:space="preserve">will </w:t>
      </w:r>
      <w:r w:rsidR="005F5DF4">
        <w:t xml:space="preserve">either be conducted </w:t>
      </w:r>
      <w:r w:rsidR="0041539B">
        <w:t>upon recruiting them or scheduled for a time that is more convenient for the respondent</w:t>
      </w:r>
      <w:proofErr w:type="gramEnd"/>
      <w:r w:rsidR="0041539B">
        <w:t>. If the respondent would prefer to schedule the interview for a later time</w:t>
      </w:r>
      <w:r w:rsidR="0062551D">
        <w:t xml:space="preserve">, we will give participants a follow-up reminder of their appointments by fax or </w:t>
      </w:r>
      <w:r w:rsidR="0041539B">
        <w:t>email</w:t>
      </w:r>
      <w:r w:rsidR="0062551D">
        <w:t xml:space="preserve">. We will inform participants that their response is voluntary, the information they provide is confidential, and that only employees involved in the research project will see that information. </w:t>
      </w:r>
      <w:r w:rsidR="0062551D" w:rsidRPr="008725C3">
        <w:rPr>
          <w:rFonts w:eastAsia="@MingLiU_HKSCS"/>
        </w:rPr>
        <w:t>We will not be providing monetary incentives to participants in this study.</w:t>
      </w:r>
    </w:p>
    <w:p w:rsidR="0062551D" w:rsidRDefault="0062551D" w:rsidP="0062551D"/>
    <w:p w:rsidR="0062551D" w:rsidRDefault="0062551D" w:rsidP="0062551D">
      <w:r>
        <w:t xml:space="preserve">The length of the interviews </w:t>
      </w:r>
      <w:proofErr w:type="gramStart"/>
      <w:r>
        <w:t>is expected</w:t>
      </w:r>
      <w:proofErr w:type="gramEnd"/>
      <w:r>
        <w:t xml:space="preserve"> to average</w:t>
      </w:r>
      <w:r w:rsidR="006C1034">
        <w:t xml:space="preserve"> 30 minutes</w:t>
      </w:r>
      <w:r>
        <w:t>. We expect to make up to five recruiting cal</w:t>
      </w:r>
      <w:r w:rsidR="009F01E4">
        <w:t>ls for every interview conducted</w:t>
      </w:r>
      <w:r>
        <w:t xml:space="preserve">, and each recruiting call will last an average of five minutes. Thus, the total estimated burden for this set of </w:t>
      </w:r>
      <w:r w:rsidR="009F01E4">
        <w:t xml:space="preserve">interviews is approximately </w:t>
      </w:r>
      <w:r w:rsidR="00A877CF">
        <w:t>27.5</w:t>
      </w:r>
      <w:r w:rsidRPr="00526D58">
        <w:t xml:space="preserve"> </w:t>
      </w:r>
      <w:r>
        <w:t>hours ((</w:t>
      </w:r>
      <w:r w:rsidR="00A877CF">
        <w:t>3</w:t>
      </w:r>
      <w:r>
        <w:t xml:space="preserve">0 companies X </w:t>
      </w:r>
      <w:r w:rsidR="006C1034">
        <w:t>30 minutes</w:t>
      </w:r>
      <w:r w:rsidR="009F01E4">
        <w:t>) + (</w:t>
      </w:r>
      <w:r w:rsidR="00A877CF">
        <w:t xml:space="preserve">150 </w:t>
      </w:r>
      <w:r>
        <w:t>companies X 5 minutes)).</w:t>
      </w:r>
    </w:p>
    <w:p w:rsidR="0062551D" w:rsidRDefault="0062551D" w:rsidP="0062551D"/>
    <w:p w:rsidR="0062551D" w:rsidRDefault="00F44806" w:rsidP="006255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Enclosed </w:t>
      </w:r>
      <w:proofErr w:type="gramStart"/>
      <w:r>
        <w:t>is</w:t>
      </w:r>
      <w:proofErr w:type="gramEnd"/>
      <w:r>
        <w:t xml:space="preserve"> a copy of the debriefing questions and </w:t>
      </w:r>
      <w:r w:rsidR="009D5F9F">
        <w:t xml:space="preserve">a mock-up of the 2015 </w:t>
      </w:r>
      <w:r w:rsidR="000A32C1">
        <w:t xml:space="preserve">Web </w:t>
      </w:r>
      <w:r w:rsidR="009D5F9F">
        <w:t>instrument</w:t>
      </w:r>
      <w:r w:rsidR="0062551D">
        <w:t xml:space="preserve">.  </w:t>
      </w:r>
    </w:p>
    <w:p w:rsidR="00A877CF" w:rsidRDefault="00A877CF" w:rsidP="0062551D"/>
    <w:p w:rsidR="0062551D" w:rsidRDefault="0062551D" w:rsidP="0062551D">
      <w:r>
        <w:lastRenderedPageBreak/>
        <w:t xml:space="preserve">The contact person for questions regarding data collection and statistical aspects of the design of this research </w:t>
      </w:r>
      <w:proofErr w:type="gramStart"/>
      <w:r>
        <w:t>is listed</w:t>
      </w:r>
      <w:proofErr w:type="gramEnd"/>
      <w:r>
        <w:t xml:space="preserve"> below:</w:t>
      </w:r>
    </w:p>
    <w:p w:rsidR="0062551D" w:rsidRPr="00526D58" w:rsidRDefault="0062551D" w:rsidP="0062551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 Beck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Data Collection and Methodology Research Branch</w:t>
      </w: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Economic and Statistical Methods Division</w:t>
      </w: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U.S. Census Bureau </w:t>
      </w: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Washington, D.C. 20233</w:t>
      </w: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(301) 763-1736</w:t>
      </w:r>
    </w:p>
    <w:p w:rsidR="00DA255D" w:rsidRPr="00526D58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Jennifer.L.Beck@census.gov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Sincerely yours,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Jenny Hunter Childs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Center for Survey Measurement 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Enclosures</w:t>
      </w:r>
    </w:p>
    <w:p w:rsidR="00DA255D" w:rsidRDefault="00DA255D" w:rsidP="00DA255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A255D" w:rsidRDefault="00DA255D" w:rsidP="00DA255D">
      <w:r w:rsidRPr="009C426A">
        <w:t>cc:</w:t>
      </w:r>
      <w:r>
        <w:t xml:space="preserve">  </w:t>
      </w:r>
      <w:r w:rsidRPr="009C426A">
        <w:br/>
      </w:r>
      <w:proofErr w:type="spellStart"/>
      <w:r w:rsidRPr="009C426A">
        <w:t>W</w:t>
      </w:r>
      <w:r>
        <w:t>illaim</w:t>
      </w:r>
      <w:proofErr w:type="spellEnd"/>
      <w:r>
        <w:t xml:space="preserve"> Bostic          </w:t>
      </w:r>
      <w:r>
        <w:tab/>
      </w:r>
      <w:r w:rsidR="00E87953">
        <w:tab/>
      </w:r>
      <w:r>
        <w:t xml:space="preserve">(ADEP) </w:t>
      </w:r>
      <w:r w:rsidRPr="009C426A">
        <w:t>with enclosures</w:t>
      </w:r>
    </w:p>
    <w:p w:rsidR="007F74D4" w:rsidRDefault="007F74D4" w:rsidP="00DA255D">
      <w:r>
        <w:t xml:space="preserve">Nick </w:t>
      </w:r>
      <w:proofErr w:type="spellStart"/>
      <w:r>
        <w:t>Orsini</w:t>
      </w:r>
      <w:proofErr w:type="spellEnd"/>
      <w:r>
        <w:tab/>
      </w:r>
      <w:r>
        <w:tab/>
      </w:r>
      <w:r>
        <w:tab/>
        <w:t>(ADEP)</w:t>
      </w:r>
      <w:r w:rsidR="00ED547F">
        <w:tab/>
        <w:t>“</w:t>
      </w:r>
    </w:p>
    <w:p w:rsidR="00DA255D" w:rsidRPr="009C426A" w:rsidRDefault="00DA255D" w:rsidP="00DA255D">
      <w:r>
        <w:t>Julius Smith</w:t>
      </w:r>
      <w:r>
        <w:tab/>
      </w:r>
      <w:r>
        <w:tab/>
      </w:r>
      <w:r>
        <w:tab/>
        <w:t>(EWD</w:t>
      </w:r>
      <w:r w:rsidR="000A32C1">
        <w:tab/>
      </w:r>
      <w:r>
        <w:t>)</w:t>
      </w:r>
      <w:r>
        <w:tab/>
        <w:t>“</w:t>
      </w:r>
    </w:p>
    <w:p w:rsidR="00DA255D" w:rsidRDefault="00DA255D" w:rsidP="00DA255D">
      <w:r>
        <w:t xml:space="preserve">Kevin </w:t>
      </w:r>
      <w:proofErr w:type="spellStart"/>
      <w:r>
        <w:t>Deardorff</w:t>
      </w:r>
      <w:proofErr w:type="spellEnd"/>
      <w:r>
        <w:tab/>
      </w:r>
      <w:r>
        <w:tab/>
        <w:t>(EWD</w:t>
      </w:r>
      <w:r w:rsidR="000A32C1">
        <w:tab/>
      </w:r>
      <w:r>
        <w:t>)</w:t>
      </w:r>
      <w:r>
        <w:tab/>
        <w:t>“</w:t>
      </w:r>
      <w:r>
        <w:tab/>
      </w:r>
    </w:p>
    <w:p w:rsidR="00DA255D" w:rsidRDefault="00DA255D" w:rsidP="00DA255D">
      <w:r>
        <w:t xml:space="preserve">Michelle </w:t>
      </w:r>
      <w:proofErr w:type="spellStart"/>
      <w:r>
        <w:t>Karlsson</w:t>
      </w:r>
      <w:proofErr w:type="spellEnd"/>
      <w:r>
        <w:tab/>
      </w:r>
      <w:r>
        <w:tab/>
        <w:t xml:space="preserve">(EMD)     </w:t>
      </w:r>
      <w:r w:rsidR="000A32C1">
        <w:tab/>
      </w:r>
      <w:r>
        <w:t xml:space="preserve"> “</w:t>
      </w:r>
    </w:p>
    <w:p w:rsidR="000A32C1" w:rsidRDefault="00E87953" w:rsidP="00DA255D">
      <w:r>
        <w:t xml:space="preserve">Jim </w:t>
      </w:r>
      <w:proofErr w:type="spellStart"/>
      <w:r>
        <w:t>Jamski</w:t>
      </w:r>
      <w:proofErr w:type="spellEnd"/>
      <w:r>
        <w:tab/>
      </w:r>
      <w:r>
        <w:tab/>
      </w:r>
      <w:r>
        <w:tab/>
      </w:r>
      <w:r w:rsidR="002637AE">
        <w:t>(EMD)</w:t>
      </w:r>
      <w:r w:rsidR="007F74D4">
        <w:tab/>
      </w:r>
      <w:r w:rsidR="007F74D4">
        <w:tab/>
        <w:t>“</w:t>
      </w:r>
    </w:p>
    <w:p w:rsidR="00DA255D" w:rsidRDefault="002637AE" w:rsidP="00DA255D">
      <w:r>
        <w:t>Amy Newman Smith</w:t>
      </w:r>
      <w:r w:rsidR="00DA255D">
        <w:tab/>
      </w:r>
      <w:r w:rsidR="00DA255D">
        <w:tab/>
        <w:t>(ESMD)</w:t>
      </w:r>
      <w:r w:rsidR="00DA255D">
        <w:tab/>
        <w:t>“</w:t>
      </w:r>
    </w:p>
    <w:p w:rsidR="00DA255D" w:rsidRDefault="00DA255D" w:rsidP="00DA255D">
      <w:r>
        <w:t>Carol Caldwell</w:t>
      </w:r>
      <w:r>
        <w:tab/>
      </w:r>
      <w:r w:rsidRPr="009C426A">
        <w:tab/>
        <w:t>(</w:t>
      </w:r>
      <w:r>
        <w:t xml:space="preserve">ESMD)     </w:t>
      </w:r>
      <w:r>
        <w:tab/>
        <w:t>”</w:t>
      </w:r>
    </w:p>
    <w:p w:rsidR="00DA255D" w:rsidRDefault="00DA255D" w:rsidP="00DA255D">
      <w:proofErr w:type="spellStart"/>
      <w:r>
        <w:t>Carma</w:t>
      </w:r>
      <w:proofErr w:type="spellEnd"/>
      <w:r>
        <w:t xml:space="preserve"> Hogue</w:t>
      </w:r>
      <w:r>
        <w:tab/>
      </w:r>
      <w:r>
        <w:tab/>
      </w:r>
      <w:r>
        <w:tab/>
        <w:t>(ESMD)</w:t>
      </w:r>
      <w:r>
        <w:tab/>
        <w:t>“</w:t>
      </w:r>
      <w:r>
        <w:br/>
        <w:t xml:space="preserve">Diane </w:t>
      </w:r>
      <w:proofErr w:type="spellStart"/>
      <w:r>
        <w:t>Willimack</w:t>
      </w:r>
      <w:proofErr w:type="spellEnd"/>
      <w:r>
        <w:t xml:space="preserve">           </w:t>
      </w:r>
      <w:r>
        <w:tab/>
      </w:r>
      <w:r w:rsidRPr="009C426A">
        <w:t>(</w:t>
      </w:r>
      <w:r>
        <w:t>ESMD)</w:t>
      </w:r>
      <w:r>
        <w:tab/>
        <w:t>”</w:t>
      </w:r>
      <w:r>
        <w:br/>
      </w:r>
      <w:r w:rsidR="000A32C1">
        <w:t>Alfred Tuttle</w:t>
      </w:r>
      <w:r w:rsidR="000A32C1">
        <w:tab/>
      </w:r>
      <w:r w:rsidRPr="009C426A">
        <w:t xml:space="preserve">  </w:t>
      </w:r>
      <w:r>
        <w:tab/>
      </w:r>
      <w:r>
        <w:tab/>
      </w:r>
      <w:r w:rsidRPr="009C426A">
        <w:t>(</w:t>
      </w:r>
      <w:r>
        <w:t>ESMD)</w:t>
      </w:r>
      <w:r>
        <w:tab/>
      </w:r>
      <w:r w:rsidRPr="009C426A">
        <w:t>”</w:t>
      </w:r>
    </w:p>
    <w:p w:rsidR="00DA255D" w:rsidRPr="009C426A" w:rsidRDefault="00DA255D" w:rsidP="00DA255D">
      <w:r>
        <w:t>Paul Beatty</w:t>
      </w:r>
      <w:r>
        <w:tab/>
      </w:r>
      <w:r>
        <w:tab/>
      </w:r>
      <w:r>
        <w:tab/>
        <w:t>(ADRM)</w:t>
      </w:r>
      <w:r>
        <w:tab/>
        <w:t>“</w:t>
      </w:r>
    </w:p>
    <w:p w:rsidR="007F74D4" w:rsidRDefault="007F74D4" w:rsidP="00DA255D">
      <w:r>
        <w:t>Mary Davis</w:t>
      </w:r>
      <w:r>
        <w:tab/>
      </w:r>
      <w:r>
        <w:tab/>
      </w:r>
      <w:r>
        <w:tab/>
        <w:t>(CSM)</w:t>
      </w:r>
      <w:r>
        <w:tab/>
      </w:r>
      <w:r>
        <w:tab/>
        <w:t>“</w:t>
      </w:r>
    </w:p>
    <w:p w:rsidR="001E4B6F" w:rsidRDefault="001E4B6F"/>
    <w:sectPr w:rsidR="001E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altName w:val="@細明體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240D"/>
    <w:multiLevelType w:val="hybridMultilevel"/>
    <w:tmpl w:val="61E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F4C60"/>
    <w:multiLevelType w:val="hybridMultilevel"/>
    <w:tmpl w:val="6382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1D"/>
    <w:rsid w:val="00002AAB"/>
    <w:rsid w:val="0000468F"/>
    <w:rsid w:val="0000645C"/>
    <w:rsid w:val="0000702F"/>
    <w:rsid w:val="00007649"/>
    <w:rsid w:val="00007949"/>
    <w:rsid w:val="00010404"/>
    <w:rsid w:val="00010514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3914"/>
    <w:rsid w:val="0007177F"/>
    <w:rsid w:val="00076CC7"/>
    <w:rsid w:val="000819F3"/>
    <w:rsid w:val="00081A33"/>
    <w:rsid w:val="000A1476"/>
    <w:rsid w:val="000A32C1"/>
    <w:rsid w:val="000C4B32"/>
    <w:rsid w:val="000D0206"/>
    <w:rsid w:val="000D0E1C"/>
    <w:rsid w:val="000D1B9E"/>
    <w:rsid w:val="000D33AC"/>
    <w:rsid w:val="000E144B"/>
    <w:rsid w:val="0010217E"/>
    <w:rsid w:val="00102522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40B13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907F8"/>
    <w:rsid w:val="001914E0"/>
    <w:rsid w:val="00193D50"/>
    <w:rsid w:val="00197A8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F45D0"/>
    <w:rsid w:val="002034DF"/>
    <w:rsid w:val="00205C8A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1E3"/>
    <w:rsid w:val="002367DF"/>
    <w:rsid w:val="00241224"/>
    <w:rsid w:val="0024526D"/>
    <w:rsid w:val="00247524"/>
    <w:rsid w:val="00250109"/>
    <w:rsid w:val="0025549B"/>
    <w:rsid w:val="002637AE"/>
    <w:rsid w:val="002651FA"/>
    <w:rsid w:val="00270FDF"/>
    <w:rsid w:val="002769F0"/>
    <w:rsid w:val="00277B9A"/>
    <w:rsid w:val="00282384"/>
    <w:rsid w:val="00282E6D"/>
    <w:rsid w:val="00286AD7"/>
    <w:rsid w:val="002905BC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7485"/>
    <w:rsid w:val="00310171"/>
    <w:rsid w:val="00312D4C"/>
    <w:rsid w:val="00316A2D"/>
    <w:rsid w:val="003206A2"/>
    <w:rsid w:val="003214DB"/>
    <w:rsid w:val="003248AE"/>
    <w:rsid w:val="00331EFD"/>
    <w:rsid w:val="0033358E"/>
    <w:rsid w:val="00335AC9"/>
    <w:rsid w:val="00336AE9"/>
    <w:rsid w:val="00337858"/>
    <w:rsid w:val="00354512"/>
    <w:rsid w:val="00357029"/>
    <w:rsid w:val="00357613"/>
    <w:rsid w:val="003611E1"/>
    <w:rsid w:val="00363776"/>
    <w:rsid w:val="003667E0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CDB"/>
    <w:rsid w:val="003E301D"/>
    <w:rsid w:val="003E5714"/>
    <w:rsid w:val="003E6BD0"/>
    <w:rsid w:val="003E7B7A"/>
    <w:rsid w:val="003F270C"/>
    <w:rsid w:val="004010D5"/>
    <w:rsid w:val="004022C6"/>
    <w:rsid w:val="00403272"/>
    <w:rsid w:val="00404B83"/>
    <w:rsid w:val="00405743"/>
    <w:rsid w:val="00406EA1"/>
    <w:rsid w:val="0041110E"/>
    <w:rsid w:val="0041539B"/>
    <w:rsid w:val="00416462"/>
    <w:rsid w:val="004177FE"/>
    <w:rsid w:val="004216CE"/>
    <w:rsid w:val="00423151"/>
    <w:rsid w:val="0042430A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81EA8"/>
    <w:rsid w:val="00483A32"/>
    <w:rsid w:val="004856F1"/>
    <w:rsid w:val="00491369"/>
    <w:rsid w:val="004929A3"/>
    <w:rsid w:val="004945A9"/>
    <w:rsid w:val="004A24CF"/>
    <w:rsid w:val="004A2A08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4667"/>
    <w:rsid w:val="00585C28"/>
    <w:rsid w:val="00586C34"/>
    <w:rsid w:val="005A2519"/>
    <w:rsid w:val="005A7DD9"/>
    <w:rsid w:val="005B2206"/>
    <w:rsid w:val="005B2944"/>
    <w:rsid w:val="005B3766"/>
    <w:rsid w:val="005C3082"/>
    <w:rsid w:val="005C3C48"/>
    <w:rsid w:val="005C513E"/>
    <w:rsid w:val="005C5C58"/>
    <w:rsid w:val="005D3174"/>
    <w:rsid w:val="005D4E30"/>
    <w:rsid w:val="005D7184"/>
    <w:rsid w:val="005D7805"/>
    <w:rsid w:val="005E5A74"/>
    <w:rsid w:val="005F5DF4"/>
    <w:rsid w:val="005F6305"/>
    <w:rsid w:val="0060097D"/>
    <w:rsid w:val="00604E2D"/>
    <w:rsid w:val="00611638"/>
    <w:rsid w:val="00611CE2"/>
    <w:rsid w:val="00615525"/>
    <w:rsid w:val="0062551D"/>
    <w:rsid w:val="00631C63"/>
    <w:rsid w:val="00633C8D"/>
    <w:rsid w:val="00636E22"/>
    <w:rsid w:val="0064044E"/>
    <w:rsid w:val="00644D22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C1034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A2C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329FE"/>
    <w:rsid w:val="00732D39"/>
    <w:rsid w:val="00732DBD"/>
    <w:rsid w:val="00735368"/>
    <w:rsid w:val="00735AF5"/>
    <w:rsid w:val="00740187"/>
    <w:rsid w:val="00742D21"/>
    <w:rsid w:val="007456BC"/>
    <w:rsid w:val="007465B5"/>
    <w:rsid w:val="00746F73"/>
    <w:rsid w:val="00753648"/>
    <w:rsid w:val="00755323"/>
    <w:rsid w:val="00757641"/>
    <w:rsid w:val="0076311D"/>
    <w:rsid w:val="00771819"/>
    <w:rsid w:val="007720DC"/>
    <w:rsid w:val="00773320"/>
    <w:rsid w:val="007805CA"/>
    <w:rsid w:val="00783A87"/>
    <w:rsid w:val="007841B6"/>
    <w:rsid w:val="00784BEE"/>
    <w:rsid w:val="007919B2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F487E"/>
    <w:rsid w:val="007F74D4"/>
    <w:rsid w:val="00804626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1188"/>
    <w:rsid w:val="00852370"/>
    <w:rsid w:val="00852902"/>
    <w:rsid w:val="00854FD7"/>
    <w:rsid w:val="008704F9"/>
    <w:rsid w:val="008728B1"/>
    <w:rsid w:val="0087447A"/>
    <w:rsid w:val="00876086"/>
    <w:rsid w:val="00887BC1"/>
    <w:rsid w:val="00890597"/>
    <w:rsid w:val="00891E1F"/>
    <w:rsid w:val="00893B66"/>
    <w:rsid w:val="00895916"/>
    <w:rsid w:val="008A1606"/>
    <w:rsid w:val="008A2366"/>
    <w:rsid w:val="008A5691"/>
    <w:rsid w:val="008B7056"/>
    <w:rsid w:val="008C1A32"/>
    <w:rsid w:val="008C2504"/>
    <w:rsid w:val="008C34E0"/>
    <w:rsid w:val="008C748D"/>
    <w:rsid w:val="008D1827"/>
    <w:rsid w:val="008D25B9"/>
    <w:rsid w:val="008D5257"/>
    <w:rsid w:val="008D6E6E"/>
    <w:rsid w:val="008D7205"/>
    <w:rsid w:val="008E08D7"/>
    <w:rsid w:val="008E1119"/>
    <w:rsid w:val="008F044D"/>
    <w:rsid w:val="008F6AE2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742A"/>
    <w:rsid w:val="00934F31"/>
    <w:rsid w:val="009428FD"/>
    <w:rsid w:val="00947E5F"/>
    <w:rsid w:val="009514B5"/>
    <w:rsid w:val="00953989"/>
    <w:rsid w:val="009574A6"/>
    <w:rsid w:val="0097092F"/>
    <w:rsid w:val="00971885"/>
    <w:rsid w:val="009734E2"/>
    <w:rsid w:val="00974058"/>
    <w:rsid w:val="00981A03"/>
    <w:rsid w:val="00981E23"/>
    <w:rsid w:val="00986440"/>
    <w:rsid w:val="00987328"/>
    <w:rsid w:val="00991439"/>
    <w:rsid w:val="009930F6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D5F9F"/>
    <w:rsid w:val="009E64BE"/>
    <w:rsid w:val="009F01E4"/>
    <w:rsid w:val="009F0658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34C0E"/>
    <w:rsid w:val="00A44AB0"/>
    <w:rsid w:val="00A45A5C"/>
    <w:rsid w:val="00A5391E"/>
    <w:rsid w:val="00A554E8"/>
    <w:rsid w:val="00A56F03"/>
    <w:rsid w:val="00A61071"/>
    <w:rsid w:val="00A743C5"/>
    <w:rsid w:val="00A74B6F"/>
    <w:rsid w:val="00A877CF"/>
    <w:rsid w:val="00A91080"/>
    <w:rsid w:val="00A940DD"/>
    <w:rsid w:val="00A947C9"/>
    <w:rsid w:val="00A95657"/>
    <w:rsid w:val="00AA163D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ECC"/>
    <w:rsid w:val="00C731BB"/>
    <w:rsid w:val="00C735EE"/>
    <w:rsid w:val="00C74674"/>
    <w:rsid w:val="00C823F2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F1030"/>
    <w:rsid w:val="00CF61F9"/>
    <w:rsid w:val="00D03373"/>
    <w:rsid w:val="00D1261D"/>
    <w:rsid w:val="00D13F00"/>
    <w:rsid w:val="00D2279A"/>
    <w:rsid w:val="00D24C8E"/>
    <w:rsid w:val="00D3134F"/>
    <w:rsid w:val="00D3754A"/>
    <w:rsid w:val="00D3757F"/>
    <w:rsid w:val="00D40166"/>
    <w:rsid w:val="00D42A3E"/>
    <w:rsid w:val="00D432AE"/>
    <w:rsid w:val="00D52B35"/>
    <w:rsid w:val="00D53CE6"/>
    <w:rsid w:val="00D54010"/>
    <w:rsid w:val="00D615F0"/>
    <w:rsid w:val="00D61875"/>
    <w:rsid w:val="00D62D18"/>
    <w:rsid w:val="00D6552E"/>
    <w:rsid w:val="00D6633B"/>
    <w:rsid w:val="00D70939"/>
    <w:rsid w:val="00D8334A"/>
    <w:rsid w:val="00D851BC"/>
    <w:rsid w:val="00D912EB"/>
    <w:rsid w:val="00DA255D"/>
    <w:rsid w:val="00DA4B58"/>
    <w:rsid w:val="00DA506E"/>
    <w:rsid w:val="00DB117F"/>
    <w:rsid w:val="00DB4AB6"/>
    <w:rsid w:val="00DC0545"/>
    <w:rsid w:val="00DC52E9"/>
    <w:rsid w:val="00DC7766"/>
    <w:rsid w:val="00DD3016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05A04"/>
    <w:rsid w:val="00E11F98"/>
    <w:rsid w:val="00E14B1A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4DDB"/>
    <w:rsid w:val="00E65800"/>
    <w:rsid w:val="00E76CDD"/>
    <w:rsid w:val="00E80AC9"/>
    <w:rsid w:val="00E87953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C591B"/>
    <w:rsid w:val="00ED3A46"/>
    <w:rsid w:val="00ED3C05"/>
    <w:rsid w:val="00ED547F"/>
    <w:rsid w:val="00ED67F1"/>
    <w:rsid w:val="00ED74BC"/>
    <w:rsid w:val="00EE3D0E"/>
    <w:rsid w:val="00EF036B"/>
    <w:rsid w:val="00EF103B"/>
    <w:rsid w:val="00EF144F"/>
    <w:rsid w:val="00EF187D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3F1"/>
    <w:rsid w:val="00F23978"/>
    <w:rsid w:val="00F25B5B"/>
    <w:rsid w:val="00F3042E"/>
    <w:rsid w:val="00F33956"/>
    <w:rsid w:val="00F374B6"/>
    <w:rsid w:val="00F40CD1"/>
    <w:rsid w:val="00F44270"/>
    <w:rsid w:val="00F44806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1BE2"/>
    <w:rsid w:val="00FC2B0B"/>
    <w:rsid w:val="00FC6A0D"/>
    <w:rsid w:val="00FD0577"/>
    <w:rsid w:val="00FD489E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813C8021.dotm</Template>
  <TotalTime>0</TotalTime>
  <Pages>2</Pages>
  <Words>572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Jennifer Hunter Childs</cp:lastModifiedBy>
  <cp:revision>2</cp:revision>
  <dcterms:created xsi:type="dcterms:W3CDTF">2016-01-12T19:15:00Z</dcterms:created>
  <dcterms:modified xsi:type="dcterms:W3CDTF">2016-01-12T19:15:00Z</dcterms:modified>
</cp:coreProperties>
</file>