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80" w:rsidRPr="00E617AC" w:rsidRDefault="00780C80" w:rsidP="00A22E09">
      <w:pPr>
        <w:tabs>
          <w:tab w:val="left" w:pos="14040"/>
        </w:tabs>
        <w:jc w:val="center"/>
        <w:outlineLvl w:val="0"/>
        <w:rPr>
          <w:sz w:val="32"/>
          <w:szCs w:val="32"/>
        </w:rPr>
      </w:pPr>
      <w:bookmarkStart w:id="0" w:name="_GoBack"/>
      <w:bookmarkEnd w:id="0"/>
      <w:r w:rsidRPr="00E617AC">
        <w:rPr>
          <w:sz w:val="32"/>
          <w:szCs w:val="32"/>
        </w:rPr>
        <w:t>Farmers</w:t>
      </w:r>
      <w:r w:rsidR="005D7CF6">
        <w:rPr>
          <w:sz w:val="32"/>
          <w:szCs w:val="32"/>
        </w:rPr>
        <w:t>’</w:t>
      </w:r>
      <w:r w:rsidRPr="00E617AC">
        <w:rPr>
          <w:sz w:val="32"/>
          <w:szCs w:val="32"/>
        </w:rPr>
        <w:t xml:space="preserve"> Market Promotion Program (FMPP) – 20</w:t>
      </w:r>
      <w:r w:rsidR="00C30F2C">
        <w:rPr>
          <w:sz w:val="32"/>
          <w:szCs w:val="32"/>
        </w:rPr>
        <w:t>_</w:t>
      </w:r>
      <w:r w:rsidR="00C651F3">
        <w:rPr>
          <w:sz w:val="32"/>
          <w:szCs w:val="32"/>
        </w:rPr>
        <w:t>_</w:t>
      </w:r>
      <w:r w:rsidR="00C30F2C">
        <w:rPr>
          <w:sz w:val="32"/>
          <w:szCs w:val="32"/>
        </w:rPr>
        <w:t>_</w:t>
      </w:r>
    </w:p>
    <w:p w:rsidR="00780C80" w:rsidRPr="00287230" w:rsidRDefault="00395295" w:rsidP="008B526A">
      <w:pPr>
        <w:tabs>
          <w:tab w:val="left" w:pos="14040"/>
        </w:tabs>
        <w:jc w:val="center"/>
        <w:rPr>
          <w:b/>
          <w:sz w:val="20"/>
          <w:szCs w:val="20"/>
        </w:rPr>
      </w:pPr>
      <w:r w:rsidRPr="00287230">
        <w:rPr>
          <w:b/>
          <w:sz w:val="30"/>
          <w:szCs w:val="30"/>
        </w:rPr>
        <w:t>PROJECT PROPOSAL NARRATIVE FORM</w:t>
      </w:r>
      <w:r w:rsidR="00861477">
        <w:rPr>
          <w:b/>
          <w:sz w:val="30"/>
          <w:szCs w:val="30"/>
        </w:rPr>
        <w:t xml:space="preserve"> AND INSTRUCTIONS</w:t>
      </w:r>
      <w:r w:rsidR="008B526A" w:rsidRPr="00287230">
        <w:rPr>
          <w:b/>
          <w:sz w:val="30"/>
          <w:szCs w:val="30"/>
        </w:rPr>
        <w:br/>
      </w:r>
    </w:p>
    <w:p w:rsidR="00926502" w:rsidRPr="003474BD" w:rsidRDefault="007D5E17" w:rsidP="00926502">
      <w:pPr>
        <w:tabs>
          <w:tab w:val="left" w:pos="14040"/>
        </w:tabs>
        <w:rPr>
          <w:sz w:val="23"/>
          <w:szCs w:val="23"/>
        </w:rPr>
      </w:pPr>
      <w:r w:rsidRPr="003474BD">
        <w:rPr>
          <w:sz w:val="23"/>
          <w:szCs w:val="23"/>
        </w:rPr>
        <w:t xml:space="preserve">The </w:t>
      </w:r>
      <w:r w:rsidRPr="003E6CE9">
        <w:rPr>
          <w:sz w:val="23"/>
          <w:szCs w:val="23"/>
        </w:rPr>
        <w:t xml:space="preserve">use of this narrative form and a supplemental budget summary </w:t>
      </w:r>
      <w:r w:rsidRPr="003474BD">
        <w:rPr>
          <w:sz w:val="23"/>
          <w:szCs w:val="23"/>
        </w:rPr>
        <w:t>is mandatory</w:t>
      </w:r>
      <w:r>
        <w:rPr>
          <w:sz w:val="23"/>
          <w:szCs w:val="23"/>
        </w:rPr>
        <w:t xml:space="preserve">. </w:t>
      </w:r>
      <w:r w:rsidR="00810E42">
        <w:rPr>
          <w:sz w:val="23"/>
          <w:szCs w:val="23"/>
        </w:rPr>
        <w:t>AMS</w:t>
      </w:r>
      <w:r w:rsidR="00810E42" w:rsidRPr="003474BD">
        <w:rPr>
          <w:sz w:val="23"/>
          <w:szCs w:val="23"/>
        </w:rPr>
        <w:t xml:space="preserve"> strongly recommends reading the form </w:t>
      </w:r>
      <w:r w:rsidR="00810E42">
        <w:rPr>
          <w:sz w:val="23"/>
          <w:szCs w:val="23"/>
        </w:rPr>
        <w:t>i</w:t>
      </w:r>
      <w:r w:rsidR="00810E42" w:rsidRPr="003474BD">
        <w:rPr>
          <w:sz w:val="23"/>
          <w:szCs w:val="23"/>
        </w:rPr>
        <w:t xml:space="preserve">nstructions (below) and </w:t>
      </w:r>
      <w:r w:rsidR="00810E42" w:rsidRPr="00E5169F">
        <w:rPr>
          <w:sz w:val="23"/>
          <w:szCs w:val="23"/>
        </w:rPr>
        <w:t>FMPP Guidelines</w:t>
      </w:r>
      <w:r w:rsidR="00810E42" w:rsidRPr="003474BD">
        <w:rPr>
          <w:sz w:val="23"/>
          <w:szCs w:val="23"/>
        </w:rPr>
        <w:t xml:space="preserve"> before completing this form.</w:t>
      </w:r>
      <w:r w:rsidR="0073424A">
        <w:rPr>
          <w:sz w:val="23"/>
          <w:szCs w:val="23"/>
        </w:rPr>
        <w:t xml:space="preserve"> </w:t>
      </w:r>
      <w:r w:rsidR="00C62315" w:rsidRPr="003474BD">
        <w:rPr>
          <w:sz w:val="23"/>
          <w:szCs w:val="23"/>
        </w:rPr>
        <w:t>Insert information below; S</w:t>
      </w:r>
      <w:r w:rsidR="00926502" w:rsidRPr="003474BD">
        <w:rPr>
          <w:sz w:val="23"/>
          <w:szCs w:val="23"/>
        </w:rPr>
        <w:t xml:space="preserve">ections </w:t>
      </w:r>
      <w:r w:rsidR="0073424A">
        <w:rPr>
          <w:sz w:val="23"/>
          <w:szCs w:val="23"/>
        </w:rPr>
        <w:t>5</w:t>
      </w:r>
      <w:r w:rsidR="00926502" w:rsidRPr="003474BD">
        <w:rPr>
          <w:sz w:val="23"/>
          <w:szCs w:val="23"/>
        </w:rPr>
        <w:t>-1</w:t>
      </w:r>
      <w:r w:rsidR="0073424A">
        <w:rPr>
          <w:sz w:val="23"/>
          <w:szCs w:val="23"/>
        </w:rPr>
        <w:t>5</w:t>
      </w:r>
      <w:r w:rsidR="00810E42">
        <w:rPr>
          <w:sz w:val="23"/>
          <w:szCs w:val="23"/>
        </w:rPr>
        <w:t xml:space="preserve"> can be </w:t>
      </w:r>
      <w:r w:rsidR="00926502" w:rsidRPr="003474BD">
        <w:rPr>
          <w:sz w:val="23"/>
          <w:szCs w:val="23"/>
        </w:rPr>
        <w:t>expand</w:t>
      </w:r>
      <w:r w:rsidR="00810E42">
        <w:rPr>
          <w:sz w:val="23"/>
          <w:szCs w:val="23"/>
        </w:rPr>
        <w:t>ed,</w:t>
      </w:r>
      <w:r w:rsidR="00926502" w:rsidRPr="003474BD">
        <w:rPr>
          <w:sz w:val="23"/>
          <w:szCs w:val="23"/>
        </w:rPr>
        <w:t xml:space="preserve"> allow</w:t>
      </w:r>
      <w:r w:rsidR="00810E42">
        <w:rPr>
          <w:sz w:val="23"/>
          <w:szCs w:val="23"/>
        </w:rPr>
        <w:t>ing</w:t>
      </w:r>
      <w:r w:rsidR="00926502" w:rsidRPr="003474BD">
        <w:rPr>
          <w:sz w:val="23"/>
          <w:szCs w:val="23"/>
        </w:rPr>
        <w:t xml:space="preserve"> the applicant </w:t>
      </w:r>
      <w:r w:rsidR="003474BD" w:rsidRPr="003474BD">
        <w:rPr>
          <w:sz w:val="23"/>
          <w:szCs w:val="23"/>
        </w:rPr>
        <w:t xml:space="preserve">to </w:t>
      </w:r>
      <w:r w:rsidR="00926502" w:rsidRPr="003474BD">
        <w:rPr>
          <w:sz w:val="23"/>
          <w:szCs w:val="23"/>
        </w:rPr>
        <w:t>include as many lines of text as needed.</w:t>
      </w:r>
      <w:r w:rsidR="00346699" w:rsidRPr="003474BD">
        <w:rPr>
          <w:sz w:val="23"/>
          <w:szCs w:val="23"/>
        </w:rPr>
        <w:t xml:space="preserve">  </w:t>
      </w:r>
    </w:p>
    <w:p w:rsidR="00926502" w:rsidRPr="009F7421" w:rsidRDefault="00926502" w:rsidP="00926502">
      <w:pPr>
        <w:tabs>
          <w:tab w:val="left" w:pos="14040"/>
        </w:tabs>
        <w:rPr>
          <w:sz w:val="20"/>
          <w:szCs w:val="20"/>
        </w:rPr>
      </w:pPr>
    </w:p>
    <w:p w:rsidR="00CA201F" w:rsidRDefault="00CA201F" w:rsidP="00557FD3">
      <w:pPr>
        <w:framePr w:w="9781" w:h="901" w:wrap="around" w:vAnchor="text" w:hAnchor="page" w:x="1213" w:y="339"/>
        <w:shd w:val="clear" w:color="auto" w:fill="E6E6E6"/>
      </w:pPr>
    </w:p>
    <w:p w:rsidR="00926502" w:rsidRPr="00926502" w:rsidRDefault="00A22E09" w:rsidP="00DC6A3F">
      <w:pPr>
        <w:tabs>
          <w:tab w:val="left" w:pos="540"/>
          <w:tab w:val="left" w:pos="7020"/>
        </w:tabs>
        <w:ind w:right="-252"/>
        <w:rPr>
          <w:sz w:val="20"/>
          <w:szCs w:val="20"/>
        </w:rPr>
      </w:pPr>
      <w:r w:rsidRPr="008D6412">
        <w:rPr>
          <w:sz w:val="22"/>
          <w:szCs w:val="22"/>
        </w:rPr>
        <w:t>1.</w:t>
      </w:r>
      <w:r w:rsidRPr="008D6412">
        <w:rPr>
          <w:sz w:val="22"/>
          <w:szCs w:val="22"/>
        </w:rPr>
        <w:tab/>
      </w:r>
      <w:r w:rsidR="004612FC" w:rsidRPr="00397EE5">
        <w:rPr>
          <w:b/>
          <w:sz w:val="22"/>
          <w:szCs w:val="22"/>
        </w:rPr>
        <w:t>Project Title:</w:t>
      </w:r>
    </w:p>
    <w:p w:rsidR="009941D8" w:rsidRDefault="009941D8" w:rsidP="009941D8">
      <w:pPr>
        <w:framePr w:w="4861" w:h="541" w:hSpace="180" w:wrap="around" w:vAnchor="text" w:hAnchor="page" w:x="1153" w:y="1326"/>
        <w:shd w:val="clear" w:color="auto" w:fill="E6E6E6"/>
      </w:pPr>
    </w:p>
    <w:p w:rsidR="005A10FC" w:rsidRPr="00580992" w:rsidRDefault="00885968" w:rsidP="00DC6A3F">
      <w:pPr>
        <w:tabs>
          <w:tab w:val="left" w:pos="540"/>
          <w:tab w:val="left" w:pos="5220"/>
          <w:tab w:val="left" w:pos="5760"/>
        </w:tabs>
        <w:rPr>
          <w:sz w:val="22"/>
          <w:szCs w:val="22"/>
        </w:rPr>
      </w:pPr>
      <w:r>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3215640</wp:posOffset>
                </wp:positionH>
                <wp:positionV relativeFrom="paragraph">
                  <wp:posOffset>690245</wp:posOffset>
                </wp:positionV>
                <wp:extent cx="15240" cy="2956560"/>
                <wp:effectExtent l="5715" t="13970" r="7620" b="10795"/>
                <wp:wrapNone/>
                <wp:docPr id="2"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2956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5" o:spid="_x0000_s1026" type="#_x0000_t32" style="position:absolute;margin-left:253.2pt;margin-top:54.35pt;width:1.2pt;height:2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"/>
            </w:pict>
          </mc:Fallback>
        </mc:AlternateContent>
      </w:r>
      <w:r w:rsidR="00592CC5" w:rsidRPr="00580992">
        <w:rPr>
          <w:sz w:val="22"/>
          <w:szCs w:val="22"/>
        </w:rPr>
        <w:t>2</w:t>
      </w:r>
      <w:r w:rsidR="00A22E09" w:rsidRPr="00580992">
        <w:rPr>
          <w:sz w:val="22"/>
          <w:szCs w:val="22"/>
        </w:rPr>
        <w:t>.</w:t>
      </w:r>
      <w:r w:rsidR="00A22E09" w:rsidRPr="00580992">
        <w:rPr>
          <w:sz w:val="22"/>
          <w:szCs w:val="22"/>
        </w:rPr>
        <w:tab/>
      </w:r>
      <w:r w:rsidR="005A10FC" w:rsidRPr="00580992">
        <w:rPr>
          <w:b/>
          <w:sz w:val="22"/>
          <w:szCs w:val="22"/>
        </w:rPr>
        <w:t>Organizatio</w:t>
      </w:r>
      <w:r w:rsidR="00810E42" w:rsidRPr="00580992">
        <w:rPr>
          <w:b/>
          <w:sz w:val="22"/>
          <w:szCs w:val="22"/>
        </w:rPr>
        <w:t>n</w:t>
      </w:r>
      <w:r w:rsidR="005A10FC" w:rsidRPr="00580992">
        <w:rPr>
          <w:b/>
          <w:sz w:val="22"/>
          <w:szCs w:val="22"/>
        </w:rPr>
        <w:t xml:space="preserve"> </w:t>
      </w:r>
      <w:r w:rsidR="003B6EA2" w:rsidRPr="00580992">
        <w:rPr>
          <w:b/>
          <w:sz w:val="22"/>
          <w:szCs w:val="22"/>
        </w:rPr>
        <w:t>Name</w:t>
      </w:r>
      <w:r w:rsidR="005A10FC" w:rsidRPr="00580992">
        <w:rPr>
          <w:b/>
          <w:sz w:val="22"/>
          <w:szCs w:val="22"/>
        </w:rPr>
        <w:t>:</w:t>
      </w:r>
      <w:r w:rsidR="005A10FC" w:rsidRPr="00580992">
        <w:rPr>
          <w:sz w:val="22"/>
          <w:szCs w:val="22"/>
        </w:rPr>
        <w:tab/>
      </w:r>
      <w:r w:rsidR="00592CC5" w:rsidRPr="00580992">
        <w:rPr>
          <w:sz w:val="22"/>
          <w:szCs w:val="22"/>
        </w:rPr>
        <w:t>3</w:t>
      </w:r>
      <w:r w:rsidR="00A22E09" w:rsidRPr="00580992">
        <w:rPr>
          <w:sz w:val="22"/>
          <w:szCs w:val="22"/>
        </w:rPr>
        <w:t>.</w:t>
      </w:r>
      <w:r w:rsidR="00A22E09" w:rsidRPr="00580992">
        <w:rPr>
          <w:sz w:val="22"/>
          <w:szCs w:val="22"/>
        </w:rPr>
        <w:tab/>
      </w:r>
      <w:r w:rsidR="005A10FC" w:rsidRPr="00580992">
        <w:rPr>
          <w:b/>
          <w:sz w:val="22"/>
          <w:szCs w:val="22"/>
        </w:rPr>
        <w:t xml:space="preserve">Primary </w:t>
      </w:r>
      <w:r w:rsidR="00CF7264" w:rsidRPr="00580992">
        <w:rPr>
          <w:b/>
          <w:sz w:val="22"/>
          <w:szCs w:val="22"/>
        </w:rPr>
        <w:t>Project Manager</w:t>
      </w:r>
      <w:r w:rsidR="00CF7264" w:rsidRPr="00580992">
        <w:rPr>
          <w:b/>
        </w:rPr>
        <w:t xml:space="preserve"> </w:t>
      </w:r>
      <w:r w:rsidR="003B6EA2" w:rsidRPr="00580992">
        <w:rPr>
          <w:b/>
          <w:sz w:val="22"/>
          <w:szCs w:val="22"/>
        </w:rPr>
        <w:t>Name</w:t>
      </w:r>
      <w:r w:rsidR="005A10FC" w:rsidRPr="00580992">
        <w:rPr>
          <w:b/>
          <w:sz w:val="22"/>
          <w:szCs w:val="22"/>
        </w:rPr>
        <w:t>:</w:t>
      </w:r>
    </w:p>
    <w:p w:rsidR="005A10FC" w:rsidRPr="00580992" w:rsidRDefault="005A10FC" w:rsidP="009941D8">
      <w:pPr>
        <w:framePr w:w="4827" w:h="547" w:hSpace="187" w:wrap="around" w:vAnchor="page" w:hAnchor="page" w:x="1158" w:y="5725" w:anchorLock="1"/>
        <w:shd w:val="clear" w:color="auto" w:fill="E6E6E6"/>
      </w:pPr>
    </w:p>
    <w:p w:rsidR="005A10FC" w:rsidRPr="00580992" w:rsidRDefault="005A10FC" w:rsidP="0007478D">
      <w:pPr>
        <w:framePr w:w="4311" w:h="547" w:hSpace="187" w:wrap="notBeside" w:vAnchor="page" w:hAnchor="page" w:x="6558" w:y="4645" w:anchorLock="1"/>
        <w:shd w:val="clear" w:color="auto" w:fill="E6E6E6"/>
      </w:pPr>
    </w:p>
    <w:p w:rsidR="00926502" w:rsidRPr="00580992" w:rsidRDefault="00926502" w:rsidP="00117409">
      <w:pPr>
        <w:rPr>
          <w:sz w:val="16"/>
          <w:szCs w:val="16"/>
        </w:rPr>
      </w:pPr>
    </w:p>
    <w:p w:rsidR="005A10FC" w:rsidRPr="00580992" w:rsidRDefault="00117409" w:rsidP="00C253ED">
      <w:pPr>
        <w:tabs>
          <w:tab w:val="left" w:pos="5220"/>
        </w:tabs>
        <w:rPr>
          <w:sz w:val="22"/>
          <w:szCs w:val="22"/>
        </w:rPr>
      </w:pPr>
      <w:r w:rsidRPr="00580992">
        <w:rPr>
          <w:b/>
          <w:sz w:val="22"/>
          <w:szCs w:val="22"/>
        </w:rPr>
        <w:t>Mailing Address:</w:t>
      </w:r>
      <w:r w:rsidRPr="00580992">
        <w:rPr>
          <w:sz w:val="22"/>
          <w:szCs w:val="22"/>
        </w:rPr>
        <w:tab/>
      </w:r>
      <w:r w:rsidRPr="00580992">
        <w:rPr>
          <w:b/>
          <w:sz w:val="22"/>
          <w:szCs w:val="22"/>
        </w:rPr>
        <w:t>Mailing Address:</w:t>
      </w:r>
    </w:p>
    <w:p w:rsidR="00117409" w:rsidRPr="00580992" w:rsidRDefault="00117409" w:rsidP="00391260">
      <w:pPr>
        <w:framePr w:w="4479" w:h="547" w:hSpace="187" w:wrap="around" w:vAnchor="text" w:hAnchor="page" w:x="6510" w:y="74"/>
        <w:shd w:val="clear" w:color="auto" w:fill="E6E6E6"/>
      </w:pPr>
    </w:p>
    <w:p w:rsidR="00117409" w:rsidRPr="00580992" w:rsidRDefault="00117409" w:rsidP="00117409">
      <w:pPr>
        <w:rPr>
          <w:sz w:val="16"/>
          <w:szCs w:val="16"/>
        </w:rPr>
      </w:pPr>
    </w:p>
    <w:p w:rsidR="005B58C0" w:rsidRPr="00580992" w:rsidRDefault="005B58C0" w:rsidP="00391260">
      <w:pPr>
        <w:framePr w:w="829" w:h="361" w:hSpace="180" w:wrap="around" w:vAnchor="text" w:hAnchor="page" w:x="8521" w:y="309"/>
        <w:shd w:val="clear" w:color="auto" w:fill="E6E6E6"/>
      </w:pPr>
    </w:p>
    <w:p w:rsidR="005B58C0" w:rsidRPr="00580992" w:rsidRDefault="005B58C0" w:rsidP="00391260">
      <w:pPr>
        <w:framePr w:w="1299" w:h="360" w:hSpace="187" w:wrap="around" w:vAnchor="text" w:hAnchor="page" w:x="9678" w:y="309"/>
        <w:shd w:val="clear" w:color="auto" w:fill="E6E6E6"/>
      </w:pPr>
    </w:p>
    <w:p w:rsidR="004612FC" w:rsidRPr="00580992" w:rsidRDefault="004612FC" w:rsidP="00557FD3">
      <w:pPr>
        <w:framePr w:w="1311" w:h="360" w:hSpace="187" w:wrap="around" w:vAnchor="text" w:hAnchor="page" w:x="4746" w:y="309"/>
        <w:shd w:val="clear" w:color="auto" w:fill="E6E6E6"/>
      </w:pPr>
    </w:p>
    <w:p w:rsidR="005B58C0" w:rsidRPr="00580992" w:rsidRDefault="005B58C0" w:rsidP="00C253ED">
      <w:pPr>
        <w:tabs>
          <w:tab w:val="left" w:pos="2340"/>
          <w:tab w:val="left" w:pos="3600"/>
          <w:tab w:val="left" w:pos="5220"/>
          <w:tab w:val="left" w:pos="7380"/>
          <w:tab w:val="left" w:pos="8460"/>
        </w:tabs>
        <w:rPr>
          <w:b/>
          <w:sz w:val="22"/>
          <w:szCs w:val="22"/>
        </w:rPr>
      </w:pPr>
      <w:r w:rsidRPr="00580992">
        <w:rPr>
          <w:b/>
          <w:sz w:val="22"/>
          <w:szCs w:val="22"/>
        </w:rPr>
        <w:t>City:</w:t>
      </w:r>
      <w:r w:rsidR="004612FC" w:rsidRPr="00580992">
        <w:rPr>
          <w:b/>
          <w:sz w:val="22"/>
          <w:szCs w:val="22"/>
        </w:rPr>
        <w:tab/>
      </w:r>
      <w:r w:rsidRPr="00580992">
        <w:rPr>
          <w:b/>
          <w:sz w:val="22"/>
          <w:szCs w:val="22"/>
        </w:rPr>
        <w:t>State:</w:t>
      </w:r>
      <w:r w:rsidRPr="00580992">
        <w:rPr>
          <w:b/>
          <w:sz w:val="22"/>
          <w:szCs w:val="22"/>
        </w:rPr>
        <w:tab/>
        <w:t>Zip Code:</w:t>
      </w:r>
      <w:r w:rsidR="004612FC" w:rsidRPr="00580992">
        <w:rPr>
          <w:b/>
          <w:sz w:val="22"/>
          <w:szCs w:val="22"/>
        </w:rPr>
        <w:tab/>
      </w:r>
      <w:r w:rsidRPr="00580992">
        <w:rPr>
          <w:b/>
          <w:sz w:val="22"/>
          <w:szCs w:val="22"/>
        </w:rPr>
        <w:t>City:</w:t>
      </w:r>
      <w:r w:rsidR="004612FC" w:rsidRPr="00580992">
        <w:rPr>
          <w:b/>
          <w:sz w:val="22"/>
          <w:szCs w:val="22"/>
        </w:rPr>
        <w:tab/>
        <w:t>State:</w:t>
      </w:r>
      <w:r w:rsidR="004612FC" w:rsidRPr="00580992">
        <w:rPr>
          <w:b/>
          <w:sz w:val="22"/>
          <w:szCs w:val="22"/>
        </w:rPr>
        <w:tab/>
        <w:t xml:space="preserve"> </w:t>
      </w:r>
      <w:r w:rsidRPr="00580992">
        <w:rPr>
          <w:b/>
          <w:sz w:val="22"/>
          <w:szCs w:val="22"/>
        </w:rPr>
        <w:t>Zip Code:</w:t>
      </w:r>
    </w:p>
    <w:p w:rsidR="005B58C0" w:rsidRPr="00580992" w:rsidRDefault="005B58C0" w:rsidP="009941D8">
      <w:pPr>
        <w:framePr w:w="2005" w:h="361" w:hSpace="180" w:wrap="around" w:vAnchor="text" w:hAnchor="page" w:x="1153" w:y="83"/>
        <w:shd w:val="clear" w:color="auto" w:fill="E6E6E6"/>
      </w:pPr>
    </w:p>
    <w:p w:rsidR="005B58C0" w:rsidRPr="00580992" w:rsidRDefault="005B58C0" w:rsidP="00557FD3">
      <w:pPr>
        <w:framePr w:w="961" w:h="361" w:hSpace="180" w:wrap="around" w:vAnchor="text" w:hAnchor="page" w:x="3481" w:y="79"/>
        <w:shd w:val="clear" w:color="auto" w:fill="E6E6E6"/>
      </w:pPr>
    </w:p>
    <w:p w:rsidR="005B58C0" w:rsidRPr="00580992" w:rsidRDefault="005B58C0" w:rsidP="00391260">
      <w:pPr>
        <w:framePr w:w="1717" w:h="361" w:hSpace="180" w:wrap="around" w:vAnchor="text" w:hAnchor="page" w:x="6505" w:y="79"/>
        <w:shd w:val="clear" w:color="auto" w:fill="E6E6E6"/>
      </w:pPr>
    </w:p>
    <w:p w:rsidR="005B58C0" w:rsidRPr="00580992" w:rsidRDefault="005B58C0" w:rsidP="00117409">
      <w:pPr>
        <w:rPr>
          <w:sz w:val="20"/>
          <w:szCs w:val="20"/>
        </w:rPr>
      </w:pPr>
      <w:r w:rsidRPr="00580992">
        <w:rPr>
          <w:sz w:val="20"/>
          <w:szCs w:val="20"/>
        </w:rPr>
        <w:t xml:space="preserve">  </w:t>
      </w:r>
    </w:p>
    <w:p w:rsidR="00902B8D" w:rsidRPr="00580992" w:rsidRDefault="00902B8D" w:rsidP="005002D1">
      <w:pPr>
        <w:framePr w:w="4579" w:h="349" w:hSpace="187" w:wrap="around" w:vAnchor="text" w:hAnchor="page" w:x="6539" w:y="299"/>
        <w:shd w:val="clear" w:color="auto" w:fill="E6E6E6"/>
      </w:pPr>
    </w:p>
    <w:p w:rsidR="00902B8D" w:rsidRPr="00580992" w:rsidRDefault="00902B8D" w:rsidP="005002D1">
      <w:pPr>
        <w:framePr w:w="4827" w:h="337" w:hSpace="187" w:wrap="around" w:vAnchor="text" w:hAnchor="page" w:x="1218" w:y="311"/>
        <w:shd w:val="clear" w:color="auto" w:fill="E6E6E6"/>
      </w:pPr>
    </w:p>
    <w:p w:rsidR="00902B8D" w:rsidRPr="00580992" w:rsidRDefault="00902B8D" w:rsidP="00C253ED">
      <w:pPr>
        <w:tabs>
          <w:tab w:val="left" w:pos="5220"/>
        </w:tabs>
        <w:rPr>
          <w:b/>
          <w:sz w:val="22"/>
          <w:szCs w:val="22"/>
        </w:rPr>
      </w:pPr>
      <w:r w:rsidRPr="00580992">
        <w:rPr>
          <w:b/>
          <w:sz w:val="22"/>
          <w:szCs w:val="22"/>
        </w:rPr>
        <w:t>E-mail:</w:t>
      </w:r>
      <w:r w:rsidRPr="00580992">
        <w:rPr>
          <w:b/>
          <w:sz w:val="22"/>
          <w:szCs w:val="22"/>
        </w:rPr>
        <w:tab/>
        <w:t>E-mail:</w:t>
      </w:r>
    </w:p>
    <w:p w:rsidR="00B41210" w:rsidRPr="00580992" w:rsidRDefault="00B41210" w:rsidP="00117409">
      <w:pPr>
        <w:rPr>
          <w:sz w:val="20"/>
          <w:szCs w:val="20"/>
        </w:rPr>
      </w:pPr>
    </w:p>
    <w:p w:rsidR="00B41210" w:rsidRPr="00580992" w:rsidRDefault="00B41210" w:rsidP="002E527D">
      <w:pPr>
        <w:tabs>
          <w:tab w:val="left" w:pos="2520"/>
          <w:tab w:val="left" w:pos="5220"/>
          <w:tab w:val="left" w:pos="7920"/>
        </w:tabs>
        <w:rPr>
          <w:b/>
          <w:sz w:val="22"/>
          <w:szCs w:val="22"/>
        </w:rPr>
      </w:pPr>
      <w:r w:rsidRPr="00580992">
        <w:rPr>
          <w:b/>
          <w:sz w:val="22"/>
          <w:szCs w:val="22"/>
        </w:rPr>
        <w:t>Phone:</w:t>
      </w:r>
      <w:r w:rsidRPr="00580992">
        <w:rPr>
          <w:b/>
          <w:sz w:val="22"/>
          <w:szCs w:val="22"/>
        </w:rPr>
        <w:tab/>
        <w:t>Fax:</w:t>
      </w:r>
      <w:r w:rsidRPr="00580992">
        <w:rPr>
          <w:b/>
          <w:sz w:val="22"/>
          <w:szCs w:val="22"/>
        </w:rPr>
        <w:tab/>
      </w:r>
      <w:r w:rsidR="004612FC" w:rsidRPr="00580992">
        <w:rPr>
          <w:b/>
          <w:sz w:val="22"/>
          <w:szCs w:val="22"/>
        </w:rPr>
        <w:t>P</w:t>
      </w:r>
      <w:r w:rsidRPr="00580992">
        <w:rPr>
          <w:b/>
          <w:sz w:val="22"/>
          <w:szCs w:val="22"/>
        </w:rPr>
        <w:t>hone:</w:t>
      </w:r>
      <w:r w:rsidR="004612FC" w:rsidRPr="00580992">
        <w:rPr>
          <w:b/>
          <w:sz w:val="22"/>
          <w:szCs w:val="22"/>
        </w:rPr>
        <w:tab/>
      </w:r>
      <w:r w:rsidRPr="00580992">
        <w:rPr>
          <w:b/>
          <w:sz w:val="22"/>
          <w:szCs w:val="22"/>
        </w:rPr>
        <w:t>Fax:</w:t>
      </w:r>
    </w:p>
    <w:p w:rsidR="00B41210" w:rsidRPr="00580992" w:rsidRDefault="00B41210" w:rsidP="00557FD3">
      <w:pPr>
        <w:framePr w:w="2281" w:h="361" w:hSpace="180" w:wrap="around" w:vAnchor="text" w:hAnchor="page" w:x="1213" w:y="113"/>
        <w:shd w:val="clear" w:color="auto" w:fill="E6E6E6"/>
      </w:pPr>
    </w:p>
    <w:p w:rsidR="00B41210" w:rsidRPr="00580992" w:rsidRDefault="00B41210" w:rsidP="00557FD3">
      <w:pPr>
        <w:framePr w:w="2377" w:h="361" w:hSpace="180" w:wrap="around" w:vAnchor="text" w:hAnchor="page" w:x="3673" w:y="113"/>
        <w:shd w:val="clear" w:color="auto" w:fill="E6E6E6"/>
      </w:pPr>
    </w:p>
    <w:p w:rsidR="00B41210" w:rsidRPr="00580992" w:rsidRDefault="00B41210" w:rsidP="00391260">
      <w:pPr>
        <w:framePr w:w="2293" w:h="361" w:hSpace="180" w:wrap="around" w:vAnchor="text" w:hAnchor="page" w:x="6505" w:y="109"/>
        <w:shd w:val="clear" w:color="auto" w:fill="E6E6E6"/>
      </w:pPr>
    </w:p>
    <w:p w:rsidR="00B41210" w:rsidRPr="00580992" w:rsidRDefault="00B41210" w:rsidP="00391260">
      <w:pPr>
        <w:framePr w:w="2065" w:h="361" w:hSpace="180" w:wrap="around" w:vAnchor="text" w:hAnchor="page" w:x="9061" w:y="109"/>
        <w:shd w:val="clear" w:color="auto" w:fill="E6E6E6"/>
      </w:pPr>
    </w:p>
    <w:p w:rsidR="00902B8D" w:rsidRPr="00580992" w:rsidRDefault="00885968" w:rsidP="00117409">
      <w:pPr>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-3193415</wp:posOffset>
                </wp:positionH>
                <wp:positionV relativeFrom="paragraph">
                  <wp:posOffset>387985</wp:posOffset>
                </wp:positionV>
                <wp:extent cx="6324600" cy="0"/>
                <wp:effectExtent l="6985" t="6985" r="12065" b="12065"/>
                <wp:wrapNone/>
                <wp:docPr id="1"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251.45pt;margin-top:30.55pt;width:4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FT4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"/>
            </w:pict>
          </mc:Fallback>
        </mc:AlternateContent>
      </w:r>
      <w:r w:rsidR="00B41210" w:rsidRPr="00580992">
        <w:t xml:space="preserve">  </w:t>
      </w:r>
      <w:r w:rsidR="00902B8D" w:rsidRPr="00580992">
        <w:rPr>
          <w:sz w:val="20"/>
          <w:szCs w:val="20"/>
        </w:rPr>
        <w:t xml:space="preserve">   </w:t>
      </w:r>
    </w:p>
    <w:p w:rsidR="00902B8D" w:rsidRPr="00580992" w:rsidRDefault="00592CC5" w:rsidP="00DC6A3F">
      <w:pPr>
        <w:tabs>
          <w:tab w:val="left" w:pos="540"/>
          <w:tab w:val="left" w:pos="5220"/>
        </w:tabs>
        <w:rPr>
          <w:sz w:val="22"/>
          <w:szCs w:val="22"/>
        </w:rPr>
      </w:pPr>
      <w:r w:rsidRPr="00780211">
        <w:rPr>
          <w:szCs w:val="22"/>
        </w:rPr>
        <w:t>4</w:t>
      </w:r>
      <w:r w:rsidR="000C3153" w:rsidRPr="00780211">
        <w:rPr>
          <w:szCs w:val="22"/>
        </w:rPr>
        <w:t>.</w:t>
      </w:r>
      <w:r w:rsidRPr="00580992">
        <w:rPr>
          <w:sz w:val="22"/>
          <w:szCs w:val="22"/>
        </w:rPr>
        <w:tab/>
      </w:r>
      <w:r w:rsidR="00B41210" w:rsidRPr="00580992">
        <w:rPr>
          <w:b/>
          <w:sz w:val="22"/>
          <w:szCs w:val="22"/>
        </w:rPr>
        <w:t xml:space="preserve">Requested </w:t>
      </w:r>
      <w:r w:rsidR="00397EE5" w:rsidRPr="00580992">
        <w:rPr>
          <w:b/>
          <w:sz w:val="22"/>
          <w:szCs w:val="22"/>
        </w:rPr>
        <w:t>FMPP</w:t>
      </w:r>
      <w:r w:rsidR="00B41210" w:rsidRPr="00580992">
        <w:rPr>
          <w:b/>
          <w:sz w:val="22"/>
          <w:szCs w:val="22"/>
        </w:rPr>
        <w:t xml:space="preserve"> Funding</w:t>
      </w:r>
      <w:r w:rsidRPr="00580992">
        <w:rPr>
          <w:sz w:val="22"/>
          <w:szCs w:val="22"/>
        </w:rPr>
        <w:t>:</w:t>
      </w:r>
      <w:r w:rsidRPr="00580992">
        <w:rPr>
          <w:sz w:val="22"/>
          <w:szCs w:val="22"/>
        </w:rPr>
        <w:tab/>
      </w:r>
      <w:r w:rsidR="00B41210" w:rsidRPr="00580992">
        <w:rPr>
          <w:b/>
          <w:sz w:val="22"/>
          <w:szCs w:val="22"/>
        </w:rPr>
        <w:t>Matching</w:t>
      </w:r>
      <w:r w:rsidR="00286D39" w:rsidRPr="00580992">
        <w:rPr>
          <w:b/>
          <w:sz w:val="22"/>
          <w:szCs w:val="22"/>
        </w:rPr>
        <w:t xml:space="preserve"> Funds</w:t>
      </w:r>
      <w:r w:rsidR="000C3153" w:rsidRPr="00580992">
        <w:rPr>
          <w:sz w:val="22"/>
          <w:szCs w:val="22"/>
        </w:rPr>
        <w:t xml:space="preserve"> (not required)</w:t>
      </w:r>
      <w:r w:rsidR="00286D39" w:rsidRPr="00580992">
        <w:rPr>
          <w:sz w:val="22"/>
          <w:szCs w:val="22"/>
        </w:rPr>
        <w:t>:</w:t>
      </w:r>
    </w:p>
    <w:p w:rsidR="00286D39" w:rsidRPr="00580992" w:rsidRDefault="0053136B" w:rsidP="003F7C24">
      <w:pPr>
        <w:framePr w:w="2271" w:h="360" w:hSpace="187" w:wrap="around" w:vAnchor="text" w:hAnchor="page" w:x="1218" w:y="86"/>
        <w:shd w:val="clear" w:color="auto" w:fill="E6E6E6"/>
      </w:pPr>
      <w:r w:rsidRPr="00580992">
        <w:t>$</w:t>
      </w:r>
    </w:p>
    <w:p w:rsidR="009F7421" w:rsidRPr="00580992" w:rsidRDefault="009F7421" w:rsidP="009F7421">
      <w:pPr>
        <w:framePr w:w="2271" w:h="360" w:hSpace="187" w:wrap="around" w:vAnchor="text" w:hAnchor="page" w:x="6558" w:y="99"/>
        <w:shd w:val="clear" w:color="auto" w:fill="E6E6E6"/>
      </w:pPr>
      <w:r w:rsidRPr="00580992">
        <w:t>$</w:t>
      </w:r>
    </w:p>
    <w:p w:rsidR="00C26628" w:rsidRPr="00580992" w:rsidRDefault="00C26628" w:rsidP="00117409">
      <w:pPr>
        <w:rPr>
          <w:sz w:val="20"/>
          <w:szCs w:val="20"/>
        </w:rPr>
      </w:pPr>
    </w:p>
    <w:p w:rsidR="00C26628" w:rsidRPr="00580992" w:rsidRDefault="00C26628" w:rsidP="00117409">
      <w:pPr>
        <w:rPr>
          <w:sz w:val="20"/>
          <w:szCs w:val="20"/>
        </w:rPr>
      </w:pPr>
    </w:p>
    <w:p w:rsidR="00286D39" w:rsidRPr="00580992" w:rsidRDefault="00286D39" w:rsidP="00117409">
      <w:pPr>
        <w:rPr>
          <w:sz w:val="16"/>
          <w:szCs w:val="16"/>
        </w:rPr>
      </w:pPr>
      <w:r w:rsidRPr="00580992">
        <w:rPr>
          <w:sz w:val="16"/>
          <w:szCs w:val="16"/>
        </w:rPr>
        <w:t xml:space="preserve">  </w:t>
      </w:r>
    </w:p>
    <w:p w:rsidR="00FA6759" w:rsidRPr="009F1D44" w:rsidRDefault="00362038" w:rsidP="00DC6A3F">
      <w:pPr>
        <w:tabs>
          <w:tab w:val="left" w:pos="540"/>
        </w:tabs>
        <w:rPr>
          <w:b/>
          <w:sz w:val="22"/>
          <w:szCs w:val="22"/>
        </w:rPr>
      </w:pPr>
      <w:r w:rsidRPr="00780211">
        <w:rPr>
          <w:szCs w:val="22"/>
        </w:rPr>
        <w:t>5</w:t>
      </w:r>
      <w:r w:rsidR="00FA6759" w:rsidRPr="00780211">
        <w:rPr>
          <w:szCs w:val="22"/>
        </w:rPr>
        <w:t>.</w:t>
      </w:r>
      <w:r w:rsidR="008D6412" w:rsidRPr="009F1D44">
        <w:rPr>
          <w:b/>
          <w:sz w:val="22"/>
          <w:szCs w:val="22"/>
        </w:rPr>
        <w:tab/>
      </w:r>
      <w:r w:rsidR="00FA6759" w:rsidRPr="009F1D44">
        <w:rPr>
          <w:b/>
          <w:sz w:val="22"/>
          <w:szCs w:val="22"/>
        </w:rPr>
        <w:t>Entity Type</w:t>
      </w:r>
      <w:r w:rsidR="00D30038" w:rsidRPr="009F1D44">
        <w:rPr>
          <w:b/>
          <w:sz w:val="22"/>
          <w:szCs w:val="22"/>
        </w:rPr>
        <w:t xml:space="preserve"> and E</w:t>
      </w:r>
      <w:r w:rsidR="00592CC5" w:rsidRPr="009F1D44">
        <w:rPr>
          <w:b/>
          <w:sz w:val="22"/>
          <w:szCs w:val="22"/>
        </w:rPr>
        <w:t>ligibility Statement</w:t>
      </w:r>
      <w:r w:rsidR="00FA6759" w:rsidRPr="009F1D44">
        <w:rPr>
          <w:b/>
          <w:sz w:val="22"/>
          <w:szCs w:val="22"/>
        </w:rPr>
        <w:t>:</w:t>
      </w:r>
    </w:p>
    <w:bookmarkStart w:id="1" w:name="Check1"/>
    <w:p w:rsidR="005303FF" w:rsidRDefault="00BB3B3C" w:rsidP="005303FF">
      <w:pPr>
        <w:rPr>
          <w:sz w:val="20"/>
          <w:szCs w:val="20"/>
        </w:rPr>
      </w:pPr>
      <w:r w:rsidRPr="009F1D44">
        <w:rPr>
          <w:sz w:val="20"/>
          <w:szCs w:val="20"/>
        </w:rPr>
        <w:fldChar w:fldCharType="begin">
          <w:ffData>
            <w:name w:val="Check1"/>
            <w:enabled/>
            <w:calcOnExit w:val="0"/>
            <w:checkBox>
              <w:sizeAuto/>
              <w:default w:val="0"/>
              <w:checked w:val="0"/>
            </w:checkBox>
          </w:ffData>
        </w:fldChar>
      </w:r>
      <w:r w:rsidRPr="009F1D44">
        <w:rPr>
          <w:sz w:val="20"/>
          <w:szCs w:val="20"/>
        </w:rPr>
        <w:instrText xml:space="preserve"> FORMCHECKBOX </w:instrText>
      </w:r>
      <w:r w:rsidR="00A3118A">
        <w:rPr>
          <w:sz w:val="20"/>
          <w:szCs w:val="20"/>
        </w:rPr>
      </w:r>
      <w:r w:rsidR="00A3118A">
        <w:rPr>
          <w:sz w:val="20"/>
          <w:szCs w:val="20"/>
        </w:rPr>
        <w:fldChar w:fldCharType="separate"/>
      </w:r>
      <w:r w:rsidRPr="009F1D44">
        <w:rPr>
          <w:sz w:val="20"/>
          <w:szCs w:val="20"/>
        </w:rPr>
        <w:fldChar w:fldCharType="end"/>
      </w:r>
      <w:bookmarkEnd w:id="1"/>
      <w:r w:rsidR="00FA6759" w:rsidRPr="009F1D44">
        <w:rPr>
          <w:sz w:val="20"/>
          <w:szCs w:val="20"/>
        </w:rPr>
        <w:t xml:space="preserve">  Agricultural </w:t>
      </w:r>
      <w:r w:rsidR="00C30F2C" w:rsidRPr="009F1D44">
        <w:rPr>
          <w:sz w:val="20"/>
          <w:szCs w:val="20"/>
        </w:rPr>
        <w:t>c</w:t>
      </w:r>
      <w:r w:rsidR="00FA6759" w:rsidRPr="009F1D44">
        <w:rPr>
          <w:sz w:val="20"/>
          <w:szCs w:val="20"/>
        </w:rPr>
        <w:t>ooperative</w:t>
      </w:r>
      <w:r w:rsidR="00FA6759" w:rsidRPr="009F1D44">
        <w:rPr>
          <w:sz w:val="20"/>
          <w:szCs w:val="20"/>
        </w:rPr>
        <w:tab/>
      </w:r>
      <w:r w:rsidR="003632E5" w:rsidRPr="009F1D44">
        <w:rPr>
          <w:sz w:val="20"/>
          <w:szCs w:val="20"/>
        </w:rPr>
        <w:fldChar w:fldCharType="begin">
          <w:ffData>
            <w:name w:val="Check5"/>
            <w:enabled/>
            <w:calcOnExit w:val="0"/>
            <w:checkBox>
              <w:sizeAuto/>
              <w:default w:val="0"/>
              <w:checked w:val="0"/>
            </w:checkBox>
          </w:ffData>
        </w:fldChar>
      </w:r>
      <w:bookmarkStart w:id="2" w:name="Check5"/>
      <w:r w:rsidR="003632E5" w:rsidRPr="009F1D44">
        <w:rPr>
          <w:sz w:val="20"/>
          <w:szCs w:val="20"/>
        </w:rPr>
        <w:instrText xml:space="preserve"> FORMCHECKBOX </w:instrText>
      </w:r>
      <w:r w:rsidR="00A3118A">
        <w:rPr>
          <w:sz w:val="20"/>
          <w:szCs w:val="20"/>
        </w:rPr>
      </w:r>
      <w:r w:rsidR="00A3118A">
        <w:rPr>
          <w:sz w:val="20"/>
          <w:szCs w:val="20"/>
        </w:rPr>
        <w:fldChar w:fldCharType="separate"/>
      </w:r>
      <w:r w:rsidR="003632E5" w:rsidRPr="009F1D44">
        <w:rPr>
          <w:sz w:val="20"/>
          <w:szCs w:val="20"/>
        </w:rPr>
        <w:fldChar w:fldCharType="end"/>
      </w:r>
      <w:bookmarkEnd w:id="2"/>
      <w:r w:rsidR="003632E5" w:rsidRPr="009F1D44">
        <w:rPr>
          <w:sz w:val="20"/>
          <w:szCs w:val="20"/>
        </w:rPr>
        <w:t xml:space="preserve">  </w:t>
      </w:r>
      <w:r w:rsidR="005303FF" w:rsidRPr="009F1D44">
        <w:rPr>
          <w:sz w:val="20"/>
          <w:szCs w:val="20"/>
        </w:rPr>
        <w:t>Nonprofit corporation</w:t>
      </w:r>
      <w:r w:rsidR="0028216C">
        <w:rPr>
          <w:sz w:val="20"/>
          <w:szCs w:val="20"/>
        </w:rPr>
        <w:tab/>
      </w:r>
      <w:r w:rsidR="0028216C">
        <w:rPr>
          <w:sz w:val="20"/>
          <w:szCs w:val="20"/>
        </w:rPr>
        <w:tab/>
      </w:r>
      <w:r w:rsidR="0028216C">
        <w:rPr>
          <w:sz w:val="20"/>
          <w:szCs w:val="20"/>
        </w:rPr>
        <w:tab/>
      </w:r>
      <w:r w:rsidR="0028216C" w:rsidRPr="009F1D44">
        <w:rPr>
          <w:sz w:val="20"/>
          <w:szCs w:val="20"/>
        </w:rPr>
        <w:fldChar w:fldCharType="begin">
          <w:ffData>
            <w:name w:val="Check4"/>
            <w:enabled/>
            <w:calcOnExit w:val="0"/>
            <w:checkBox>
              <w:sizeAuto/>
              <w:default w:val="0"/>
              <w:checked w:val="0"/>
            </w:checkBox>
          </w:ffData>
        </w:fldChar>
      </w:r>
      <w:bookmarkStart w:id="3" w:name="Check4"/>
      <w:r w:rsidR="0028216C" w:rsidRPr="009F1D44">
        <w:rPr>
          <w:sz w:val="20"/>
          <w:szCs w:val="20"/>
        </w:rPr>
        <w:instrText xml:space="preserve"> FORMCHECKBOX </w:instrText>
      </w:r>
      <w:r w:rsidR="00A3118A">
        <w:rPr>
          <w:sz w:val="20"/>
          <w:szCs w:val="20"/>
        </w:rPr>
      </w:r>
      <w:r w:rsidR="00A3118A">
        <w:rPr>
          <w:sz w:val="20"/>
          <w:szCs w:val="20"/>
        </w:rPr>
        <w:fldChar w:fldCharType="separate"/>
      </w:r>
      <w:r w:rsidR="0028216C" w:rsidRPr="009F1D44">
        <w:rPr>
          <w:sz w:val="20"/>
          <w:szCs w:val="20"/>
        </w:rPr>
        <w:fldChar w:fldCharType="end"/>
      </w:r>
      <w:bookmarkEnd w:id="3"/>
      <w:r w:rsidR="0028216C" w:rsidRPr="009F1D44">
        <w:rPr>
          <w:sz w:val="20"/>
          <w:szCs w:val="20"/>
        </w:rPr>
        <w:t xml:space="preserve">  Local government</w:t>
      </w:r>
    </w:p>
    <w:p w:rsidR="005303FF" w:rsidRPr="009F1D44" w:rsidRDefault="005303FF" w:rsidP="005303FF">
      <w:pPr>
        <w:rPr>
          <w:sz w:val="20"/>
          <w:szCs w:val="20"/>
        </w:rPr>
      </w:pPr>
      <w:r w:rsidRPr="009F1D44">
        <w:rPr>
          <w:sz w:val="20"/>
          <w:szCs w:val="20"/>
        </w:rPr>
        <w:fldChar w:fldCharType="begin">
          <w:ffData>
            <w:name w:val="Check1"/>
            <w:enabled/>
            <w:calcOnExit w:val="0"/>
            <w:checkBox>
              <w:sizeAuto/>
              <w:default w:val="0"/>
              <w:checked w:val="0"/>
            </w:checkBox>
          </w:ffData>
        </w:fldChar>
      </w:r>
      <w:r w:rsidRPr="009F1D44">
        <w:rPr>
          <w:sz w:val="20"/>
          <w:szCs w:val="20"/>
        </w:rPr>
        <w:instrText xml:space="preserve"> FORMCHECKBOX </w:instrText>
      </w:r>
      <w:r w:rsidR="00A3118A">
        <w:rPr>
          <w:sz w:val="20"/>
          <w:szCs w:val="20"/>
        </w:rPr>
      </w:r>
      <w:r w:rsidR="00A3118A">
        <w:rPr>
          <w:sz w:val="20"/>
          <w:szCs w:val="20"/>
        </w:rPr>
        <w:fldChar w:fldCharType="separate"/>
      </w:r>
      <w:r w:rsidRPr="009F1D44">
        <w:rPr>
          <w:sz w:val="20"/>
          <w:szCs w:val="20"/>
        </w:rPr>
        <w:fldChar w:fldCharType="end"/>
      </w:r>
      <w:r w:rsidRPr="009F1D44">
        <w:rPr>
          <w:sz w:val="20"/>
          <w:szCs w:val="20"/>
        </w:rPr>
        <w:t xml:space="preserve">  Producer network</w:t>
      </w:r>
      <w:r w:rsidRPr="009F1D44">
        <w:rPr>
          <w:sz w:val="20"/>
          <w:szCs w:val="20"/>
        </w:rPr>
        <w:tab/>
      </w:r>
      <w:r>
        <w:rPr>
          <w:sz w:val="20"/>
          <w:szCs w:val="20"/>
        </w:rPr>
        <w:tab/>
      </w:r>
      <w:r w:rsidRPr="009F1D44">
        <w:rPr>
          <w:sz w:val="20"/>
          <w:szCs w:val="20"/>
        </w:rPr>
        <w:fldChar w:fldCharType="begin">
          <w:ffData>
            <w:name w:val="Check5"/>
            <w:enabled/>
            <w:calcOnExit w:val="0"/>
            <w:checkBox>
              <w:sizeAuto/>
              <w:default w:val="0"/>
              <w:checked w:val="0"/>
            </w:checkBox>
          </w:ffData>
        </w:fldChar>
      </w:r>
      <w:r w:rsidRPr="009F1D44">
        <w:rPr>
          <w:sz w:val="20"/>
          <w:szCs w:val="20"/>
        </w:rPr>
        <w:instrText xml:space="preserve"> FORMCHECKBOX </w:instrText>
      </w:r>
      <w:r w:rsidR="00A3118A">
        <w:rPr>
          <w:sz w:val="20"/>
          <w:szCs w:val="20"/>
        </w:rPr>
      </w:r>
      <w:r w:rsidR="00A3118A">
        <w:rPr>
          <w:sz w:val="20"/>
          <w:szCs w:val="20"/>
        </w:rPr>
        <w:fldChar w:fldCharType="separate"/>
      </w:r>
      <w:r w:rsidRPr="009F1D44">
        <w:rPr>
          <w:sz w:val="20"/>
          <w:szCs w:val="20"/>
        </w:rPr>
        <w:fldChar w:fldCharType="end"/>
      </w:r>
      <w:r w:rsidRPr="009F1D44">
        <w:rPr>
          <w:sz w:val="20"/>
          <w:szCs w:val="20"/>
        </w:rPr>
        <w:t xml:space="preserve">  Economic development corporation</w:t>
      </w:r>
      <w:r w:rsidR="0028216C">
        <w:rPr>
          <w:sz w:val="20"/>
          <w:szCs w:val="20"/>
        </w:rPr>
        <w:tab/>
      </w:r>
      <w:r w:rsidR="0028216C" w:rsidRPr="009F1D44">
        <w:rPr>
          <w:sz w:val="20"/>
          <w:szCs w:val="20"/>
        </w:rPr>
        <w:fldChar w:fldCharType="begin">
          <w:ffData>
            <w:name w:val="Check1"/>
            <w:enabled/>
            <w:calcOnExit w:val="0"/>
            <w:checkBox>
              <w:sizeAuto/>
              <w:default w:val="0"/>
              <w:checked w:val="0"/>
            </w:checkBox>
          </w:ffData>
        </w:fldChar>
      </w:r>
      <w:r w:rsidR="0028216C" w:rsidRPr="009F1D44">
        <w:rPr>
          <w:sz w:val="20"/>
          <w:szCs w:val="20"/>
        </w:rPr>
        <w:instrText xml:space="preserve"> FORMCHECKBOX </w:instrText>
      </w:r>
      <w:r w:rsidR="00A3118A">
        <w:rPr>
          <w:sz w:val="20"/>
          <w:szCs w:val="20"/>
        </w:rPr>
      </w:r>
      <w:r w:rsidR="00A3118A">
        <w:rPr>
          <w:sz w:val="20"/>
          <w:szCs w:val="20"/>
        </w:rPr>
        <w:fldChar w:fldCharType="separate"/>
      </w:r>
      <w:r w:rsidR="0028216C" w:rsidRPr="009F1D44">
        <w:rPr>
          <w:sz w:val="20"/>
          <w:szCs w:val="20"/>
        </w:rPr>
        <w:fldChar w:fldCharType="end"/>
      </w:r>
      <w:r w:rsidR="0028216C">
        <w:rPr>
          <w:sz w:val="20"/>
          <w:szCs w:val="20"/>
        </w:rPr>
        <w:t xml:space="preserve">  Tribal government</w:t>
      </w:r>
      <w:r w:rsidR="0028216C">
        <w:rPr>
          <w:sz w:val="20"/>
          <w:szCs w:val="20"/>
        </w:rPr>
        <w:tab/>
      </w:r>
      <w:r w:rsidR="0028216C">
        <w:rPr>
          <w:sz w:val="20"/>
          <w:szCs w:val="20"/>
        </w:rPr>
        <w:tab/>
      </w:r>
    </w:p>
    <w:p w:rsidR="003632E5" w:rsidRPr="009F1D44" w:rsidRDefault="003632E5" w:rsidP="003632E5">
      <w:pPr>
        <w:rPr>
          <w:sz w:val="20"/>
          <w:szCs w:val="20"/>
        </w:rPr>
      </w:pPr>
      <w:r w:rsidRPr="009F1D44">
        <w:rPr>
          <w:sz w:val="20"/>
          <w:szCs w:val="20"/>
        </w:rPr>
        <w:fldChar w:fldCharType="begin">
          <w:ffData>
            <w:name w:val="Check1"/>
            <w:enabled/>
            <w:calcOnExit w:val="0"/>
            <w:checkBox>
              <w:sizeAuto/>
              <w:default w:val="0"/>
              <w:checked w:val="0"/>
            </w:checkBox>
          </w:ffData>
        </w:fldChar>
      </w:r>
      <w:r w:rsidRPr="009F1D44">
        <w:rPr>
          <w:sz w:val="20"/>
          <w:szCs w:val="20"/>
        </w:rPr>
        <w:instrText xml:space="preserve"> FORMCHECKBOX </w:instrText>
      </w:r>
      <w:r w:rsidR="00A3118A">
        <w:rPr>
          <w:sz w:val="20"/>
          <w:szCs w:val="20"/>
        </w:rPr>
      </w:r>
      <w:r w:rsidR="00A3118A">
        <w:rPr>
          <w:sz w:val="20"/>
          <w:szCs w:val="20"/>
        </w:rPr>
        <w:fldChar w:fldCharType="separate"/>
      </w:r>
      <w:r w:rsidRPr="009F1D44">
        <w:rPr>
          <w:sz w:val="20"/>
          <w:szCs w:val="20"/>
        </w:rPr>
        <w:fldChar w:fldCharType="end"/>
      </w:r>
      <w:r w:rsidRPr="009F1D44">
        <w:rPr>
          <w:sz w:val="20"/>
          <w:szCs w:val="20"/>
        </w:rPr>
        <w:t xml:space="preserve">  Producer </w:t>
      </w:r>
      <w:r w:rsidR="005303FF">
        <w:rPr>
          <w:sz w:val="20"/>
          <w:szCs w:val="20"/>
        </w:rPr>
        <w:t>association</w:t>
      </w:r>
      <w:r w:rsidRPr="009F1D44">
        <w:rPr>
          <w:sz w:val="20"/>
          <w:szCs w:val="20"/>
        </w:rPr>
        <w:tab/>
      </w:r>
      <w:r w:rsidRPr="009F1D44">
        <w:rPr>
          <w:sz w:val="20"/>
          <w:szCs w:val="20"/>
        </w:rPr>
        <w:tab/>
      </w:r>
      <w:r w:rsidRPr="009F1D44">
        <w:rPr>
          <w:sz w:val="20"/>
          <w:szCs w:val="20"/>
        </w:rPr>
        <w:fldChar w:fldCharType="begin">
          <w:ffData>
            <w:name w:val="Check6"/>
            <w:enabled/>
            <w:calcOnExit w:val="0"/>
            <w:checkBox>
              <w:sizeAuto/>
              <w:default w:val="0"/>
            </w:checkBox>
          </w:ffData>
        </w:fldChar>
      </w:r>
      <w:bookmarkStart w:id="4" w:name="Check6"/>
      <w:r w:rsidRPr="009F1D44">
        <w:rPr>
          <w:sz w:val="20"/>
          <w:szCs w:val="20"/>
        </w:rPr>
        <w:instrText xml:space="preserve"> FORMCHECKBOX </w:instrText>
      </w:r>
      <w:r w:rsidR="00A3118A">
        <w:rPr>
          <w:sz w:val="20"/>
          <w:szCs w:val="20"/>
        </w:rPr>
      </w:r>
      <w:r w:rsidR="00A3118A">
        <w:rPr>
          <w:sz w:val="20"/>
          <w:szCs w:val="20"/>
        </w:rPr>
        <w:fldChar w:fldCharType="separate"/>
      </w:r>
      <w:r w:rsidRPr="009F1D44">
        <w:rPr>
          <w:sz w:val="20"/>
          <w:szCs w:val="20"/>
        </w:rPr>
        <w:fldChar w:fldCharType="end"/>
      </w:r>
      <w:bookmarkEnd w:id="4"/>
      <w:r w:rsidRPr="009F1D44">
        <w:rPr>
          <w:sz w:val="20"/>
          <w:szCs w:val="20"/>
        </w:rPr>
        <w:t xml:space="preserve">  </w:t>
      </w:r>
      <w:r w:rsidR="005303FF" w:rsidRPr="009F1D44">
        <w:rPr>
          <w:sz w:val="20"/>
          <w:szCs w:val="20"/>
        </w:rPr>
        <w:t>Public benefit corporation</w:t>
      </w:r>
      <w:r w:rsidR="0028216C">
        <w:rPr>
          <w:sz w:val="20"/>
          <w:szCs w:val="20"/>
        </w:rPr>
        <w:tab/>
      </w:r>
      <w:r w:rsidR="0028216C">
        <w:rPr>
          <w:sz w:val="20"/>
          <w:szCs w:val="20"/>
        </w:rPr>
        <w:tab/>
      </w:r>
      <w:r w:rsidR="0028216C" w:rsidRPr="009F1D44">
        <w:rPr>
          <w:sz w:val="20"/>
          <w:szCs w:val="20"/>
        </w:rPr>
        <w:fldChar w:fldCharType="begin">
          <w:ffData>
            <w:name w:val="Check4"/>
            <w:enabled/>
            <w:calcOnExit w:val="0"/>
            <w:checkBox>
              <w:sizeAuto/>
              <w:default w:val="0"/>
              <w:checked w:val="0"/>
            </w:checkBox>
          </w:ffData>
        </w:fldChar>
      </w:r>
      <w:r w:rsidR="0028216C" w:rsidRPr="009F1D44">
        <w:rPr>
          <w:sz w:val="20"/>
          <w:szCs w:val="20"/>
        </w:rPr>
        <w:instrText xml:space="preserve"> FORMCHECKBOX </w:instrText>
      </w:r>
      <w:r w:rsidR="00A3118A">
        <w:rPr>
          <w:sz w:val="20"/>
          <w:szCs w:val="20"/>
        </w:rPr>
      </w:r>
      <w:r w:rsidR="00A3118A">
        <w:rPr>
          <w:sz w:val="20"/>
          <w:szCs w:val="20"/>
        </w:rPr>
        <w:fldChar w:fldCharType="separate"/>
      </w:r>
      <w:r w:rsidR="0028216C" w:rsidRPr="009F1D44">
        <w:rPr>
          <w:sz w:val="20"/>
          <w:szCs w:val="20"/>
        </w:rPr>
        <w:fldChar w:fldCharType="end"/>
      </w:r>
      <w:r w:rsidR="0028216C" w:rsidRPr="009F1D44">
        <w:rPr>
          <w:sz w:val="20"/>
          <w:szCs w:val="20"/>
        </w:rPr>
        <w:t xml:space="preserve">  Regional farmers market authority</w:t>
      </w:r>
    </w:p>
    <w:p w:rsidR="00FA6759" w:rsidRPr="009F1D44" w:rsidRDefault="00542827" w:rsidP="00542827">
      <w:pPr>
        <w:rPr>
          <w:sz w:val="20"/>
          <w:szCs w:val="20"/>
        </w:rPr>
      </w:pPr>
      <w:r w:rsidRPr="009F1D44">
        <w:rPr>
          <w:sz w:val="20"/>
          <w:szCs w:val="20"/>
        </w:rPr>
        <w:fldChar w:fldCharType="begin">
          <w:ffData>
            <w:name w:val="Check5"/>
            <w:enabled/>
            <w:calcOnExit w:val="0"/>
            <w:checkBox>
              <w:sizeAuto/>
              <w:default w:val="0"/>
              <w:checked w:val="0"/>
            </w:checkBox>
          </w:ffData>
        </w:fldChar>
      </w:r>
      <w:r w:rsidRPr="009F1D44">
        <w:rPr>
          <w:sz w:val="20"/>
          <w:szCs w:val="20"/>
        </w:rPr>
        <w:instrText xml:space="preserve"> FORMCHECKBOX </w:instrText>
      </w:r>
      <w:r w:rsidR="00A3118A">
        <w:rPr>
          <w:sz w:val="20"/>
          <w:szCs w:val="20"/>
        </w:rPr>
      </w:r>
      <w:r w:rsidR="00A3118A">
        <w:rPr>
          <w:sz w:val="20"/>
          <w:szCs w:val="20"/>
        </w:rPr>
        <w:fldChar w:fldCharType="separate"/>
      </w:r>
      <w:r w:rsidRPr="009F1D44">
        <w:rPr>
          <w:sz w:val="20"/>
          <w:szCs w:val="20"/>
        </w:rPr>
        <w:fldChar w:fldCharType="end"/>
      </w:r>
      <w:r w:rsidRPr="009F1D44">
        <w:rPr>
          <w:sz w:val="20"/>
          <w:szCs w:val="20"/>
        </w:rPr>
        <w:t xml:space="preserve">  Other:</w:t>
      </w:r>
      <w:r w:rsidR="00867C09" w:rsidRPr="009F1D44">
        <w:rPr>
          <w:sz w:val="20"/>
          <w:szCs w:val="20"/>
        </w:rPr>
        <w:t xml:space="preserve"> </w:t>
      </w:r>
      <w:r w:rsidRPr="009F1D44">
        <w:rPr>
          <w:sz w:val="20"/>
          <w:szCs w:val="20"/>
        </w:rPr>
        <w:t>________________________</w:t>
      </w:r>
      <w:r w:rsidRPr="009F1D44">
        <w:rPr>
          <w:sz w:val="20"/>
          <w:szCs w:val="20"/>
        </w:rPr>
        <w:tab/>
      </w:r>
    </w:p>
    <w:p w:rsidR="00083DF0" w:rsidRDefault="00083DF0" w:rsidP="00117409">
      <w:pPr>
        <w:rPr>
          <w:sz w:val="20"/>
          <w:szCs w:val="20"/>
        </w:rPr>
      </w:pPr>
    </w:p>
    <w:p w:rsidR="00083DF0" w:rsidRPr="009F1D44" w:rsidRDefault="005F2F00" w:rsidP="00DC6A3F">
      <w:pPr>
        <w:tabs>
          <w:tab w:val="left" w:pos="540"/>
        </w:tabs>
        <w:ind w:left="540"/>
        <w:outlineLvl w:val="0"/>
        <w:rPr>
          <w:b/>
        </w:rPr>
      </w:pPr>
      <w:r w:rsidRPr="009F1D44">
        <w:rPr>
          <w:b/>
          <w:sz w:val="22"/>
          <w:szCs w:val="22"/>
        </w:rPr>
        <w:t>Eligibility Statement:</w:t>
      </w:r>
    </w:p>
    <w:p w:rsidR="004612FC" w:rsidRPr="009F1D44" w:rsidRDefault="004612FC" w:rsidP="00117409"/>
    <w:p w:rsidR="0028216C" w:rsidRPr="00580992" w:rsidRDefault="0028216C" w:rsidP="0028216C">
      <w:pPr>
        <w:tabs>
          <w:tab w:val="left" w:pos="540"/>
        </w:tabs>
        <w:rPr>
          <w:b/>
          <w:sz w:val="22"/>
          <w:szCs w:val="22"/>
        </w:rPr>
      </w:pPr>
      <w:r w:rsidRPr="0028216C">
        <w:rPr>
          <w:szCs w:val="22"/>
        </w:rPr>
        <w:t>6.</w:t>
      </w:r>
      <w:r>
        <w:rPr>
          <w:b/>
          <w:sz w:val="22"/>
          <w:szCs w:val="22"/>
        </w:rPr>
        <w:tab/>
      </w:r>
      <w:r w:rsidRPr="00580992">
        <w:rPr>
          <w:b/>
          <w:sz w:val="22"/>
          <w:szCs w:val="22"/>
        </w:rPr>
        <w:t>EBT, Equipment, Supplies, and Promotional Projects:</w:t>
      </w:r>
    </w:p>
    <w:p w:rsidR="0028216C" w:rsidRPr="00580992" w:rsidRDefault="0028216C" w:rsidP="0028216C">
      <w:pPr>
        <w:tabs>
          <w:tab w:val="left" w:pos="360"/>
          <w:tab w:val="left" w:pos="720"/>
          <w:tab w:val="left" w:pos="7650"/>
          <w:tab w:val="left" w:pos="8460"/>
          <w:tab w:val="left" w:pos="8640"/>
        </w:tabs>
        <w:rPr>
          <w:sz w:val="22"/>
          <w:szCs w:val="22"/>
        </w:rPr>
      </w:pPr>
      <w:r w:rsidRPr="00580992">
        <w:rPr>
          <w:sz w:val="22"/>
          <w:szCs w:val="22"/>
        </w:rPr>
        <w:tab/>
      </w:r>
    </w:p>
    <w:p w:rsidR="0028216C" w:rsidRPr="00FF6481" w:rsidRDefault="0028216C" w:rsidP="0028216C">
      <w:pPr>
        <w:tabs>
          <w:tab w:val="left" w:pos="540"/>
          <w:tab w:val="left" w:pos="900"/>
          <w:tab w:val="left" w:pos="7650"/>
          <w:tab w:val="left" w:pos="8460"/>
          <w:tab w:val="left" w:pos="8640"/>
        </w:tabs>
        <w:rPr>
          <w:sz w:val="22"/>
          <w:szCs w:val="22"/>
        </w:rPr>
      </w:pPr>
      <w:r w:rsidRPr="00FF6481">
        <w:rPr>
          <w:sz w:val="22"/>
          <w:szCs w:val="22"/>
        </w:rPr>
        <w:tab/>
        <w:t>EBT Projects:</w:t>
      </w:r>
    </w:p>
    <w:p w:rsidR="0028216C" w:rsidRPr="00FF6481" w:rsidRDefault="0028216C" w:rsidP="0028216C">
      <w:pPr>
        <w:numPr>
          <w:ilvl w:val="0"/>
          <w:numId w:val="15"/>
        </w:numPr>
        <w:tabs>
          <w:tab w:val="left" w:pos="900"/>
          <w:tab w:val="left" w:pos="7380"/>
          <w:tab w:val="left" w:pos="8460"/>
          <w:tab w:val="left" w:pos="8640"/>
        </w:tabs>
        <w:ind w:left="900"/>
        <w:rPr>
          <w:sz w:val="22"/>
          <w:szCs w:val="22"/>
        </w:rPr>
      </w:pPr>
      <w:r w:rsidRPr="00FF6481">
        <w:rPr>
          <w:sz w:val="22"/>
          <w:szCs w:val="22"/>
        </w:rPr>
        <w:t>Does the proposal include an EBT component?</w:t>
      </w:r>
      <w:r w:rsidRPr="00FF6481">
        <w:rPr>
          <w:sz w:val="22"/>
          <w:szCs w:val="22"/>
        </w:rPr>
        <w:tab/>
      </w:r>
      <w:r w:rsidR="00940902" w:rsidRPr="00FF6481">
        <w:rPr>
          <w:sz w:val="22"/>
          <w:szCs w:val="22"/>
        </w:rPr>
        <w:fldChar w:fldCharType="begin">
          <w:ffData>
            <w:name w:val="Check2"/>
            <w:enabled/>
            <w:calcOnExit w:val="0"/>
            <w:checkBox>
              <w:sizeAuto/>
              <w:default w:val="0"/>
              <w:checked w:val="0"/>
            </w:checkBox>
          </w:ffData>
        </w:fldChar>
      </w:r>
      <w:r w:rsidR="00940902" w:rsidRPr="00FF6481">
        <w:rPr>
          <w:sz w:val="22"/>
          <w:szCs w:val="22"/>
        </w:rPr>
        <w:instrText xml:space="preserve"> FORMCHECKBOX </w:instrText>
      </w:r>
      <w:r w:rsidR="00A3118A">
        <w:rPr>
          <w:sz w:val="22"/>
          <w:szCs w:val="22"/>
        </w:rPr>
      </w:r>
      <w:r w:rsidR="00A3118A">
        <w:rPr>
          <w:sz w:val="22"/>
          <w:szCs w:val="22"/>
        </w:rPr>
        <w:fldChar w:fldCharType="separate"/>
      </w:r>
      <w:r w:rsidR="00940902" w:rsidRPr="00FF6481">
        <w:rPr>
          <w:sz w:val="22"/>
          <w:szCs w:val="22"/>
        </w:rPr>
        <w:fldChar w:fldCharType="end"/>
      </w:r>
      <w:r w:rsidR="00940902" w:rsidRPr="00FF6481">
        <w:rPr>
          <w:sz w:val="22"/>
          <w:szCs w:val="22"/>
        </w:rPr>
        <w:t xml:space="preserve">  </w:t>
      </w:r>
      <w:r w:rsidRPr="00FF6481">
        <w:rPr>
          <w:sz w:val="22"/>
          <w:szCs w:val="22"/>
        </w:rPr>
        <w:t>Yes</w:t>
      </w:r>
      <w:r w:rsidRPr="00FF6481">
        <w:rPr>
          <w:sz w:val="22"/>
          <w:szCs w:val="22"/>
        </w:rPr>
        <w:tab/>
      </w:r>
      <w:r w:rsidRPr="00FF6481">
        <w:rPr>
          <w:sz w:val="22"/>
          <w:szCs w:val="22"/>
        </w:rPr>
        <w:fldChar w:fldCharType="begin">
          <w:ffData>
            <w:name w:val="Check2"/>
            <w:enabled/>
            <w:calcOnExit w:val="0"/>
            <w:checkBox>
              <w:sizeAuto/>
              <w:default w:val="0"/>
              <w:checked w:val="0"/>
            </w:checkBox>
          </w:ffData>
        </w:fldChar>
      </w:r>
      <w:r w:rsidRPr="00FF6481">
        <w:rPr>
          <w:sz w:val="22"/>
          <w:szCs w:val="22"/>
        </w:rPr>
        <w:instrText xml:space="preserve"> FORMCHECKBOX </w:instrText>
      </w:r>
      <w:r w:rsidR="00A3118A">
        <w:rPr>
          <w:sz w:val="22"/>
          <w:szCs w:val="22"/>
        </w:rPr>
      </w:r>
      <w:r w:rsidR="00A3118A">
        <w:rPr>
          <w:sz w:val="22"/>
          <w:szCs w:val="22"/>
        </w:rPr>
        <w:fldChar w:fldCharType="separate"/>
      </w:r>
      <w:r w:rsidRPr="00FF6481">
        <w:rPr>
          <w:sz w:val="22"/>
          <w:szCs w:val="22"/>
        </w:rPr>
        <w:fldChar w:fldCharType="end"/>
      </w:r>
      <w:r w:rsidRPr="00FF6481">
        <w:rPr>
          <w:sz w:val="22"/>
          <w:szCs w:val="22"/>
        </w:rPr>
        <w:t xml:space="preserve">  No </w:t>
      </w:r>
    </w:p>
    <w:p w:rsidR="0028216C" w:rsidRPr="00FF6481" w:rsidRDefault="0028216C" w:rsidP="0028216C">
      <w:pPr>
        <w:numPr>
          <w:ilvl w:val="0"/>
          <w:numId w:val="15"/>
        </w:numPr>
        <w:tabs>
          <w:tab w:val="left" w:pos="900"/>
          <w:tab w:val="left" w:pos="7380"/>
          <w:tab w:val="left" w:pos="8460"/>
          <w:tab w:val="left" w:pos="8640"/>
        </w:tabs>
        <w:ind w:left="900"/>
        <w:rPr>
          <w:sz w:val="22"/>
          <w:szCs w:val="22"/>
        </w:rPr>
      </w:pPr>
      <w:r w:rsidRPr="00FF6481">
        <w:rPr>
          <w:sz w:val="22"/>
          <w:szCs w:val="22"/>
        </w:rPr>
        <w:t xml:space="preserve">Does the proposal include a </w:t>
      </w:r>
      <w:r w:rsidRPr="00FF6481">
        <w:rPr>
          <w:b/>
          <w:sz w:val="22"/>
          <w:szCs w:val="22"/>
          <w:u w:val="single"/>
        </w:rPr>
        <w:t>new</w:t>
      </w:r>
      <w:r w:rsidRPr="00FF6481">
        <w:rPr>
          <w:sz w:val="22"/>
          <w:szCs w:val="22"/>
        </w:rPr>
        <w:t xml:space="preserve"> EBT project?</w:t>
      </w:r>
      <w:r w:rsidRPr="00FF6481">
        <w:rPr>
          <w:sz w:val="22"/>
          <w:szCs w:val="22"/>
        </w:rPr>
        <w:tab/>
      </w:r>
      <w:r w:rsidRPr="00FF6481">
        <w:rPr>
          <w:sz w:val="22"/>
          <w:szCs w:val="22"/>
        </w:rPr>
        <w:fldChar w:fldCharType="begin">
          <w:ffData>
            <w:name w:val="Check2"/>
            <w:enabled/>
            <w:calcOnExit w:val="0"/>
            <w:checkBox>
              <w:sizeAuto/>
              <w:default w:val="0"/>
              <w:checked w:val="0"/>
            </w:checkBox>
          </w:ffData>
        </w:fldChar>
      </w:r>
      <w:r w:rsidRPr="00FF6481">
        <w:rPr>
          <w:sz w:val="22"/>
          <w:szCs w:val="22"/>
        </w:rPr>
        <w:instrText xml:space="preserve"> FORMCHECKBOX </w:instrText>
      </w:r>
      <w:r w:rsidR="00A3118A">
        <w:rPr>
          <w:sz w:val="22"/>
          <w:szCs w:val="22"/>
        </w:rPr>
      </w:r>
      <w:r w:rsidR="00A3118A">
        <w:rPr>
          <w:sz w:val="22"/>
          <w:szCs w:val="22"/>
        </w:rPr>
        <w:fldChar w:fldCharType="separate"/>
      </w:r>
      <w:r w:rsidRPr="00FF6481">
        <w:rPr>
          <w:sz w:val="22"/>
          <w:szCs w:val="22"/>
        </w:rPr>
        <w:fldChar w:fldCharType="end"/>
      </w:r>
      <w:r w:rsidRPr="00FF6481">
        <w:rPr>
          <w:sz w:val="22"/>
          <w:szCs w:val="22"/>
        </w:rPr>
        <w:t xml:space="preserve">  Yes</w:t>
      </w:r>
      <w:r w:rsidRPr="00FF6481">
        <w:rPr>
          <w:sz w:val="22"/>
          <w:szCs w:val="22"/>
        </w:rPr>
        <w:tab/>
      </w:r>
      <w:r w:rsidRPr="00FF6481">
        <w:rPr>
          <w:sz w:val="22"/>
          <w:szCs w:val="22"/>
        </w:rPr>
        <w:fldChar w:fldCharType="begin">
          <w:ffData>
            <w:name w:val="Check2"/>
            <w:enabled/>
            <w:calcOnExit w:val="0"/>
            <w:checkBox>
              <w:sizeAuto/>
              <w:default w:val="0"/>
              <w:checked w:val="0"/>
            </w:checkBox>
          </w:ffData>
        </w:fldChar>
      </w:r>
      <w:r w:rsidRPr="00FF6481">
        <w:rPr>
          <w:sz w:val="22"/>
          <w:szCs w:val="22"/>
        </w:rPr>
        <w:instrText xml:space="preserve"> FORMCHECKBOX </w:instrText>
      </w:r>
      <w:r w:rsidR="00A3118A">
        <w:rPr>
          <w:sz w:val="22"/>
          <w:szCs w:val="22"/>
        </w:rPr>
      </w:r>
      <w:r w:rsidR="00A3118A">
        <w:rPr>
          <w:sz w:val="22"/>
          <w:szCs w:val="22"/>
        </w:rPr>
        <w:fldChar w:fldCharType="separate"/>
      </w:r>
      <w:r w:rsidRPr="00FF6481">
        <w:rPr>
          <w:sz w:val="22"/>
          <w:szCs w:val="22"/>
        </w:rPr>
        <w:fldChar w:fldCharType="end"/>
      </w:r>
      <w:r w:rsidRPr="00FF6481">
        <w:rPr>
          <w:sz w:val="22"/>
          <w:szCs w:val="22"/>
        </w:rPr>
        <w:t xml:space="preserve">  No </w:t>
      </w:r>
    </w:p>
    <w:p w:rsidR="0028216C" w:rsidRPr="00FF6481" w:rsidRDefault="0028216C" w:rsidP="0028216C">
      <w:pPr>
        <w:numPr>
          <w:ilvl w:val="0"/>
          <w:numId w:val="15"/>
        </w:numPr>
        <w:tabs>
          <w:tab w:val="left" w:pos="900"/>
          <w:tab w:val="left" w:pos="7380"/>
          <w:tab w:val="left" w:pos="8460"/>
          <w:tab w:val="left" w:pos="8640"/>
        </w:tabs>
        <w:ind w:left="900"/>
        <w:rPr>
          <w:sz w:val="22"/>
          <w:szCs w:val="22"/>
        </w:rPr>
      </w:pPr>
      <w:r w:rsidRPr="00FF6481">
        <w:rPr>
          <w:sz w:val="22"/>
          <w:szCs w:val="22"/>
        </w:rPr>
        <w:t xml:space="preserve">Does the proposal include an </w:t>
      </w:r>
      <w:r w:rsidRPr="00FF6481">
        <w:rPr>
          <w:b/>
          <w:sz w:val="22"/>
          <w:szCs w:val="22"/>
          <w:u w:val="single"/>
        </w:rPr>
        <w:t>existing</w:t>
      </w:r>
      <w:r w:rsidRPr="00FF6481">
        <w:rPr>
          <w:sz w:val="22"/>
          <w:szCs w:val="22"/>
        </w:rPr>
        <w:t xml:space="preserve"> EBT project?</w:t>
      </w:r>
      <w:r w:rsidRPr="00FF6481">
        <w:rPr>
          <w:sz w:val="22"/>
          <w:szCs w:val="22"/>
        </w:rPr>
        <w:tab/>
      </w:r>
      <w:r w:rsidR="00940902" w:rsidRPr="00FF6481">
        <w:rPr>
          <w:sz w:val="22"/>
          <w:szCs w:val="22"/>
        </w:rPr>
        <w:fldChar w:fldCharType="begin">
          <w:ffData>
            <w:name w:val="Check2"/>
            <w:enabled/>
            <w:calcOnExit w:val="0"/>
            <w:checkBox>
              <w:sizeAuto/>
              <w:default w:val="0"/>
              <w:checked w:val="0"/>
            </w:checkBox>
          </w:ffData>
        </w:fldChar>
      </w:r>
      <w:r w:rsidR="00940902" w:rsidRPr="00FF6481">
        <w:rPr>
          <w:sz w:val="22"/>
          <w:szCs w:val="22"/>
        </w:rPr>
        <w:instrText xml:space="preserve"> FORMCHECKBOX </w:instrText>
      </w:r>
      <w:r w:rsidR="00A3118A">
        <w:rPr>
          <w:sz w:val="22"/>
          <w:szCs w:val="22"/>
        </w:rPr>
      </w:r>
      <w:r w:rsidR="00A3118A">
        <w:rPr>
          <w:sz w:val="22"/>
          <w:szCs w:val="22"/>
        </w:rPr>
        <w:fldChar w:fldCharType="separate"/>
      </w:r>
      <w:r w:rsidR="00940902" w:rsidRPr="00FF6481">
        <w:rPr>
          <w:sz w:val="22"/>
          <w:szCs w:val="22"/>
        </w:rPr>
        <w:fldChar w:fldCharType="end"/>
      </w:r>
      <w:r w:rsidR="00940902" w:rsidRPr="00FF6481">
        <w:rPr>
          <w:sz w:val="22"/>
          <w:szCs w:val="22"/>
        </w:rPr>
        <w:t xml:space="preserve">  </w:t>
      </w:r>
      <w:r w:rsidRPr="00FF6481">
        <w:rPr>
          <w:sz w:val="22"/>
          <w:szCs w:val="22"/>
        </w:rPr>
        <w:t>Yes</w:t>
      </w:r>
      <w:r w:rsidRPr="00FF6481">
        <w:rPr>
          <w:sz w:val="22"/>
          <w:szCs w:val="22"/>
        </w:rPr>
        <w:tab/>
      </w:r>
      <w:r w:rsidRPr="00FF6481">
        <w:rPr>
          <w:sz w:val="22"/>
          <w:szCs w:val="22"/>
        </w:rPr>
        <w:fldChar w:fldCharType="begin">
          <w:ffData>
            <w:name w:val="Check2"/>
            <w:enabled/>
            <w:calcOnExit w:val="0"/>
            <w:checkBox>
              <w:sizeAuto/>
              <w:default w:val="0"/>
              <w:checked w:val="0"/>
            </w:checkBox>
          </w:ffData>
        </w:fldChar>
      </w:r>
      <w:r w:rsidRPr="00FF6481">
        <w:rPr>
          <w:sz w:val="22"/>
          <w:szCs w:val="22"/>
        </w:rPr>
        <w:instrText xml:space="preserve"> FORMCHECKBOX </w:instrText>
      </w:r>
      <w:r w:rsidR="00A3118A">
        <w:rPr>
          <w:sz w:val="22"/>
          <w:szCs w:val="22"/>
        </w:rPr>
      </w:r>
      <w:r w:rsidR="00A3118A">
        <w:rPr>
          <w:sz w:val="22"/>
          <w:szCs w:val="22"/>
        </w:rPr>
        <w:fldChar w:fldCharType="separate"/>
      </w:r>
      <w:r w:rsidRPr="00FF6481">
        <w:rPr>
          <w:sz w:val="22"/>
          <w:szCs w:val="22"/>
        </w:rPr>
        <w:fldChar w:fldCharType="end"/>
      </w:r>
      <w:r w:rsidRPr="00FF6481">
        <w:rPr>
          <w:sz w:val="22"/>
          <w:szCs w:val="22"/>
        </w:rPr>
        <w:t xml:space="preserve">  No </w:t>
      </w:r>
    </w:p>
    <w:p w:rsidR="0028216C" w:rsidRPr="00FF6481" w:rsidRDefault="0028216C" w:rsidP="0028216C">
      <w:pPr>
        <w:numPr>
          <w:ilvl w:val="0"/>
          <w:numId w:val="15"/>
        </w:numPr>
        <w:tabs>
          <w:tab w:val="left" w:pos="900"/>
          <w:tab w:val="left" w:pos="7380"/>
          <w:tab w:val="left" w:pos="8460"/>
          <w:tab w:val="left" w:pos="8640"/>
        </w:tabs>
        <w:ind w:left="900"/>
        <w:rPr>
          <w:sz w:val="22"/>
          <w:szCs w:val="22"/>
        </w:rPr>
      </w:pPr>
      <w:r w:rsidRPr="00FF6481">
        <w:rPr>
          <w:sz w:val="22"/>
          <w:szCs w:val="22"/>
        </w:rPr>
        <w:t xml:space="preserve">Does the proposal also include </w:t>
      </w:r>
      <w:r w:rsidRPr="00FF6481">
        <w:rPr>
          <w:i/>
          <w:sz w:val="22"/>
          <w:szCs w:val="22"/>
        </w:rPr>
        <w:t>other</w:t>
      </w:r>
      <w:r w:rsidRPr="00FF6481">
        <w:rPr>
          <w:sz w:val="22"/>
          <w:szCs w:val="22"/>
        </w:rPr>
        <w:t xml:space="preserve"> (non-EBT related) activities?</w:t>
      </w:r>
      <w:r w:rsidRPr="00FF6481">
        <w:rPr>
          <w:sz w:val="22"/>
          <w:szCs w:val="22"/>
        </w:rPr>
        <w:tab/>
      </w:r>
      <w:r w:rsidR="00940902" w:rsidRPr="00FF6481">
        <w:rPr>
          <w:sz w:val="22"/>
          <w:szCs w:val="22"/>
        </w:rPr>
        <w:fldChar w:fldCharType="begin">
          <w:ffData>
            <w:name w:val="Check2"/>
            <w:enabled/>
            <w:calcOnExit w:val="0"/>
            <w:checkBox>
              <w:sizeAuto/>
              <w:default w:val="0"/>
              <w:checked w:val="0"/>
            </w:checkBox>
          </w:ffData>
        </w:fldChar>
      </w:r>
      <w:r w:rsidR="00940902" w:rsidRPr="00FF6481">
        <w:rPr>
          <w:sz w:val="22"/>
          <w:szCs w:val="22"/>
        </w:rPr>
        <w:instrText xml:space="preserve"> FORMCHECKBOX </w:instrText>
      </w:r>
      <w:r w:rsidR="00A3118A">
        <w:rPr>
          <w:sz w:val="22"/>
          <w:szCs w:val="22"/>
        </w:rPr>
      </w:r>
      <w:r w:rsidR="00A3118A">
        <w:rPr>
          <w:sz w:val="22"/>
          <w:szCs w:val="22"/>
        </w:rPr>
        <w:fldChar w:fldCharType="separate"/>
      </w:r>
      <w:r w:rsidR="00940902" w:rsidRPr="00FF6481">
        <w:rPr>
          <w:sz w:val="22"/>
          <w:szCs w:val="22"/>
        </w:rPr>
        <w:fldChar w:fldCharType="end"/>
      </w:r>
      <w:r w:rsidR="00940902" w:rsidRPr="00FF6481">
        <w:rPr>
          <w:sz w:val="22"/>
          <w:szCs w:val="22"/>
        </w:rPr>
        <w:t xml:space="preserve">  </w:t>
      </w:r>
      <w:r w:rsidRPr="00FF6481">
        <w:rPr>
          <w:sz w:val="22"/>
          <w:szCs w:val="22"/>
        </w:rPr>
        <w:t>Yes</w:t>
      </w:r>
      <w:r w:rsidRPr="00FF6481">
        <w:rPr>
          <w:sz w:val="22"/>
          <w:szCs w:val="22"/>
        </w:rPr>
        <w:tab/>
      </w:r>
      <w:r w:rsidRPr="00FF6481">
        <w:rPr>
          <w:sz w:val="22"/>
          <w:szCs w:val="22"/>
        </w:rPr>
        <w:fldChar w:fldCharType="begin">
          <w:ffData>
            <w:name w:val="Check2"/>
            <w:enabled/>
            <w:calcOnExit w:val="0"/>
            <w:checkBox>
              <w:sizeAuto/>
              <w:default w:val="0"/>
              <w:checked w:val="0"/>
            </w:checkBox>
          </w:ffData>
        </w:fldChar>
      </w:r>
      <w:r w:rsidRPr="00FF6481">
        <w:rPr>
          <w:sz w:val="22"/>
          <w:szCs w:val="22"/>
        </w:rPr>
        <w:instrText xml:space="preserve"> FORMCHECKBOX </w:instrText>
      </w:r>
      <w:r w:rsidR="00A3118A">
        <w:rPr>
          <w:sz w:val="22"/>
          <w:szCs w:val="22"/>
        </w:rPr>
      </w:r>
      <w:r w:rsidR="00A3118A">
        <w:rPr>
          <w:sz w:val="22"/>
          <w:szCs w:val="22"/>
        </w:rPr>
        <w:fldChar w:fldCharType="separate"/>
      </w:r>
      <w:r w:rsidRPr="00FF6481">
        <w:rPr>
          <w:sz w:val="22"/>
          <w:szCs w:val="22"/>
        </w:rPr>
        <w:fldChar w:fldCharType="end"/>
      </w:r>
      <w:r w:rsidRPr="00FF6481">
        <w:rPr>
          <w:sz w:val="22"/>
          <w:szCs w:val="22"/>
        </w:rPr>
        <w:t xml:space="preserve">  No </w:t>
      </w:r>
    </w:p>
    <w:p w:rsidR="0028216C" w:rsidRPr="00FF6481" w:rsidRDefault="0028216C" w:rsidP="0028216C">
      <w:pPr>
        <w:tabs>
          <w:tab w:val="left" w:pos="540"/>
          <w:tab w:val="left" w:pos="900"/>
          <w:tab w:val="left" w:pos="7380"/>
          <w:tab w:val="left" w:pos="8460"/>
          <w:tab w:val="left" w:pos="8640"/>
        </w:tabs>
        <w:rPr>
          <w:sz w:val="22"/>
          <w:szCs w:val="22"/>
        </w:rPr>
      </w:pPr>
      <w:r w:rsidRPr="00FF6481">
        <w:rPr>
          <w:sz w:val="22"/>
          <w:szCs w:val="22"/>
        </w:rPr>
        <w:tab/>
      </w:r>
    </w:p>
    <w:p w:rsidR="0028216C" w:rsidRPr="00FF6481" w:rsidRDefault="0028216C" w:rsidP="0028216C">
      <w:pPr>
        <w:tabs>
          <w:tab w:val="left" w:pos="540"/>
          <w:tab w:val="left" w:pos="900"/>
          <w:tab w:val="left" w:pos="7380"/>
          <w:tab w:val="left" w:pos="8460"/>
          <w:tab w:val="left" w:pos="8640"/>
        </w:tabs>
        <w:rPr>
          <w:sz w:val="22"/>
          <w:szCs w:val="22"/>
        </w:rPr>
      </w:pPr>
      <w:r w:rsidRPr="00FF6481">
        <w:rPr>
          <w:sz w:val="22"/>
          <w:szCs w:val="22"/>
        </w:rPr>
        <w:tab/>
        <w:t>Non-EBT Projects:</w:t>
      </w:r>
    </w:p>
    <w:p w:rsidR="0028216C" w:rsidRPr="00FF6481" w:rsidRDefault="0028216C" w:rsidP="0028216C">
      <w:pPr>
        <w:numPr>
          <w:ilvl w:val="0"/>
          <w:numId w:val="15"/>
        </w:numPr>
        <w:tabs>
          <w:tab w:val="left" w:pos="540"/>
          <w:tab w:val="left" w:pos="900"/>
          <w:tab w:val="left" w:pos="7380"/>
          <w:tab w:val="left" w:pos="8460"/>
          <w:tab w:val="left" w:pos="8640"/>
        </w:tabs>
        <w:ind w:left="900"/>
        <w:rPr>
          <w:sz w:val="22"/>
          <w:szCs w:val="22"/>
        </w:rPr>
      </w:pPr>
      <w:r w:rsidRPr="00FF6481">
        <w:rPr>
          <w:sz w:val="22"/>
          <w:szCs w:val="22"/>
        </w:rPr>
        <w:t>Are there components in the proposal that include the purchase</w:t>
      </w:r>
    </w:p>
    <w:p w:rsidR="0028216C" w:rsidRPr="00FF6481" w:rsidRDefault="0028216C" w:rsidP="0028216C">
      <w:pPr>
        <w:tabs>
          <w:tab w:val="left" w:pos="540"/>
          <w:tab w:val="left" w:pos="900"/>
          <w:tab w:val="left" w:pos="7380"/>
          <w:tab w:val="left" w:pos="8460"/>
          <w:tab w:val="left" w:pos="8640"/>
        </w:tabs>
        <w:ind w:left="900"/>
        <w:rPr>
          <w:sz w:val="22"/>
          <w:szCs w:val="22"/>
        </w:rPr>
      </w:pPr>
      <w:r w:rsidRPr="00FF6481">
        <w:rPr>
          <w:sz w:val="22"/>
          <w:szCs w:val="22"/>
        </w:rPr>
        <w:t>of equipment, supplies, and/or promotional items or services?</w:t>
      </w:r>
      <w:r w:rsidRPr="00FF6481">
        <w:rPr>
          <w:sz w:val="22"/>
          <w:szCs w:val="22"/>
        </w:rPr>
        <w:tab/>
      </w:r>
      <w:r w:rsidRPr="00FF6481">
        <w:rPr>
          <w:sz w:val="22"/>
          <w:szCs w:val="22"/>
        </w:rPr>
        <w:fldChar w:fldCharType="begin">
          <w:ffData>
            <w:name w:val="Check2"/>
            <w:enabled/>
            <w:calcOnExit w:val="0"/>
            <w:checkBox>
              <w:sizeAuto/>
              <w:default w:val="0"/>
              <w:checked w:val="0"/>
            </w:checkBox>
          </w:ffData>
        </w:fldChar>
      </w:r>
      <w:r w:rsidRPr="00FF6481">
        <w:rPr>
          <w:sz w:val="22"/>
          <w:szCs w:val="22"/>
        </w:rPr>
        <w:instrText xml:space="preserve"> FORMCHECKBOX </w:instrText>
      </w:r>
      <w:r w:rsidR="00A3118A">
        <w:rPr>
          <w:sz w:val="22"/>
          <w:szCs w:val="22"/>
        </w:rPr>
      </w:r>
      <w:r w:rsidR="00A3118A">
        <w:rPr>
          <w:sz w:val="22"/>
          <w:szCs w:val="22"/>
        </w:rPr>
        <w:fldChar w:fldCharType="separate"/>
      </w:r>
      <w:r w:rsidRPr="00FF6481">
        <w:rPr>
          <w:sz w:val="22"/>
          <w:szCs w:val="22"/>
        </w:rPr>
        <w:fldChar w:fldCharType="end"/>
      </w:r>
      <w:r w:rsidRPr="00FF6481">
        <w:rPr>
          <w:sz w:val="22"/>
          <w:szCs w:val="22"/>
        </w:rPr>
        <w:t xml:space="preserve">  Yes</w:t>
      </w:r>
      <w:r w:rsidRPr="00FF6481">
        <w:rPr>
          <w:sz w:val="22"/>
          <w:szCs w:val="22"/>
        </w:rPr>
        <w:tab/>
      </w:r>
      <w:r w:rsidRPr="00FF6481">
        <w:rPr>
          <w:sz w:val="22"/>
          <w:szCs w:val="22"/>
        </w:rPr>
        <w:fldChar w:fldCharType="begin">
          <w:ffData>
            <w:name w:val="Check2"/>
            <w:enabled/>
            <w:calcOnExit w:val="0"/>
            <w:checkBox>
              <w:sizeAuto/>
              <w:default w:val="0"/>
              <w:checked w:val="0"/>
            </w:checkBox>
          </w:ffData>
        </w:fldChar>
      </w:r>
      <w:r w:rsidRPr="00FF6481">
        <w:rPr>
          <w:sz w:val="22"/>
          <w:szCs w:val="22"/>
        </w:rPr>
        <w:instrText xml:space="preserve"> FORMCHECKBOX </w:instrText>
      </w:r>
      <w:r w:rsidR="00A3118A">
        <w:rPr>
          <w:sz w:val="22"/>
          <w:szCs w:val="22"/>
        </w:rPr>
      </w:r>
      <w:r w:rsidR="00A3118A">
        <w:rPr>
          <w:sz w:val="22"/>
          <w:szCs w:val="22"/>
        </w:rPr>
        <w:fldChar w:fldCharType="separate"/>
      </w:r>
      <w:r w:rsidRPr="00FF6481">
        <w:rPr>
          <w:sz w:val="22"/>
          <w:szCs w:val="22"/>
        </w:rPr>
        <w:fldChar w:fldCharType="end"/>
      </w:r>
      <w:r w:rsidRPr="00FF6481">
        <w:rPr>
          <w:sz w:val="22"/>
          <w:szCs w:val="22"/>
        </w:rPr>
        <w:t xml:space="preserve">  No</w:t>
      </w:r>
    </w:p>
    <w:p w:rsidR="0028216C" w:rsidRDefault="0028216C" w:rsidP="00DC6A3F">
      <w:pPr>
        <w:tabs>
          <w:tab w:val="left" w:pos="540"/>
        </w:tabs>
      </w:pPr>
    </w:p>
    <w:p w:rsidR="005F2F00" w:rsidRPr="009F1D44" w:rsidRDefault="00BB003B" w:rsidP="00DC6A3F">
      <w:pPr>
        <w:tabs>
          <w:tab w:val="left" w:pos="540"/>
        </w:tabs>
      </w:pPr>
      <w:r>
        <w:t>7</w:t>
      </w:r>
      <w:r w:rsidR="00592CC5" w:rsidRPr="009F1D44">
        <w:t>.</w:t>
      </w:r>
      <w:r w:rsidR="00592CC5" w:rsidRPr="009F1D44">
        <w:tab/>
      </w:r>
      <w:r w:rsidR="005F2F00" w:rsidRPr="009F1D44">
        <w:rPr>
          <w:b/>
        </w:rPr>
        <w:t>Executive Summary</w:t>
      </w:r>
      <w:r w:rsidR="003C3117" w:rsidRPr="009F1D44">
        <w:rPr>
          <w:b/>
        </w:rPr>
        <w:t xml:space="preserve"> </w:t>
      </w:r>
      <w:r w:rsidR="003C3117" w:rsidRPr="009F1D44">
        <w:rPr>
          <w:sz w:val="20"/>
          <w:szCs w:val="20"/>
        </w:rPr>
        <w:t xml:space="preserve">(200 words or </w:t>
      </w:r>
      <w:r w:rsidR="00354B26" w:rsidRPr="009F1D44">
        <w:rPr>
          <w:sz w:val="20"/>
          <w:szCs w:val="20"/>
        </w:rPr>
        <w:t>fewer</w:t>
      </w:r>
      <w:r w:rsidR="003C3117" w:rsidRPr="009F1D44">
        <w:rPr>
          <w:sz w:val="20"/>
          <w:szCs w:val="20"/>
        </w:rPr>
        <w:t>)</w:t>
      </w:r>
      <w:r w:rsidR="005F2F00" w:rsidRPr="009F1D44">
        <w:rPr>
          <w:b/>
        </w:rPr>
        <w:t>:</w:t>
      </w:r>
    </w:p>
    <w:p w:rsidR="00584D9B" w:rsidRPr="009F1D44" w:rsidRDefault="00584D9B" w:rsidP="00117409"/>
    <w:p w:rsidR="00592CC5" w:rsidRPr="009F1D44" w:rsidRDefault="00592CC5" w:rsidP="00117409"/>
    <w:p w:rsidR="000D70C7" w:rsidRPr="0028216C" w:rsidRDefault="00BB003B" w:rsidP="000D70C7">
      <w:pPr>
        <w:tabs>
          <w:tab w:val="left" w:pos="540"/>
        </w:tabs>
      </w:pPr>
      <w:r>
        <w:t>8</w:t>
      </w:r>
      <w:r w:rsidR="000D70C7" w:rsidRPr="0028216C">
        <w:t>.</w:t>
      </w:r>
      <w:r w:rsidR="000D70C7" w:rsidRPr="0028216C">
        <w:tab/>
      </w:r>
      <w:r w:rsidR="000D70C7" w:rsidRPr="0028216C">
        <w:rPr>
          <w:b/>
        </w:rPr>
        <w:t xml:space="preserve">Project Implementation Address </w:t>
      </w:r>
      <w:r w:rsidR="000D70C7" w:rsidRPr="0028216C">
        <w:rPr>
          <w:sz w:val="20"/>
          <w:szCs w:val="20"/>
        </w:rPr>
        <w:t>(</w:t>
      </w:r>
      <w:r w:rsidR="00051995" w:rsidRPr="0028216C">
        <w:rPr>
          <w:sz w:val="20"/>
          <w:szCs w:val="20"/>
        </w:rPr>
        <w:t>record as many as applicable</w:t>
      </w:r>
      <w:r w:rsidR="000D70C7" w:rsidRPr="0028216C">
        <w:rPr>
          <w:sz w:val="20"/>
          <w:szCs w:val="20"/>
        </w:rPr>
        <w:t>)</w:t>
      </w:r>
      <w:r w:rsidR="000D70C7" w:rsidRPr="0028216C">
        <w:rPr>
          <w:b/>
        </w:rPr>
        <w:t>:</w:t>
      </w:r>
    </w:p>
    <w:p w:rsidR="005F0C3A" w:rsidRPr="009F1D44" w:rsidRDefault="005F0C3A" w:rsidP="007745EC">
      <w:pPr>
        <w:tabs>
          <w:tab w:val="left" w:pos="360"/>
        </w:tabs>
      </w:pPr>
    </w:p>
    <w:p w:rsidR="007B29DA" w:rsidRPr="00580992" w:rsidRDefault="007B29DA" w:rsidP="007B29DA">
      <w:pPr>
        <w:tabs>
          <w:tab w:val="left" w:pos="5220"/>
        </w:tabs>
        <w:rPr>
          <w:sz w:val="22"/>
          <w:szCs w:val="22"/>
        </w:rPr>
      </w:pPr>
      <w:r w:rsidRPr="00580992">
        <w:rPr>
          <w:b/>
          <w:sz w:val="22"/>
          <w:szCs w:val="22"/>
        </w:rPr>
        <w:t>Mailing Address</w:t>
      </w:r>
      <w:r w:rsidR="00850147">
        <w:rPr>
          <w:b/>
          <w:sz w:val="22"/>
          <w:szCs w:val="22"/>
        </w:rPr>
        <w:t xml:space="preserve"> #1</w:t>
      </w:r>
      <w:r w:rsidRPr="00580992">
        <w:rPr>
          <w:b/>
          <w:sz w:val="22"/>
          <w:szCs w:val="22"/>
        </w:rPr>
        <w:t>:</w:t>
      </w:r>
      <w:r w:rsidRPr="00580992">
        <w:rPr>
          <w:sz w:val="22"/>
          <w:szCs w:val="22"/>
        </w:rPr>
        <w:tab/>
      </w:r>
      <w:r w:rsidRPr="00580992">
        <w:rPr>
          <w:b/>
          <w:sz w:val="22"/>
          <w:szCs w:val="22"/>
        </w:rPr>
        <w:t>Mailing Address</w:t>
      </w:r>
      <w:r w:rsidR="00850147">
        <w:rPr>
          <w:b/>
          <w:sz w:val="22"/>
          <w:szCs w:val="22"/>
        </w:rPr>
        <w:t xml:space="preserve"> #2</w:t>
      </w:r>
      <w:r w:rsidRPr="00580992">
        <w:rPr>
          <w:b/>
          <w:sz w:val="22"/>
          <w:szCs w:val="22"/>
        </w:rPr>
        <w:t>:</w:t>
      </w:r>
    </w:p>
    <w:p w:rsidR="007B29DA" w:rsidRPr="00580992" w:rsidRDefault="007B29DA" w:rsidP="007B29DA">
      <w:pPr>
        <w:framePr w:w="4479" w:h="547" w:hSpace="187" w:wrap="around" w:vAnchor="text" w:hAnchor="page" w:x="1157" w:y="88"/>
        <w:shd w:val="clear" w:color="auto" w:fill="E6E6E6"/>
      </w:pPr>
    </w:p>
    <w:p w:rsidR="007B29DA" w:rsidRPr="00580992" w:rsidRDefault="007B29DA" w:rsidP="007B29DA">
      <w:pPr>
        <w:framePr w:w="4479" w:h="547" w:hSpace="187" w:wrap="around" w:vAnchor="text" w:hAnchor="page" w:x="6381" w:y="88"/>
        <w:shd w:val="clear" w:color="auto" w:fill="E6E6E6"/>
      </w:pPr>
    </w:p>
    <w:p w:rsidR="007B29DA" w:rsidRPr="00580992" w:rsidRDefault="007B29DA" w:rsidP="007B29DA">
      <w:pPr>
        <w:rPr>
          <w:sz w:val="16"/>
          <w:szCs w:val="16"/>
        </w:rPr>
      </w:pPr>
    </w:p>
    <w:p w:rsidR="007B29DA" w:rsidRPr="00580992" w:rsidRDefault="007B29DA" w:rsidP="007B29DA">
      <w:pPr>
        <w:framePr w:w="829" w:h="361" w:hSpace="180" w:wrap="around" w:vAnchor="text" w:hAnchor="page" w:x="8521" w:y="309"/>
        <w:shd w:val="clear" w:color="auto" w:fill="E6E6E6"/>
      </w:pPr>
    </w:p>
    <w:p w:rsidR="007B29DA" w:rsidRPr="00580992" w:rsidRDefault="007B29DA" w:rsidP="007B29DA">
      <w:pPr>
        <w:framePr w:w="1299" w:h="360" w:hSpace="187" w:wrap="around" w:vAnchor="text" w:hAnchor="page" w:x="9678" w:y="309"/>
        <w:shd w:val="clear" w:color="auto" w:fill="E6E6E6"/>
      </w:pPr>
    </w:p>
    <w:p w:rsidR="007B29DA" w:rsidRPr="00580992" w:rsidRDefault="007B29DA" w:rsidP="007B29DA">
      <w:pPr>
        <w:framePr w:w="1311" w:h="360" w:hSpace="187" w:wrap="around" w:vAnchor="text" w:hAnchor="page" w:x="4746" w:y="309"/>
        <w:shd w:val="clear" w:color="auto" w:fill="E6E6E6"/>
      </w:pPr>
    </w:p>
    <w:p w:rsidR="000D70C7" w:rsidRPr="00580992" w:rsidRDefault="007B29DA" w:rsidP="007B29DA">
      <w:pPr>
        <w:tabs>
          <w:tab w:val="left" w:pos="2340"/>
          <w:tab w:val="left" w:pos="3600"/>
          <w:tab w:val="left" w:pos="5220"/>
          <w:tab w:val="left" w:pos="7380"/>
          <w:tab w:val="left" w:pos="8460"/>
        </w:tabs>
        <w:rPr>
          <w:b/>
          <w:sz w:val="22"/>
          <w:szCs w:val="22"/>
        </w:rPr>
      </w:pPr>
      <w:r w:rsidRPr="00580992">
        <w:rPr>
          <w:b/>
          <w:sz w:val="22"/>
          <w:szCs w:val="22"/>
        </w:rPr>
        <w:t>City:</w:t>
      </w:r>
      <w:r w:rsidR="000D70C7" w:rsidRPr="00580992">
        <w:rPr>
          <w:b/>
          <w:sz w:val="22"/>
          <w:szCs w:val="22"/>
        </w:rPr>
        <w:tab/>
        <w:t>State:</w:t>
      </w:r>
      <w:r w:rsidR="000D70C7" w:rsidRPr="00580992">
        <w:rPr>
          <w:b/>
          <w:sz w:val="22"/>
          <w:szCs w:val="22"/>
        </w:rPr>
        <w:tab/>
        <w:t>Zip Code:</w:t>
      </w:r>
      <w:r w:rsidR="000D70C7" w:rsidRPr="00580992">
        <w:rPr>
          <w:b/>
          <w:sz w:val="22"/>
          <w:szCs w:val="22"/>
        </w:rPr>
        <w:tab/>
        <w:t>City:</w:t>
      </w:r>
      <w:r w:rsidR="000D70C7" w:rsidRPr="00580992">
        <w:rPr>
          <w:b/>
          <w:sz w:val="22"/>
          <w:szCs w:val="22"/>
        </w:rPr>
        <w:tab/>
        <w:t>State:</w:t>
      </w:r>
      <w:r w:rsidR="000D70C7" w:rsidRPr="00580992">
        <w:rPr>
          <w:b/>
          <w:sz w:val="22"/>
          <w:szCs w:val="22"/>
        </w:rPr>
        <w:tab/>
        <w:t xml:space="preserve"> Zip Code:</w:t>
      </w:r>
    </w:p>
    <w:p w:rsidR="000D70C7" w:rsidRPr="00580992" w:rsidRDefault="000D70C7" w:rsidP="000D70C7">
      <w:pPr>
        <w:framePr w:w="2005" w:h="361" w:hSpace="180" w:wrap="around" w:vAnchor="text" w:hAnchor="page" w:x="1153" w:y="83"/>
        <w:shd w:val="clear" w:color="auto" w:fill="E6E6E6"/>
      </w:pPr>
    </w:p>
    <w:p w:rsidR="000D70C7" w:rsidRPr="00580992" w:rsidRDefault="000D70C7" w:rsidP="000D70C7">
      <w:pPr>
        <w:framePr w:w="961" w:h="361" w:hSpace="180" w:wrap="around" w:vAnchor="text" w:hAnchor="page" w:x="3481" w:y="79"/>
        <w:shd w:val="clear" w:color="auto" w:fill="E6E6E6"/>
      </w:pPr>
    </w:p>
    <w:p w:rsidR="000D70C7" w:rsidRPr="00580992" w:rsidRDefault="000D70C7" w:rsidP="000D70C7">
      <w:pPr>
        <w:framePr w:w="961" w:h="361" w:hSpace="180" w:wrap="around" w:vAnchor="text" w:hAnchor="page" w:x="4776" w:y="45"/>
        <w:shd w:val="clear" w:color="auto" w:fill="E6E6E6"/>
      </w:pPr>
    </w:p>
    <w:p w:rsidR="000D70C7" w:rsidRPr="00580992" w:rsidRDefault="000D70C7" w:rsidP="000D70C7">
      <w:pPr>
        <w:framePr w:w="961" w:h="361" w:hSpace="180" w:wrap="around" w:vAnchor="text" w:hAnchor="page" w:x="8440" w:y="67"/>
        <w:shd w:val="clear" w:color="auto" w:fill="E6E6E6"/>
      </w:pPr>
    </w:p>
    <w:p w:rsidR="000D70C7" w:rsidRPr="00580992" w:rsidRDefault="000D70C7" w:rsidP="000D70C7">
      <w:pPr>
        <w:framePr w:w="961" w:h="361" w:hSpace="180" w:wrap="around" w:vAnchor="text" w:hAnchor="page" w:x="9686" w:y="45"/>
        <w:shd w:val="clear" w:color="auto" w:fill="E6E6E6"/>
      </w:pPr>
    </w:p>
    <w:p w:rsidR="007B29DA" w:rsidRPr="00580992" w:rsidRDefault="007B29DA" w:rsidP="007B29DA">
      <w:pPr>
        <w:framePr w:w="1717" w:h="361" w:hSpace="180" w:wrap="around" w:vAnchor="text" w:hAnchor="page" w:x="6420" w:y="45"/>
        <w:shd w:val="clear" w:color="auto" w:fill="E6E6E6"/>
      </w:pPr>
    </w:p>
    <w:p w:rsidR="000D70C7" w:rsidRPr="00580992" w:rsidRDefault="000D70C7" w:rsidP="000D70C7">
      <w:pPr>
        <w:rPr>
          <w:sz w:val="20"/>
          <w:szCs w:val="20"/>
        </w:rPr>
      </w:pPr>
    </w:p>
    <w:p w:rsidR="000C4C3D" w:rsidRDefault="002E6B14" w:rsidP="000D70C7">
      <w:pPr>
        <w:tabs>
          <w:tab w:val="left" w:pos="2520"/>
          <w:tab w:val="left" w:pos="5220"/>
          <w:tab w:val="left" w:pos="7920"/>
        </w:tabs>
        <w:rPr>
          <w:b/>
          <w:sz w:val="22"/>
          <w:szCs w:val="22"/>
        </w:rPr>
      </w:pPr>
      <w:r>
        <w:rPr>
          <w:b/>
          <w:sz w:val="22"/>
          <w:szCs w:val="22"/>
        </w:rPr>
        <w:t>Latitude and Longitude</w:t>
      </w:r>
      <w:r w:rsidR="000D70C7" w:rsidRPr="00580992">
        <w:rPr>
          <w:b/>
          <w:sz w:val="22"/>
          <w:szCs w:val="22"/>
        </w:rPr>
        <w:tab/>
      </w:r>
      <w:r w:rsidR="000C4C3D">
        <w:rPr>
          <w:b/>
          <w:sz w:val="22"/>
          <w:szCs w:val="22"/>
        </w:rPr>
        <w:tab/>
        <w:t>Latitude and Longitude</w:t>
      </w:r>
      <w:r w:rsidR="000C4C3D" w:rsidRPr="000C4C3D">
        <w:rPr>
          <w:b/>
          <w:sz w:val="22"/>
          <w:szCs w:val="22"/>
        </w:rPr>
        <w:t xml:space="preserve"> </w:t>
      </w:r>
    </w:p>
    <w:p w:rsidR="000C4C3D" w:rsidRPr="00580992" w:rsidRDefault="000C4C3D" w:rsidP="000D70C7">
      <w:pPr>
        <w:tabs>
          <w:tab w:val="left" w:pos="2520"/>
          <w:tab w:val="left" w:pos="5220"/>
          <w:tab w:val="left" w:pos="7920"/>
        </w:tabs>
        <w:rPr>
          <w:b/>
          <w:sz w:val="22"/>
          <w:szCs w:val="22"/>
        </w:rPr>
      </w:pPr>
      <w:r>
        <w:rPr>
          <w:b/>
          <w:sz w:val="22"/>
          <w:szCs w:val="22"/>
        </w:rPr>
        <w:t>Coordinates</w:t>
      </w:r>
      <w:r w:rsidRPr="00580992">
        <w:rPr>
          <w:b/>
          <w:sz w:val="22"/>
          <w:szCs w:val="22"/>
        </w:rPr>
        <w:t>:</w:t>
      </w:r>
      <w:r w:rsidRPr="000C4C3D">
        <w:rPr>
          <w:b/>
          <w:sz w:val="22"/>
          <w:szCs w:val="22"/>
        </w:rPr>
        <w:t xml:space="preserve"> </w:t>
      </w:r>
      <w:r>
        <w:rPr>
          <w:b/>
          <w:sz w:val="22"/>
          <w:szCs w:val="22"/>
        </w:rPr>
        <w:tab/>
        <w:t>County</w:t>
      </w:r>
      <w:r w:rsidRPr="00580992">
        <w:rPr>
          <w:b/>
          <w:sz w:val="22"/>
          <w:szCs w:val="22"/>
        </w:rPr>
        <w:t>:</w:t>
      </w:r>
      <w:r>
        <w:rPr>
          <w:b/>
          <w:sz w:val="22"/>
          <w:szCs w:val="22"/>
        </w:rPr>
        <w:tab/>
        <w:t>Coordinates</w:t>
      </w:r>
      <w:r w:rsidRPr="00580992">
        <w:rPr>
          <w:b/>
          <w:sz w:val="22"/>
          <w:szCs w:val="22"/>
        </w:rPr>
        <w:t>:</w:t>
      </w:r>
      <w:r w:rsidRPr="000C4C3D">
        <w:rPr>
          <w:b/>
          <w:sz w:val="22"/>
          <w:szCs w:val="22"/>
        </w:rPr>
        <w:t xml:space="preserve"> </w:t>
      </w:r>
      <w:r>
        <w:rPr>
          <w:b/>
          <w:sz w:val="22"/>
          <w:szCs w:val="22"/>
        </w:rPr>
        <w:tab/>
        <w:t>County</w:t>
      </w:r>
      <w:r w:rsidRPr="00580992">
        <w:rPr>
          <w:b/>
          <w:sz w:val="22"/>
          <w:szCs w:val="22"/>
        </w:rPr>
        <w:t>:</w:t>
      </w:r>
      <w:r>
        <w:rPr>
          <w:b/>
          <w:sz w:val="22"/>
          <w:szCs w:val="22"/>
        </w:rPr>
        <w:tab/>
      </w:r>
    </w:p>
    <w:p w:rsidR="000D70C7" w:rsidRPr="00580992" w:rsidRDefault="000D70C7" w:rsidP="000D70C7">
      <w:pPr>
        <w:framePr w:w="2281" w:h="361" w:hSpace="180" w:wrap="around" w:vAnchor="text" w:hAnchor="page" w:x="1213" w:y="113"/>
        <w:shd w:val="clear" w:color="auto" w:fill="E6E6E6"/>
      </w:pPr>
    </w:p>
    <w:p w:rsidR="000D70C7" w:rsidRPr="00580992" w:rsidRDefault="000D70C7" w:rsidP="000D70C7">
      <w:pPr>
        <w:framePr w:w="2377" w:h="361" w:hSpace="180" w:wrap="around" w:vAnchor="text" w:hAnchor="page" w:x="3673" w:y="113"/>
        <w:shd w:val="clear" w:color="auto" w:fill="E6E6E6"/>
      </w:pPr>
    </w:p>
    <w:p w:rsidR="000D70C7" w:rsidRPr="00580992" w:rsidRDefault="000D70C7" w:rsidP="000D70C7">
      <w:pPr>
        <w:framePr w:w="2065" w:h="361" w:hSpace="180" w:wrap="around" w:vAnchor="text" w:hAnchor="page" w:x="9061" w:y="109"/>
        <w:shd w:val="clear" w:color="auto" w:fill="E6E6E6"/>
      </w:pPr>
    </w:p>
    <w:p w:rsidR="000C4C3D" w:rsidRPr="00580992" w:rsidRDefault="000C4C3D" w:rsidP="000C4C3D">
      <w:pPr>
        <w:framePr w:w="2293" w:h="361" w:hSpace="180" w:wrap="around" w:vAnchor="text" w:hAnchor="page" w:x="6474" w:y="108"/>
        <w:shd w:val="clear" w:color="auto" w:fill="E6E6E6"/>
      </w:pPr>
    </w:p>
    <w:p w:rsidR="000D70C7" w:rsidRPr="00580992" w:rsidRDefault="000D70C7" w:rsidP="000D70C7">
      <w:pPr>
        <w:rPr>
          <w:sz w:val="20"/>
          <w:szCs w:val="20"/>
        </w:rPr>
      </w:pPr>
      <w:r>
        <w:rPr>
          <w:noProof/>
        </w:rPr>
        <mc:AlternateContent>
          <mc:Choice Requires="wps">
            <w:drawing>
              <wp:anchor distT="0" distB="0" distL="114300" distR="114300" simplePos="0" relativeHeight="251660288" behindDoc="0" locked="0" layoutInCell="1" allowOverlap="1" wp14:anchorId="0AE4CBDA" wp14:editId="066D14E9">
                <wp:simplePos x="0" y="0"/>
                <wp:positionH relativeFrom="column">
                  <wp:posOffset>-3193415</wp:posOffset>
                </wp:positionH>
                <wp:positionV relativeFrom="paragraph">
                  <wp:posOffset>387985</wp:posOffset>
                </wp:positionV>
                <wp:extent cx="6324600" cy="0"/>
                <wp:effectExtent l="6985" t="6985" r="12065" b="12065"/>
                <wp:wrapNone/>
                <wp:docPr id="3"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7" o:spid="_x0000_s1026" type="#_x0000_t32" style="position:absolute;margin-left:-251.45pt;margin-top:30.55pt;width:49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pc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"/>
            </w:pict>
          </mc:Fallback>
        </mc:AlternateContent>
      </w:r>
      <w:r w:rsidR="000C4C3D">
        <w:t xml:space="preserve"> </w:t>
      </w:r>
    </w:p>
    <w:p w:rsidR="000D70C7" w:rsidRDefault="000D70C7" w:rsidP="00DC6A3F">
      <w:pPr>
        <w:tabs>
          <w:tab w:val="left" w:pos="540"/>
        </w:tabs>
      </w:pPr>
    </w:p>
    <w:p w:rsidR="00E1673B" w:rsidRPr="009F1D44" w:rsidRDefault="00BB003B" w:rsidP="00DC6A3F">
      <w:pPr>
        <w:tabs>
          <w:tab w:val="left" w:pos="540"/>
        </w:tabs>
      </w:pPr>
      <w:r>
        <w:t>9</w:t>
      </w:r>
      <w:r w:rsidR="007745EC" w:rsidRPr="009F1D44">
        <w:t>.</w:t>
      </w:r>
      <w:r w:rsidR="007745EC" w:rsidRPr="009F1D44">
        <w:tab/>
      </w:r>
      <w:r w:rsidR="00E1673B" w:rsidRPr="009F1D44">
        <w:rPr>
          <w:b/>
        </w:rPr>
        <w:t>Goals</w:t>
      </w:r>
      <w:r w:rsidR="008D6412" w:rsidRPr="009F1D44">
        <w:rPr>
          <w:b/>
        </w:rPr>
        <w:t xml:space="preserve"> of the Project</w:t>
      </w:r>
      <w:r w:rsidR="00E1673B" w:rsidRPr="009F1D44">
        <w:rPr>
          <w:b/>
        </w:rPr>
        <w:t>:</w:t>
      </w:r>
    </w:p>
    <w:p w:rsidR="00E1673B" w:rsidRPr="007D18F8" w:rsidRDefault="007D18F8" w:rsidP="00BB003B">
      <w:pPr>
        <w:ind w:left="540"/>
        <w:rPr>
          <w:color w:val="FF0000"/>
          <w:sz w:val="22"/>
        </w:rPr>
      </w:pPr>
      <w:r w:rsidRPr="007D18F8">
        <w:rPr>
          <w:color w:val="FF0000"/>
          <w:sz w:val="22"/>
        </w:rPr>
        <w:t xml:space="preserve">Goal #1:  </w:t>
      </w:r>
    </w:p>
    <w:p w:rsidR="007D18F8" w:rsidRPr="007D18F8" w:rsidRDefault="007D18F8" w:rsidP="00BB003B">
      <w:pPr>
        <w:ind w:left="540"/>
        <w:rPr>
          <w:color w:val="FF0000"/>
          <w:sz w:val="22"/>
        </w:rPr>
      </w:pPr>
      <w:r w:rsidRPr="007D18F8">
        <w:rPr>
          <w:color w:val="FF0000"/>
          <w:sz w:val="22"/>
        </w:rPr>
        <w:t xml:space="preserve">Goal #2:  </w:t>
      </w:r>
    </w:p>
    <w:p w:rsidR="007D18F8" w:rsidRPr="007D18F8" w:rsidRDefault="007D18F8" w:rsidP="00BB003B">
      <w:pPr>
        <w:ind w:left="540"/>
        <w:rPr>
          <w:color w:val="FF0000"/>
          <w:sz w:val="22"/>
        </w:rPr>
      </w:pPr>
      <w:r w:rsidRPr="007D18F8">
        <w:rPr>
          <w:color w:val="FF0000"/>
          <w:sz w:val="22"/>
        </w:rPr>
        <w:t xml:space="preserve">Goal #3: </w:t>
      </w:r>
    </w:p>
    <w:p w:rsidR="00BB003B" w:rsidRPr="00BB003B" w:rsidRDefault="00BB003B" w:rsidP="00BB003B">
      <w:pPr>
        <w:ind w:left="540"/>
        <w:rPr>
          <w:color w:val="FF0000"/>
          <w:sz w:val="22"/>
        </w:rPr>
      </w:pPr>
      <w:r w:rsidRPr="00BB003B">
        <w:rPr>
          <w:color w:val="FF0000"/>
          <w:sz w:val="22"/>
        </w:rPr>
        <w:t>How project addresses the FMPP mission</w:t>
      </w:r>
      <w:r>
        <w:rPr>
          <w:color w:val="FF0000"/>
          <w:sz w:val="22"/>
        </w:rPr>
        <w:t>?</w:t>
      </w:r>
    </w:p>
    <w:p w:rsidR="00B96AD9" w:rsidRPr="009F1D44" w:rsidRDefault="00B96AD9" w:rsidP="005F2F00"/>
    <w:p w:rsidR="008B526A" w:rsidRPr="004477BF" w:rsidRDefault="00BB003B" w:rsidP="00DC6A3F">
      <w:pPr>
        <w:tabs>
          <w:tab w:val="left" w:pos="540"/>
        </w:tabs>
      </w:pPr>
      <w:r>
        <w:t>10</w:t>
      </w:r>
      <w:r w:rsidR="00B96AD9" w:rsidRPr="004477BF">
        <w:t>.</w:t>
      </w:r>
      <w:r w:rsidR="00B96AD9" w:rsidRPr="004477BF">
        <w:tab/>
      </w:r>
      <w:r w:rsidR="009C0FD8" w:rsidRPr="004477BF">
        <w:rPr>
          <w:b/>
        </w:rPr>
        <w:t>Background Statement:</w:t>
      </w:r>
      <w:r w:rsidR="00584D9B" w:rsidRPr="004477BF">
        <w:rPr>
          <w:b/>
        </w:rPr>
        <w:t xml:space="preserve"> </w:t>
      </w:r>
    </w:p>
    <w:p w:rsidR="004477BF" w:rsidRDefault="004477BF" w:rsidP="005F2F00"/>
    <w:p w:rsidR="004477BF" w:rsidRPr="009F1D44" w:rsidRDefault="004477BF" w:rsidP="005F2F00"/>
    <w:p w:rsidR="0030327D" w:rsidRPr="009F1D44" w:rsidRDefault="004D08EB" w:rsidP="00DC6A3F">
      <w:pPr>
        <w:tabs>
          <w:tab w:val="left" w:pos="540"/>
        </w:tabs>
      </w:pPr>
      <w:r w:rsidRPr="009F1D44">
        <w:t>1</w:t>
      </w:r>
      <w:r w:rsidR="00BB003B">
        <w:t>1</w:t>
      </w:r>
      <w:r w:rsidR="00592CC5" w:rsidRPr="009F1D44">
        <w:t>.</w:t>
      </w:r>
      <w:r w:rsidR="00592CC5" w:rsidRPr="009F1D44">
        <w:tab/>
      </w:r>
      <w:r w:rsidR="000E6C42" w:rsidRPr="009F1D44">
        <w:rPr>
          <w:b/>
        </w:rPr>
        <w:t>Workplan</w:t>
      </w:r>
      <w:r w:rsidR="00BB003B">
        <w:rPr>
          <w:b/>
        </w:rPr>
        <w:t>,</w:t>
      </w:r>
      <w:r w:rsidR="0030327D" w:rsidRPr="009F1D44">
        <w:rPr>
          <w:b/>
        </w:rPr>
        <w:t xml:space="preserve"> Resource</w:t>
      </w:r>
      <w:r w:rsidR="00BB003B">
        <w:rPr>
          <w:b/>
        </w:rPr>
        <w:t>,</w:t>
      </w:r>
      <w:r w:rsidR="0030327D" w:rsidRPr="009F1D44">
        <w:rPr>
          <w:b/>
        </w:rPr>
        <w:t xml:space="preserve"> </w:t>
      </w:r>
      <w:r w:rsidR="00BB003B" w:rsidRPr="009F1D44">
        <w:rPr>
          <w:b/>
        </w:rPr>
        <w:t>and</w:t>
      </w:r>
      <w:r w:rsidR="00BB003B">
        <w:rPr>
          <w:b/>
        </w:rPr>
        <w:t xml:space="preserve"> Timeline</w:t>
      </w:r>
      <w:r w:rsidR="00BB003B" w:rsidRPr="009F1D44">
        <w:rPr>
          <w:b/>
        </w:rPr>
        <w:t xml:space="preserve"> </w:t>
      </w:r>
      <w:r w:rsidR="0030327D" w:rsidRPr="009F1D44">
        <w:rPr>
          <w:b/>
        </w:rPr>
        <w:t>Requirements:</w:t>
      </w:r>
    </w:p>
    <w:p w:rsidR="0030327D" w:rsidRPr="007D18F8" w:rsidRDefault="007D18F8" w:rsidP="00BB003B">
      <w:pPr>
        <w:ind w:left="540"/>
        <w:rPr>
          <w:color w:val="FF0000"/>
          <w:sz w:val="22"/>
        </w:rPr>
      </w:pPr>
      <w:r w:rsidRPr="007D18F8">
        <w:rPr>
          <w:color w:val="FF0000"/>
          <w:sz w:val="22"/>
        </w:rPr>
        <w:t>Goal #1 – Object/Activity 1:</w:t>
      </w:r>
    </w:p>
    <w:p w:rsidR="007D18F8" w:rsidRPr="007D18F8" w:rsidRDefault="007D18F8" w:rsidP="00BB003B">
      <w:pPr>
        <w:ind w:left="540"/>
        <w:rPr>
          <w:color w:val="FF0000"/>
          <w:sz w:val="22"/>
        </w:rPr>
      </w:pPr>
      <w:r w:rsidRPr="007D18F8">
        <w:rPr>
          <w:color w:val="FF0000"/>
          <w:sz w:val="22"/>
        </w:rPr>
        <w:t>Goal #1 – Object/Activity 2:</w:t>
      </w:r>
    </w:p>
    <w:p w:rsidR="007D18F8" w:rsidRDefault="007D18F8" w:rsidP="00BB003B">
      <w:pPr>
        <w:ind w:left="540"/>
        <w:rPr>
          <w:color w:val="FF0000"/>
          <w:sz w:val="22"/>
        </w:rPr>
      </w:pPr>
      <w:r w:rsidRPr="007D18F8">
        <w:rPr>
          <w:color w:val="FF0000"/>
          <w:sz w:val="22"/>
        </w:rPr>
        <w:t>Goal #1 – Object/Activity 3:</w:t>
      </w:r>
    </w:p>
    <w:p w:rsidR="00BB003B" w:rsidRDefault="00BB003B" w:rsidP="00BB003B">
      <w:pPr>
        <w:ind w:left="540"/>
        <w:rPr>
          <w:color w:val="FF0000"/>
          <w:sz w:val="22"/>
        </w:rPr>
      </w:pPr>
    </w:p>
    <w:p w:rsidR="00BB003B" w:rsidRPr="007D18F8" w:rsidRDefault="00BB003B" w:rsidP="00BB003B">
      <w:pPr>
        <w:ind w:left="540"/>
        <w:rPr>
          <w:color w:val="FF0000"/>
          <w:sz w:val="22"/>
        </w:rPr>
      </w:pPr>
      <w:r>
        <w:rPr>
          <w:color w:val="FF0000"/>
          <w:sz w:val="22"/>
        </w:rPr>
        <w:t>Timeline(s)</w:t>
      </w:r>
    </w:p>
    <w:p w:rsidR="006819FC" w:rsidRDefault="006819FC" w:rsidP="00DC6A3F">
      <w:pPr>
        <w:tabs>
          <w:tab w:val="left" w:pos="540"/>
        </w:tabs>
      </w:pPr>
    </w:p>
    <w:p w:rsidR="0030327D" w:rsidRPr="009F1D44" w:rsidRDefault="00B96AD9" w:rsidP="00DC6A3F">
      <w:pPr>
        <w:tabs>
          <w:tab w:val="left" w:pos="540"/>
        </w:tabs>
      </w:pPr>
      <w:r w:rsidRPr="009F1D44">
        <w:t>1</w:t>
      </w:r>
      <w:r w:rsidR="002671AF">
        <w:t>2</w:t>
      </w:r>
      <w:r w:rsidRPr="009F1D44">
        <w:t>.</w:t>
      </w:r>
      <w:r w:rsidRPr="009F1D44">
        <w:tab/>
      </w:r>
      <w:r w:rsidR="0030327D" w:rsidRPr="009F1D44">
        <w:rPr>
          <w:b/>
        </w:rPr>
        <w:t xml:space="preserve">Expected </w:t>
      </w:r>
      <w:r w:rsidR="008D6412" w:rsidRPr="009F1D44">
        <w:rPr>
          <w:b/>
        </w:rPr>
        <w:t xml:space="preserve">Outcomes and </w:t>
      </w:r>
      <w:r w:rsidR="00BB003B" w:rsidRPr="009F1D44">
        <w:rPr>
          <w:b/>
        </w:rPr>
        <w:t>Beneficiaries</w:t>
      </w:r>
      <w:r w:rsidR="0030327D" w:rsidRPr="009F1D44">
        <w:rPr>
          <w:b/>
        </w:rPr>
        <w:t>:</w:t>
      </w:r>
    </w:p>
    <w:p w:rsidR="0030327D" w:rsidRPr="009F1D44" w:rsidRDefault="0030327D" w:rsidP="005F2F00"/>
    <w:p w:rsidR="002E75DE" w:rsidRDefault="002E75DE" w:rsidP="005F2F00"/>
    <w:p w:rsidR="00BB003B" w:rsidRPr="009F1D44" w:rsidRDefault="00BB003B" w:rsidP="005F2F00"/>
    <w:p w:rsidR="00277D30" w:rsidRPr="009F1D44" w:rsidRDefault="00B96AD9" w:rsidP="00DC6A3F">
      <w:pPr>
        <w:tabs>
          <w:tab w:val="left" w:pos="540"/>
        </w:tabs>
      </w:pPr>
      <w:r w:rsidRPr="009F1D44">
        <w:t>1</w:t>
      </w:r>
      <w:r w:rsidR="00BB003B">
        <w:t>3</w:t>
      </w:r>
      <w:r w:rsidRPr="009F1D44">
        <w:t>.</w:t>
      </w:r>
      <w:r w:rsidRPr="009F1D44">
        <w:tab/>
      </w:r>
      <w:r w:rsidRPr="009F1D44">
        <w:rPr>
          <w:b/>
        </w:rPr>
        <w:t>Evaluation Criteria Statements:</w:t>
      </w:r>
    </w:p>
    <w:p w:rsidR="00B96AD9" w:rsidRPr="009F1D44" w:rsidRDefault="00B96AD9" w:rsidP="00B96AD9">
      <w:pPr>
        <w:tabs>
          <w:tab w:val="left" w:pos="360"/>
        </w:tabs>
      </w:pPr>
    </w:p>
    <w:p w:rsidR="004F1F1D" w:rsidRPr="009F1D44" w:rsidRDefault="004F1F1D" w:rsidP="005F2F00"/>
    <w:p w:rsidR="002E75DE" w:rsidRPr="009F1D44" w:rsidRDefault="002E75DE" w:rsidP="005F2F00"/>
    <w:p w:rsidR="00CD6883" w:rsidRPr="009F1D44" w:rsidRDefault="00CD6883" w:rsidP="00DC6A3F">
      <w:pPr>
        <w:pStyle w:val="NormalWeb"/>
        <w:tabs>
          <w:tab w:val="left" w:pos="540"/>
        </w:tabs>
        <w:spacing w:before="0" w:beforeAutospacing="0" w:after="0" w:afterAutospacing="0"/>
        <w:rPr>
          <w:rFonts w:ascii="Times New Roman" w:hAnsi="Times New Roman"/>
          <w:sz w:val="20"/>
          <w:szCs w:val="20"/>
        </w:rPr>
      </w:pPr>
      <w:r w:rsidRPr="009F1D44">
        <w:rPr>
          <w:rFonts w:ascii="Times New Roman" w:hAnsi="Times New Roman"/>
          <w:bCs/>
        </w:rPr>
        <w:t>1</w:t>
      </w:r>
      <w:r w:rsidR="00641023">
        <w:rPr>
          <w:rFonts w:ascii="Times New Roman" w:hAnsi="Times New Roman"/>
          <w:bCs/>
        </w:rPr>
        <w:t>4</w:t>
      </w:r>
      <w:r w:rsidR="00B97391" w:rsidRPr="009F1D44">
        <w:rPr>
          <w:rFonts w:ascii="Times New Roman" w:hAnsi="Times New Roman"/>
          <w:bCs/>
        </w:rPr>
        <w:t>.</w:t>
      </w:r>
      <w:r w:rsidR="00B97391" w:rsidRPr="009F1D44">
        <w:rPr>
          <w:rFonts w:ascii="Times New Roman" w:hAnsi="Times New Roman"/>
          <w:bCs/>
        </w:rPr>
        <w:tab/>
      </w:r>
      <w:r w:rsidR="00045181" w:rsidRPr="009F1D44">
        <w:rPr>
          <w:rFonts w:ascii="Times New Roman" w:hAnsi="Times New Roman"/>
          <w:b/>
          <w:bCs/>
        </w:rPr>
        <w:t>Existing</w:t>
      </w:r>
      <w:r w:rsidRPr="009F1D44">
        <w:rPr>
          <w:rFonts w:ascii="Times New Roman" w:hAnsi="Times New Roman"/>
          <w:b/>
          <w:bCs/>
        </w:rPr>
        <w:t xml:space="preserve"> and Pending Support</w:t>
      </w:r>
      <w:r w:rsidR="00754C78" w:rsidRPr="009F1D44">
        <w:rPr>
          <w:b/>
        </w:rPr>
        <w:t>:</w:t>
      </w:r>
    </w:p>
    <w:p w:rsidR="00B97391" w:rsidRPr="009F1D44" w:rsidRDefault="00B97391" w:rsidP="00B97391">
      <w:pPr>
        <w:pStyle w:val="NormalWeb"/>
        <w:spacing w:before="0" w:beforeAutospacing="0" w:after="0" w:afterAutospacing="0"/>
        <w:ind w:left="360" w:hanging="360"/>
        <w:rPr>
          <w:rFonts w:ascii="Times New Roman" w:hAnsi="Times New Roman"/>
        </w:rPr>
      </w:pPr>
    </w:p>
    <w:p w:rsidR="00CD6883" w:rsidRPr="009F1D44" w:rsidRDefault="00CD6883" w:rsidP="009E287E">
      <w:pPr>
        <w:tabs>
          <w:tab w:val="left" w:pos="360"/>
        </w:tabs>
        <w:ind w:left="360" w:hanging="360"/>
        <w:rPr>
          <w:b/>
        </w:rPr>
      </w:pPr>
    </w:p>
    <w:p w:rsidR="002E75DE" w:rsidRPr="009F1D44" w:rsidRDefault="002E75DE" w:rsidP="009E287E">
      <w:pPr>
        <w:tabs>
          <w:tab w:val="left" w:pos="360"/>
        </w:tabs>
        <w:ind w:left="360" w:hanging="360"/>
        <w:rPr>
          <w:b/>
        </w:rPr>
      </w:pPr>
    </w:p>
    <w:p w:rsidR="00B768A4" w:rsidRPr="003E6CE9" w:rsidRDefault="00B768A4" w:rsidP="00DC6A3F">
      <w:pPr>
        <w:tabs>
          <w:tab w:val="left" w:pos="540"/>
        </w:tabs>
        <w:ind w:left="540" w:hanging="540"/>
      </w:pPr>
      <w:r w:rsidRPr="009F1D44">
        <w:t>1</w:t>
      </w:r>
      <w:r w:rsidR="00641023">
        <w:t>5</w:t>
      </w:r>
      <w:r w:rsidRPr="009F1D44">
        <w:t>.</w:t>
      </w:r>
      <w:r w:rsidRPr="009F1D44">
        <w:tab/>
      </w:r>
      <w:r w:rsidRPr="009F1D44">
        <w:rPr>
          <w:b/>
        </w:rPr>
        <w:t>Supplementary Budget Summary</w:t>
      </w:r>
      <w:r w:rsidR="009E287E" w:rsidRPr="009F1D44">
        <w:rPr>
          <w:b/>
        </w:rPr>
        <w:t xml:space="preserve"> </w:t>
      </w:r>
      <w:r w:rsidRPr="009F1D44">
        <w:rPr>
          <w:sz w:val="20"/>
          <w:szCs w:val="20"/>
        </w:rPr>
        <w:t>(</w:t>
      </w:r>
      <w:r w:rsidR="00355CAE" w:rsidRPr="003E6CE9">
        <w:rPr>
          <w:b/>
          <w:sz w:val="20"/>
          <w:szCs w:val="20"/>
        </w:rPr>
        <w:t xml:space="preserve">Download and </w:t>
      </w:r>
      <w:r w:rsidR="00D40B46" w:rsidRPr="003E6CE9">
        <w:rPr>
          <w:b/>
          <w:sz w:val="20"/>
          <w:szCs w:val="20"/>
        </w:rPr>
        <w:t xml:space="preserve">complete the </w:t>
      </w:r>
      <w:r w:rsidR="00850147" w:rsidRPr="003E6CE9">
        <w:rPr>
          <w:b/>
          <w:sz w:val="20"/>
          <w:szCs w:val="20"/>
        </w:rPr>
        <w:t xml:space="preserve">TM-30, </w:t>
      </w:r>
      <w:r w:rsidR="00E7401F" w:rsidRPr="003E6CE9">
        <w:rPr>
          <w:b/>
          <w:sz w:val="20"/>
          <w:szCs w:val="20"/>
        </w:rPr>
        <w:t>Supplemental B</w:t>
      </w:r>
      <w:r w:rsidR="00CE428D" w:rsidRPr="003E6CE9">
        <w:rPr>
          <w:b/>
          <w:sz w:val="20"/>
          <w:szCs w:val="20"/>
        </w:rPr>
        <w:t xml:space="preserve">udget </w:t>
      </w:r>
      <w:r w:rsidR="00E7401F" w:rsidRPr="003E6CE9">
        <w:rPr>
          <w:b/>
          <w:sz w:val="20"/>
          <w:szCs w:val="20"/>
        </w:rPr>
        <w:t>S</w:t>
      </w:r>
      <w:r w:rsidR="00CE428D" w:rsidRPr="003E6CE9">
        <w:rPr>
          <w:b/>
          <w:sz w:val="20"/>
          <w:szCs w:val="20"/>
        </w:rPr>
        <w:t>ummary</w:t>
      </w:r>
      <w:r w:rsidR="00E7401F" w:rsidRPr="003E6CE9">
        <w:rPr>
          <w:b/>
          <w:sz w:val="20"/>
          <w:szCs w:val="20"/>
        </w:rPr>
        <w:t xml:space="preserve"> Form</w:t>
      </w:r>
      <w:r w:rsidR="00355CAE" w:rsidRPr="003E6CE9">
        <w:rPr>
          <w:b/>
          <w:sz w:val="20"/>
          <w:szCs w:val="20"/>
        </w:rPr>
        <w:t>.</w:t>
      </w:r>
      <w:r w:rsidR="00E7401F" w:rsidRPr="003E6CE9">
        <w:rPr>
          <w:b/>
          <w:sz w:val="20"/>
          <w:szCs w:val="20"/>
        </w:rPr>
        <w:t xml:space="preserve"> </w:t>
      </w:r>
      <w:r w:rsidR="00355CAE" w:rsidRPr="003E6CE9">
        <w:rPr>
          <w:b/>
          <w:sz w:val="20"/>
          <w:szCs w:val="20"/>
        </w:rPr>
        <w:t>Only include items to be paid for with FMPP funds. A</w:t>
      </w:r>
      <w:r w:rsidR="00D40B46" w:rsidRPr="003E6CE9">
        <w:rPr>
          <w:b/>
          <w:sz w:val="20"/>
          <w:szCs w:val="20"/>
        </w:rPr>
        <w:t xml:space="preserve">ttach </w:t>
      </w:r>
      <w:r w:rsidR="00355CAE" w:rsidRPr="003E6CE9">
        <w:rPr>
          <w:b/>
          <w:sz w:val="20"/>
          <w:szCs w:val="20"/>
        </w:rPr>
        <w:t xml:space="preserve">the Budget Form </w:t>
      </w:r>
      <w:r w:rsidR="00E7401F" w:rsidRPr="003E6CE9">
        <w:rPr>
          <w:b/>
          <w:sz w:val="20"/>
          <w:szCs w:val="20"/>
        </w:rPr>
        <w:t xml:space="preserve">to </w:t>
      </w:r>
      <w:r w:rsidR="00355CAE" w:rsidRPr="003E6CE9">
        <w:rPr>
          <w:b/>
          <w:sz w:val="20"/>
          <w:szCs w:val="20"/>
        </w:rPr>
        <w:t>the back of this</w:t>
      </w:r>
      <w:r w:rsidR="00E7401F" w:rsidRPr="003E6CE9">
        <w:rPr>
          <w:b/>
          <w:sz w:val="20"/>
          <w:szCs w:val="20"/>
        </w:rPr>
        <w:t xml:space="preserve"> narrative</w:t>
      </w:r>
      <w:r w:rsidRPr="003E6CE9">
        <w:rPr>
          <w:sz w:val="20"/>
          <w:szCs w:val="20"/>
        </w:rPr>
        <w:t>)</w:t>
      </w:r>
      <w:r w:rsidR="009E287E" w:rsidRPr="003E6CE9">
        <w:rPr>
          <w:b/>
        </w:rPr>
        <w:t>:</w:t>
      </w:r>
    </w:p>
    <w:p w:rsidR="00B768A4" w:rsidRPr="009F1D44" w:rsidRDefault="00B768A4" w:rsidP="005F2F00"/>
    <w:p w:rsidR="0090330F" w:rsidRPr="00D34559" w:rsidRDefault="0090330F" w:rsidP="00D64157">
      <w:pPr>
        <w:rPr>
          <w:b/>
          <w:sz w:val="22"/>
          <w:szCs w:val="22"/>
        </w:rPr>
      </w:pPr>
    </w:p>
    <w:p w:rsidR="00D64157" w:rsidRPr="00896625" w:rsidRDefault="00921CF8" w:rsidP="00D64157">
      <w:pPr>
        <w:rPr>
          <w:b/>
        </w:rPr>
      </w:pPr>
      <w:r w:rsidRPr="00896625">
        <w:rPr>
          <w:b/>
        </w:rPr>
        <w:lastRenderedPageBreak/>
        <w:t>After completing th</w:t>
      </w:r>
      <w:r w:rsidR="00A05351" w:rsidRPr="00896625">
        <w:rPr>
          <w:b/>
        </w:rPr>
        <w:t>e narrative</w:t>
      </w:r>
      <w:r w:rsidRPr="00896625">
        <w:rPr>
          <w:b/>
        </w:rPr>
        <w:t xml:space="preserve"> form, delete the </w:t>
      </w:r>
      <w:r w:rsidR="009B5C75" w:rsidRPr="00896625">
        <w:rPr>
          <w:b/>
        </w:rPr>
        <w:t>Instructions</w:t>
      </w:r>
      <w:r w:rsidRPr="00896625">
        <w:rPr>
          <w:b/>
        </w:rPr>
        <w:t xml:space="preserve"> (below) and submit </w:t>
      </w:r>
      <w:r w:rsidR="00A05351" w:rsidRPr="00896625">
        <w:rPr>
          <w:b/>
        </w:rPr>
        <w:t xml:space="preserve">with the </w:t>
      </w:r>
      <w:r w:rsidR="00241C9A" w:rsidRPr="00896625">
        <w:rPr>
          <w:b/>
        </w:rPr>
        <w:t xml:space="preserve">Supplemental Budget Summary (if not completed above), </w:t>
      </w:r>
      <w:r w:rsidR="009B5C75" w:rsidRPr="00896625">
        <w:rPr>
          <w:b/>
        </w:rPr>
        <w:t xml:space="preserve">required </w:t>
      </w:r>
      <w:r w:rsidRPr="00896625">
        <w:rPr>
          <w:b/>
        </w:rPr>
        <w:t>forms</w:t>
      </w:r>
      <w:r w:rsidR="00A05351" w:rsidRPr="00896625">
        <w:rPr>
          <w:b/>
        </w:rPr>
        <w:t xml:space="preserve"> SF-424, SF-424B</w:t>
      </w:r>
      <w:r w:rsidRPr="00896625">
        <w:rPr>
          <w:b/>
        </w:rPr>
        <w:t xml:space="preserve">, and supporting documents </w:t>
      </w:r>
      <w:r w:rsidR="00865F89">
        <w:rPr>
          <w:b/>
        </w:rPr>
        <w:t>via the www.Grants.gov website</w:t>
      </w:r>
      <w:r w:rsidRPr="00896625">
        <w:rPr>
          <w:b/>
        </w:rPr>
        <w:t>:</w:t>
      </w:r>
    </w:p>
    <w:p w:rsidR="00A05351" w:rsidRPr="00A05351" w:rsidRDefault="00A05351" w:rsidP="00C87B2C">
      <w:pPr>
        <w:rPr>
          <w:color w:val="000000"/>
          <w:sz w:val="22"/>
          <w:szCs w:val="22"/>
        </w:rPr>
      </w:pPr>
    </w:p>
    <w:p w:rsidR="008D6412" w:rsidRPr="00227A52" w:rsidRDefault="008D6412" w:rsidP="008D6412">
      <w:pPr>
        <w:framePr w:w="10045" w:h="1981" w:hSpace="180" w:wrap="around" w:vAnchor="text" w:hAnchor="page" w:x="1153" w:y="14"/>
        <w:rPr>
          <w:sz w:val="16"/>
          <w:szCs w:val="16"/>
        </w:rPr>
      </w:pPr>
      <w:r w:rsidRPr="00227A52">
        <w:rPr>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w:t>
      </w:r>
      <w:r w:rsidR="00865F89">
        <w:rPr>
          <w:i/>
          <w:sz w:val="16"/>
          <w:szCs w:val="16"/>
        </w:rPr>
        <w:t xml:space="preserve">this information collection is </w:t>
      </w:r>
      <w:r w:rsidRPr="00227A52">
        <w:rPr>
          <w:i/>
          <w:sz w:val="16"/>
          <w:szCs w:val="16"/>
        </w:rPr>
        <w:t xml:space="preserve">0581-0235.  The time required to complete this information collection is estimated to average </w:t>
      </w:r>
      <w:r w:rsidR="0073424A">
        <w:rPr>
          <w:i/>
          <w:sz w:val="16"/>
          <w:szCs w:val="16"/>
        </w:rPr>
        <w:t>10 hours</w:t>
      </w:r>
      <w:r w:rsidRPr="00227A52">
        <w:rPr>
          <w:i/>
          <w:sz w:val="16"/>
          <w:szCs w:val="16"/>
        </w:rPr>
        <w:t xml:space="preserve"> per response, including the time for reviewing instructions, searching existing data sources, gathering and maintaining the data needed, and completing and reviewing the collection of informatio</w:t>
      </w:r>
      <w:r w:rsidRPr="0069471B">
        <w:rPr>
          <w:i/>
          <w:sz w:val="16"/>
          <w:szCs w:val="16"/>
        </w:rPr>
        <w:t xml:space="preserve">n.  </w:t>
      </w:r>
      <w:r w:rsidR="0069471B" w:rsidRPr="0069471B">
        <w:rPr>
          <w:i/>
          <w:sz w:val="16"/>
          <w:szCs w:val="16"/>
        </w:rPr>
        <w:t xml:space="preserve">The U.S. Department of Agriculture (USDA) prohibits discrimination in all its programs and activities on the basis of race, color, national origin, age, disability, and where applicable sex, marital status, or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USDA, Director, Office of Civil Rights, </w:t>
      </w:r>
      <w:smartTag w:uri="urn:schemas-microsoft-com:office:smarttags" w:element="address">
        <w:smartTag w:uri="urn:schemas-microsoft-com:office:smarttags" w:element="Street">
          <w:r w:rsidR="0069471B" w:rsidRPr="0069471B">
            <w:rPr>
              <w:i/>
              <w:sz w:val="16"/>
              <w:szCs w:val="16"/>
            </w:rPr>
            <w:t>1400 Independence Avenue, SW</w:t>
          </w:r>
        </w:smartTag>
        <w:r w:rsidR="0069471B" w:rsidRPr="0069471B">
          <w:rPr>
            <w:i/>
            <w:sz w:val="16"/>
            <w:szCs w:val="16"/>
          </w:rPr>
          <w:t xml:space="preserve">, </w:t>
        </w:r>
        <w:smartTag w:uri="urn:schemas-microsoft-com:office:smarttags" w:element="City">
          <w:r w:rsidR="0069471B" w:rsidRPr="0069471B">
            <w:rPr>
              <w:i/>
              <w:sz w:val="16"/>
              <w:szCs w:val="16"/>
            </w:rPr>
            <w:t>Washington</w:t>
          </w:r>
        </w:smartTag>
        <w:r w:rsidR="0069471B" w:rsidRPr="0069471B">
          <w:rPr>
            <w:i/>
            <w:sz w:val="16"/>
            <w:szCs w:val="16"/>
          </w:rPr>
          <w:t xml:space="preserve">, </w:t>
        </w:r>
        <w:smartTag w:uri="urn:schemas-microsoft-com:office:smarttags" w:element="State">
          <w:r w:rsidR="0069471B" w:rsidRPr="0069471B">
            <w:rPr>
              <w:i/>
              <w:sz w:val="16"/>
              <w:szCs w:val="16"/>
            </w:rPr>
            <w:t>DC</w:t>
          </w:r>
        </w:smartTag>
        <w:r w:rsidR="0069471B" w:rsidRPr="0069471B">
          <w:rPr>
            <w:i/>
            <w:sz w:val="16"/>
            <w:szCs w:val="16"/>
          </w:rPr>
          <w:t xml:space="preserve"> </w:t>
        </w:r>
        <w:smartTag w:uri="urn:schemas-microsoft-com:office:smarttags" w:element="PostalCode">
          <w:r w:rsidR="0069471B" w:rsidRPr="0069471B">
            <w:rPr>
              <w:i/>
              <w:sz w:val="16"/>
              <w:szCs w:val="16"/>
            </w:rPr>
            <w:t>20250-9410</w:t>
          </w:r>
        </w:smartTag>
      </w:smartTag>
      <w:r w:rsidR="0069471B" w:rsidRPr="0069471B">
        <w:rPr>
          <w:i/>
          <w:sz w:val="16"/>
          <w:szCs w:val="16"/>
        </w:rPr>
        <w:t xml:space="preserve"> or call (800) 795-3272 (voice) or (202) 720-6382 (TDD).  USDA is an equal opportunity provider and employer.</w:t>
      </w:r>
    </w:p>
    <w:p w:rsidR="00A05351" w:rsidRDefault="00A05351" w:rsidP="0079027C">
      <w:pPr>
        <w:pStyle w:val="Heading3"/>
        <w:tabs>
          <w:tab w:val="left" w:pos="540"/>
        </w:tabs>
        <w:jc w:val="center"/>
      </w:pPr>
    </w:p>
    <w:p w:rsidR="009204AC" w:rsidRDefault="009204AC" w:rsidP="009204AC"/>
    <w:p w:rsidR="009204AC" w:rsidRPr="009204AC" w:rsidRDefault="009204AC" w:rsidP="009204AC"/>
    <w:p w:rsidR="00775061" w:rsidRPr="009B5C75" w:rsidRDefault="00775061" w:rsidP="0079027C">
      <w:pPr>
        <w:pStyle w:val="Heading3"/>
        <w:tabs>
          <w:tab w:val="left" w:pos="540"/>
        </w:tabs>
        <w:jc w:val="center"/>
        <w:rPr>
          <w:b/>
          <w:color w:val="000000"/>
          <w:sz w:val="28"/>
          <w:szCs w:val="28"/>
          <w:u w:val="none"/>
        </w:rPr>
      </w:pPr>
      <w:r w:rsidRPr="009B5C75">
        <w:rPr>
          <w:b/>
          <w:color w:val="000000"/>
          <w:sz w:val="28"/>
          <w:szCs w:val="28"/>
          <w:u w:val="none"/>
        </w:rPr>
        <w:t xml:space="preserve">Instructions for Completing the </w:t>
      </w:r>
    </w:p>
    <w:p w:rsidR="00775061" w:rsidRDefault="00775061" w:rsidP="0079027C">
      <w:pPr>
        <w:pStyle w:val="Heading3"/>
        <w:tabs>
          <w:tab w:val="left" w:pos="540"/>
        </w:tabs>
        <w:jc w:val="center"/>
        <w:rPr>
          <w:b/>
          <w:color w:val="000000"/>
          <w:sz w:val="28"/>
          <w:szCs w:val="28"/>
          <w:u w:val="none"/>
        </w:rPr>
      </w:pPr>
      <w:r w:rsidRPr="007B4ED9">
        <w:rPr>
          <w:b/>
          <w:color w:val="000000"/>
          <w:sz w:val="28"/>
          <w:szCs w:val="28"/>
          <w:u w:val="none"/>
        </w:rPr>
        <w:t>F</w:t>
      </w:r>
      <w:r>
        <w:rPr>
          <w:b/>
          <w:color w:val="000000"/>
          <w:sz w:val="28"/>
          <w:szCs w:val="28"/>
          <w:u w:val="none"/>
        </w:rPr>
        <w:t xml:space="preserve">armers Market Promotion Program (FMPP) </w:t>
      </w:r>
    </w:p>
    <w:p w:rsidR="00775061" w:rsidRPr="00C87B2C" w:rsidRDefault="000F30CB" w:rsidP="0079027C">
      <w:pPr>
        <w:pStyle w:val="Heading3"/>
        <w:tabs>
          <w:tab w:val="left" w:pos="540"/>
        </w:tabs>
        <w:jc w:val="center"/>
        <w:rPr>
          <w:b/>
          <w:color w:val="00B050"/>
          <w:sz w:val="28"/>
          <w:szCs w:val="28"/>
          <w:u w:val="none"/>
        </w:rPr>
      </w:pPr>
      <w:r>
        <w:rPr>
          <w:b/>
          <w:color w:val="000000"/>
          <w:sz w:val="28"/>
          <w:szCs w:val="28"/>
          <w:u w:val="none"/>
        </w:rPr>
        <w:t xml:space="preserve">TM-29 </w:t>
      </w:r>
      <w:r w:rsidR="00775061">
        <w:rPr>
          <w:b/>
          <w:color w:val="000000"/>
          <w:sz w:val="28"/>
          <w:szCs w:val="28"/>
          <w:u w:val="none"/>
        </w:rPr>
        <w:t xml:space="preserve">Project </w:t>
      </w:r>
      <w:r w:rsidR="00775061" w:rsidRPr="007B4ED9">
        <w:rPr>
          <w:b/>
          <w:color w:val="000000"/>
          <w:sz w:val="28"/>
          <w:szCs w:val="28"/>
          <w:u w:val="none"/>
        </w:rPr>
        <w:t>Proposal Narrative</w:t>
      </w:r>
      <w:r>
        <w:rPr>
          <w:b/>
          <w:color w:val="000000"/>
          <w:sz w:val="28"/>
          <w:szCs w:val="28"/>
          <w:u w:val="none"/>
        </w:rPr>
        <w:t xml:space="preserve"> Form</w:t>
      </w:r>
    </w:p>
    <w:p w:rsidR="00775061" w:rsidRPr="009F1D44" w:rsidRDefault="00775061" w:rsidP="0079027C">
      <w:pPr>
        <w:pStyle w:val="BodyTextIndent"/>
        <w:ind w:left="0"/>
        <w:rPr>
          <w:szCs w:val="24"/>
        </w:rPr>
      </w:pPr>
    </w:p>
    <w:p w:rsidR="00775061" w:rsidRPr="009F1D44" w:rsidRDefault="00775061" w:rsidP="0079027C">
      <w:pPr>
        <w:pStyle w:val="BodyTextIndent"/>
        <w:ind w:left="0"/>
        <w:rPr>
          <w:szCs w:val="24"/>
        </w:rPr>
      </w:pPr>
      <w:r w:rsidRPr="009F1D44">
        <w:rPr>
          <w:szCs w:val="24"/>
        </w:rPr>
        <w:t>The narrative portion of the project proposal, including the supplemental budget summary, must be single-sided and not exceed 1</w:t>
      </w:r>
      <w:r w:rsidR="005F0C3A" w:rsidRPr="009F1D44">
        <w:rPr>
          <w:szCs w:val="24"/>
        </w:rPr>
        <w:t>2</w:t>
      </w:r>
      <w:r w:rsidRPr="009F1D44">
        <w:rPr>
          <w:szCs w:val="24"/>
        </w:rPr>
        <w:t xml:space="preserve"> pages (Times New Roman font, 12 pt. pitch, single-spaced, 8.5x11 inch-</w:t>
      </w:r>
      <w:r w:rsidRPr="00FF6481">
        <w:rPr>
          <w:szCs w:val="24"/>
        </w:rPr>
        <w:t xml:space="preserve">paper).  </w:t>
      </w:r>
      <w:r w:rsidR="004854A8" w:rsidRPr="00FF6481">
        <w:rPr>
          <w:szCs w:val="24"/>
        </w:rPr>
        <w:t>L</w:t>
      </w:r>
      <w:r w:rsidRPr="00FF6481">
        <w:rPr>
          <w:szCs w:val="24"/>
        </w:rPr>
        <w:t>etters of support and biographies of key personnel are encouraged</w:t>
      </w:r>
      <w:r w:rsidR="00925A0A" w:rsidRPr="00925A0A">
        <w:rPr>
          <w:szCs w:val="24"/>
        </w:rPr>
        <w:t xml:space="preserve"> </w:t>
      </w:r>
      <w:r w:rsidR="00925A0A">
        <w:rPr>
          <w:szCs w:val="24"/>
        </w:rPr>
        <w:t xml:space="preserve">and </w:t>
      </w:r>
      <w:r w:rsidRPr="00FF6481">
        <w:rPr>
          <w:szCs w:val="24"/>
        </w:rPr>
        <w:t>do not count against the 1</w:t>
      </w:r>
      <w:r w:rsidR="005F0C3A" w:rsidRPr="00FF6481">
        <w:rPr>
          <w:szCs w:val="24"/>
        </w:rPr>
        <w:t>2</w:t>
      </w:r>
      <w:r w:rsidRPr="00FF6481">
        <w:rPr>
          <w:szCs w:val="24"/>
        </w:rPr>
        <w:t xml:space="preserve">-page limit.  </w:t>
      </w:r>
      <w:r w:rsidR="00F060E4">
        <w:rPr>
          <w:szCs w:val="24"/>
        </w:rPr>
        <w:t>T</w:t>
      </w:r>
      <w:r w:rsidRPr="00FF6481">
        <w:rPr>
          <w:szCs w:val="24"/>
        </w:rPr>
        <w:t>he</w:t>
      </w:r>
      <w:r w:rsidRPr="009F1D44">
        <w:rPr>
          <w:szCs w:val="24"/>
        </w:rPr>
        <w:t xml:space="preserve"> narrative must be organized under the following headings:</w:t>
      </w:r>
    </w:p>
    <w:p w:rsidR="00775061" w:rsidRPr="009F1D44" w:rsidRDefault="00775061" w:rsidP="0079027C">
      <w:pPr>
        <w:pStyle w:val="BodyTextIndent"/>
        <w:ind w:left="0"/>
        <w:rPr>
          <w:szCs w:val="24"/>
        </w:rPr>
      </w:pPr>
    </w:p>
    <w:p w:rsidR="00775061" w:rsidRPr="009F1D44" w:rsidRDefault="00775061" w:rsidP="0079027C">
      <w:pPr>
        <w:tabs>
          <w:tab w:val="left" w:pos="540"/>
        </w:tabs>
        <w:ind w:left="540" w:hanging="540"/>
      </w:pPr>
      <w:r w:rsidRPr="009F1D44">
        <w:rPr>
          <w:b/>
        </w:rPr>
        <w:t>1.</w:t>
      </w:r>
      <w:r w:rsidRPr="009F1D44">
        <w:tab/>
      </w:r>
      <w:r w:rsidRPr="009F1D44">
        <w:rPr>
          <w:b/>
        </w:rPr>
        <w:t>Project Title</w:t>
      </w:r>
      <w:r w:rsidRPr="009F1D44">
        <w:t xml:space="preserve">. </w:t>
      </w:r>
      <w:r w:rsidR="00385EAE" w:rsidRPr="009F1D44">
        <w:t>M</w:t>
      </w:r>
      <w:r w:rsidRPr="009F1D44">
        <w:t>ust capture the primary focus of the project</w:t>
      </w:r>
      <w:r w:rsidR="00385EAE" w:rsidRPr="009F1D44">
        <w:t xml:space="preserve">, and </w:t>
      </w:r>
      <w:r w:rsidR="00C87B2C" w:rsidRPr="009F1D44">
        <w:t xml:space="preserve">match the </w:t>
      </w:r>
      <w:r w:rsidR="00385EAE" w:rsidRPr="009F1D44">
        <w:t>title</w:t>
      </w:r>
      <w:r w:rsidRPr="009F1D44">
        <w:t xml:space="preserve"> provided on </w:t>
      </w:r>
      <w:r w:rsidR="004A1F2C" w:rsidRPr="009F1D44">
        <w:t>Form</w:t>
      </w:r>
      <w:r w:rsidRPr="009F1D44">
        <w:t xml:space="preserve"> SF-424.</w:t>
      </w:r>
    </w:p>
    <w:p w:rsidR="00775061" w:rsidRPr="009F1D44" w:rsidRDefault="00775061" w:rsidP="0079027C">
      <w:pPr>
        <w:tabs>
          <w:tab w:val="num" w:pos="720"/>
          <w:tab w:val="left" w:pos="900"/>
          <w:tab w:val="left" w:pos="1260"/>
        </w:tabs>
        <w:ind w:left="900" w:hanging="360"/>
      </w:pPr>
    </w:p>
    <w:p w:rsidR="00775061" w:rsidRPr="009F1D44" w:rsidRDefault="00775061" w:rsidP="0079027C">
      <w:pPr>
        <w:tabs>
          <w:tab w:val="left" w:pos="540"/>
          <w:tab w:val="num" w:pos="1440"/>
        </w:tabs>
        <w:ind w:left="540" w:hanging="540"/>
      </w:pPr>
      <w:r w:rsidRPr="009F1D44">
        <w:rPr>
          <w:b/>
        </w:rPr>
        <w:t>2</w:t>
      </w:r>
      <w:r w:rsidR="00810E42" w:rsidRPr="009F1D44">
        <w:rPr>
          <w:b/>
        </w:rPr>
        <w:t>.</w:t>
      </w:r>
      <w:r w:rsidR="00810E42" w:rsidRPr="009F1D44">
        <w:rPr>
          <w:b/>
        </w:rPr>
        <w:tab/>
      </w:r>
      <w:r w:rsidRPr="009F1D44">
        <w:rPr>
          <w:b/>
        </w:rPr>
        <w:t>Organization</w:t>
      </w:r>
      <w:r w:rsidR="006979DE" w:rsidRPr="009F1D44">
        <w:rPr>
          <w:b/>
        </w:rPr>
        <w:t xml:space="preserve"> Information</w:t>
      </w:r>
      <w:r w:rsidRPr="009F1D44">
        <w:t>.  Provide the organization name, contact name, mailing address, telephone</w:t>
      </w:r>
      <w:r w:rsidR="003D7825">
        <w:t>,</w:t>
      </w:r>
      <w:r w:rsidRPr="009F1D44">
        <w:t xml:space="preserve"> fax number</w:t>
      </w:r>
      <w:r w:rsidR="003D7825">
        <w:t>,</w:t>
      </w:r>
      <w:r w:rsidR="003D7825" w:rsidRPr="003D7825">
        <w:t xml:space="preserve"> </w:t>
      </w:r>
      <w:r w:rsidR="003D7825" w:rsidRPr="009F1D44">
        <w:t>and</w:t>
      </w:r>
      <w:r w:rsidR="003D7825">
        <w:t xml:space="preserve"> </w:t>
      </w:r>
      <w:r w:rsidRPr="009F1D44">
        <w:t>email address</w:t>
      </w:r>
      <w:r w:rsidR="003D7825">
        <w:t>(es)</w:t>
      </w:r>
      <w:r w:rsidRPr="009F1D44">
        <w:t xml:space="preserve"> for the person</w:t>
      </w:r>
      <w:r w:rsidR="003D7825">
        <w:t>(s)</w:t>
      </w:r>
      <w:r w:rsidRPr="009F1D44">
        <w:t xml:space="preserve"> </w:t>
      </w:r>
      <w:r w:rsidR="00133ACA" w:rsidRPr="009F1D44">
        <w:t>designated to answer questions</w:t>
      </w:r>
      <w:r w:rsidRPr="009F1D44">
        <w:t xml:space="preserve"> </w:t>
      </w:r>
      <w:r w:rsidR="00133ACA" w:rsidRPr="009F1D44">
        <w:t xml:space="preserve">about </w:t>
      </w:r>
      <w:r w:rsidRPr="009F1D44">
        <w:t xml:space="preserve">the application, financial information, and the proposed </w:t>
      </w:r>
      <w:r w:rsidR="003D7825">
        <w:t xml:space="preserve">project </w:t>
      </w:r>
      <w:r w:rsidRPr="009F1D44">
        <w:t>budget.</w:t>
      </w:r>
    </w:p>
    <w:p w:rsidR="00775061" w:rsidRPr="009F1D44" w:rsidRDefault="00775061" w:rsidP="0079027C">
      <w:pPr>
        <w:tabs>
          <w:tab w:val="left" w:pos="900"/>
          <w:tab w:val="num" w:pos="1260"/>
        </w:tabs>
        <w:ind w:left="900" w:hanging="360"/>
      </w:pPr>
    </w:p>
    <w:p w:rsidR="00775061" w:rsidRPr="009F1D44" w:rsidRDefault="00775061" w:rsidP="00775061">
      <w:pPr>
        <w:numPr>
          <w:ilvl w:val="0"/>
          <w:numId w:val="8"/>
        </w:numPr>
        <w:tabs>
          <w:tab w:val="clear" w:pos="900"/>
          <w:tab w:val="left" w:pos="540"/>
        </w:tabs>
        <w:ind w:left="540" w:hanging="540"/>
      </w:pPr>
      <w:r w:rsidRPr="009F1D44">
        <w:rPr>
          <w:b/>
        </w:rPr>
        <w:t>Primary Project Manager</w:t>
      </w:r>
      <w:r w:rsidR="006979DE" w:rsidRPr="009F1D44">
        <w:rPr>
          <w:b/>
        </w:rPr>
        <w:t xml:space="preserve"> Information</w:t>
      </w:r>
      <w:r w:rsidRPr="009F1D44">
        <w:t>.  Provide the name, mailing address, telephone and fax number, and email address for the person(s) responsible for managing and/or overseeing the project.</w:t>
      </w:r>
    </w:p>
    <w:p w:rsidR="00775061" w:rsidRPr="009F1D44" w:rsidRDefault="00775061" w:rsidP="0079027C">
      <w:pPr>
        <w:ind w:left="540"/>
      </w:pPr>
    </w:p>
    <w:p w:rsidR="0073424A" w:rsidRDefault="00775061" w:rsidP="0073424A">
      <w:pPr>
        <w:numPr>
          <w:ilvl w:val="0"/>
          <w:numId w:val="8"/>
        </w:numPr>
        <w:tabs>
          <w:tab w:val="clear" w:pos="900"/>
          <w:tab w:val="left" w:pos="540"/>
        </w:tabs>
        <w:ind w:left="540" w:hanging="540"/>
      </w:pPr>
      <w:r w:rsidRPr="009F1D44">
        <w:rPr>
          <w:b/>
        </w:rPr>
        <w:t>Requested FMPP Funding/Matching Funding</w:t>
      </w:r>
      <w:r w:rsidRPr="009F1D44">
        <w:t xml:space="preserve">:  Indicate the dollar amount (use whole dollar amounts, do not include cents.) requested from FMPP.  Do not include funding or in-kind work from other sources in the “Requested FMPP Funding” section.  </w:t>
      </w:r>
      <w:r w:rsidR="00113E1F" w:rsidRPr="009F1D44">
        <w:t>Include other funding sources, matching, and in-kind contributions in the “Matching Funds” section, as applicable.</w:t>
      </w:r>
    </w:p>
    <w:p w:rsidR="0073424A" w:rsidRDefault="0073424A" w:rsidP="0073424A">
      <w:pPr>
        <w:pStyle w:val="ListParagraph"/>
        <w:rPr>
          <w:b/>
          <w:strike/>
          <w:highlight w:val="yellow"/>
        </w:rPr>
      </w:pPr>
    </w:p>
    <w:p w:rsidR="003D7825" w:rsidRDefault="003D7825" w:rsidP="003D7825">
      <w:pPr>
        <w:numPr>
          <w:ilvl w:val="0"/>
          <w:numId w:val="8"/>
        </w:numPr>
        <w:tabs>
          <w:tab w:val="clear" w:pos="900"/>
          <w:tab w:val="left" w:pos="540"/>
        </w:tabs>
        <w:ind w:left="540" w:hanging="540"/>
      </w:pPr>
      <w:r w:rsidRPr="009F1D44">
        <w:rPr>
          <w:b/>
        </w:rPr>
        <w:t>Entity Type/Eligibility Statement</w:t>
      </w:r>
      <w:r w:rsidRPr="009F1D44">
        <w:t xml:space="preserve">.  Indicate the entity type of the applicant/organization.  </w:t>
      </w:r>
      <w:r>
        <w:t xml:space="preserve">Provide a statement </w:t>
      </w:r>
      <w:r w:rsidRPr="009F1D44">
        <w:t xml:space="preserve">of how the applicant/organization qualifies as an eligible entity.  </w:t>
      </w:r>
      <w:r w:rsidRPr="009F1D44">
        <w:rPr>
          <w:b/>
        </w:rPr>
        <w:t xml:space="preserve">Written proof of eligibility must be provided from a </w:t>
      </w:r>
      <w:r>
        <w:rPr>
          <w:b/>
        </w:rPr>
        <w:t xml:space="preserve">U.S. </w:t>
      </w:r>
      <w:r w:rsidRPr="009F1D44">
        <w:rPr>
          <w:b/>
        </w:rPr>
        <w:t>State or Federal source.  Applications that do not contain sufficient information to determine the eligibility of the applicant will not be considered.</w:t>
      </w:r>
      <w:r w:rsidRPr="009F1D44">
        <w:t xml:space="preserve">  </w:t>
      </w:r>
    </w:p>
    <w:p w:rsidR="003D7825" w:rsidRDefault="003D7825" w:rsidP="003D7825">
      <w:pPr>
        <w:tabs>
          <w:tab w:val="left" w:pos="540"/>
        </w:tabs>
        <w:ind w:left="540"/>
      </w:pPr>
    </w:p>
    <w:p w:rsidR="000115E9" w:rsidRPr="003D7825" w:rsidRDefault="000115E9" w:rsidP="0073424A">
      <w:pPr>
        <w:numPr>
          <w:ilvl w:val="0"/>
          <w:numId w:val="8"/>
        </w:numPr>
        <w:tabs>
          <w:tab w:val="clear" w:pos="900"/>
          <w:tab w:val="left" w:pos="540"/>
        </w:tabs>
        <w:ind w:left="540" w:hanging="540"/>
      </w:pPr>
      <w:r w:rsidRPr="003D7825">
        <w:rPr>
          <w:b/>
        </w:rPr>
        <w:t>EBT, Equipment, Supplies, and Promotional Projects</w:t>
      </w:r>
      <w:r w:rsidRPr="003D7825">
        <w:t>.  Answer either “Yes” or “No” to whether your proposal includes a new or existing electronic benefit transfers (EBT) component</w:t>
      </w:r>
      <w:r w:rsidR="00C20873" w:rsidRPr="003D7825">
        <w:t>;</w:t>
      </w:r>
      <w:r w:rsidRPr="003D7825">
        <w:t xml:space="preserve"> or includes </w:t>
      </w:r>
      <w:r w:rsidR="000D2ADD" w:rsidRPr="003D7825">
        <w:t xml:space="preserve">the purchase </w:t>
      </w:r>
      <w:r w:rsidR="00D233F0" w:rsidRPr="003D7825">
        <w:t xml:space="preserve">of </w:t>
      </w:r>
      <w:r w:rsidR="000D2ADD" w:rsidRPr="003D7825">
        <w:t>equipment, supplies, and/or promotional items or services</w:t>
      </w:r>
      <w:r w:rsidRPr="003D7825">
        <w:t>.</w:t>
      </w:r>
    </w:p>
    <w:p w:rsidR="000115E9" w:rsidRPr="009F1D44" w:rsidRDefault="000115E9" w:rsidP="000115E9">
      <w:pPr>
        <w:tabs>
          <w:tab w:val="left" w:pos="540"/>
        </w:tabs>
      </w:pPr>
    </w:p>
    <w:p w:rsidR="00775061" w:rsidRDefault="000E6E69" w:rsidP="000E6E69">
      <w:pPr>
        <w:numPr>
          <w:ilvl w:val="0"/>
          <w:numId w:val="8"/>
        </w:numPr>
        <w:tabs>
          <w:tab w:val="clear" w:pos="900"/>
          <w:tab w:val="left" w:pos="540"/>
        </w:tabs>
        <w:ind w:left="540" w:hanging="540"/>
      </w:pPr>
      <w:r w:rsidRPr="000E6E69">
        <w:rPr>
          <w:b/>
        </w:rPr>
        <w:t>E</w:t>
      </w:r>
      <w:r w:rsidR="00775061" w:rsidRPr="000E6E69">
        <w:rPr>
          <w:b/>
        </w:rPr>
        <w:t>xecutive Summary</w:t>
      </w:r>
      <w:r w:rsidR="00775061" w:rsidRPr="009F1D44">
        <w:t xml:space="preserve">.  </w:t>
      </w:r>
      <w:r w:rsidR="00A30420" w:rsidRPr="009F1D44">
        <w:t xml:space="preserve">Should </w:t>
      </w:r>
      <w:r w:rsidR="00775061" w:rsidRPr="009F1D44">
        <w:t>not exceed 200 words</w:t>
      </w:r>
      <w:r w:rsidR="00A30420" w:rsidRPr="009F1D44">
        <w:t xml:space="preserve"> and</w:t>
      </w:r>
      <w:r w:rsidR="00775061" w:rsidRPr="009F1D44">
        <w:t xml:space="preserve"> must include the following: a project description, goals to be accomplished, </w:t>
      </w:r>
      <w:r w:rsidR="00CA6E01">
        <w:t xml:space="preserve">expected </w:t>
      </w:r>
      <w:r w:rsidR="003D7825">
        <w:t xml:space="preserve">outcomes, </w:t>
      </w:r>
      <w:r w:rsidR="00CA6E01">
        <w:t xml:space="preserve">and a </w:t>
      </w:r>
      <w:r w:rsidR="00775061" w:rsidRPr="009F1D44">
        <w:t>timeframe for c</w:t>
      </w:r>
      <w:r w:rsidR="00E2320B" w:rsidRPr="009F1D44">
        <w:t xml:space="preserve">ompleting all </w:t>
      </w:r>
      <w:r w:rsidR="00CA6E01">
        <w:t>activities</w:t>
      </w:r>
      <w:r w:rsidR="00775061" w:rsidRPr="009F1D44">
        <w:t xml:space="preserve">.  </w:t>
      </w:r>
    </w:p>
    <w:p w:rsidR="000E6E69" w:rsidRPr="003E6CE9" w:rsidRDefault="000E6E69" w:rsidP="000E6E69">
      <w:pPr>
        <w:pStyle w:val="ListParagraph"/>
      </w:pPr>
    </w:p>
    <w:p w:rsidR="000E6E69" w:rsidRPr="003E6CE9" w:rsidRDefault="000E6E69" w:rsidP="000E6E69">
      <w:pPr>
        <w:numPr>
          <w:ilvl w:val="0"/>
          <w:numId w:val="8"/>
        </w:numPr>
        <w:tabs>
          <w:tab w:val="clear" w:pos="900"/>
          <w:tab w:val="left" w:pos="540"/>
        </w:tabs>
        <w:ind w:left="540" w:hanging="540"/>
      </w:pPr>
      <w:r w:rsidRPr="003E6CE9">
        <w:rPr>
          <w:b/>
        </w:rPr>
        <w:t>Project Implementation Address</w:t>
      </w:r>
      <w:r w:rsidRPr="003E6CE9">
        <w:t>.  Provide the mailing address(es) where the project</w:t>
      </w:r>
      <w:r w:rsidR="00CA6E01" w:rsidRPr="003E6CE9">
        <w:t>(s)</w:t>
      </w:r>
      <w:r w:rsidRPr="003E6CE9">
        <w:t xml:space="preserve"> will be implemented.  Include the street address, city, state, zip code, </w:t>
      </w:r>
      <w:r w:rsidR="00CA6E01" w:rsidRPr="003E6CE9">
        <w:t xml:space="preserve">county, </w:t>
      </w:r>
      <w:r w:rsidRPr="003E6CE9">
        <w:t xml:space="preserve">and </w:t>
      </w:r>
      <w:r w:rsidR="00CA6E01" w:rsidRPr="003E6CE9">
        <w:t xml:space="preserve">latitude and longitudinal coordinates (form Internet geo-coordinates mapping software) </w:t>
      </w:r>
      <w:r w:rsidRPr="003E6CE9">
        <w:t xml:space="preserve">for each applicable implementation address.  </w:t>
      </w:r>
      <w:r w:rsidRPr="003E6CE9">
        <w:rPr>
          <w:b/>
        </w:rPr>
        <w:t>No post office box addresses will be accepted.</w:t>
      </w:r>
    </w:p>
    <w:p w:rsidR="00775061" w:rsidRPr="003E6CE9" w:rsidRDefault="00775061" w:rsidP="0079027C">
      <w:pPr>
        <w:tabs>
          <w:tab w:val="left" w:pos="1260"/>
        </w:tabs>
      </w:pPr>
    </w:p>
    <w:p w:rsidR="00775061" w:rsidRPr="003E6CE9" w:rsidRDefault="00F1749F" w:rsidP="0079027C">
      <w:pPr>
        <w:tabs>
          <w:tab w:val="left" w:pos="540"/>
        </w:tabs>
        <w:ind w:left="540" w:hanging="540"/>
      </w:pPr>
      <w:r w:rsidRPr="003E6CE9">
        <w:rPr>
          <w:b/>
        </w:rPr>
        <w:t>8</w:t>
      </w:r>
      <w:r w:rsidR="00775061" w:rsidRPr="003E6CE9">
        <w:rPr>
          <w:b/>
        </w:rPr>
        <w:t>.</w:t>
      </w:r>
      <w:r w:rsidR="00775061" w:rsidRPr="003E6CE9">
        <w:rPr>
          <w:b/>
        </w:rPr>
        <w:tab/>
        <w:t>Goals of the Project</w:t>
      </w:r>
      <w:r w:rsidR="00775061" w:rsidRPr="003E6CE9">
        <w:t xml:space="preserve">.  </w:t>
      </w:r>
      <w:r w:rsidR="005B1092" w:rsidRPr="003E6CE9">
        <w:t>Provide a</w:t>
      </w:r>
      <w:r w:rsidR="00911D79" w:rsidRPr="003E6CE9">
        <w:t xml:space="preserve"> </w:t>
      </w:r>
      <w:r w:rsidR="00775061" w:rsidRPr="003E6CE9">
        <w:t>clear statement (</w:t>
      </w:r>
      <w:r w:rsidR="00A30420" w:rsidRPr="003E6CE9">
        <w:t xml:space="preserve">no more than </w:t>
      </w:r>
      <w:r w:rsidR="00775061" w:rsidRPr="003E6CE9">
        <w:t xml:space="preserve">two sentences) </w:t>
      </w:r>
      <w:r w:rsidR="00A30420" w:rsidRPr="003E6CE9">
        <w:t xml:space="preserve">focusing on </w:t>
      </w:r>
      <w:r w:rsidR="00775061" w:rsidRPr="003E6CE9">
        <w:t>the ultimate goal(s) and objective(s) of the project.</w:t>
      </w:r>
      <w:r w:rsidR="007D18F8" w:rsidRPr="003E6CE9">
        <w:t xml:space="preserve">  </w:t>
      </w:r>
      <w:r w:rsidR="00CC728A" w:rsidRPr="003E6CE9">
        <w:t xml:space="preserve">Number and </w:t>
      </w:r>
      <w:r w:rsidR="002F7B62" w:rsidRPr="003E6CE9">
        <w:t>list</w:t>
      </w:r>
      <w:r w:rsidR="00CC728A" w:rsidRPr="003E6CE9">
        <w:t xml:space="preserve"> each goal, i.e., Goal #1:, Goal #2:. </w:t>
      </w:r>
      <w:r w:rsidR="002F7B62" w:rsidRPr="003E6CE9">
        <w:t xml:space="preserve">After the list, provide a brief </w:t>
      </w:r>
      <w:r w:rsidR="00627D39" w:rsidRPr="003E6CE9">
        <w:t xml:space="preserve">statement </w:t>
      </w:r>
      <w:r w:rsidR="002F7B62" w:rsidRPr="003E6CE9">
        <w:t xml:space="preserve">why </w:t>
      </w:r>
      <w:r w:rsidR="00627D39" w:rsidRPr="003E6CE9">
        <w:t>and how each goal and objective meets FMPP’s mission</w:t>
      </w:r>
      <w:r w:rsidR="002F7B62" w:rsidRPr="003E6CE9">
        <w:t>.</w:t>
      </w:r>
      <w:r w:rsidR="00844831" w:rsidRPr="003E6CE9">
        <w:t xml:space="preserve"> </w:t>
      </w:r>
      <w:r w:rsidR="0078784C" w:rsidRPr="003E6CE9">
        <w:t xml:space="preserve"> </w:t>
      </w:r>
      <w:r w:rsidR="00844831" w:rsidRPr="003E6CE9">
        <w:t xml:space="preserve">Explain how </w:t>
      </w:r>
      <w:r w:rsidR="0078784C" w:rsidRPr="003E6CE9">
        <w:t>the</w:t>
      </w:r>
      <w:r w:rsidR="00844831" w:rsidRPr="003E6CE9">
        <w:t xml:space="preserve"> project addresses the FMPP mission.</w:t>
      </w:r>
    </w:p>
    <w:p w:rsidR="00775061" w:rsidRPr="003E6CE9" w:rsidRDefault="00775061" w:rsidP="0079027C">
      <w:pPr>
        <w:tabs>
          <w:tab w:val="left" w:pos="360"/>
          <w:tab w:val="left" w:pos="900"/>
        </w:tabs>
        <w:ind w:left="900" w:hanging="360"/>
      </w:pPr>
    </w:p>
    <w:p w:rsidR="00976ED8" w:rsidRPr="003E6CE9" w:rsidRDefault="00775061" w:rsidP="00976ED8">
      <w:pPr>
        <w:pStyle w:val="ListParagraph"/>
        <w:numPr>
          <w:ilvl w:val="0"/>
          <w:numId w:val="8"/>
        </w:numPr>
        <w:tabs>
          <w:tab w:val="clear" w:pos="900"/>
          <w:tab w:val="num" w:pos="540"/>
        </w:tabs>
        <w:ind w:left="540" w:hanging="540"/>
      </w:pPr>
      <w:r w:rsidRPr="003E6CE9">
        <w:rPr>
          <w:b/>
        </w:rPr>
        <w:t>Background Statement</w:t>
      </w:r>
      <w:r w:rsidRPr="003E6CE9">
        <w:t xml:space="preserve">.  </w:t>
      </w:r>
      <w:r w:rsidR="0078784C" w:rsidRPr="003E6CE9">
        <w:t xml:space="preserve">Provide a description of the </w:t>
      </w:r>
      <w:r w:rsidRPr="003E6CE9">
        <w:t>current</w:t>
      </w:r>
      <w:r w:rsidR="0078784C" w:rsidRPr="003E6CE9">
        <w:t xml:space="preserve"> conditions </w:t>
      </w:r>
      <w:r w:rsidRPr="003E6CE9">
        <w:t xml:space="preserve">that justify the need for the </w:t>
      </w:r>
      <w:r w:rsidR="00552BF3" w:rsidRPr="003E6CE9">
        <w:t xml:space="preserve">proposed </w:t>
      </w:r>
      <w:r w:rsidRPr="003E6CE9">
        <w:t>project</w:t>
      </w:r>
      <w:r w:rsidR="0078784C" w:rsidRPr="003E6CE9">
        <w:t xml:space="preserve">, and an explanation why the condition will not be </w:t>
      </w:r>
      <w:r w:rsidR="00EC68EA" w:rsidRPr="003E6CE9">
        <w:t>improved absent the project so that the need will remain unmet</w:t>
      </w:r>
      <w:r w:rsidR="00552BF3" w:rsidRPr="003E6CE9">
        <w:t xml:space="preserve">. </w:t>
      </w:r>
      <w:r w:rsidR="006258FF" w:rsidRPr="003E6CE9">
        <w:t xml:space="preserve"> </w:t>
      </w:r>
    </w:p>
    <w:p w:rsidR="00EC68EA" w:rsidRPr="003E6CE9" w:rsidRDefault="00EC68EA" w:rsidP="00EC68EA">
      <w:pPr>
        <w:pStyle w:val="ListParagraph"/>
        <w:tabs>
          <w:tab w:val="num" w:pos="540"/>
        </w:tabs>
        <w:ind w:left="540"/>
      </w:pPr>
    </w:p>
    <w:p w:rsidR="000115E9" w:rsidRPr="003E6CE9" w:rsidRDefault="00775061" w:rsidP="00976ED8">
      <w:pPr>
        <w:pStyle w:val="ListParagraph"/>
        <w:numPr>
          <w:ilvl w:val="0"/>
          <w:numId w:val="8"/>
        </w:numPr>
        <w:tabs>
          <w:tab w:val="clear" w:pos="900"/>
          <w:tab w:val="num" w:pos="540"/>
        </w:tabs>
        <w:ind w:left="540" w:hanging="540"/>
      </w:pPr>
      <w:r w:rsidRPr="003E6CE9">
        <w:rPr>
          <w:b/>
        </w:rPr>
        <w:t>Workplan</w:t>
      </w:r>
      <w:r w:rsidR="00EC68EA" w:rsidRPr="003E6CE9">
        <w:rPr>
          <w:b/>
        </w:rPr>
        <w:t>,</w:t>
      </w:r>
      <w:r w:rsidR="00741DAC" w:rsidRPr="003E6CE9">
        <w:rPr>
          <w:b/>
        </w:rPr>
        <w:t xml:space="preserve"> </w:t>
      </w:r>
      <w:r w:rsidRPr="003E6CE9">
        <w:rPr>
          <w:b/>
        </w:rPr>
        <w:t>Resource</w:t>
      </w:r>
      <w:r w:rsidR="00EC68EA" w:rsidRPr="003E6CE9">
        <w:rPr>
          <w:b/>
        </w:rPr>
        <w:t>,</w:t>
      </w:r>
      <w:r w:rsidRPr="003E6CE9">
        <w:rPr>
          <w:b/>
        </w:rPr>
        <w:t xml:space="preserve"> </w:t>
      </w:r>
      <w:r w:rsidR="00EC68EA" w:rsidRPr="003E6CE9">
        <w:rPr>
          <w:b/>
        </w:rPr>
        <w:t xml:space="preserve">and Timeline </w:t>
      </w:r>
      <w:r w:rsidRPr="003E6CE9">
        <w:rPr>
          <w:b/>
        </w:rPr>
        <w:t>Requirements.</w:t>
      </w:r>
      <w:r w:rsidRPr="003E6CE9">
        <w:t xml:space="preserve">  Provide </w:t>
      </w:r>
      <w:r w:rsidR="000115E9" w:rsidRPr="003E6CE9">
        <w:t xml:space="preserve">a </w:t>
      </w:r>
      <w:r w:rsidRPr="003E6CE9">
        <w:t xml:space="preserve">statement </w:t>
      </w:r>
      <w:r w:rsidR="00363081" w:rsidRPr="003E6CE9">
        <w:t xml:space="preserve">for each planned </w:t>
      </w:r>
      <w:r w:rsidR="00911D79" w:rsidRPr="003E6CE9">
        <w:t>activity(ies) (</w:t>
      </w:r>
      <w:r w:rsidRPr="003E6CE9">
        <w:t>scope of work</w:t>
      </w:r>
      <w:r w:rsidR="00911D79" w:rsidRPr="003E6CE9">
        <w:t>)</w:t>
      </w:r>
      <w:r w:rsidRPr="003E6CE9">
        <w:t xml:space="preserve">, </w:t>
      </w:r>
      <w:r w:rsidR="00EC68EA" w:rsidRPr="003E6CE9">
        <w:t xml:space="preserve">a timeline for completion, </w:t>
      </w:r>
      <w:r w:rsidRPr="003E6CE9">
        <w:t xml:space="preserve">resources required to complete </w:t>
      </w:r>
      <w:r w:rsidR="00406CB5" w:rsidRPr="003E6CE9">
        <w:t>each activity</w:t>
      </w:r>
      <w:r w:rsidR="00EC68EA" w:rsidRPr="003E6CE9">
        <w:t>, and milestones for assessing progress for each activity</w:t>
      </w:r>
      <w:r w:rsidRPr="003E6CE9">
        <w:t xml:space="preserve">.  Identify who will do the work, whether collaborative arrangements or subcontractors will be used, </w:t>
      </w:r>
      <w:r w:rsidR="00856424" w:rsidRPr="003E6CE9">
        <w:t xml:space="preserve">and </w:t>
      </w:r>
      <w:r w:rsidRPr="003E6CE9">
        <w:t xml:space="preserve">the resource commitments of the collaborators, </w:t>
      </w:r>
      <w:r w:rsidR="000115E9" w:rsidRPr="003E6CE9">
        <w:t>Indicate in-kind and volunteer work, and whether matching or other funding is being provided.</w:t>
      </w:r>
    </w:p>
    <w:p w:rsidR="00775061" w:rsidRPr="003E6CE9" w:rsidRDefault="00775061" w:rsidP="0079027C">
      <w:pPr>
        <w:tabs>
          <w:tab w:val="left" w:pos="540"/>
          <w:tab w:val="left" w:pos="720"/>
        </w:tabs>
        <w:ind w:left="540" w:hanging="540"/>
      </w:pPr>
      <w:r w:rsidRPr="003E6CE9">
        <w:t xml:space="preserve">   </w:t>
      </w:r>
    </w:p>
    <w:p w:rsidR="00775061" w:rsidRPr="003E6CE9" w:rsidRDefault="00EC68EA" w:rsidP="00EC68EA">
      <w:pPr>
        <w:pStyle w:val="Style"/>
        <w:ind w:left="540" w:right="35" w:hanging="540"/>
        <w:rPr>
          <w:rFonts w:ascii="Times New Roman" w:hAnsi="Times New Roman" w:cs="Times New Roman"/>
        </w:rPr>
      </w:pPr>
      <w:r w:rsidRPr="003E6CE9">
        <w:rPr>
          <w:rFonts w:ascii="Times New Roman" w:hAnsi="Times New Roman" w:cs="Times New Roman"/>
          <w:b/>
        </w:rPr>
        <w:t>12</w:t>
      </w:r>
      <w:r w:rsidR="002F7B62" w:rsidRPr="003E6CE9">
        <w:rPr>
          <w:rFonts w:ascii="Times New Roman" w:hAnsi="Times New Roman" w:cs="Times New Roman"/>
          <w:b/>
        </w:rPr>
        <w:t>.</w:t>
      </w:r>
      <w:r w:rsidR="002F7B62" w:rsidRPr="003E6CE9">
        <w:rPr>
          <w:rFonts w:ascii="Times New Roman" w:hAnsi="Times New Roman" w:cs="Times New Roman"/>
          <w:b/>
        </w:rPr>
        <w:tab/>
      </w:r>
      <w:r w:rsidR="00775061" w:rsidRPr="003E6CE9">
        <w:rPr>
          <w:rFonts w:ascii="Times New Roman" w:hAnsi="Times New Roman" w:cs="Times New Roman"/>
          <w:b/>
        </w:rPr>
        <w:t xml:space="preserve">Expected Outcomes and </w:t>
      </w:r>
      <w:r w:rsidRPr="003E6CE9">
        <w:rPr>
          <w:rFonts w:ascii="Times New Roman" w:hAnsi="Times New Roman" w:cs="Times New Roman"/>
          <w:b/>
        </w:rPr>
        <w:t>Beneficiaries</w:t>
      </w:r>
      <w:r w:rsidR="00775061" w:rsidRPr="003E6CE9">
        <w:rPr>
          <w:rFonts w:ascii="Times New Roman" w:hAnsi="Times New Roman" w:cs="Times New Roman"/>
          <w:b/>
        </w:rPr>
        <w:t>.</w:t>
      </w:r>
      <w:r w:rsidR="00775061" w:rsidRPr="003E6CE9">
        <w:t xml:space="preserve">  </w:t>
      </w:r>
      <w:r w:rsidRPr="003E6CE9">
        <w:rPr>
          <w:rFonts w:ascii="Times New Roman" w:hAnsi="Times New Roman" w:cs="Times New Roman"/>
        </w:rPr>
        <w:t>List expected outcomes of the project (quantitative and qualitative evaluation measurements and the beneficiaries of each outcome.  Describe the method of quantifying the outcome and beneficiaries that will be used to measure success of the project</w:t>
      </w:r>
      <w:r w:rsidR="00775061" w:rsidRPr="003E6CE9">
        <w:rPr>
          <w:rFonts w:ascii="Times New Roman" w:hAnsi="Times New Roman" w:cs="Times New Roman"/>
        </w:rPr>
        <w:t xml:space="preserve"> </w:t>
      </w:r>
    </w:p>
    <w:p w:rsidR="00775061" w:rsidRPr="003E6CE9" w:rsidRDefault="00775061" w:rsidP="0079027C">
      <w:pPr>
        <w:tabs>
          <w:tab w:val="left" w:pos="900"/>
        </w:tabs>
        <w:ind w:left="900" w:hanging="360"/>
      </w:pPr>
    </w:p>
    <w:p w:rsidR="00C04610" w:rsidRPr="003E6CE9" w:rsidRDefault="00513EB1" w:rsidP="00EC68EA">
      <w:pPr>
        <w:tabs>
          <w:tab w:val="left" w:pos="540"/>
        </w:tabs>
        <w:ind w:left="540" w:hanging="540"/>
      </w:pPr>
      <w:r w:rsidRPr="003E6CE9">
        <w:rPr>
          <w:b/>
        </w:rPr>
        <w:t>1</w:t>
      </w:r>
      <w:r w:rsidR="009204AC" w:rsidRPr="003E6CE9">
        <w:rPr>
          <w:b/>
        </w:rPr>
        <w:t>3</w:t>
      </w:r>
      <w:r w:rsidR="00775061" w:rsidRPr="003E6CE9">
        <w:rPr>
          <w:b/>
        </w:rPr>
        <w:t>.</w:t>
      </w:r>
      <w:r w:rsidR="00775061" w:rsidRPr="003E6CE9">
        <w:rPr>
          <w:b/>
        </w:rPr>
        <w:tab/>
        <w:t>Evaluation Criteria Statements</w:t>
      </w:r>
      <w:r w:rsidR="00775061" w:rsidRPr="003E6CE9">
        <w:t xml:space="preserve">.  </w:t>
      </w:r>
      <w:r w:rsidR="00C04610" w:rsidRPr="003E6CE9">
        <w:t>Using the criteria as headings, summarize what, when, where, and how the project addresses each criterion.  Provide references to the appropriate pages and/or sections of the narrative to justify the project’s plan and merit.</w:t>
      </w:r>
      <w:r w:rsidR="00ED2630" w:rsidRPr="003E6CE9">
        <w:t xml:space="preserve"> For full consideration, all criteria should be addresses by the proposal.</w:t>
      </w:r>
    </w:p>
    <w:p w:rsidR="00775061" w:rsidRPr="003E6CE9" w:rsidRDefault="00775061" w:rsidP="00F1749F">
      <w:pPr>
        <w:tabs>
          <w:tab w:val="left" w:pos="540"/>
        </w:tabs>
      </w:pPr>
    </w:p>
    <w:p w:rsidR="00775061" w:rsidRPr="009F1D44" w:rsidRDefault="00513EB1" w:rsidP="0079027C">
      <w:pPr>
        <w:pStyle w:val="NormalWeb"/>
        <w:tabs>
          <w:tab w:val="left" w:pos="540"/>
        </w:tabs>
        <w:spacing w:before="0" w:beforeAutospacing="0" w:after="0" w:afterAutospacing="0"/>
        <w:ind w:left="540" w:hanging="540"/>
        <w:rPr>
          <w:rFonts w:ascii="Times New Roman" w:hAnsi="Times New Roman"/>
        </w:rPr>
      </w:pPr>
      <w:r w:rsidRPr="003E6CE9">
        <w:rPr>
          <w:rFonts w:ascii="Times New Roman" w:hAnsi="Times New Roman"/>
          <w:b/>
          <w:bCs/>
        </w:rPr>
        <w:t>14</w:t>
      </w:r>
      <w:r w:rsidR="00775061" w:rsidRPr="003E6CE9">
        <w:rPr>
          <w:rFonts w:ascii="Times New Roman" w:hAnsi="Times New Roman"/>
          <w:b/>
          <w:bCs/>
        </w:rPr>
        <w:t>.</w:t>
      </w:r>
      <w:r w:rsidR="00775061" w:rsidRPr="003E6CE9">
        <w:rPr>
          <w:rFonts w:ascii="Times New Roman" w:hAnsi="Times New Roman"/>
          <w:b/>
          <w:bCs/>
        </w:rPr>
        <w:tab/>
        <w:t>Existing and Pending Support</w:t>
      </w:r>
      <w:r w:rsidR="00775061" w:rsidRPr="003E6CE9">
        <w:rPr>
          <w:rFonts w:ascii="Times New Roman" w:hAnsi="Times New Roman"/>
          <w:b/>
        </w:rPr>
        <w:t xml:space="preserve">.  </w:t>
      </w:r>
      <w:r w:rsidR="00775061" w:rsidRPr="003E6CE9">
        <w:rPr>
          <w:rFonts w:ascii="Times New Roman" w:hAnsi="Times New Roman"/>
        </w:rPr>
        <w:t xml:space="preserve">List all current and pending public or private support </w:t>
      </w:r>
      <w:r w:rsidR="00ED2630" w:rsidRPr="003E6CE9">
        <w:rPr>
          <w:rFonts w:ascii="Times New Roman" w:hAnsi="Times New Roman"/>
        </w:rPr>
        <w:t xml:space="preserve">for the proposed project.  Indicate </w:t>
      </w:r>
      <w:r w:rsidR="00775061" w:rsidRPr="003E6CE9">
        <w:rPr>
          <w:rFonts w:ascii="Times New Roman" w:hAnsi="Times New Roman"/>
        </w:rPr>
        <w:t xml:space="preserve">personnel identified in the narrative have committed portions of their time, whether or not salary support for </w:t>
      </w:r>
      <w:r w:rsidR="00775061" w:rsidRPr="009F1D44">
        <w:rPr>
          <w:rFonts w:ascii="Times New Roman" w:hAnsi="Times New Roman"/>
        </w:rPr>
        <w:t xml:space="preserve">persons involved is included in the budget.  An application that duplicates or overlaps with an application already reviewed and funded will not be funded under FMPP.  </w:t>
      </w:r>
    </w:p>
    <w:p w:rsidR="00775061" w:rsidRPr="009F1D44" w:rsidRDefault="00775061" w:rsidP="0079027C">
      <w:pPr>
        <w:pStyle w:val="NormalWeb"/>
        <w:spacing w:before="0" w:beforeAutospacing="0" w:after="0" w:afterAutospacing="0"/>
        <w:ind w:left="360" w:hanging="360"/>
        <w:rPr>
          <w:rFonts w:ascii="Times New Roman" w:hAnsi="Times New Roman"/>
        </w:rPr>
      </w:pPr>
    </w:p>
    <w:p w:rsidR="00237992" w:rsidRDefault="00775061" w:rsidP="0097725D">
      <w:pPr>
        <w:tabs>
          <w:tab w:val="left" w:pos="540"/>
        </w:tabs>
        <w:ind w:left="540" w:hanging="540"/>
        <w:rPr>
          <w:b/>
        </w:rPr>
      </w:pPr>
      <w:r w:rsidRPr="009F1D44">
        <w:rPr>
          <w:b/>
        </w:rPr>
        <w:t>1</w:t>
      </w:r>
      <w:r w:rsidR="00513EB1" w:rsidRPr="009F1D44">
        <w:rPr>
          <w:b/>
        </w:rPr>
        <w:t>5</w:t>
      </w:r>
      <w:r w:rsidRPr="009F1D44">
        <w:rPr>
          <w:b/>
        </w:rPr>
        <w:t>.</w:t>
      </w:r>
      <w:r w:rsidRPr="009F1D44">
        <w:rPr>
          <w:b/>
        </w:rPr>
        <w:tab/>
        <w:t>Supplemental Budget Summary</w:t>
      </w:r>
      <w:r w:rsidR="0097725D">
        <w:rPr>
          <w:b/>
        </w:rPr>
        <w:t xml:space="preserve">.  </w:t>
      </w:r>
      <w:r w:rsidR="0097725D" w:rsidRPr="0097725D">
        <w:t xml:space="preserve">Use form TM-30, FMPP Supplemental Budget Summary.  </w:t>
      </w:r>
      <w:r w:rsidRPr="0097725D">
        <w:t xml:space="preserve"> </w:t>
      </w:r>
      <w:r w:rsidR="0097725D" w:rsidRPr="0097725D">
        <w:t>This form can be found via the FMPP website at</w:t>
      </w:r>
      <w:r w:rsidR="0097725D">
        <w:rPr>
          <w:b/>
        </w:rPr>
        <w:t xml:space="preserve"> </w:t>
      </w:r>
      <w:hyperlink r:id="rId8" w:history="1">
        <w:r w:rsidR="0097725D" w:rsidRPr="0097725D">
          <w:rPr>
            <w:rStyle w:val="Hyperlink"/>
          </w:rPr>
          <w:t>www.ams.usda.gov/FMPP</w:t>
        </w:r>
      </w:hyperlink>
      <w:r w:rsidR="0097725D">
        <w:rPr>
          <w:b/>
        </w:rPr>
        <w:t xml:space="preserve"> </w:t>
      </w:r>
      <w:r w:rsidR="00D81AA6">
        <w:t>(see forms and additional information)</w:t>
      </w:r>
      <w:r w:rsidR="0097725D">
        <w:rPr>
          <w:b/>
        </w:rPr>
        <w:t>.</w:t>
      </w:r>
    </w:p>
    <w:p w:rsidR="005F2CED" w:rsidRPr="00FE4FAD" w:rsidRDefault="005F2CED" w:rsidP="005F2CED">
      <w:pPr>
        <w:pStyle w:val="Style"/>
        <w:spacing w:before="240" w:line="240" w:lineRule="atLeast"/>
        <w:ind w:left="540" w:right="35"/>
        <w:rPr>
          <w:rFonts w:ascii="Times New Roman" w:hAnsi="Times New Roman" w:cs="Times New Roman"/>
          <w:color w:val="1F497D"/>
        </w:rPr>
      </w:pPr>
      <w:r w:rsidRPr="00FE4FAD">
        <w:rPr>
          <w:rFonts w:ascii="Times New Roman" w:hAnsi="Times New Roman" w:cs="Times New Roman"/>
        </w:rPr>
        <w:t xml:space="preserve">FMPP requires an itemized, line-by-line supplemental budget.  Each budget line (category) </w:t>
      </w:r>
      <w:r w:rsidRPr="00FE4FAD">
        <w:rPr>
          <w:rFonts w:ascii="Times New Roman" w:hAnsi="Times New Roman" w:cs="Times New Roman"/>
          <w:caps/>
        </w:rPr>
        <w:t>must be itemized</w:t>
      </w:r>
      <w:r w:rsidRPr="00FE4FAD">
        <w:rPr>
          <w:rFonts w:ascii="Times New Roman" w:hAnsi="Times New Roman" w:cs="Times New Roman"/>
        </w:rPr>
        <w:t xml:space="preserve"> in the Supplemental Budget Summary with an actual cost estimate </w:t>
      </w:r>
      <w:r>
        <w:rPr>
          <w:rFonts w:ascii="Times New Roman" w:hAnsi="Times New Roman" w:cs="Times New Roman"/>
        </w:rPr>
        <w:t>(</w:t>
      </w:r>
      <w:r w:rsidRPr="00FE4FAD">
        <w:rPr>
          <w:rFonts w:ascii="Times New Roman" w:hAnsi="Times New Roman" w:cs="Times New Roman"/>
        </w:rPr>
        <w:t>e.g. on the basis of price analysis, vendor quote, cost per unit (including staff time), etc.</w:t>
      </w:r>
      <w:r>
        <w:rPr>
          <w:rFonts w:ascii="Times New Roman" w:hAnsi="Times New Roman" w:cs="Times New Roman"/>
        </w:rPr>
        <w:t>)</w:t>
      </w:r>
      <w:r w:rsidRPr="00FE4FAD">
        <w:rPr>
          <w:rFonts w:ascii="Times New Roman" w:hAnsi="Times New Roman" w:cs="Times New Roman"/>
        </w:rPr>
        <w:t xml:space="preserve"> AND justified by the budget narrative.</w:t>
      </w:r>
    </w:p>
    <w:p w:rsidR="005F2CED" w:rsidRPr="00FE4FAD" w:rsidRDefault="005F2CED" w:rsidP="005F2CED">
      <w:pPr>
        <w:spacing w:before="120" w:line="240" w:lineRule="atLeast"/>
        <w:ind w:left="540"/>
        <w:rPr>
          <w:color w:val="1F497D"/>
        </w:rPr>
      </w:pPr>
      <w:r w:rsidRPr="00FE4FAD">
        <w:t>For example, a line item for ‘supplies’ must be further itemized on the basis of 1) the cost of EACH supply item, and 2) the project activity for which each supply will be used.  This information MUST be included in the itemized, supplementary budget and explained/justified with a narrative.  All budget items must correlate to the purpose/goals of the project and each expense (for personnel, travel, supply, equipment, etc.) MUST be allocated to a project activity.</w:t>
      </w:r>
    </w:p>
    <w:p w:rsidR="005F2CED" w:rsidRPr="00FE4FAD" w:rsidRDefault="005F2CED" w:rsidP="005F2CED">
      <w:pPr>
        <w:spacing w:before="120" w:line="240" w:lineRule="atLeast"/>
        <w:ind w:left="540"/>
        <w:rPr>
          <w:sz w:val="22"/>
          <w:szCs w:val="22"/>
        </w:rPr>
      </w:pPr>
      <w:r w:rsidRPr="00FE4FAD">
        <w:rPr>
          <w:b/>
        </w:rPr>
        <w:t>Failure to include a line-by-line budget itemization and narrative explanation will be grounds to reject the application for further consideration.</w:t>
      </w:r>
      <w:r w:rsidRPr="00FE4FAD">
        <w:t xml:space="preserve">  This itemized information supplements, but does not replace, the SF-424A.  All requested budget items and activities must:</w:t>
      </w:r>
    </w:p>
    <w:p w:rsidR="005F2CED" w:rsidRPr="00FE4FAD" w:rsidRDefault="005F2CED" w:rsidP="005F2CED">
      <w:pPr>
        <w:pStyle w:val="Style"/>
        <w:numPr>
          <w:ilvl w:val="0"/>
          <w:numId w:val="21"/>
        </w:numPr>
        <w:spacing w:before="240" w:line="240" w:lineRule="atLeast"/>
        <w:ind w:left="886" w:right="130" w:hanging="346"/>
        <w:rPr>
          <w:rFonts w:ascii="Times New Roman" w:hAnsi="Times New Roman" w:cs="Times New Roman"/>
        </w:rPr>
      </w:pPr>
      <w:r w:rsidRPr="00FE4FAD">
        <w:rPr>
          <w:rFonts w:ascii="Times New Roman" w:hAnsi="Times New Roman" w:cs="Times New Roman"/>
          <w:color w:val="000000"/>
        </w:rPr>
        <w:t>Be itemized, listing separately each item</w:t>
      </w:r>
      <w:r w:rsidRPr="00FE4FAD">
        <w:rPr>
          <w:rFonts w:ascii="Times New Roman" w:hAnsi="Times New Roman" w:cs="Times New Roman"/>
        </w:rPr>
        <w:t xml:space="preserve">, its costs, and use. </w:t>
      </w:r>
    </w:p>
    <w:p w:rsidR="005F2CED" w:rsidRPr="00FE4FAD" w:rsidRDefault="005F2CED" w:rsidP="005F2CED">
      <w:pPr>
        <w:pStyle w:val="Style"/>
        <w:numPr>
          <w:ilvl w:val="0"/>
          <w:numId w:val="21"/>
        </w:numPr>
        <w:spacing w:before="60" w:line="240" w:lineRule="atLeast"/>
        <w:ind w:left="886" w:right="130" w:hanging="346"/>
        <w:rPr>
          <w:rFonts w:ascii="Times New Roman" w:hAnsi="Times New Roman" w:cs="Times New Roman"/>
          <w:color w:val="000000"/>
        </w:rPr>
      </w:pPr>
      <w:r w:rsidRPr="00FE4FAD">
        <w:rPr>
          <w:rFonts w:ascii="Times New Roman" w:hAnsi="Times New Roman" w:cs="Times New Roman"/>
          <w:color w:val="000000"/>
        </w:rPr>
        <w:t>Correlate to the purpose</w:t>
      </w:r>
      <w:r w:rsidRPr="00FE4FAD">
        <w:rPr>
          <w:rFonts w:ascii="Times New Roman" w:hAnsi="Times New Roman" w:cs="Times New Roman"/>
          <w:color w:val="060606"/>
        </w:rPr>
        <w:t>/</w:t>
      </w:r>
      <w:r w:rsidRPr="00FE4FAD">
        <w:rPr>
          <w:rFonts w:ascii="Times New Roman" w:hAnsi="Times New Roman" w:cs="Times New Roman"/>
          <w:color w:val="000000"/>
        </w:rPr>
        <w:t>goals of the project and demonstrate that they are reasonable and adequate for the proposed work.</w:t>
      </w:r>
    </w:p>
    <w:p w:rsidR="005F2CED" w:rsidRPr="00FE4FAD" w:rsidRDefault="005F2CED" w:rsidP="005F2CED">
      <w:pPr>
        <w:pStyle w:val="Style"/>
        <w:numPr>
          <w:ilvl w:val="0"/>
          <w:numId w:val="21"/>
        </w:numPr>
        <w:spacing w:before="60" w:line="240" w:lineRule="atLeast"/>
        <w:ind w:left="886" w:right="130" w:hanging="346"/>
        <w:rPr>
          <w:rFonts w:ascii="Times New Roman" w:hAnsi="Times New Roman" w:cs="Times New Roman"/>
          <w:color w:val="000000"/>
        </w:rPr>
      </w:pPr>
      <w:r w:rsidRPr="00FE4FAD">
        <w:rPr>
          <w:rFonts w:ascii="Times New Roman" w:hAnsi="Times New Roman" w:cs="Times New Roman"/>
          <w:b/>
          <w:bCs/>
          <w:color w:val="000000"/>
        </w:rPr>
        <w:t xml:space="preserve">Not include </w:t>
      </w:r>
      <w:r w:rsidRPr="00FE4FAD">
        <w:rPr>
          <w:rFonts w:ascii="Times New Roman" w:hAnsi="Times New Roman" w:cs="Times New Roman"/>
          <w:color w:val="000000"/>
        </w:rPr>
        <w:t xml:space="preserve">matching funds or in-kind work and items. </w:t>
      </w:r>
    </w:p>
    <w:p w:rsidR="005F2CED" w:rsidRPr="00FE4FAD" w:rsidRDefault="005F2CED" w:rsidP="005F2CED">
      <w:pPr>
        <w:pStyle w:val="Style"/>
        <w:numPr>
          <w:ilvl w:val="0"/>
          <w:numId w:val="21"/>
        </w:numPr>
        <w:spacing w:before="60" w:line="240" w:lineRule="atLeast"/>
        <w:ind w:left="886" w:right="130" w:hanging="346"/>
        <w:rPr>
          <w:rFonts w:ascii="Times New Roman" w:hAnsi="Times New Roman" w:cs="Times New Roman"/>
        </w:rPr>
      </w:pPr>
      <w:r w:rsidRPr="00FE4FAD">
        <w:rPr>
          <w:rFonts w:ascii="Times New Roman" w:hAnsi="Times New Roman" w:cs="Times New Roman"/>
          <w:b/>
          <w:bCs/>
        </w:rPr>
        <w:t>Be substantiated in a written budget narrative.</w:t>
      </w:r>
    </w:p>
    <w:p w:rsidR="005F2CED" w:rsidRPr="00FE4FAD" w:rsidRDefault="005F2CED" w:rsidP="005F2CED">
      <w:pPr>
        <w:pStyle w:val="Style"/>
        <w:spacing w:before="360" w:line="240" w:lineRule="atLeast"/>
        <w:ind w:left="540" w:right="114"/>
        <w:rPr>
          <w:rFonts w:ascii="Times New Roman" w:hAnsi="Times New Roman" w:cs="Times New Roman"/>
        </w:rPr>
      </w:pPr>
      <w:r w:rsidRPr="005F2CED">
        <w:rPr>
          <w:rFonts w:ascii="Times New Roman" w:hAnsi="Times New Roman" w:cs="Times New Roman"/>
        </w:rPr>
        <w:t>TM-30, Supplemental Budget Summary,</w:t>
      </w:r>
      <w:r w:rsidRPr="00FE4FAD">
        <w:rPr>
          <w:rFonts w:ascii="Times New Roman" w:hAnsi="Times New Roman" w:cs="Times New Roman"/>
          <w:b/>
          <w:color w:val="0000FF"/>
          <w:sz w:val="22"/>
          <w:szCs w:val="22"/>
        </w:rPr>
        <w:t xml:space="preserve"> </w:t>
      </w:r>
      <w:r w:rsidRPr="00FE4FAD">
        <w:rPr>
          <w:rFonts w:ascii="Times New Roman" w:hAnsi="Times New Roman" w:cs="Times New Roman"/>
        </w:rPr>
        <w:t>along with a budget narrative,</w:t>
      </w:r>
      <w:r w:rsidRPr="00FE4FAD">
        <w:rPr>
          <w:rFonts w:ascii="Times New Roman" w:hAnsi="Times New Roman" w:cs="Times New Roman"/>
          <w:b/>
          <w:sz w:val="22"/>
          <w:szCs w:val="22"/>
        </w:rPr>
        <w:t xml:space="preserve"> </w:t>
      </w:r>
      <w:r w:rsidRPr="00FE4FAD">
        <w:rPr>
          <w:rFonts w:ascii="Times New Roman" w:hAnsi="Times New Roman" w:cs="Times New Roman"/>
        </w:rPr>
        <w:t xml:space="preserve">MUST be used in preparing supplemental budgets.  </w:t>
      </w:r>
    </w:p>
    <w:p w:rsidR="005F2CED" w:rsidRPr="00FE4FAD" w:rsidRDefault="005F2CED" w:rsidP="005F2CED">
      <w:pPr>
        <w:pStyle w:val="Style"/>
        <w:spacing w:before="120" w:line="240" w:lineRule="atLeast"/>
        <w:ind w:left="540" w:right="115"/>
        <w:rPr>
          <w:rFonts w:ascii="Times New Roman" w:hAnsi="Times New Roman" w:cs="Times New Roman"/>
          <w:u w:val="single"/>
        </w:rPr>
      </w:pPr>
      <w:r w:rsidRPr="00FE4FAD">
        <w:rPr>
          <w:rFonts w:ascii="Times New Roman" w:hAnsi="Times New Roman" w:cs="Times New Roman"/>
        </w:rPr>
        <w:t xml:space="preserve">The Supplemental Budget Summary information MUST include the following categories and a budget narrative that provides justification for such budget categories and items.  If no items in the following budget categories will be requested, use “$0” for the total amount being requested: </w:t>
      </w:r>
    </w:p>
    <w:p w:rsidR="005F2CED" w:rsidRPr="00577ECA" w:rsidRDefault="005F2CED" w:rsidP="005F2CED">
      <w:pPr>
        <w:pStyle w:val="Style"/>
        <w:numPr>
          <w:ilvl w:val="0"/>
          <w:numId w:val="31"/>
        </w:numPr>
        <w:spacing w:before="360" w:line="240" w:lineRule="atLeast"/>
        <w:ind w:left="990" w:right="265" w:hanging="450"/>
      </w:pPr>
      <w:r w:rsidRPr="00577ECA">
        <w:rPr>
          <w:rFonts w:ascii="Times New Roman" w:hAnsi="Times New Roman" w:cs="Times New Roman"/>
          <w:b/>
          <w:u w:val="single"/>
        </w:rPr>
        <w:t>Personnel/Contractual</w:t>
      </w:r>
      <w:r w:rsidRPr="00FE4FAD">
        <w:rPr>
          <w:rFonts w:ascii="Times New Roman" w:hAnsi="Times New Roman" w:cs="Times New Roman"/>
        </w:rPr>
        <w:t>.  List the individual/contractor’s name and title and the general categories of services the person/contractor cost will cover (e.g., project manager).  Show annual/hourly rates and estimated number of hours to be spent on the project by each project participant.  In the budget narrative:</w:t>
      </w:r>
    </w:p>
    <w:p w:rsidR="005F2CED" w:rsidRPr="00577ECA" w:rsidRDefault="005F2CED" w:rsidP="0050160E">
      <w:pPr>
        <w:pStyle w:val="Style"/>
        <w:numPr>
          <w:ilvl w:val="1"/>
          <w:numId w:val="32"/>
        </w:numPr>
        <w:spacing w:before="360" w:line="240" w:lineRule="atLeast"/>
        <w:ind w:left="1350" w:right="265"/>
        <w:rPr>
          <w:rFonts w:ascii="Times New Roman" w:hAnsi="Times New Roman" w:cs="Times New Roman"/>
        </w:rPr>
      </w:pPr>
      <w:r w:rsidRPr="00577ECA">
        <w:rPr>
          <w:rFonts w:ascii="Times New Roman" w:hAnsi="Times New Roman" w:cs="Times New Roman"/>
        </w:rPr>
        <w:t>Indicate the duties of each individual and correlate those duties to the purpose/goals of the project.</w:t>
      </w:r>
    </w:p>
    <w:p w:rsidR="005F2CED" w:rsidRPr="00577ECA" w:rsidRDefault="005F2CED" w:rsidP="0050160E">
      <w:pPr>
        <w:pStyle w:val="Style"/>
        <w:numPr>
          <w:ilvl w:val="1"/>
          <w:numId w:val="32"/>
        </w:numPr>
        <w:spacing w:before="360" w:line="240" w:lineRule="atLeast"/>
        <w:ind w:left="1350" w:right="265"/>
        <w:rPr>
          <w:rFonts w:ascii="Times New Roman" w:hAnsi="Times New Roman" w:cs="Times New Roman"/>
          <w:color w:val="000000"/>
        </w:rPr>
      </w:pPr>
      <w:r w:rsidRPr="00577ECA">
        <w:rPr>
          <w:rFonts w:ascii="Times New Roman" w:hAnsi="Times New Roman" w:cs="Times New Roman"/>
        </w:rPr>
        <w:t>All salaries must include the number of hours, rate per hour, and the (actual) months of performance.</w:t>
      </w:r>
    </w:p>
    <w:p w:rsidR="005F2CED" w:rsidRPr="00577ECA" w:rsidRDefault="005F2CED" w:rsidP="0050160E">
      <w:pPr>
        <w:pStyle w:val="Style"/>
        <w:numPr>
          <w:ilvl w:val="1"/>
          <w:numId w:val="32"/>
        </w:numPr>
        <w:spacing w:before="360" w:line="240" w:lineRule="atLeast"/>
        <w:ind w:left="1350" w:right="265"/>
        <w:rPr>
          <w:rFonts w:ascii="Times New Roman" w:hAnsi="Times New Roman" w:cs="Times New Roman"/>
        </w:rPr>
      </w:pPr>
      <w:r w:rsidRPr="00577ECA">
        <w:rPr>
          <w:rFonts w:ascii="Times New Roman" w:hAnsi="Times New Roman" w:cs="Times New Roman"/>
        </w:rPr>
        <w:t>For contractors, indicate if the expense represents a flat fee for services or an hourly rate.  Provide justification for the how and why the contractor was selected vs. the organization’s own staff/personnel.  List the general categories of services the contract covers (e.g., professional services, travel, lodging,</w:t>
      </w:r>
      <w:r w:rsidRPr="00577ECA">
        <w:rPr>
          <w:rFonts w:ascii="Times New Roman" w:hAnsi="Times New Roman" w:cs="Times New Roman"/>
          <w:color w:val="060606"/>
        </w:rPr>
        <w:t xml:space="preserve"> </w:t>
      </w:r>
      <w:r w:rsidRPr="00577ECA">
        <w:rPr>
          <w:rFonts w:ascii="Times New Roman" w:hAnsi="Times New Roman" w:cs="Times New Roman"/>
          <w:color w:val="000000"/>
        </w:rPr>
        <w:t>administrative expenses</w:t>
      </w:r>
      <w:r w:rsidRPr="00577ECA">
        <w:rPr>
          <w:rFonts w:ascii="Times New Roman" w:hAnsi="Times New Roman" w:cs="Times New Roman"/>
          <w:color w:val="060606"/>
        </w:rPr>
        <w:t xml:space="preserve">, </w:t>
      </w:r>
      <w:r w:rsidRPr="00577ECA">
        <w:rPr>
          <w:rFonts w:ascii="Times New Roman" w:hAnsi="Times New Roman" w:cs="Times New Roman"/>
          <w:color w:val="000000"/>
        </w:rPr>
        <w:t>etc.).</w:t>
      </w:r>
    </w:p>
    <w:p w:rsidR="005F2CED" w:rsidRPr="00577ECA" w:rsidRDefault="005F2CED" w:rsidP="0050160E">
      <w:pPr>
        <w:pStyle w:val="Style"/>
        <w:numPr>
          <w:ilvl w:val="1"/>
          <w:numId w:val="32"/>
        </w:numPr>
        <w:spacing w:before="360" w:line="240" w:lineRule="atLeast"/>
        <w:ind w:left="1350" w:right="265"/>
        <w:rPr>
          <w:rFonts w:ascii="Times New Roman" w:hAnsi="Times New Roman" w:cs="Times New Roman"/>
        </w:rPr>
      </w:pPr>
      <w:r w:rsidRPr="00577ECA">
        <w:rPr>
          <w:rFonts w:ascii="Times New Roman" w:hAnsi="Times New Roman" w:cs="Times New Roman"/>
        </w:rPr>
        <w:t>Charges must be for services rendered for the individual’s qualifications and your locality based on the U.S. Bureau of Labor and Statistics, for applicable wages and salaries by State, covering agricultural occupations (i.e., Management occupations (Project manager, market manager, etc.), series 11-9013 “Farmers, Ranchers, and Agricultural Managers”).  FMPP will allow up to the “median hourly” rate, for the appropriate occupation.</w:t>
      </w:r>
    </w:p>
    <w:p w:rsidR="005F2CED" w:rsidRPr="00577ECA" w:rsidRDefault="005F2CED" w:rsidP="0050160E">
      <w:pPr>
        <w:pStyle w:val="Style"/>
        <w:numPr>
          <w:ilvl w:val="1"/>
          <w:numId w:val="32"/>
        </w:numPr>
        <w:spacing w:before="360" w:line="240" w:lineRule="atLeast"/>
        <w:ind w:left="1350" w:right="265"/>
        <w:rPr>
          <w:rFonts w:ascii="Times New Roman" w:hAnsi="Times New Roman" w:cs="Times New Roman"/>
        </w:rPr>
      </w:pPr>
      <w:r w:rsidRPr="00577ECA">
        <w:rPr>
          <w:rFonts w:ascii="Times New Roman" w:hAnsi="Times New Roman" w:cs="Times New Roman"/>
        </w:rPr>
        <w:t xml:space="preserve">Personnel and contractor’s compensation that have been approved, awarded, and agreed to under FMPP will not be increased during the life of the grant. </w:t>
      </w:r>
    </w:p>
    <w:p w:rsidR="005F2CED" w:rsidRPr="00FE4FAD" w:rsidRDefault="005F2CED" w:rsidP="005F2CED">
      <w:pPr>
        <w:pStyle w:val="Style"/>
        <w:spacing w:before="240" w:line="240" w:lineRule="atLeast"/>
        <w:ind w:left="1627" w:right="230" w:hanging="360"/>
        <w:rPr>
          <w:rFonts w:ascii="Times New Roman" w:hAnsi="Times New Roman" w:cs="Times New Roman"/>
          <w:b/>
        </w:rPr>
      </w:pPr>
      <w:r w:rsidRPr="00FE4FAD">
        <w:rPr>
          <w:rFonts w:ascii="Times New Roman" w:hAnsi="Times New Roman" w:cs="Times New Roman"/>
        </w:rPr>
        <w:t xml:space="preserve">See </w:t>
      </w:r>
      <w:r>
        <w:rPr>
          <w:rFonts w:ascii="Times New Roman" w:hAnsi="Times New Roman" w:cs="Times New Roman"/>
        </w:rPr>
        <w:t>the FMPP Guidelines</w:t>
      </w:r>
      <w:r w:rsidRPr="00FE4FAD">
        <w:rPr>
          <w:rFonts w:ascii="Times New Roman" w:hAnsi="Times New Roman" w:cs="Times New Roman"/>
        </w:rPr>
        <w:t xml:space="preserve"> for all contractors and subgrantees requirements</w:t>
      </w:r>
      <w:r w:rsidRPr="00FE4FAD">
        <w:rPr>
          <w:rFonts w:ascii="Times New Roman" w:hAnsi="Times New Roman" w:cs="Times New Roman"/>
          <w:b/>
        </w:rPr>
        <w:t>.</w:t>
      </w:r>
    </w:p>
    <w:p w:rsidR="005F2CED" w:rsidRPr="00FE4FAD" w:rsidRDefault="005F2CED" w:rsidP="005F2CED">
      <w:pPr>
        <w:pStyle w:val="Style"/>
        <w:numPr>
          <w:ilvl w:val="0"/>
          <w:numId w:val="31"/>
        </w:numPr>
        <w:spacing w:before="360" w:line="240" w:lineRule="atLeast"/>
        <w:ind w:left="990" w:right="29" w:hanging="540"/>
        <w:rPr>
          <w:rFonts w:ascii="Times New Roman" w:hAnsi="Times New Roman" w:cs="Times New Roman"/>
        </w:rPr>
      </w:pPr>
      <w:r w:rsidRPr="00FE4FAD">
        <w:rPr>
          <w:rFonts w:ascii="Times New Roman" w:hAnsi="Times New Roman" w:cs="Times New Roman"/>
          <w:b/>
          <w:u w:val="single"/>
        </w:rPr>
        <w:t>Travel</w:t>
      </w:r>
      <w:r w:rsidRPr="00FE4FAD">
        <w:rPr>
          <w:rFonts w:ascii="Times New Roman" w:hAnsi="Times New Roman" w:cs="Times New Roman"/>
        </w:rPr>
        <w:t>.  Itemize the details and purpose of each trip and the anticipated travel expenses.  List each expense separately including: (1) the name of each person traveling, (2) purpose and date(s), (3) mode of travel, (4) number and duration of trips, (5) number of people, (6) destination, (7) number of miles, and (8) lodging and meals (as applicable).  Include specific details about the travel expenses in the budget narrative.</w:t>
      </w:r>
    </w:p>
    <w:p w:rsidR="005F2CED" w:rsidRPr="00FE4FAD" w:rsidRDefault="005F2CED" w:rsidP="005F2CED">
      <w:pPr>
        <w:pStyle w:val="Style"/>
        <w:spacing w:before="120" w:line="240" w:lineRule="atLeast"/>
        <w:ind w:left="990" w:right="29"/>
        <w:rPr>
          <w:rFonts w:ascii="Times New Roman" w:hAnsi="Times New Roman" w:cs="Times New Roman"/>
        </w:rPr>
      </w:pPr>
      <w:r w:rsidRPr="00FE4FAD">
        <w:rPr>
          <w:rFonts w:ascii="Times New Roman" w:hAnsi="Times New Roman" w:cs="Times New Roman"/>
        </w:rPr>
        <w:t>FMPP follows the current General Services Administration’s privately owned vehicle (POV) mileage reimbursement rate.  Mileage rates include gas costs</w:t>
      </w:r>
      <w:r>
        <w:rPr>
          <w:rFonts w:ascii="Times New Roman" w:hAnsi="Times New Roman" w:cs="Times New Roman"/>
        </w:rPr>
        <w:t>;</w:t>
      </w:r>
      <w:r w:rsidRPr="00FE4FAD">
        <w:rPr>
          <w:rFonts w:ascii="Times New Roman" w:hAnsi="Times New Roman" w:cs="Times New Roman"/>
        </w:rPr>
        <w:t xml:space="preserve"> FMPP will not recognize additional gas expenses as allowable.  </w:t>
      </w:r>
    </w:p>
    <w:p w:rsidR="005F2CED" w:rsidRPr="00FE4FAD" w:rsidRDefault="005F2CED" w:rsidP="005F2CED">
      <w:pPr>
        <w:pStyle w:val="Style"/>
        <w:spacing w:before="120" w:line="240" w:lineRule="atLeast"/>
        <w:ind w:left="990" w:right="29"/>
        <w:rPr>
          <w:rFonts w:ascii="Times New Roman" w:hAnsi="Times New Roman" w:cs="Times New Roman"/>
        </w:rPr>
      </w:pPr>
      <w:r w:rsidRPr="00FE4FAD">
        <w:rPr>
          <w:rFonts w:ascii="Times New Roman" w:hAnsi="Times New Roman" w:cs="Times New Roman"/>
        </w:rPr>
        <w:t xml:space="preserve">If technologies such as teleconferences or videoconferencing are available to your organization, appropriate to the project, and less costly, they should be used as an alternative to travel. </w:t>
      </w:r>
    </w:p>
    <w:p w:rsidR="005F2CED" w:rsidRPr="00FE4FAD" w:rsidRDefault="005F2CED" w:rsidP="005F2CED">
      <w:pPr>
        <w:pStyle w:val="Style"/>
        <w:numPr>
          <w:ilvl w:val="0"/>
          <w:numId w:val="31"/>
        </w:numPr>
        <w:spacing w:before="120" w:line="240" w:lineRule="atLeast"/>
        <w:ind w:left="990" w:right="130" w:hanging="540"/>
        <w:rPr>
          <w:rFonts w:ascii="Times New Roman" w:hAnsi="Times New Roman" w:cs="Times New Roman"/>
        </w:rPr>
      </w:pPr>
      <w:r w:rsidRPr="00FE4FAD">
        <w:rPr>
          <w:rFonts w:ascii="Times New Roman" w:hAnsi="Times New Roman" w:cs="Times New Roman"/>
          <w:b/>
          <w:u w:val="single"/>
        </w:rPr>
        <w:t>Equipment</w:t>
      </w:r>
      <w:r w:rsidRPr="00FE4FAD">
        <w:rPr>
          <w:rFonts w:ascii="Times New Roman" w:hAnsi="Times New Roman" w:cs="Times New Roman"/>
        </w:rPr>
        <w:t xml:space="preserve">.  Indicate anticipated purchases of equipment.  List separately each item of equipment, its cost and use.  </w:t>
      </w:r>
      <w:r w:rsidRPr="00FE4FAD">
        <w:rPr>
          <w:rFonts w:ascii="Times New Roman" w:hAnsi="Times New Roman" w:cs="Times New Roman"/>
          <w:i/>
        </w:rPr>
        <w:t>Equipment</w:t>
      </w:r>
      <w:r w:rsidRPr="00FE4FAD">
        <w:rPr>
          <w:rFonts w:ascii="Times New Roman" w:hAnsi="Times New Roman" w:cs="Times New Roman"/>
        </w:rPr>
        <w:t xml:space="preserve"> means any tangible, nonexpendable, personal property, including exempt property charged directly to the grant having: (1) a useful life of more than 1 year, and (2) an acquisition cost of $5,000 or more per unit (7 CFR 3016.3 and 7 CFR 3019.2).  In the budget narrative, provide the basis of the cost estimate (e.g. price analyses, vendor quotes) for each piece of equipment and its correlation to the purpose/goals of the project to justify your need for the equipment to be purchased.  </w:t>
      </w:r>
    </w:p>
    <w:p w:rsidR="005F2CED" w:rsidRPr="00FE4FAD" w:rsidRDefault="005F2CED" w:rsidP="005F2CED">
      <w:pPr>
        <w:pStyle w:val="Style"/>
        <w:spacing w:before="120" w:line="240" w:lineRule="atLeast"/>
        <w:ind w:left="990" w:right="130"/>
        <w:rPr>
          <w:rFonts w:ascii="Times New Roman" w:hAnsi="Times New Roman" w:cs="Times New Roman"/>
        </w:rPr>
      </w:pPr>
      <w:r w:rsidRPr="00FE4FAD">
        <w:rPr>
          <w:rFonts w:ascii="Times New Roman" w:hAnsi="Times New Roman" w:cs="Times New Roman"/>
        </w:rPr>
        <w:t>FMPP discourages the use of grant funds to rent a building or rooms and to purchase supplies and other materials</w:t>
      </w:r>
      <w:r>
        <w:rPr>
          <w:rFonts w:ascii="Times New Roman" w:hAnsi="Times New Roman" w:cs="Times New Roman"/>
        </w:rPr>
        <w:t>.  H</w:t>
      </w:r>
      <w:r w:rsidRPr="00FE4FAD">
        <w:rPr>
          <w:rFonts w:ascii="Times New Roman" w:hAnsi="Times New Roman" w:cs="Times New Roman"/>
        </w:rPr>
        <w:t>owever, where appropriate, FMPP encourages the use of technologies such as webinars, teleconferencing, or videoconferencing as an alternative to renting a building or a room.  If renting a building or a room is needed, then consider the most cost-effective alternatives such as other</w:t>
      </w:r>
      <w:r>
        <w:rPr>
          <w:rFonts w:ascii="Times New Roman" w:hAnsi="Times New Roman" w:cs="Times New Roman"/>
        </w:rPr>
        <w:t xml:space="preserve">, </w:t>
      </w:r>
      <w:r w:rsidRPr="00FE4FAD">
        <w:rPr>
          <w:rFonts w:ascii="Times New Roman" w:hAnsi="Times New Roman" w:cs="Times New Roman"/>
        </w:rPr>
        <w:t>no-cost conference rooms available in your community.</w:t>
      </w:r>
    </w:p>
    <w:p w:rsidR="005F2CED" w:rsidRPr="00FE4FAD" w:rsidRDefault="005F2CED" w:rsidP="005F2CED">
      <w:pPr>
        <w:pStyle w:val="Style"/>
        <w:numPr>
          <w:ilvl w:val="0"/>
          <w:numId w:val="31"/>
        </w:numPr>
        <w:spacing w:before="120" w:line="240" w:lineRule="atLeast"/>
        <w:ind w:left="900" w:right="130" w:hanging="450"/>
        <w:rPr>
          <w:rFonts w:ascii="Times New Roman" w:hAnsi="Times New Roman" w:cs="Times New Roman"/>
        </w:rPr>
      </w:pPr>
      <w:r w:rsidRPr="00FE4FAD">
        <w:rPr>
          <w:rFonts w:ascii="Times New Roman" w:hAnsi="Times New Roman" w:cs="Times New Roman"/>
          <w:b/>
          <w:u w:val="single"/>
        </w:rPr>
        <w:t>Supplies</w:t>
      </w:r>
      <w:r w:rsidRPr="00FE4FAD">
        <w:rPr>
          <w:rFonts w:ascii="Times New Roman" w:hAnsi="Times New Roman" w:cs="Times New Roman"/>
        </w:rPr>
        <w:t xml:space="preserve">.  Provide an estimate of projected supply expenditures.  List each item separately, its cost and use.  </w:t>
      </w:r>
      <w:r w:rsidRPr="00FE4FAD">
        <w:rPr>
          <w:rFonts w:ascii="Times New Roman" w:hAnsi="Times New Roman" w:cs="Times New Roman"/>
          <w:i/>
        </w:rPr>
        <w:t>Supplies</w:t>
      </w:r>
      <w:r w:rsidRPr="00FE4FAD">
        <w:rPr>
          <w:rFonts w:ascii="Times New Roman" w:hAnsi="Times New Roman" w:cs="Times New Roman"/>
        </w:rPr>
        <w:t xml:space="preserve"> means any tangible personal property other than equipment (as defined above), excluding debt instruments and inventions </w:t>
      </w:r>
      <w:r>
        <w:rPr>
          <w:rFonts w:ascii="Times New Roman" w:hAnsi="Times New Roman" w:cs="Times New Roman"/>
        </w:rPr>
        <w:t>(</w:t>
      </w:r>
      <w:r w:rsidRPr="00FE4FAD">
        <w:rPr>
          <w:rFonts w:ascii="Times New Roman" w:hAnsi="Times New Roman" w:cs="Times New Roman"/>
        </w:rPr>
        <w:t>defined in 7 CFR 3019.2(hh)</w:t>
      </w:r>
      <w:r>
        <w:rPr>
          <w:rFonts w:ascii="Times New Roman" w:hAnsi="Times New Roman" w:cs="Times New Roman"/>
        </w:rPr>
        <w:t>)</w:t>
      </w:r>
      <w:r w:rsidRPr="00FE4FAD">
        <w:rPr>
          <w:rFonts w:ascii="Times New Roman" w:hAnsi="Times New Roman" w:cs="Times New Roman"/>
        </w:rPr>
        <w:t>.  In the budget narrative, provide the basis of the cost estimate (e.g. price analyses, vendor quotes) for each supply item being requested and its correlation to the purpose/goals of the project to justify your need for the supplies to be purchased.</w:t>
      </w:r>
    </w:p>
    <w:p w:rsidR="005F2CED" w:rsidRPr="00FE4FAD" w:rsidRDefault="005F2CED" w:rsidP="005F2CED">
      <w:pPr>
        <w:pStyle w:val="Style"/>
        <w:numPr>
          <w:ilvl w:val="0"/>
          <w:numId w:val="31"/>
        </w:numPr>
        <w:spacing w:before="120" w:line="240" w:lineRule="atLeast"/>
        <w:ind w:left="900" w:right="129"/>
        <w:rPr>
          <w:rFonts w:ascii="Times New Roman" w:hAnsi="Times New Roman" w:cs="Times New Roman"/>
        </w:rPr>
      </w:pPr>
      <w:r w:rsidRPr="00FE4FAD">
        <w:rPr>
          <w:rFonts w:ascii="Times New Roman" w:hAnsi="Times New Roman" w:cs="Times New Roman"/>
          <w:b/>
          <w:u w:val="single"/>
        </w:rPr>
        <w:t>Other</w:t>
      </w:r>
      <w:r w:rsidRPr="00FE4FAD">
        <w:rPr>
          <w:rFonts w:ascii="Times New Roman" w:hAnsi="Times New Roman" w:cs="Times New Roman"/>
          <w:b/>
        </w:rPr>
        <w:t>.</w:t>
      </w:r>
      <w:r w:rsidRPr="00FE4FAD">
        <w:rPr>
          <w:rFonts w:ascii="Times New Roman" w:hAnsi="Times New Roman" w:cs="Times New Roman"/>
        </w:rPr>
        <w:t xml:space="preserve">  Provide</w:t>
      </w:r>
      <w:r>
        <w:rPr>
          <w:rFonts w:ascii="Times New Roman" w:hAnsi="Times New Roman" w:cs="Times New Roman"/>
        </w:rPr>
        <w:t>,</w:t>
      </w:r>
      <w:r w:rsidRPr="00FE4FAD">
        <w:rPr>
          <w:rFonts w:ascii="Times New Roman" w:hAnsi="Times New Roman" w:cs="Times New Roman"/>
        </w:rPr>
        <w:t xml:space="preserve"> in sufficient detail</w:t>
      </w:r>
      <w:r>
        <w:rPr>
          <w:rFonts w:ascii="Times New Roman" w:hAnsi="Times New Roman" w:cs="Times New Roman"/>
        </w:rPr>
        <w:t>,</w:t>
      </w:r>
      <w:r w:rsidRPr="00FE4FAD">
        <w:rPr>
          <w:rFonts w:ascii="Times New Roman" w:hAnsi="Times New Roman" w:cs="Times New Roman"/>
        </w:rPr>
        <w:t xml:space="preserve"> an itemized list of projected expenditures, their cost and use.  </w:t>
      </w:r>
      <w:r w:rsidRPr="00FE4FAD">
        <w:rPr>
          <w:rFonts w:ascii="Times New Roman" w:hAnsi="Times New Roman" w:cs="Times New Roman"/>
          <w:i/>
        </w:rPr>
        <w:t>Other items</w:t>
      </w:r>
      <w:r w:rsidRPr="00FE4FAD">
        <w:rPr>
          <w:rFonts w:ascii="Times New Roman" w:hAnsi="Times New Roman" w:cs="Times New Roman"/>
        </w:rPr>
        <w:t xml:space="preserve"> mean any item not fitting into the personnel, contractual, equipment, travel, and supplies categories explained above (e.g., rentals).  In the budget narrative, provide the basis of the cost estimate (e.g. price analysis, vendor quotes) for each item being requested and its correlation to the purpose/goals of the project to justify your need.</w:t>
      </w:r>
    </w:p>
    <w:p w:rsidR="005F2CED" w:rsidRPr="00FE4FAD" w:rsidRDefault="005F2CED" w:rsidP="005F2CED">
      <w:pPr>
        <w:pStyle w:val="Style"/>
        <w:spacing w:before="120" w:line="240" w:lineRule="atLeast"/>
        <w:ind w:left="900" w:right="129"/>
        <w:rPr>
          <w:rFonts w:ascii="Times New Roman" w:hAnsi="Times New Roman" w:cs="Times New Roman"/>
        </w:rPr>
      </w:pPr>
      <w:r w:rsidRPr="00FE4FAD">
        <w:rPr>
          <w:rFonts w:ascii="Times New Roman" w:hAnsi="Times New Roman" w:cs="Times New Roman"/>
        </w:rPr>
        <w:t>FMPP will not pay for a project that consists of only one workshop or conference, unless such activity is part of a larger project and justified appropriately.  FMPP encourages the use of alternative technologies instead of renting building and other spaces for the workshop/conference.  When submitting a request for a workshop or conference, clearly indicate the purpose of the workshop or conference, and explain why the activity cannot be implement</w:t>
      </w:r>
      <w:r>
        <w:rPr>
          <w:rFonts w:ascii="Times New Roman" w:hAnsi="Times New Roman" w:cs="Times New Roman"/>
        </w:rPr>
        <w:t>ed</w:t>
      </w:r>
      <w:r w:rsidRPr="00FE4FAD">
        <w:rPr>
          <w:rFonts w:ascii="Times New Roman" w:hAnsi="Times New Roman" w:cs="Times New Roman"/>
        </w:rPr>
        <w:t xml:space="preserve"> using alternative technologies.  Indicate if registration fees will be collected and if so, show the fees as program income on the SF-424A.</w:t>
      </w:r>
    </w:p>
    <w:p w:rsidR="005F2CED" w:rsidRPr="00577ECA" w:rsidRDefault="005F2CED" w:rsidP="005F2CED">
      <w:pPr>
        <w:pStyle w:val="Style"/>
        <w:numPr>
          <w:ilvl w:val="0"/>
          <w:numId w:val="31"/>
        </w:numPr>
        <w:spacing w:before="120" w:line="240" w:lineRule="atLeast"/>
        <w:ind w:left="900" w:right="122"/>
      </w:pPr>
      <w:r w:rsidRPr="00577ECA">
        <w:rPr>
          <w:rFonts w:ascii="Times New Roman" w:hAnsi="Times New Roman" w:cs="Times New Roman"/>
          <w:b/>
          <w:color w:val="000000"/>
          <w:u w:val="single"/>
        </w:rPr>
        <w:t>Indirect Costs</w:t>
      </w:r>
      <w:r w:rsidRPr="00577ECA">
        <w:rPr>
          <w:rFonts w:ascii="Times New Roman" w:hAnsi="Times New Roman" w:cs="Times New Roman"/>
          <w:color w:val="000000"/>
        </w:rPr>
        <w:t>.  Indirect costs are defined as the expenses of doing business that are not readily identified with an FMPP project, but are necessary for the general operation of the organization and the implementation of FMPP-related activities.  These costs benefit more than one cost objective and cannot be readily identified with a particular final cost objective without effort disproportionate to the results achieved.</w:t>
      </w:r>
    </w:p>
    <w:p w:rsidR="005F2CED" w:rsidRPr="00577ECA" w:rsidRDefault="005F2CED" w:rsidP="0050160E">
      <w:pPr>
        <w:pStyle w:val="Style"/>
        <w:numPr>
          <w:ilvl w:val="1"/>
          <w:numId w:val="33"/>
        </w:numPr>
        <w:spacing w:before="120" w:line="240" w:lineRule="atLeast"/>
        <w:ind w:left="1260" w:right="122"/>
        <w:rPr>
          <w:rFonts w:ascii="Times New Roman" w:hAnsi="Times New Roman" w:cs="Times New Roman"/>
        </w:rPr>
      </w:pPr>
      <w:r w:rsidRPr="00577ECA">
        <w:rPr>
          <w:rFonts w:ascii="Times New Roman" w:hAnsi="Times New Roman" w:cs="Times New Roman"/>
        </w:rPr>
        <w:t>FMPP will only award indirect costs up to 10 percent.</w:t>
      </w:r>
    </w:p>
    <w:p w:rsidR="005F2CED" w:rsidRPr="00577ECA" w:rsidRDefault="005F2CED" w:rsidP="0050160E">
      <w:pPr>
        <w:pStyle w:val="Style"/>
        <w:numPr>
          <w:ilvl w:val="1"/>
          <w:numId w:val="33"/>
        </w:numPr>
        <w:spacing w:before="120" w:line="240" w:lineRule="atLeast"/>
        <w:ind w:left="1260" w:right="122"/>
        <w:rPr>
          <w:rFonts w:ascii="Times New Roman" w:hAnsi="Times New Roman" w:cs="Times New Roman"/>
        </w:rPr>
      </w:pPr>
      <w:r w:rsidRPr="00577ECA">
        <w:rPr>
          <w:rFonts w:ascii="Times New Roman" w:hAnsi="Times New Roman" w:cs="Times New Roman"/>
          <w:color w:val="000000"/>
        </w:rPr>
        <w:t xml:space="preserve">Budget requests for indirect costs may not exceed 10 percent of any expense defined and itemized as a </w:t>
      </w:r>
      <w:r w:rsidRPr="00577ECA">
        <w:rPr>
          <w:rFonts w:ascii="Times New Roman" w:hAnsi="Times New Roman" w:cs="Times New Roman"/>
        </w:rPr>
        <w:t>direct</w:t>
      </w:r>
      <w:r w:rsidRPr="00577ECA">
        <w:rPr>
          <w:rFonts w:ascii="Times New Roman" w:hAnsi="Times New Roman" w:cs="Times New Roman"/>
          <w:color w:val="000000"/>
        </w:rPr>
        <w:t xml:space="preserve"> cost.  </w:t>
      </w:r>
      <w:r w:rsidRPr="00577ECA">
        <w:rPr>
          <w:rFonts w:ascii="Times New Roman" w:hAnsi="Times New Roman" w:cs="Times New Roman"/>
        </w:rPr>
        <w:t xml:space="preserve">Please note that a cost may not be allocated as an indirect cost if it is incurred for the same purpose under FMPP as a direct cost. </w:t>
      </w:r>
    </w:p>
    <w:p w:rsidR="005F2CED" w:rsidRPr="00577ECA" w:rsidRDefault="005F2CED" w:rsidP="0050160E">
      <w:pPr>
        <w:pStyle w:val="Style"/>
        <w:numPr>
          <w:ilvl w:val="1"/>
          <w:numId w:val="33"/>
        </w:numPr>
        <w:spacing w:before="120" w:line="240" w:lineRule="atLeast"/>
        <w:ind w:left="1260" w:right="122"/>
        <w:rPr>
          <w:rFonts w:ascii="Times New Roman" w:hAnsi="Times New Roman" w:cs="Times New Roman"/>
        </w:rPr>
      </w:pPr>
      <w:r w:rsidRPr="00577ECA">
        <w:rPr>
          <w:rFonts w:ascii="Times New Roman" w:hAnsi="Times New Roman" w:cs="Times New Roman"/>
        </w:rPr>
        <w:t>The Supplemental Budget Summary narrative must explain how the indirect cost amount was determined, what it includes, and how it meets the definition and criteria above.  FMPP WILL NOT AWARD any requests submitted without this definition and/or explanation.</w:t>
      </w:r>
    </w:p>
    <w:p w:rsidR="005F2CED" w:rsidRPr="00577ECA" w:rsidRDefault="005F2CED" w:rsidP="0050160E">
      <w:pPr>
        <w:pStyle w:val="Style"/>
        <w:numPr>
          <w:ilvl w:val="1"/>
          <w:numId w:val="33"/>
        </w:numPr>
        <w:spacing w:before="120" w:line="240" w:lineRule="atLeast"/>
        <w:ind w:left="1260" w:right="122"/>
        <w:rPr>
          <w:rFonts w:ascii="Times New Roman" w:hAnsi="Times New Roman" w:cs="Times New Roman"/>
        </w:rPr>
      </w:pPr>
      <w:r w:rsidRPr="00577ECA">
        <w:rPr>
          <w:rFonts w:ascii="Times New Roman" w:hAnsi="Times New Roman" w:cs="Times New Roman"/>
        </w:rPr>
        <w:t>Indicate only ONE indirect cost total -- 10 percent of total project costs; instead of multiple indirect costs for each individual project activity being proposed.</w:t>
      </w:r>
    </w:p>
    <w:p w:rsidR="005F2CED" w:rsidRPr="00577ECA" w:rsidRDefault="005F2CED" w:rsidP="0050160E">
      <w:pPr>
        <w:pStyle w:val="Style"/>
        <w:numPr>
          <w:ilvl w:val="1"/>
          <w:numId w:val="33"/>
        </w:numPr>
        <w:spacing w:before="120" w:line="240" w:lineRule="atLeast"/>
        <w:ind w:left="1260" w:right="122"/>
        <w:rPr>
          <w:rFonts w:ascii="Times New Roman" w:hAnsi="Times New Roman" w:cs="Times New Roman"/>
        </w:rPr>
      </w:pPr>
      <w:r w:rsidRPr="00577ECA">
        <w:rPr>
          <w:rFonts w:ascii="Times New Roman" w:hAnsi="Times New Roman" w:cs="Times New Roman"/>
        </w:rPr>
        <w:t>Approved indirect cost amounts cannot, however, be: (1) included in 10 percent budget changes (</w:t>
      </w:r>
      <w:r w:rsidR="00F43413">
        <w:rPr>
          <w:rFonts w:ascii="Times New Roman" w:hAnsi="Times New Roman" w:cs="Times New Roman"/>
        </w:rPr>
        <w:t>see the FMPP Guidelines</w:t>
      </w:r>
      <w:r w:rsidRPr="00577ECA">
        <w:rPr>
          <w:rFonts w:ascii="Times New Roman" w:hAnsi="Times New Roman" w:cs="Times New Roman"/>
        </w:rPr>
        <w:t>), or (2) increased during the life of the grant.  With FMPP prior approval, approved indirect amounts can be amended and moved for use of approved direct cost expenses.</w:t>
      </w:r>
    </w:p>
    <w:p w:rsidR="005F2CED" w:rsidRPr="008D684C" w:rsidRDefault="005F2CED" w:rsidP="0097725D">
      <w:pPr>
        <w:tabs>
          <w:tab w:val="left" w:pos="540"/>
        </w:tabs>
        <w:ind w:left="540" w:hanging="540"/>
      </w:pPr>
    </w:p>
    <w:p w:rsidR="00775061" w:rsidRPr="009F1D44" w:rsidRDefault="00775061" w:rsidP="0079027C">
      <w:pPr>
        <w:pStyle w:val="NormalWeb"/>
        <w:spacing w:before="0" w:beforeAutospacing="0" w:after="0" w:afterAutospacing="0"/>
        <w:ind w:left="1620"/>
        <w:rPr>
          <w:rFonts w:ascii="Times New Roman" w:hAnsi="Times New Roman"/>
          <w:strike/>
        </w:rPr>
      </w:pPr>
    </w:p>
    <w:sectPr w:rsidR="00775061" w:rsidRPr="009F1D44" w:rsidSect="00E0141C">
      <w:headerReference w:type="default" r:id="rId9"/>
      <w:footerReference w:type="default" r:id="rId10"/>
      <w:pgSz w:w="12240" w:h="15840"/>
      <w:pgMar w:top="458" w:right="1080" w:bottom="864" w:left="1152" w:header="45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691" w:rsidRDefault="00D95691">
      <w:r>
        <w:separator/>
      </w:r>
    </w:p>
  </w:endnote>
  <w:endnote w:type="continuationSeparator" w:id="0">
    <w:p w:rsidR="00D95691" w:rsidRDefault="00D9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691" w:rsidRPr="00A27F42" w:rsidRDefault="00D95691" w:rsidP="00833D91">
    <w:pPr>
      <w:pStyle w:val="Footer"/>
      <w:jc w:val="right"/>
      <w:rPr>
        <w:sz w:val="18"/>
        <w:szCs w:val="18"/>
      </w:rPr>
    </w:pPr>
    <w:r>
      <w:rPr>
        <w:sz w:val="18"/>
        <w:szCs w:val="18"/>
      </w:rPr>
      <w:t xml:space="preserve">Form TM-29  </w:t>
    </w:r>
    <w:r w:rsidRPr="005837CC">
      <w:rPr>
        <w:sz w:val="18"/>
        <w:szCs w:val="18"/>
      </w:rPr>
      <w:t xml:space="preserve">Page </w:t>
    </w:r>
    <w:r w:rsidRPr="005837CC">
      <w:rPr>
        <w:rStyle w:val="PageNumber"/>
        <w:sz w:val="18"/>
        <w:szCs w:val="18"/>
      </w:rPr>
      <w:fldChar w:fldCharType="begin"/>
    </w:r>
    <w:r w:rsidRPr="005837CC">
      <w:rPr>
        <w:rStyle w:val="PageNumber"/>
        <w:sz w:val="18"/>
        <w:szCs w:val="18"/>
      </w:rPr>
      <w:instrText xml:space="preserve"> PAGE </w:instrText>
    </w:r>
    <w:r w:rsidRPr="005837CC">
      <w:rPr>
        <w:rStyle w:val="PageNumber"/>
        <w:sz w:val="18"/>
        <w:szCs w:val="18"/>
      </w:rPr>
      <w:fldChar w:fldCharType="separate"/>
    </w:r>
    <w:r w:rsidR="00A3118A">
      <w:rPr>
        <w:rStyle w:val="PageNumber"/>
        <w:noProof/>
        <w:sz w:val="18"/>
        <w:szCs w:val="18"/>
      </w:rPr>
      <w:t>1</w:t>
    </w:r>
    <w:r w:rsidRPr="005837CC">
      <w:rPr>
        <w:rStyle w:val="PageNumber"/>
        <w:sz w:val="18"/>
        <w:szCs w:val="18"/>
      </w:rPr>
      <w:fldChar w:fldCharType="end"/>
    </w:r>
    <w:r>
      <w:rPr>
        <w:rStyle w:val="PageNumber"/>
        <w:sz w:val="18"/>
        <w:szCs w:val="18"/>
      </w:rPr>
      <w:t xml:space="preserve"> </w:t>
    </w:r>
    <w:r w:rsidRPr="005837CC">
      <w:rPr>
        <w:rStyle w:val="PageNumber"/>
        <w:sz w:val="18"/>
        <w:szCs w:val="18"/>
      </w:rPr>
      <w:t xml:space="preserve">of </w:t>
    </w:r>
    <w:r w:rsidRPr="005837CC">
      <w:rPr>
        <w:rStyle w:val="PageNumber"/>
        <w:sz w:val="18"/>
        <w:szCs w:val="18"/>
      </w:rPr>
      <w:fldChar w:fldCharType="begin"/>
    </w:r>
    <w:r w:rsidRPr="005837CC">
      <w:rPr>
        <w:rStyle w:val="PageNumber"/>
        <w:sz w:val="18"/>
        <w:szCs w:val="18"/>
      </w:rPr>
      <w:instrText xml:space="preserve"> NUMPAGES </w:instrText>
    </w:r>
    <w:r w:rsidRPr="005837CC">
      <w:rPr>
        <w:rStyle w:val="PageNumber"/>
        <w:sz w:val="18"/>
        <w:szCs w:val="18"/>
      </w:rPr>
      <w:fldChar w:fldCharType="separate"/>
    </w:r>
    <w:r w:rsidR="00A3118A">
      <w:rPr>
        <w:rStyle w:val="PageNumber"/>
        <w:noProof/>
        <w:sz w:val="18"/>
        <w:szCs w:val="18"/>
      </w:rPr>
      <w:t>7</w:t>
    </w:r>
    <w:r w:rsidRPr="005837CC">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691" w:rsidRDefault="00D95691">
      <w:r>
        <w:separator/>
      </w:r>
    </w:p>
  </w:footnote>
  <w:footnote w:type="continuationSeparator" w:id="0">
    <w:p w:rsidR="00D95691" w:rsidRDefault="00D95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691" w:rsidRDefault="00D95691" w:rsidP="00833D91">
    <w:pPr>
      <w:pStyle w:val="Header"/>
      <w:rPr>
        <w:sz w:val="18"/>
        <w:szCs w:val="18"/>
      </w:rPr>
    </w:pPr>
    <w:r w:rsidRPr="002C0FBC">
      <w:rPr>
        <w:sz w:val="18"/>
        <w:szCs w:val="18"/>
      </w:rPr>
      <w:t>OMB 0581-0235</w:t>
    </w:r>
  </w:p>
  <w:p w:rsidR="00D95691" w:rsidRPr="002C0FBC" w:rsidRDefault="00D95691">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534AAD0"/>
    <w:lvl w:ilvl="0">
      <w:numFmt w:val="bullet"/>
      <w:lvlText w:val="*"/>
      <w:lvlJc w:val="left"/>
    </w:lvl>
  </w:abstractNum>
  <w:abstractNum w:abstractNumId="1">
    <w:nsid w:val="07F27DEF"/>
    <w:multiLevelType w:val="hybridMultilevel"/>
    <w:tmpl w:val="405C5770"/>
    <w:lvl w:ilvl="0" w:tplc="04090005">
      <w:start w:val="1"/>
      <w:numFmt w:val="bullet"/>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nsid w:val="0BD80110"/>
    <w:multiLevelType w:val="hybridMultilevel"/>
    <w:tmpl w:val="4C583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75B9A"/>
    <w:multiLevelType w:val="hybridMultilevel"/>
    <w:tmpl w:val="D66ECA10"/>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0E99344C"/>
    <w:multiLevelType w:val="multilevel"/>
    <w:tmpl w:val="2DB28A00"/>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6032710"/>
    <w:multiLevelType w:val="hybridMultilevel"/>
    <w:tmpl w:val="10C24FF6"/>
    <w:lvl w:ilvl="0" w:tplc="F2229C2A">
      <w:start w:val="3"/>
      <w:numFmt w:val="decimal"/>
      <w:lvlText w:val="%1."/>
      <w:lvlJc w:val="left"/>
      <w:pPr>
        <w:tabs>
          <w:tab w:val="num" w:pos="900"/>
        </w:tabs>
        <w:ind w:left="900" w:hanging="360"/>
      </w:pPr>
      <w:rPr>
        <w:rFonts w:hint="default"/>
        <w:b/>
        <w:strike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19784B6A"/>
    <w:multiLevelType w:val="hybridMultilevel"/>
    <w:tmpl w:val="C02A8DAA"/>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1D322E92"/>
    <w:multiLevelType w:val="hybridMultilevel"/>
    <w:tmpl w:val="A306C5B6"/>
    <w:lvl w:ilvl="0" w:tplc="AB926E3E">
      <w:start w:val="3"/>
      <w:numFmt w:val="decimal"/>
      <w:lvlText w:val="%1."/>
      <w:lvlJc w:val="left"/>
      <w:pPr>
        <w:tabs>
          <w:tab w:val="num" w:pos="696"/>
        </w:tabs>
        <w:ind w:left="696" w:hanging="36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8">
    <w:nsid w:val="26B80C2C"/>
    <w:multiLevelType w:val="singleLevel"/>
    <w:tmpl w:val="EA7AF9B2"/>
    <w:lvl w:ilvl="0">
      <w:start w:val="3"/>
      <w:numFmt w:val="decimal"/>
      <w:lvlText w:val="%1."/>
      <w:legacy w:legacy="1" w:legacySpace="0" w:legacyIndent="0"/>
      <w:lvlJc w:val="left"/>
      <w:rPr>
        <w:rFonts w:ascii="Times New Roman" w:hAnsi="Times New Roman" w:cs="Times New Roman" w:hint="default"/>
        <w:color w:val="000000"/>
      </w:rPr>
    </w:lvl>
  </w:abstractNum>
  <w:abstractNum w:abstractNumId="9">
    <w:nsid w:val="2D1B2870"/>
    <w:multiLevelType w:val="hybridMultilevel"/>
    <w:tmpl w:val="2A6E49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2F226D7B"/>
    <w:multiLevelType w:val="hybridMultilevel"/>
    <w:tmpl w:val="A8044D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FE3473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3036448C"/>
    <w:multiLevelType w:val="hybridMultilevel"/>
    <w:tmpl w:val="E74026EC"/>
    <w:lvl w:ilvl="0" w:tplc="53DEC79A">
      <w:start w:val="1"/>
      <w:numFmt w:val="decimal"/>
      <w:lvlText w:val="%1."/>
      <w:lvlJc w:val="left"/>
      <w:pPr>
        <w:ind w:left="630" w:hanging="360"/>
      </w:pPr>
      <w:rPr>
        <w:rFonts w:ascii="Times New Roman" w:hAnsi="Times New Roman" w:cs="Times New Roman"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3504683"/>
    <w:multiLevelType w:val="hybridMultilevel"/>
    <w:tmpl w:val="07803D74"/>
    <w:lvl w:ilvl="0" w:tplc="04090001">
      <w:start w:val="1"/>
      <w:numFmt w:val="bullet"/>
      <w:lvlText w:val=""/>
      <w:lvlJc w:val="left"/>
      <w:pPr>
        <w:ind w:left="1440" w:hanging="360"/>
      </w:pPr>
      <w:rPr>
        <w:rFonts w:ascii="Symbol" w:hAnsi="Symbol" w:hint="default"/>
      </w:rPr>
    </w:lvl>
    <w:lvl w:ilvl="1" w:tplc="1D1E47CC">
      <w:start w:val="1"/>
      <w:numFmt w:val="decimal"/>
      <w:lvlText w:val="%2."/>
      <w:lvlJc w:val="left"/>
      <w:pPr>
        <w:ind w:left="2160" w:hanging="360"/>
      </w:pPr>
      <w:rPr>
        <w:rFonts w:ascii="Times New Roman" w:eastAsia="Times New Roman" w:hAnsi="Times New Roman" w:cs="Times New Roman"/>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89F7267"/>
    <w:multiLevelType w:val="multilevel"/>
    <w:tmpl w:val="8224139A"/>
    <w:lvl w:ilvl="0">
      <w:start w:val="1"/>
      <w:numFmt w:val="bullet"/>
      <w:lvlText w:val="─"/>
      <w:lvlJc w:val="left"/>
      <w:pPr>
        <w:tabs>
          <w:tab w:val="num" w:pos="2700"/>
        </w:tabs>
        <w:ind w:left="2700" w:hanging="360"/>
      </w:pPr>
      <w:rPr>
        <w:rFonts w:ascii="Courier New" w:hAnsi="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5">
    <w:nsid w:val="3D581682"/>
    <w:multiLevelType w:val="hybridMultilevel"/>
    <w:tmpl w:val="FF66AC9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D8D0A46"/>
    <w:multiLevelType w:val="hybridMultilevel"/>
    <w:tmpl w:val="8224139A"/>
    <w:lvl w:ilvl="0" w:tplc="7CE8595A">
      <w:start w:val="1"/>
      <w:numFmt w:val="bullet"/>
      <w:lvlText w:val="─"/>
      <w:lvlJc w:val="left"/>
      <w:pPr>
        <w:tabs>
          <w:tab w:val="num" w:pos="2700"/>
        </w:tabs>
        <w:ind w:left="270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nsid w:val="42492038"/>
    <w:multiLevelType w:val="hybridMultilevel"/>
    <w:tmpl w:val="CFE64660"/>
    <w:lvl w:ilvl="0" w:tplc="18A03088">
      <w:start w:val="1"/>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891EB0"/>
    <w:multiLevelType w:val="hybridMultilevel"/>
    <w:tmpl w:val="E39EDA0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92C5FAF"/>
    <w:multiLevelType w:val="hybridMultilevel"/>
    <w:tmpl w:val="A19667A8"/>
    <w:lvl w:ilvl="0" w:tplc="4FCCAB4A">
      <w:start w:val="3"/>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0">
    <w:nsid w:val="4E391EDE"/>
    <w:multiLevelType w:val="multilevel"/>
    <w:tmpl w:val="AE884746"/>
    <w:lvl w:ilvl="0">
      <w:start w:val="1"/>
      <w:numFmt w:val="decimal"/>
      <w:lvlText w:val="%1."/>
      <w:lvlJc w:val="left"/>
      <w:pPr>
        <w:ind w:left="720" w:hanging="360"/>
      </w:pPr>
      <w:rPr>
        <w:rFonts w:ascii="Times New Roman" w:hAnsi="Times New Roman" w:cs="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313546"/>
    <w:multiLevelType w:val="hybridMultilevel"/>
    <w:tmpl w:val="13E82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4F52DA"/>
    <w:multiLevelType w:val="multilevel"/>
    <w:tmpl w:val="A0A2E4A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CAD1F68"/>
    <w:multiLevelType w:val="hybridMultilevel"/>
    <w:tmpl w:val="11123F7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E483217"/>
    <w:multiLevelType w:val="hybridMultilevel"/>
    <w:tmpl w:val="A0A2E4A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F655F39"/>
    <w:multiLevelType w:val="hybridMultilevel"/>
    <w:tmpl w:val="9D7637D6"/>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1053EF9"/>
    <w:multiLevelType w:val="hybridMultilevel"/>
    <w:tmpl w:val="B448DB52"/>
    <w:lvl w:ilvl="0" w:tplc="74D2017C">
      <w:start w:val="1"/>
      <w:numFmt w:val="lowerLetter"/>
      <w:lvlText w:val="%1."/>
      <w:lvlJc w:val="left"/>
      <w:pPr>
        <w:tabs>
          <w:tab w:val="num" w:pos="1080"/>
        </w:tabs>
        <w:ind w:left="1080" w:hanging="720"/>
      </w:pPr>
      <w:rPr>
        <w:rFonts w:ascii="Courier New" w:eastAsia="Times New Roman" w:hAnsi="Courier New" w:cs="Courier New"/>
      </w:rPr>
    </w:lvl>
    <w:lvl w:ilvl="1" w:tplc="CE7ABA3C">
      <w:start w:val="1"/>
      <w:numFmt w:val="decimal"/>
      <w:lvlText w:val="(%2)"/>
      <w:lvlJc w:val="left"/>
      <w:pPr>
        <w:tabs>
          <w:tab w:val="num" w:pos="1440"/>
        </w:tabs>
        <w:ind w:left="1440" w:hanging="360"/>
      </w:pPr>
      <w:rPr>
        <w:rFonts w:ascii="Courier New" w:eastAsia="Times New Roman" w:hAnsi="Courier New" w:cs="Courier New"/>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2E4008"/>
    <w:multiLevelType w:val="hybridMultilevel"/>
    <w:tmpl w:val="D8CA5464"/>
    <w:lvl w:ilvl="0" w:tplc="E25EED1C">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8">
    <w:nsid w:val="64BB2CB6"/>
    <w:multiLevelType w:val="hybridMultilevel"/>
    <w:tmpl w:val="DDD0F892"/>
    <w:lvl w:ilvl="0" w:tplc="0409000D">
      <w:start w:val="1"/>
      <w:numFmt w:val="bullet"/>
      <w:lvlText w:val=""/>
      <w:lvlJc w:val="left"/>
      <w:pPr>
        <w:ind w:left="7650" w:hanging="360"/>
      </w:pPr>
      <w:rPr>
        <w:rFonts w:ascii="Wingdings" w:hAnsi="Wingdings" w:hint="default"/>
      </w:rPr>
    </w:lvl>
    <w:lvl w:ilvl="1" w:tplc="04090003" w:tentative="1">
      <w:start w:val="1"/>
      <w:numFmt w:val="bullet"/>
      <w:lvlText w:val="o"/>
      <w:lvlJc w:val="left"/>
      <w:pPr>
        <w:ind w:left="8370" w:hanging="360"/>
      </w:pPr>
      <w:rPr>
        <w:rFonts w:ascii="Courier New" w:hAnsi="Courier New" w:cs="Courier New" w:hint="default"/>
      </w:rPr>
    </w:lvl>
    <w:lvl w:ilvl="2" w:tplc="04090005" w:tentative="1">
      <w:start w:val="1"/>
      <w:numFmt w:val="bullet"/>
      <w:lvlText w:val=""/>
      <w:lvlJc w:val="left"/>
      <w:pPr>
        <w:ind w:left="9090" w:hanging="360"/>
      </w:pPr>
      <w:rPr>
        <w:rFonts w:ascii="Wingdings" w:hAnsi="Wingdings" w:hint="default"/>
      </w:rPr>
    </w:lvl>
    <w:lvl w:ilvl="3" w:tplc="04090001" w:tentative="1">
      <w:start w:val="1"/>
      <w:numFmt w:val="bullet"/>
      <w:lvlText w:val=""/>
      <w:lvlJc w:val="left"/>
      <w:pPr>
        <w:ind w:left="9810" w:hanging="360"/>
      </w:pPr>
      <w:rPr>
        <w:rFonts w:ascii="Symbol" w:hAnsi="Symbol" w:hint="default"/>
      </w:rPr>
    </w:lvl>
    <w:lvl w:ilvl="4" w:tplc="04090003" w:tentative="1">
      <w:start w:val="1"/>
      <w:numFmt w:val="bullet"/>
      <w:lvlText w:val="o"/>
      <w:lvlJc w:val="left"/>
      <w:pPr>
        <w:ind w:left="10530" w:hanging="360"/>
      </w:pPr>
      <w:rPr>
        <w:rFonts w:ascii="Courier New" w:hAnsi="Courier New" w:cs="Courier New" w:hint="default"/>
      </w:rPr>
    </w:lvl>
    <w:lvl w:ilvl="5" w:tplc="04090005" w:tentative="1">
      <w:start w:val="1"/>
      <w:numFmt w:val="bullet"/>
      <w:lvlText w:val=""/>
      <w:lvlJc w:val="left"/>
      <w:pPr>
        <w:ind w:left="11250" w:hanging="360"/>
      </w:pPr>
      <w:rPr>
        <w:rFonts w:ascii="Wingdings" w:hAnsi="Wingdings" w:hint="default"/>
      </w:rPr>
    </w:lvl>
    <w:lvl w:ilvl="6" w:tplc="04090001" w:tentative="1">
      <w:start w:val="1"/>
      <w:numFmt w:val="bullet"/>
      <w:lvlText w:val=""/>
      <w:lvlJc w:val="left"/>
      <w:pPr>
        <w:ind w:left="11970" w:hanging="360"/>
      </w:pPr>
      <w:rPr>
        <w:rFonts w:ascii="Symbol" w:hAnsi="Symbol" w:hint="default"/>
      </w:rPr>
    </w:lvl>
    <w:lvl w:ilvl="7" w:tplc="04090003" w:tentative="1">
      <w:start w:val="1"/>
      <w:numFmt w:val="bullet"/>
      <w:lvlText w:val="o"/>
      <w:lvlJc w:val="left"/>
      <w:pPr>
        <w:ind w:left="12690" w:hanging="360"/>
      </w:pPr>
      <w:rPr>
        <w:rFonts w:ascii="Courier New" w:hAnsi="Courier New" w:cs="Courier New" w:hint="default"/>
      </w:rPr>
    </w:lvl>
    <w:lvl w:ilvl="8" w:tplc="04090005" w:tentative="1">
      <w:start w:val="1"/>
      <w:numFmt w:val="bullet"/>
      <w:lvlText w:val=""/>
      <w:lvlJc w:val="left"/>
      <w:pPr>
        <w:ind w:left="13410" w:hanging="360"/>
      </w:pPr>
      <w:rPr>
        <w:rFonts w:ascii="Wingdings" w:hAnsi="Wingdings" w:hint="default"/>
      </w:rPr>
    </w:lvl>
  </w:abstractNum>
  <w:abstractNum w:abstractNumId="29">
    <w:nsid w:val="69C9033F"/>
    <w:multiLevelType w:val="hybridMultilevel"/>
    <w:tmpl w:val="8D92A11C"/>
    <w:lvl w:ilvl="0" w:tplc="0409000D">
      <w:start w:val="1"/>
      <w:numFmt w:val="bullet"/>
      <w:lvlText w:val=""/>
      <w:lvlJc w:val="left"/>
      <w:pPr>
        <w:ind w:left="624" w:hanging="360"/>
      </w:pPr>
      <w:rPr>
        <w:rFonts w:ascii="Wingdings" w:hAnsi="Wingdings" w:hint="default"/>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30">
    <w:nsid w:val="6A8E0C8A"/>
    <w:multiLevelType w:val="hybridMultilevel"/>
    <w:tmpl w:val="64A81F06"/>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1">
    <w:nsid w:val="76904B01"/>
    <w:multiLevelType w:val="hybridMultilevel"/>
    <w:tmpl w:val="508C8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7"/>
  </w:num>
  <w:num w:numId="4">
    <w:abstractNumId w:val="24"/>
  </w:num>
  <w:num w:numId="5">
    <w:abstractNumId w:val="22"/>
  </w:num>
  <w:num w:numId="6">
    <w:abstractNumId w:val="10"/>
  </w:num>
  <w:num w:numId="7">
    <w:abstractNumId w:val="11"/>
  </w:num>
  <w:num w:numId="8">
    <w:abstractNumId w:val="5"/>
  </w:num>
  <w:num w:numId="9">
    <w:abstractNumId w:val="15"/>
  </w:num>
  <w:num w:numId="10">
    <w:abstractNumId w:val="3"/>
  </w:num>
  <w:num w:numId="11">
    <w:abstractNumId w:val="6"/>
  </w:num>
  <w:num w:numId="12">
    <w:abstractNumId w:val="1"/>
  </w:num>
  <w:num w:numId="13">
    <w:abstractNumId w:val="25"/>
  </w:num>
  <w:num w:numId="14">
    <w:abstractNumId w:val="26"/>
  </w:num>
  <w:num w:numId="15">
    <w:abstractNumId w:val="31"/>
  </w:num>
  <w:num w:numId="16">
    <w:abstractNumId w:val="2"/>
  </w:num>
  <w:num w:numId="17">
    <w:abstractNumId w:val="27"/>
  </w:num>
  <w:num w:numId="18">
    <w:abstractNumId w:val="12"/>
  </w:num>
  <w:num w:numId="19">
    <w:abstractNumId w:val="17"/>
  </w:num>
  <w:num w:numId="20">
    <w:abstractNumId w:val="8"/>
    <w:lvlOverride w:ilvl="0">
      <w:lvl w:ilvl="0">
        <w:start w:val="4"/>
        <w:numFmt w:val="decimal"/>
        <w:lvlText w:val="%1."/>
        <w:legacy w:legacy="1" w:legacySpace="0" w:legacyIndent="0"/>
        <w:lvlJc w:val="left"/>
        <w:rPr>
          <w:rFonts w:ascii="Times New Roman" w:hAnsi="Times New Roman" w:cs="Times New Roman" w:hint="default"/>
          <w:b/>
          <w:color w:val="000000"/>
        </w:rPr>
      </w:lvl>
    </w:lvlOverride>
  </w:num>
  <w:num w:numId="21">
    <w:abstractNumId w:val="0"/>
    <w:lvlOverride w:ilvl="0">
      <w:lvl w:ilvl="0">
        <w:start w:val="65535"/>
        <w:numFmt w:val="bullet"/>
        <w:lvlText w:val=""/>
        <w:legacy w:legacy="1" w:legacySpace="0" w:legacyIndent="0"/>
        <w:lvlJc w:val="left"/>
        <w:rPr>
          <w:rFonts w:ascii="Symbol" w:hAnsi="Symbol" w:hint="default"/>
          <w:color w:val="000000"/>
        </w:rPr>
      </w:lvl>
    </w:lvlOverride>
  </w:num>
  <w:num w:numId="22">
    <w:abstractNumId w:val="16"/>
  </w:num>
  <w:num w:numId="23">
    <w:abstractNumId w:val="14"/>
  </w:num>
  <w:num w:numId="24">
    <w:abstractNumId w:val="9"/>
  </w:num>
  <w:num w:numId="25">
    <w:abstractNumId w:val="2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0"/>
  </w:num>
  <w:num w:numId="29">
    <w:abstractNumId w:val="28"/>
  </w:num>
  <w:num w:numId="30">
    <w:abstractNumId w:val="21"/>
  </w:num>
  <w:num w:numId="31">
    <w:abstractNumId w:val="13"/>
  </w:num>
  <w:num w:numId="32">
    <w:abstractNumId w:val="1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C80"/>
    <w:rsid w:val="000027D3"/>
    <w:rsid w:val="00007C24"/>
    <w:rsid w:val="000115E9"/>
    <w:rsid w:val="00013207"/>
    <w:rsid w:val="000134CB"/>
    <w:rsid w:val="0002255F"/>
    <w:rsid w:val="00034B53"/>
    <w:rsid w:val="00034C2A"/>
    <w:rsid w:val="00036963"/>
    <w:rsid w:val="00036AE9"/>
    <w:rsid w:val="00040D52"/>
    <w:rsid w:val="00044817"/>
    <w:rsid w:val="00045181"/>
    <w:rsid w:val="00051995"/>
    <w:rsid w:val="0007098B"/>
    <w:rsid w:val="000744BE"/>
    <w:rsid w:val="0007478D"/>
    <w:rsid w:val="00076E90"/>
    <w:rsid w:val="0007794E"/>
    <w:rsid w:val="000820D6"/>
    <w:rsid w:val="00083DF0"/>
    <w:rsid w:val="00085237"/>
    <w:rsid w:val="0008595B"/>
    <w:rsid w:val="00087AC0"/>
    <w:rsid w:val="000951F1"/>
    <w:rsid w:val="00095967"/>
    <w:rsid w:val="000A1752"/>
    <w:rsid w:val="000C0683"/>
    <w:rsid w:val="000C3153"/>
    <w:rsid w:val="000C4C3D"/>
    <w:rsid w:val="000C7524"/>
    <w:rsid w:val="000D2ADD"/>
    <w:rsid w:val="000D4D83"/>
    <w:rsid w:val="000D70C7"/>
    <w:rsid w:val="000E1ED5"/>
    <w:rsid w:val="000E6C42"/>
    <w:rsid w:val="000E6E69"/>
    <w:rsid w:val="000E78F8"/>
    <w:rsid w:val="000E7CFA"/>
    <w:rsid w:val="000F30CB"/>
    <w:rsid w:val="00110E2E"/>
    <w:rsid w:val="0011173F"/>
    <w:rsid w:val="00113E1F"/>
    <w:rsid w:val="001158B0"/>
    <w:rsid w:val="00117409"/>
    <w:rsid w:val="00124D1B"/>
    <w:rsid w:val="00130081"/>
    <w:rsid w:val="001307CE"/>
    <w:rsid w:val="001318ED"/>
    <w:rsid w:val="00133ACA"/>
    <w:rsid w:val="00143BBE"/>
    <w:rsid w:val="00144E6E"/>
    <w:rsid w:val="00147290"/>
    <w:rsid w:val="00152F49"/>
    <w:rsid w:val="00153C4D"/>
    <w:rsid w:val="00153F09"/>
    <w:rsid w:val="0015550A"/>
    <w:rsid w:val="00182B40"/>
    <w:rsid w:val="00183ABE"/>
    <w:rsid w:val="00184282"/>
    <w:rsid w:val="00192BEF"/>
    <w:rsid w:val="0019429E"/>
    <w:rsid w:val="001B65B9"/>
    <w:rsid w:val="001C2488"/>
    <w:rsid w:val="001C387F"/>
    <w:rsid w:val="001C4B2A"/>
    <w:rsid w:val="001C4C75"/>
    <w:rsid w:val="001D41C7"/>
    <w:rsid w:val="001D48DD"/>
    <w:rsid w:val="001D57F1"/>
    <w:rsid w:val="001E3744"/>
    <w:rsid w:val="001E41B1"/>
    <w:rsid w:val="001E6EE8"/>
    <w:rsid w:val="00212DF0"/>
    <w:rsid w:val="00223192"/>
    <w:rsid w:val="00223410"/>
    <w:rsid w:val="0022552E"/>
    <w:rsid w:val="00225FB7"/>
    <w:rsid w:val="0022683F"/>
    <w:rsid w:val="00227A52"/>
    <w:rsid w:val="0023022D"/>
    <w:rsid w:val="00230F89"/>
    <w:rsid w:val="00231D7B"/>
    <w:rsid w:val="00232330"/>
    <w:rsid w:val="00233C9D"/>
    <w:rsid w:val="00237992"/>
    <w:rsid w:val="00241AEA"/>
    <w:rsid w:val="00241C9A"/>
    <w:rsid w:val="00242488"/>
    <w:rsid w:val="00243A46"/>
    <w:rsid w:val="002460B2"/>
    <w:rsid w:val="0026102E"/>
    <w:rsid w:val="00264648"/>
    <w:rsid w:val="002671AF"/>
    <w:rsid w:val="002673D9"/>
    <w:rsid w:val="0027790D"/>
    <w:rsid w:val="00277D30"/>
    <w:rsid w:val="0028216C"/>
    <w:rsid w:val="00282E7A"/>
    <w:rsid w:val="0028336F"/>
    <w:rsid w:val="00286D39"/>
    <w:rsid w:val="00287230"/>
    <w:rsid w:val="00291D6F"/>
    <w:rsid w:val="002A1606"/>
    <w:rsid w:val="002A6682"/>
    <w:rsid w:val="002B4F6D"/>
    <w:rsid w:val="002B58A0"/>
    <w:rsid w:val="002B5C36"/>
    <w:rsid w:val="002B6330"/>
    <w:rsid w:val="002B7EE1"/>
    <w:rsid w:val="002C0FBC"/>
    <w:rsid w:val="002C2BC0"/>
    <w:rsid w:val="002D00DB"/>
    <w:rsid w:val="002E41CA"/>
    <w:rsid w:val="002E527D"/>
    <w:rsid w:val="002E6B14"/>
    <w:rsid w:val="002E75DE"/>
    <w:rsid w:val="002F0875"/>
    <w:rsid w:val="002F4172"/>
    <w:rsid w:val="002F5929"/>
    <w:rsid w:val="002F6DE4"/>
    <w:rsid w:val="002F7B62"/>
    <w:rsid w:val="00302405"/>
    <w:rsid w:val="0030327D"/>
    <w:rsid w:val="00307BD7"/>
    <w:rsid w:val="00313EF7"/>
    <w:rsid w:val="0031626F"/>
    <w:rsid w:val="00317F63"/>
    <w:rsid w:val="00322070"/>
    <w:rsid w:val="0033137C"/>
    <w:rsid w:val="00333CDC"/>
    <w:rsid w:val="00337E03"/>
    <w:rsid w:val="00337E84"/>
    <w:rsid w:val="003410E4"/>
    <w:rsid w:val="00342832"/>
    <w:rsid w:val="00346699"/>
    <w:rsid w:val="003474BD"/>
    <w:rsid w:val="00354B26"/>
    <w:rsid w:val="00355CAE"/>
    <w:rsid w:val="003615E5"/>
    <w:rsid w:val="00362038"/>
    <w:rsid w:val="00363081"/>
    <w:rsid w:val="003632E5"/>
    <w:rsid w:val="00363BB0"/>
    <w:rsid w:val="0036408A"/>
    <w:rsid w:val="003641F0"/>
    <w:rsid w:val="00372406"/>
    <w:rsid w:val="0037615C"/>
    <w:rsid w:val="00380728"/>
    <w:rsid w:val="00385EAE"/>
    <w:rsid w:val="00386564"/>
    <w:rsid w:val="00391260"/>
    <w:rsid w:val="00391772"/>
    <w:rsid w:val="0039251C"/>
    <w:rsid w:val="00395295"/>
    <w:rsid w:val="00397EE5"/>
    <w:rsid w:val="003A140F"/>
    <w:rsid w:val="003A2762"/>
    <w:rsid w:val="003A31FE"/>
    <w:rsid w:val="003A554D"/>
    <w:rsid w:val="003B6EA2"/>
    <w:rsid w:val="003C20E0"/>
    <w:rsid w:val="003C3117"/>
    <w:rsid w:val="003C5C6A"/>
    <w:rsid w:val="003D3C2D"/>
    <w:rsid w:val="003D604A"/>
    <w:rsid w:val="003D7825"/>
    <w:rsid w:val="003E06AD"/>
    <w:rsid w:val="003E185D"/>
    <w:rsid w:val="003E6CE9"/>
    <w:rsid w:val="003F0647"/>
    <w:rsid w:val="003F11D7"/>
    <w:rsid w:val="003F4546"/>
    <w:rsid w:val="003F6DD8"/>
    <w:rsid w:val="003F7C24"/>
    <w:rsid w:val="00406CB5"/>
    <w:rsid w:val="00407988"/>
    <w:rsid w:val="00413D0D"/>
    <w:rsid w:val="004147A2"/>
    <w:rsid w:val="00415389"/>
    <w:rsid w:val="004154AD"/>
    <w:rsid w:val="00421CAD"/>
    <w:rsid w:val="00425442"/>
    <w:rsid w:val="004254BA"/>
    <w:rsid w:val="004267F6"/>
    <w:rsid w:val="0042693A"/>
    <w:rsid w:val="00427C6B"/>
    <w:rsid w:val="00440206"/>
    <w:rsid w:val="00440568"/>
    <w:rsid w:val="0044565E"/>
    <w:rsid w:val="004477BF"/>
    <w:rsid w:val="0045235F"/>
    <w:rsid w:val="004567AF"/>
    <w:rsid w:val="004569B8"/>
    <w:rsid w:val="00460479"/>
    <w:rsid w:val="004612FC"/>
    <w:rsid w:val="00464458"/>
    <w:rsid w:val="0046797B"/>
    <w:rsid w:val="00474EDF"/>
    <w:rsid w:val="00475770"/>
    <w:rsid w:val="00477407"/>
    <w:rsid w:val="00481B5F"/>
    <w:rsid w:val="004854A8"/>
    <w:rsid w:val="00486E4C"/>
    <w:rsid w:val="0049073D"/>
    <w:rsid w:val="00491DF7"/>
    <w:rsid w:val="00496B7D"/>
    <w:rsid w:val="00497F58"/>
    <w:rsid w:val="004A120C"/>
    <w:rsid w:val="004A1ADE"/>
    <w:rsid w:val="004A1F2C"/>
    <w:rsid w:val="004A3DB2"/>
    <w:rsid w:val="004A5517"/>
    <w:rsid w:val="004B148B"/>
    <w:rsid w:val="004C670F"/>
    <w:rsid w:val="004D08EB"/>
    <w:rsid w:val="004D4696"/>
    <w:rsid w:val="004E3070"/>
    <w:rsid w:val="004E65B4"/>
    <w:rsid w:val="004F0FFD"/>
    <w:rsid w:val="004F1F1D"/>
    <w:rsid w:val="004F74EA"/>
    <w:rsid w:val="005002D1"/>
    <w:rsid w:val="0050160E"/>
    <w:rsid w:val="00502405"/>
    <w:rsid w:val="00505FB4"/>
    <w:rsid w:val="0051139C"/>
    <w:rsid w:val="0051145F"/>
    <w:rsid w:val="0051374C"/>
    <w:rsid w:val="00513C36"/>
    <w:rsid w:val="00513EB1"/>
    <w:rsid w:val="00527C89"/>
    <w:rsid w:val="005303FF"/>
    <w:rsid w:val="0053136B"/>
    <w:rsid w:val="0053634B"/>
    <w:rsid w:val="00542827"/>
    <w:rsid w:val="00543CF9"/>
    <w:rsid w:val="00552947"/>
    <w:rsid w:val="00552BF3"/>
    <w:rsid w:val="00557FD3"/>
    <w:rsid w:val="005611DD"/>
    <w:rsid w:val="005656A0"/>
    <w:rsid w:val="00572527"/>
    <w:rsid w:val="00580992"/>
    <w:rsid w:val="005837CC"/>
    <w:rsid w:val="00584D9B"/>
    <w:rsid w:val="00585A35"/>
    <w:rsid w:val="00591EBD"/>
    <w:rsid w:val="00592CC5"/>
    <w:rsid w:val="00597999"/>
    <w:rsid w:val="005A10FC"/>
    <w:rsid w:val="005A39FF"/>
    <w:rsid w:val="005B1092"/>
    <w:rsid w:val="005B188C"/>
    <w:rsid w:val="005B2861"/>
    <w:rsid w:val="005B3341"/>
    <w:rsid w:val="005B58C0"/>
    <w:rsid w:val="005B7366"/>
    <w:rsid w:val="005C2099"/>
    <w:rsid w:val="005C2CE5"/>
    <w:rsid w:val="005C4137"/>
    <w:rsid w:val="005C67FE"/>
    <w:rsid w:val="005D0714"/>
    <w:rsid w:val="005D7CF6"/>
    <w:rsid w:val="005F0C3A"/>
    <w:rsid w:val="005F0EF5"/>
    <w:rsid w:val="005F1E10"/>
    <w:rsid w:val="005F292B"/>
    <w:rsid w:val="005F2CED"/>
    <w:rsid w:val="005F2F00"/>
    <w:rsid w:val="005F595B"/>
    <w:rsid w:val="00600F57"/>
    <w:rsid w:val="006026D6"/>
    <w:rsid w:val="006043B9"/>
    <w:rsid w:val="006060F1"/>
    <w:rsid w:val="00607116"/>
    <w:rsid w:val="00615D3A"/>
    <w:rsid w:val="00622C86"/>
    <w:rsid w:val="006258FF"/>
    <w:rsid w:val="00627D39"/>
    <w:rsid w:val="00630CB3"/>
    <w:rsid w:val="00637CBD"/>
    <w:rsid w:val="00641023"/>
    <w:rsid w:val="00647817"/>
    <w:rsid w:val="00653952"/>
    <w:rsid w:val="006556EB"/>
    <w:rsid w:val="00661B55"/>
    <w:rsid w:val="006720F2"/>
    <w:rsid w:val="0068117B"/>
    <w:rsid w:val="00681328"/>
    <w:rsid w:val="006819FC"/>
    <w:rsid w:val="00682801"/>
    <w:rsid w:val="006852E8"/>
    <w:rsid w:val="00686496"/>
    <w:rsid w:val="0068788D"/>
    <w:rsid w:val="00690D14"/>
    <w:rsid w:val="006920EE"/>
    <w:rsid w:val="0069471B"/>
    <w:rsid w:val="006979DE"/>
    <w:rsid w:val="006A1789"/>
    <w:rsid w:val="006B0FD9"/>
    <w:rsid w:val="006B138B"/>
    <w:rsid w:val="006B65FA"/>
    <w:rsid w:val="006D1998"/>
    <w:rsid w:val="006E29FA"/>
    <w:rsid w:val="006E5D6C"/>
    <w:rsid w:val="006F260D"/>
    <w:rsid w:val="006F7CFA"/>
    <w:rsid w:val="00701D46"/>
    <w:rsid w:val="00707430"/>
    <w:rsid w:val="00713916"/>
    <w:rsid w:val="00717ED5"/>
    <w:rsid w:val="0072374E"/>
    <w:rsid w:val="00727DC3"/>
    <w:rsid w:val="0073424A"/>
    <w:rsid w:val="00741DAC"/>
    <w:rsid w:val="0074648E"/>
    <w:rsid w:val="00751ED3"/>
    <w:rsid w:val="00753DA1"/>
    <w:rsid w:val="00754C78"/>
    <w:rsid w:val="00755CF5"/>
    <w:rsid w:val="00765E96"/>
    <w:rsid w:val="00772AD6"/>
    <w:rsid w:val="007745EC"/>
    <w:rsid w:val="00775061"/>
    <w:rsid w:val="00775B78"/>
    <w:rsid w:val="00777886"/>
    <w:rsid w:val="00780211"/>
    <w:rsid w:val="007806E0"/>
    <w:rsid w:val="00780C80"/>
    <w:rsid w:val="00787559"/>
    <w:rsid w:val="0078784C"/>
    <w:rsid w:val="0079027C"/>
    <w:rsid w:val="00791934"/>
    <w:rsid w:val="00793312"/>
    <w:rsid w:val="00794A82"/>
    <w:rsid w:val="00795D0B"/>
    <w:rsid w:val="00796A6C"/>
    <w:rsid w:val="007A6C4F"/>
    <w:rsid w:val="007B29DA"/>
    <w:rsid w:val="007C2D5F"/>
    <w:rsid w:val="007C63D7"/>
    <w:rsid w:val="007C740A"/>
    <w:rsid w:val="007D18F8"/>
    <w:rsid w:val="007D51EA"/>
    <w:rsid w:val="007D5E17"/>
    <w:rsid w:val="007E46DB"/>
    <w:rsid w:val="007E4BE1"/>
    <w:rsid w:val="007F07EE"/>
    <w:rsid w:val="007F1DE6"/>
    <w:rsid w:val="007F265E"/>
    <w:rsid w:val="008005D3"/>
    <w:rsid w:val="00801EFD"/>
    <w:rsid w:val="0080311A"/>
    <w:rsid w:val="00805CC8"/>
    <w:rsid w:val="00810E42"/>
    <w:rsid w:val="008126DC"/>
    <w:rsid w:val="0082019A"/>
    <w:rsid w:val="008271D6"/>
    <w:rsid w:val="00833D91"/>
    <w:rsid w:val="00834B4C"/>
    <w:rsid w:val="00835909"/>
    <w:rsid w:val="00837E1D"/>
    <w:rsid w:val="0084241B"/>
    <w:rsid w:val="00844831"/>
    <w:rsid w:val="00844AB3"/>
    <w:rsid w:val="00845B35"/>
    <w:rsid w:val="00850147"/>
    <w:rsid w:val="008531E8"/>
    <w:rsid w:val="008562F4"/>
    <w:rsid w:val="00856424"/>
    <w:rsid w:val="00861477"/>
    <w:rsid w:val="00865F89"/>
    <w:rsid w:val="00867C09"/>
    <w:rsid w:val="00883E79"/>
    <w:rsid w:val="00885968"/>
    <w:rsid w:val="00890EFA"/>
    <w:rsid w:val="00891411"/>
    <w:rsid w:val="00896625"/>
    <w:rsid w:val="008B526A"/>
    <w:rsid w:val="008B6A24"/>
    <w:rsid w:val="008B7E57"/>
    <w:rsid w:val="008C325F"/>
    <w:rsid w:val="008C438E"/>
    <w:rsid w:val="008C4F72"/>
    <w:rsid w:val="008D232F"/>
    <w:rsid w:val="008D2D3B"/>
    <w:rsid w:val="008D41DC"/>
    <w:rsid w:val="008D6412"/>
    <w:rsid w:val="008D684C"/>
    <w:rsid w:val="008D7659"/>
    <w:rsid w:val="008E2C2F"/>
    <w:rsid w:val="008E3211"/>
    <w:rsid w:val="008F61CE"/>
    <w:rsid w:val="00900EA2"/>
    <w:rsid w:val="00902B8D"/>
    <w:rsid w:val="0090330F"/>
    <w:rsid w:val="00910B99"/>
    <w:rsid w:val="00911D79"/>
    <w:rsid w:val="009133F9"/>
    <w:rsid w:val="009204AC"/>
    <w:rsid w:val="00920AFC"/>
    <w:rsid w:val="00921CF8"/>
    <w:rsid w:val="00925A0A"/>
    <w:rsid w:val="00926502"/>
    <w:rsid w:val="00926B9F"/>
    <w:rsid w:val="00932071"/>
    <w:rsid w:val="00940902"/>
    <w:rsid w:val="009446F0"/>
    <w:rsid w:val="00953BC9"/>
    <w:rsid w:val="00962872"/>
    <w:rsid w:val="00963512"/>
    <w:rsid w:val="00966BCD"/>
    <w:rsid w:val="00971769"/>
    <w:rsid w:val="00973454"/>
    <w:rsid w:val="00975561"/>
    <w:rsid w:val="00976ED8"/>
    <w:rsid w:val="00976F50"/>
    <w:rsid w:val="0097725D"/>
    <w:rsid w:val="00985F34"/>
    <w:rsid w:val="00987946"/>
    <w:rsid w:val="009941D8"/>
    <w:rsid w:val="0099593E"/>
    <w:rsid w:val="00996228"/>
    <w:rsid w:val="0099646A"/>
    <w:rsid w:val="009A4AC8"/>
    <w:rsid w:val="009A67A2"/>
    <w:rsid w:val="009A7349"/>
    <w:rsid w:val="009B42D4"/>
    <w:rsid w:val="009B5C75"/>
    <w:rsid w:val="009C0FD8"/>
    <w:rsid w:val="009C16CD"/>
    <w:rsid w:val="009C200B"/>
    <w:rsid w:val="009D1B5E"/>
    <w:rsid w:val="009D6660"/>
    <w:rsid w:val="009D792D"/>
    <w:rsid w:val="009E16F1"/>
    <w:rsid w:val="009E287E"/>
    <w:rsid w:val="009E5AA6"/>
    <w:rsid w:val="009E63AD"/>
    <w:rsid w:val="009E66B4"/>
    <w:rsid w:val="009F1B33"/>
    <w:rsid w:val="009F1D44"/>
    <w:rsid w:val="009F7421"/>
    <w:rsid w:val="00A05351"/>
    <w:rsid w:val="00A05629"/>
    <w:rsid w:val="00A12303"/>
    <w:rsid w:val="00A147B7"/>
    <w:rsid w:val="00A15012"/>
    <w:rsid w:val="00A22E09"/>
    <w:rsid w:val="00A2309A"/>
    <w:rsid w:val="00A27F42"/>
    <w:rsid w:val="00A30420"/>
    <w:rsid w:val="00A3118A"/>
    <w:rsid w:val="00A33CBC"/>
    <w:rsid w:val="00A36C22"/>
    <w:rsid w:val="00A42141"/>
    <w:rsid w:val="00A43C1B"/>
    <w:rsid w:val="00A50FE9"/>
    <w:rsid w:val="00A55F66"/>
    <w:rsid w:val="00A6281A"/>
    <w:rsid w:val="00A65697"/>
    <w:rsid w:val="00A806B5"/>
    <w:rsid w:val="00A815C6"/>
    <w:rsid w:val="00A829B8"/>
    <w:rsid w:val="00A84778"/>
    <w:rsid w:val="00A84D4F"/>
    <w:rsid w:val="00A87C70"/>
    <w:rsid w:val="00A96E2E"/>
    <w:rsid w:val="00A97ABA"/>
    <w:rsid w:val="00AA3DCE"/>
    <w:rsid w:val="00AA6A3F"/>
    <w:rsid w:val="00AA7000"/>
    <w:rsid w:val="00AB2027"/>
    <w:rsid w:val="00AB3389"/>
    <w:rsid w:val="00AB71E1"/>
    <w:rsid w:val="00AC2D60"/>
    <w:rsid w:val="00AC4A87"/>
    <w:rsid w:val="00AD704D"/>
    <w:rsid w:val="00AE2BF2"/>
    <w:rsid w:val="00AF18A5"/>
    <w:rsid w:val="00AF2171"/>
    <w:rsid w:val="00AF3395"/>
    <w:rsid w:val="00AF5407"/>
    <w:rsid w:val="00B01C28"/>
    <w:rsid w:val="00B03254"/>
    <w:rsid w:val="00B13EE9"/>
    <w:rsid w:val="00B14277"/>
    <w:rsid w:val="00B14E1F"/>
    <w:rsid w:val="00B35BAA"/>
    <w:rsid w:val="00B379B9"/>
    <w:rsid w:val="00B41210"/>
    <w:rsid w:val="00B43176"/>
    <w:rsid w:val="00B47714"/>
    <w:rsid w:val="00B479F2"/>
    <w:rsid w:val="00B47EF0"/>
    <w:rsid w:val="00B611A7"/>
    <w:rsid w:val="00B618FA"/>
    <w:rsid w:val="00B64406"/>
    <w:rsid w:val="00B72120"/>
    <w:rsid w:val="00B76324"/>
    <w:rsid w:val="00B768A4"/>
    <w:rsid w:val="00B818BB"/>
    <w:rsid w:val="00B90ED2"/>
    <w:rsid w:val="00B93C44"/>
    <w:rsid w:val="00B96AD9"/>
    <w:rsid w:val="00B97391"/>
    <w:rsid w:val="00BA0E18"/>
    <w:rsid w:val="00BA3E0B"/>
    <w:rsid w:val="00BA4A29"/>
    <w:rsid w:val="00BA5923"/>
    <w:rsid w:val="00BB003B"/>
    <w:rsid w:val="00BB22CF"/>
    <w:rsid w:val="00BB3B3C"/>
    <w:rsid w:val="00BC1CAE"/>
    <w:rsid w:val="00BD1002"/>
    <w:rsid w:val="00BD1D57"/>
    <w:rsid w:val="00BD390D"/>
    <w:rsid w:val="00BD69CD"/>
    <w:rsid w:val="00BE1173"/>
    <w:rsid w:val="00BE1230"/>
    <w:rsid w:val="00BE1AF9"/>
    <w:rsid w:val="00BE2B12"/>
    <w:rsid w:val="00BF6E87"/>
    <w:rsid w:val="00C0037E"/>
    <w:rsid w:val="00C005EB"/>
    <w:rsid w:val="00C01955"/>
    <w:rsid w:val="00C026D1"/>
    <w:rsid w:val="00C04610"/>
    <w:rsid w:val="00C17B95"/>
    <w:rsid w:val="00C17F7E"/>
    <w:rsid w:val="00C20258"/>
    <w:rsid w:val="00C20873"/>
    <w:rsid w:val="00C253ED"/>
    <w:rsid w:val="00C26394"/>
    <w:rsid w:val="00C26628"/>
    <w:rsid w:val="00C301F0"/>
    <w:rsid w:val="00C309B8"/>
    <w:rsid w:val="00C30F2C"/>
    <w:rsid w:val="00C35700"/>
    <w:rsid w:val="00C41AC9"/>
    <w:rsid w:val="00C56425"/>
    <w:rsid w:val="00C616FF"/>
    <w:rsid w:val="00C62315"/>
    <w:rsid w:val="00C62845"/>
    <w:rsid w:val="00C62F3F"/>
    <w:rsid w:val="00C6373D"/>
    <w:rsid w:val="00C651F3"/>
    <w:rsid w:val="00C65C8A"/>
    <w:rsid w:val="00C710B0"/>
    <w:rsid w:val="00C76C2B"/>
    <w:rsid w:val="00C80586"/>
    <w:rsid w:val="00C87B2C"/>
    <w:rsid w:val="00CA1228"/>
    <w:rsid w:val="00CA1B47"/>
    <w:rsid w:val="00CA201F"/>
    <w:rsid w:val="00CA6E01"/>
    <w:rsid w:val="00CB552D"/>
    <w:rsid w:val="00CC1A99"/>
    <w:rsid w:val="00CC23A0"/>
    <w:rsid w:val="00CC301D"/>
    <w:rsid w:val="00CC639F"/>
    <w:rsid w:val="00CC728A"/>
    <w:rsid w:val="00CD06FE"/>
    <w:rsid w:val="00CD1B21"/>
    <w:rsid w:val="00CD6883"/>
    <w:rsid w:val="00CE428D"/>
    <w:rsid w:val="00CF269F"/>
    <w:rsid w:val="00CF7264"/>
    <w:rsid w:val="00D005F1"/>
    <w:rsid w:val="00D11DAF"/>
    <w:rsid w:val="00D126AA"/>
    <w:rsid w:val="00D14AA7"/>
    <w:rsid w:val="00D15691"/>
    <w:rsid w:val="00D16F95"/>
    <w:rsid w:val="00D20947"/>
    <w:rsid w:val="00D233F0"/>
    <w:rsid w:val="00D24A18"/>
    <w:rsid w:val="00D25843"/>
    <w:rsid w:val="00D30038"/>
    <w:rsid w:val="00D33CAC"/>
    <w:rsid w:val="00D34559"/>
    <w:rsid w:val="00D34F66"/>
    <w:rsid w:val="00D35390"/>
    <w:rsid w:val="00D37E85"/>
    <w:rsid w:val="00D40B46"/>
    <w:rsid w:val="00D45B5F"/>
    <w:rsid w:val="00D51F8A"/>
    <w:rsid w:val="00D524AF"/>
    <w:rsid w:val="00D53BB7"/>
    <w:rsid w:val="00D57381"/>
    <w:rsid w:val="00D57840"/>
    <w:rsid w:val="00D60DA1"/>
    <w:rsid w:val="00D61E09"/>
    <w:rsid w:val="00D629D4"/>
    <w:rsid w:val="00D64157"/>
    <w:rsid w:val="00D72CF7"/>
    <w:rsid w:val="00D81AA6"/>
    <w:rsid w:val="00D8388F"/>
    <w:rsid w:val="00D846FD"/>
    <w:rsid w:val="00D95691"/>
    <w:rsid w:val="00D957B0"/>
    <w:rsid w:val="00D96AE4"/>
    <w:rsid w:val="00DB0A4E"/>
    <w:rsid w:val="00DB0E2C"/>
    <w:rsid w:val="00DB1166"/>
    <w:rsid w:val="00DB27D5"/>
    <w:rsid w:val="00DC5ECB"/>
    <w:rsid w:val="00DC6A3F"/>
    <w:rsid w:val="00DC75BC"/>
    <w:rsid w:val="00DD6100"/>
    <w:rsid w:val="00DD66DE"/>
    <w:rsid w:val="00DE0225"/>
    <w:rsid w:val="00DE48C9"/>
    <w:rsid w:val="00DE7763"/>
    <w:rsid w:val="00DF3331"/>
    <w:rsid w:val="00DF743D"/>
    <w:rsid w:val="00E0141C"/>
    <w:rsid w:val="00E0371D"/>
    <w:rsid w:val="00E0479C"/>
    <w:rsid w:val="00E04867"/>
    <w:rsid w:val="00E13FEB"/>
    <w:rsid w:val="00E14180"/>
    <w:rsid w:val="00E145B9"/>
    <w:rsid w:val="00E14B04"/>
    <w:rsid w:val="00E150AC"/>
    <w:rsid w:val="00E1673B"/>
    <w:rsid w:val="00E228B1"/>
    <w:rsid w:val="00E2320B"/>
    <w:rsid w:val="00E25E6F"/>
    <w:rsid w:val="00E2601F"/>
    <w:rsid w:val="00E3000F"/>
    <w:rsid w:val="00E323B9"/>
    <w:rsid w:val="00E41A11"/>
    <w:rsid w:val="00E445C3"/>
    <w:rsid w:val="00E47057"/>
    <w:rsid w:val="00E4771D"/>
    <w:rsid w:val="00E5169F"/>
    <w:rsid w:val="00E558A1"/>
    <w:rsid w:val="00E60C5F"/>
    <w:rsid w:val="00E72EB6"/>
    <w:rsid w:val="00E7401F"/>
    <w:rsid w:val="00E802B7"/>
    <w:rsid w:val="00E8472C"/>
    <w:rsid w:val="00E875AD"/>
    <w:rsid w:val="00E9465C"/>
    <w:rsid w:val="00E94B49"/>
    <w:rsid w:val="00E956D7"/>
    <w:rsid w:val="00E95C8D"/>
    <w:rsid w:val="00EA135F"/>
    <w:rsid w:val="00EA3921"/>
    <w:rsid w:val="00EA3A88"/>
    <w:rsid w:val="00EA3DBF"/>
    <w:rsid w:val="00EB014B"/>
    <w:rsid w:val="00EB2F23"/>
    <w:rsid w:val="00EB3EB4"/>
    <w:rsid w:val="00EB47C1"/>
    <w:rsid w:val="00EC1EDD"/>
    <w:rsid w:val="00EC240A"/>
    <w:rsid w:val="00EC45BC"/>
    <w:rsid w:val="00EC62B0"/>
    <w:rsid w:val="00EC68EA"/>
    <w:rsid w:val="00EC68FF"/>
    <w:rsid w:val="00ED2630"/>
    <w:rsid w:val="00EE013B"/>
    <w:rsid w:val="00EE05C2"/>
    <w:rsid w:val="00EE5D2E"/>
    <w:rsid w:val="00EE6C51"/>
    <w:rsid w:val="00EE7758"/>
    <w:rsid w:val="00EF3461"/>
    <w:rsid w:val="00EF35A9"/>
    <w:rsid w:val="00EF7591"/>
    <w:rsid w:val="00F02FC4"/>
    <w:rsid w:val="00F05C09"/>
    <w:rsid w:val="00F060E4"/>
    <w:rsid w:val="00F118BB"/>
    <w:rsid w:val="00F1749F"/>
    <w:rsid w:val="00F24010"/>
    <w:rsid w:val="00F24B49"/>
    <w:rsid w:val="00F32E05"/>
    <w:rsid w:val="00F3396A"/>
    <w:rsid w:val="00F33D40"/>
    <w:rsid w:val="00F34DC9"/>
    <w:rsid w:val="00F357CF"/>
    <w:rsid w:val="00F43413"/>
    <w:rsid w:val="00F45441"/>
    <w:rsid w:val="00F50E46"/>
    <w:rsid w:val="00F5355C"/>
    <w:rsid w:val="00F53829"/>
    <w:rsid w:val="00F54602"/>
    <w:rsid w:val="00F55A23"/>
    <w:rsid w:val="00F70338"/>
    <w:rsid w:val="00F72FE6"/>
    <w:rsid w:val="00F73CB2"/>
    <w:rsid w:val="00F76DD4"/>
    <w:rsid w:val="00F83C8C"/>
    <w:rsid w:val="00F95230"/>
    <w:rsid w:val="00F97B93"/>
    <w:rsid w:val="00FA6759"/>
    <w:rsid w:val="00FA7B8F"/>
    <w:rsid w:val="00FB25AE"/>
    <w:rsid w:val="00FB4AD2"/>
    <w:rsid w:val="00FB533C"/>
    <w:rsid w:val="00FC14E2"/>
    <w:rsid w:val="00FC75CF"/>
    <w:rsid w:val="00FD4A5D"/>
    <w:rsid w:val="00FD5AAB"/>
    <w:rsid w:val="00FE0498"/>
    <w:rsid w:val="00FF19FD"/>
    <w:rsid w:val="00FF1B39"/>
    <w:rsid w:val="00FF483E"/>
    <w:rsid w:val="00FF6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C80"/>
    <w:rPr>
      <w:sz w:val="24"/>
      <w:szCs w:val="24"/>
    </w:rPr>
  </w:style>
  <w:style w:type="paragraph" w:styleId="Heading3">
    <w:name w:val="heading 3"/>
    <w:basedOn w:val="Normal"/>
    <w:next w:val="Normal"/>
    <w:qFormat/>
    <w:rsid w:val="00775061"/>
    <w:pPr>
      <w:keepNext/>
      <w:outlineLvl w:val="2"/>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840"/>
    <w:pPr>
      <w:tabs>
        <w:tab w:val="center" w:pos="4320"/>
        <w:tab w:val="right" w:pos="8640"/>
      </w:tabs>
    </w:pPr>
  </w:style>
  <w:style w:type="paragraph" w:styleId="Footer">
    <w:name w:val="footer"/>
    <w:basedOn w:val="Normal"/>
    <w:rsid w:val="00D57840"/>
    <w:pPr>
      <w:tabs>
        <w:tab w:val="center" w:pos="4320"/>
        <w:tab w:val="right" w:pos="8640"/>
      </w:tabs>
    </w:pPr>
  </w:style>
  <w:style w:type="character" w:styleId="PageNumber">
    <w:name w:val="page number"/>
    <w:basedOn w:val="DefaultParagraphFont"/>
    <w:rsid w:val="008B6A24"/>
  </w:style>
  <w:style w:type="paragraph" w:styleId="DocumentMap">
    <w:name w:val="Document Map"/>
    <w:basedOn w:val="Normal"/>
    <w:semiHidden/>
    <w:rsid w:val="00A22E09"/>
    <w:pPr>
      <w:shd w:val="clear" w:color="auto" w:fill="000080"/>
    </w:pPr>
    <w:rPr>
      <w:rFonts w:ascii="Tahoma" w:hAnsi="Tahoma" w:cs="Tahoma"/>
      <w:sz w:val="20"/>
      <w:szCs w:val="20"/>
    </w:rPr>
  </w:style>
  <w:style w:type="paragraph" w:styleId="NormalWeb">
    <w:name w:val="Normal (Web)"/>
    <w:basedOn w:val="Normal"/>
    <w:rsid w:val="00CD6883"/>
    <w:pPr>
      <w:spacing w:before="100" w:beforeAutospacing="1" w:after="100" w:afterAutospacing="1"/>
    </w:pPr>
    <w:rPr>
      <w:rFonts w:ascii="Verdana" w:hAnsi="Verdana"/>
    </w:rPr>
  </w:style>
  <w:style w:type="character" w:styleId="Strong">
    <w:name w:val="Strong"/>
    <w:qFormat/>
    <w:rsid w:val="00CD6883"/>
    <w:rPr>
      <w:b/>
      <w:bCs/>
    </w:rPr>
  </w:style>
  <w:style w:type="paragraph" w:styleId="BalloonText">
    <w:name w:val="Balloon Text"/>
    <w:basedOn w:val="Normal"/>
    <w:semiHidden/>
    <w:rsid w:val="0068117B"/>
    <w:rPr>
      <w:rFonts w:ascii="Tahoma" w:hAnsi="Tahoma" w:cs="Tahoma"/>
      <w:sz w:val="16"/>
      <w:szCs w:val="16"/>
    </w:rPr>
  </w:style>
  <w:style w:type="character" w:styleId="Hyperlink">
    <w:name w:val="Hyperlink"/>
    <w:rsid w:val="00775061"/>
    <w:rPr>
      <w:color w:val="0000FF"/>
      <w:u w:val="single"/>
    </w:rPr>
  </w:style>
  <w:style w:type="paragraph" w:styleId="BodyTextIndent">
    <w:name w:val="Body Text Indent"/>
    <w:basedOn w:val="Normal"/>
    <w:rsid w:val="00775061"/>
    <w:pPr>
      <w:ind w:left="720"/>
    </w:pPr>
    <w:rPr>
      <w:szCs w:val="20"/>
    </w:rPr>
  </w:style>
  <w:style w:type="table" w:styleId="TableGrid">
    <w:name w:val="Table Grid"/>
    <w:basedOn w:val="TableNormal"/>
    <w:uiPriority w:val="59"/>
    <w:rsid w:val="00DC75BC"/>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
    <w:name w:val="Style"/>
    <w:link w:val="StyleChar"/>
    <w:rsid w:val="000115E9"/>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DB0A4E"/>
    <w:pPr>
      <w:ind w:left="720"/>
    </w:pPr>
  </w:style>
  <w:style w:type="character" w:customStyle="1" w:styleId="StyleChar">
    <w:name w:val="Style Char"/>
    <w:basedOn w:val="DefaultParagraphFont"/>
    <w:link w:val="Style"/>
    <w:rsid w:val="005F2CED"/>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0C80"/>
    <w:rPr>
      <w:sz w:val="24"/>
      <w:szCs w:val="24"/>
    </w:rPr>
  </w:style>
  <w:style w:type="paragraph" w:styleId="Heading3">
    <w:name w:val="heading 3"/>
    <w:basedOn w:val="Normal"/>
    <w:next w:val="Normal"/>
    <w:qFormat/>
    <w:rsid w:val="00775061"/>
    <w:pPr>
      <w:keepNext/>
      <w:outlineLvl w:val="2"/>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840"/>
    <w:pPr>
      <w:tabs>
        <w:tab w:val="center" w:pos="4320"/>
        <w:tab w:val="right" w:pos="8640"/>
      </w:tabs>
    </w:pPr>
  </w:style>
  <w:style w:type="paragraph" w:styleId="Footer">
    <w:name w:val="footer"/>
    <w:basedOn w:val="Normal"/>
    <w:rsid w:val="00D57840"/>
    <w:pPr>
      <w:tabs>
        <w:tab w:val="center" w:pos="4320"/>
        <w:tab w:val="right" w:pos="8640"/>
      </w:tabs>
    </w:pPr>
  </w:style>
  <w:style w:type="character" w:styleId="PageNumber">
    <w:name w:val="page number"/>
    <w:basedOn w:val="DefaultParagraphFont"/>
    <w:rsid w:val="008B6A24"/>
  </w:style>
  <w:style w:type="paragraph" w:styleId="DocumentMap">
    <w:name w:val="Document Map"/>
    <w:basedOn w:val="Normal"/>
    <w:semiHidden/>
    <w:rsid w:val="00A22E09"/>
    <w:pPr>
      <w:shd w:val="clear" w:color="auto" w:fill="000080"/>
    </w:pPr>
    <w:rPr>
      <w:rFonts w:ascii="Tahoma" w:hAnsi="Tahoma" w:cs="Tahoma"/>
      <w:sz w:val="20"/>
      <w:szCs w:val="20"/>
    </w:rPr>
  </w:style>
  <w:style w:type="paragraph" w:styleId="NormalWeb">
    <w:name w:val="Normal (Web)"/>
    <w:basedOn w:val="Normal"/>
    <w:rsid w:val="00CD6883"/>
    <w:pPr>
      <w:spacing w:before="100" w:beforeAutospacing="1" w:after="100" w:afterAutospacing="1"/>
    </w:pPr>
    <w:rPr>
      <w:rFonts w:ascii="Verdana" w:hAnsi="Verdana"/>
    </w:rPr>
  </w:style>
  <w:style w:type="character" w:styleId="Strong">
    <w:name w:val="Strong"/>
    <w:qFormat/>
    <w:rsid w:val="00CD6883"/>
    <w:rPr>
      <w:b/>
      <w:bCs/>
    </w:rPr>
  </w:style>
  <w:style w:type="paragraph" w:styleId="BalloonText">
    <w:name w:val="Balloon Text"/>
    <w:basedOn w:val="Normal"/>
    <w:semiHidden/>
    <w:rsid w:val="0068117B"/>
    <w:rPr>
      <w:rFonts w:ascii="Tahoma" w:hAnsi="Tahoma" w:cs="Tahoma"/>
      <w:sz w:val="16"/>
      <w:szCs w:val="16"/>
    </w:rPr>
  </w:style>
  <w:style w:type="character" w:styleId="Hyperlink">
    <w:name w:val="Hyperlink"/>
    <w:rsid w:val="00775061"/>
    <w:rPr>
      <w:color w:val="0000FF"/>
      <w:u w:val="single"/>
    </w:rPr>
  </w:style>
  <w:style w:type="paragraph" w:styleId="BodyTextIndent">
    <w:name w:val="Body Text Indent"/>
    <w:basedOn w:val="Normal"/>
    <w:rsid w:val="00775061"/>
    <w:pPr>
      <w:ind w:left="720"/>
    </w:pPr>
    <w:rPr>
      <w:szCs w:val="20"/>
    </w:rPr>
  </w:style>
  <w:style w:type="table" w:styleId="TableGrid">
    <w:name w:val="Table Grid"/>
    <w:basedOn w:val="TableNormal"/>
    <w:uiPriority w:val="59"/>
    <w:rsid w:val="00DC75BC"/>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
    <w:name w:val="Style"/>
    <w:link w:val="StyleChar"/>
    <w:rsid w:val="000115E9"/>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DB0A4E"/>
    <w:pPr>
      <w:ind w:left="720"/>
    </w:pPr>
  </w:style>
  <w:style w:type="character" w:customStyle="1" w:styleId="StyleChar">
    <w:name w:val="Style Char"/>
    <w:basedOn w:val="DefaultParagraphFont"/>
    <w:link w:val="Style"/>
    <w:rsid w:val="005F2CED"/>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pish\AppData\Local\Microsoft\Windows\Temporary%20Internet%20Files\Content.Outlook\DV1E6Y5M\www.ams.usda.gov\FMP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2571</Words>
  <Characters>15284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Farmers Market Promotion Program (FMPP) – 2007</vt:lpstr>
    </vt:vector>
  </TitlesOfParts>
  <Company>USDA - AMS TM</Company>
  <LinksUpToDate>false</LinksUpToDate>
  <CharactersWithSpaces>17820</CharactersWithSpaces>
  <SharedDoc>false</SharedDoc>
  <HLinks>
    <vt:vector size="6" baseType="variant">
      <vt:variant>
        <vt:i4>1114141</vt:i4>
      </vt:variant>
      <vt:variant>
        <vt:i4>40</vt:i4>
      </vt:variant>
      <vt:variant>
        <vt:i4>0</vt:i4>
      </vt:variant>
      <vt:variant>
        <vt:i4>5</vt:i4>
      </vt:variant>
      <vt:variant>
        <vt:lpwstr>http://www.ams.usda.gov/farmersmarkets/FMPP/FMPPInfo.htm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Farmers Market Promotion Program (FMPP) – 2007</dc:title>
  <dc:creator>Government User</dc:creator>
  <cp:lastModifiedBy>USDA</cp:lastModifiedBy>
  <cp:revision>2</cp:revision>
  <cp:lastPrinted>2014-01-30T19:55:00Z</cp:lastPrinted>
  <dcterms:created xsi:type="dcterms:W3CDTF">2014-02-04T13:18:00Z</dcterms:created>
  <dcterms:modified xsi:type="dcterms:W3CDTF">2014-02-04T13:18:00Z</dcterms:modified>
</cp:coreProperties>
</file>