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CD" w:rsidRDefault="00D7767B" w:rsidP="00D7767B">
      <w:pPr>
        <w:spacing w:line="240" w:lineRule="auto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FOCUS GROUP </w:t>
      </w:r>
      <w:r w:rsidR="005440CD">
        <w:rPr>
          <w:rFonts w:ascii="Arial" w:hAnsi="Arial" w:cs="Arial"/>
          <w:b/>
          <w:bCs/>
        </w:rPr>
        <w:t>REMINDER CALL SCRIPT</w:t>
      </w:r>
    </w:p>
    <w:p w:rsidR="005440CD" w:rsidRDefault="005440CD">
      <w:pPr>
        <w:jc w:val="center"/>
        <w:rPr>
          <w:rFonts w:ascii="Arial" w:hAnsi="Arial" w:cs="Arial"/>
          <w:b/>
          <w:bCs/>
        </w:rPr>
      </w:pPr>
    </w:p>
    <w:p w:rsidR="005440CD" w:rsidRDefault="00C4421F" w:rsidP="00737088">
      <w:pPr>
        <w:ind w:firstLine="0"/>
        <w:jc w:val="left"/>
        <w:rPr>
          <w:rFonts w:ascii="Arial" w:hAnsi="Arial" w:cs="Arial"/>
        </w:rPr>
      </w:pPr>
      <w:r w:rsidRPr="00C4421F">
        <w:rPr>
          <w:rFonts w:ascii="Arial" w:hAnsi="Arial" w:cs="Arial"/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8.3pt;margin-top:-94.4pt;width:135.15pt;height:26.5pt;z-index:251658240" stroked="f">
            <v:textbox>
              <w:txbxContent>
                <w:p w:rsidR="00737088" w:rsidRDefault="00737088" w:rsidP="00737088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OMB No. </w:t>
                  </w:r>
                  <w:r w:rsidR="00E16263">
                    <w:rPr>
                      <w:rFonts w:ascii="Arial" w:hAnsi="Arial" w:cs="Arial"/>
                      <w:sz w:val="16"/>
                      <w:szCs w:val="16"/>
                    </w:rPr>
                    <w:t>0584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-XXXX</w:t>
                  </w:r>
                </w:p>
                <w:p w:rsidR="00737088" w:rsidRPr="00292C46" w:rsidRDefault="00737088" w:rsidP="00737088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Expiration Date: XX/XX/XXXX</w:t>
                  </w:r>
                </w:p>
              </w:txbxContent>
            </v:textbox>
          </v:shape>
        </w:pict>
      </w:r>
      <w:r w:rsidR="00B03F5D">
        <w:rPr>
          <w:rFonts w:ascii="Arial" w:hAnsi="Arial" w:cs="Arial"/>
        </w:rPr>
        <w:t xml:space="preserve">Hello. </w:t>
      </w:r>
      <w:r w:rsidR="005440CD">
        <w:rPr>
          <w:rFonts w:ascii="Arial" w:hAnsi="Arial" w:cs="Arial"/>
        </w:rPr>
        <w:t>My name is ____________________, and I'm calling from Mathematica Policy Research.</w:t>
      </w:r>
      <w:r w:rsidR="00B03F5D">
        <w:rPr>
          <w:rFonts w:ascii="Arial" w:hAnsi="Arial" w:cs="Arial"/>
        </w:rPr>
        <w:t xml:space="preserve"> </w:t>
      </w:r>
      <w:r w:rsidR="005440CD">
        <w:rPr>
          <w:rFonts w:ascii="Arial" w:hAnsi="Arial" w:cs="Arial"/>
        </w:rPr>
        <w:t>May I speak with (NAME OF RECRUITED RESPONDENT)?</w:t>
      </w:r>
    </w:p>
    <w:p w:rsidR="005440CD" w:rsidRDefault="005440CD">
      <w:pPr>
        <w:ind w:firstLine="0"/>
        <w:jc w:val="left"/>
        <w:rPr>
          <w:rFonts w:ascii="Arial" w:hAnsi="Arial" w:cs="Arial"/>
          <w:sz w:val="16"/>
        </w:rPr>
      </w:pPr>
    </w:p>
    <w:p w:rsidR="005440CD" w:rsidRDefault="005440CD">
      <w:pPr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(To recruited respondent)</w:t>
      </w:r>
    </w:p>
    <w:p w:rsidR="005440CD" w:rsidRDefault="005440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Hello, I am calling to remind you about our </w:t>
      </w:r>
      <w:r w:rsidR="00D44810">
        <w:rPr>
          <w:rFonts w:ascii="Arial" w:hAnsi="Arial" w:cs="Arial"/>
        </w:rPr>
        <w:t xml:space="preserve">upcoming </w:t>
      </w:r>
      <w:r>
        <w:rPr>
          <w:rFonts w:ascii="Arial" w:hAnsi="Arial" w:cs="Arial"/>
        </w:rPr>
        <w:t xml:space="preserve">discussion group </w:t>
      </w:r>
      <w:r w:rsidR="00D7767B" w:rsidRPr="00D7767B">
        <w:rPr>
          <w:rFonts w:ascii="Arial" w:hAnsi="Arial" w:cs="Arial"/>
          <w:bCs/>
        </w:rPr>
        <w:t xml:space="preserve">to learn about </w:t>
      </w:r>
      <w:r w:rsidR="00D44810">
        <w:rPr>
          <w:rFonts w:ascii="Arial" w:hAnsi="Arial" w:cs="Arial"/>
          <w:bCs/>
        </w:rPr>
        <w:t xml:space="preserve">your experiences with </w:t>
      </w:r>
      <w:r w:rsidR="00D7767B" w:rsidRPr="00D7767B">
        <w:rPr>
          <w:rFonts w:ascii="Arial" w:hAnsi="Arial" w:cs="Arial"/>
          <w:bCs/>
        </w:rPr>
        <w:t>the Supplemental Nutrition Assistance Program or SNAP and how the application process works in [STATE].</w:t>
      </w:r>
      <w:r w:rsidR="00D7767B">
        <w:rPr>
          <w:rFonts w:ascii="Arial" w:hAnsi="Arial" w:cs="Arial"/>
          <w:bCs/>
        </w:rPr>
        <w:t xml:space="preserve"> </w:t>
      </w:r>
      <w:r w:rsidR="00D44810">
        <w:rPr>
          <w:rFonts w:ascii="Arial" w:hAnsi="Arial" w:cs="Arial"/>
          <w:bCs/>
        </w:rPr>
        <w:t xml:space="preserve">This is part of a study for the US Department of Agriculture’s Food and Nutrition Service. </w:t>
      </w:r>
      <w:r>
        <w:rPr>
          <w:rFonts w:ascii="Arial" w:hAnsi="Arial" w:cs="Arial"/>
        </w:rPr>
        <w:t>You are invited to attend the group that will take place at</w:t>
      </w:r>
      <w:r w:rsidR="00E25B36">
        <w:rPr>
          <w:rFonts w:ascii="Arial" w:hAnsi="Arial" w:cs="Arial"/>
        </w:rPr>
        <w:t xml:space="preserve"> </w:t>
      </w:r>
      <w:r w:rsidR="00D44810">
        <w:rPr>
          <w:rFonts w:ascii="Arial" w:hAnsi="Arial" w:cs="Arial"/>
        </w:rPr>
        <w:t>[</w:t>
      </w:r>
      <w:r w:rsidR="00E25B36" w:rsidRPr="00E25B36">
        <w:rPr>
          <w:rFonts w:ascii="Arial" w:hAnsi="Arial" w:cs="Arial"/>
          <w:b/>
        </w:rPr>
        <w:t>TIME</w:t>
      </w:r>
      <w:r w:rsidR="00D44810">
        <w:rPr>
          <w:rFonts w:ascii="Arial" w:hAnsi="Arial" w:cs="Arial"/>
          <w:b/>
        </w:rPr>
        <w:t>]</w:t>
      </w:r>
      <w:r>
        <w:rPr>
          <w:rFonts w:ascii="Arial" w:hAnsi="Arial" w:cs="Arial"/>
          <w:b/>
          <w:bCs/>
        </w:rPr>
        <w:t xml:space="preserve"> on </w:t>
      </w:r>
      <w:r w:rsidR="00D44810">
        <w:rPr>
          <w:rFonts w:ascii="Arial" w:hAnsi="Arial" w:cs="Arial"/>
          <w:b/>
          <w:bCs/>
        </w:rPr>
        <w:t>[</w:t>
      </w:r>
      <w:r w:rsidR="00E25B36">
        <w:rPr>
          <w:rFonts w:ascii="Arial" w:hAnsi="Arial" w:cs="Arial"/>
          <w:b/>
          <w:bCs/>
        </w:rPr>
        <w:t>DATE</w:t>
      </w:r>
      <w:r w:rsidR="00D44810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>.</w:t>
      </w:r>
      <w:r w:rsidR="00B03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It will be held at the </w:t>
      </w:r>
      <w:r w:rsidR="00D44810">
        <w:rPr>
          <w:rFonts w:ascii="Arial" w:hAnsi="Arial" w:cs="Arial"/>
        </w:rPr>
        <w:t>[</w:t>
      </w:r>
      <w:r w:rsidR="00E25B36">
        <w:rPr>
          <w:rFonts w:ascii="Arial" w:hAnsi="Arial" w:cs="Arial"/>
          <w:b/>
          <w:bCs/>
        </w:rPr>
        <w:t>LOCATION</w:t>
      </w:r>
      <w:r w:rsidR="00D44810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>.</w:t>
      </w:r>
      <w:r w:rsidR="00B03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group will last </w:t>
      </w:r>
      <w:r w:rsidR="008570CA">
        <w:rPr>
          <w:rFonts w:ascii="Arial" w:hAnsi="Arial" w:cs="Arial"/>
        </w:rPr>
        <w:t xml:space="preserve">about </w:t>
      </w:r>
      <w:r w:rsidR="00016AC6">
        <w:rPr>
          <w:rFonts w:ascii="Arial" w:hAnsi="Arial" w:cs="Arial"/>
        </w:rPr>
        <w:t>1 ½ hours and y</w:t>
      </w:r>
      <w:r w:rsidR="0068271B">
        <w:rPr>
          <w:rFonts w:ascii="Arial" w:hAnsi="Arial" w:cs="Arial"/>
        </w:rPr>
        <w:t xml:space="preserve">ou will receive </w:t>
      </w:r>
      <w:r>
        <w:rPr>
          <w:rFonts w:ascii="Arial" w:hAnsi="Arial" w:cs="Arial"/>
        </w:rPr>
        <w:t>$</w:t>
      </w:r>
      <w:r w:rsidR="00D7767B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in cash as a token of our appreciation.  </w:t>
      </w:r>
    </w:p>
    <w:p w:rsidR="005440CD" w:rsidRDefault="005440CD" w:rsidP="00D7767B">
      <w:pPr>
        <w:pStyle w:val="BodyText"/>
        <w:ind w:firstLine="432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Please make sure that if you need </w:t>
      </w:r>
      <w:r>
        <w:rPr>
          <w:rFonts w:ascii="Arial" w:hAnsi="Arial" w:cs="Arial"/>
          <w:b/>
          <w:bCs/>
          <w:sz w:val="24"/>
        </w:rPr>
        <w:t>glasses or other corrective lenses</w:t>
      </w:r>
      <w:r>
        <w:rPr>
          <w:rFonts w:ascii="Arial" w:hAnsi="Arial" w:cs="Arial"/>
          <w:sz w:val="24"/>
        </w:rPr>
        <w:t xml:space="preserve"> that you bring them to the session.</w:t>
      </w:r>
      <w:r w:rsidR="00B03F5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There may be some materials that you will have to read and/or look at</w:t>
      </w:r>
      <w:r>
        <w:rPr>
          <w:rFonts w:ascii="Arial" w:hAnsi="Arial" w:cs="Arial"/>
          <w:b/>
          <w:bCs/>
          <w:sz w:val="24"/>
        </w:rPr>
        <w:t xml:space="preserve">.   </w:t>
      </w:r>
    </w:p>
    <w:p w:rsidR="005440CD" w:rsidRDefault="005440CD" w:rsidP="00E25B36">
      <w:pPr>
        <w:pStyle w:val="BodyText2"/>
        <w:spacing w:line="480" w:lineRule="auto"/>
        <w:ind w:firstLine="432"/>
        <w:rPr>
          <w:rFonts w:cs="Arial"/>
        </w:rPr>
      </w:pPr>
      <w:r>
        <w:rPr>
          <w:rFonts w:cs="Arial"/>
        </w:rPr>
        <w:t>So that we can start and end on time, please plan to arrive about 15 minutes early to meet the other participants and have</w:t>
      </w:r>
      <w:r w:rsidR="00A4199D">
        <w:rPr>
          <w:rFonts w:cs="Arial"/>
        </w:rPr>
        <w:t xml:space="preserve"> </w:t>
      </w:r>
      <w:r>
        <w:rPr>
          <w:rFonts w:cs="Arial"/>
        </w:rPr>
        <w:t>refreshments.</w:t>
      </w:r>
    </w:p>
    <w:p w:rsidR="005440CD" w:rsidRDefault="005440CD">
      <w:p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We are counting on your participation, so please be sure to call </w:t>
      </w:r>
      <w:r w:rsidR="00B2424B">
        <w:rPr>
          <w:rFonts w:ascii="Arial" w:hAnsi="Arial" w:cs="Arial"/>
        </w:rPr>
        <w:t>Annalee Kelly</w:t>
      </w:r>
      <w:r>
        <w:rPr>
          <w:rFonts w:ascii="Arial" w:hAnsi="Arial" w:cs="Arial"/>
        </w:rPr>
        <w:t xml:space="preserve"> at our office as soon as possible if you find you </w:t>
      </w:r>
      <w:r w:rsidR="0068524E">
        <w:rPr>
          <w:rFonts w:ascii="Arial" w:hAnsi="Arial" w:cs="Arial"/>
        </w:rPr>
        <w:t>cannot</w:t>
      </w:r>
      <w:r>
        <w:rPr>
          <w:rFonts w:ascii="Arial" w:hAnsi="Arial" w:cs="Arial"/>
        </w:rPr>
        <w:t xml:space="preserve"> attend so we can find a replacement.</w:t>
      </w:r>
      <w:r w:rsidR="00B03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Her number is </w:t>
      </w:r>
      <w:r w:rsidR="00B2424B" w:rsidRPr="00B2424B">
        <w:rPr>
          <w:rFonts w:ascii="Arial" w:hAnsi="Arial" w:cs="Arial"/>
          <w:b/>
          <w:bCs/>
        </w:rPr>
        <w:t>(609) 275-2885</w:t>
      </w:r>
      <w:r w:rsidRPr="00B2424B">
        <w:rPr>
          <w:rFonts w:ascii="Arial" w:hAnsi="Arial" w:cs="Arial"/>
          <w:bCs/>
        </w:rPr>
        <w:t>.</w:t>
      </w:r>
      <w:r w:rsidR="00B03F5D">
        <w:rPr>
          <w:rFonts w:ascii="Arial" w:hAnsi="Arial" w:cs="Arial"/>
          <w:b/>
          <w:bCs/>
          <w:i/>
        </w:rPr>
        <w:t xml:space="preserve"> </w:t>
      </w:r>
      <w:r>
        <w:rPr>
          <w:rFonts w:ascii="Arial" w:hAnsi="Arial" w:cs="Arial"/>
          <w:iCs/>
        </w:rPr>
        <w:t>Thank you for agreeing to participate!</w:t>
      </w:r>
    </w:p>
    <w:p w:rsidR="00737088" w:rsidRDefault="00737088">
      <w:pPr>
        <w:rPr>
          <w:rFonts w:ascii="Arial" w:hAnsi="Arial" w:cs="Arial"/>
          <w:iCs/>
        </w:rPr>
      </w:pPr>
    </w:p>
    <w:p w:rsidR="00737088" w:rsidRDefault="00E16263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noProof/>
        </w:rPr>
        <w:pict>
          <v:shape id="_x0000_s1029" type="#_x0000_t202" style="position:absolute;left:0;text-align:left;margin-left:-29.65pt;margin-top:6.3pt;width:493.1pt;height:54.15pt;z-index:251659264">
            <v:textbox>
              <w:txbxContent>
                <w:p w:rsidR="00E16263" w:rsidRPr="00380DC0" w:rsidRDefault="00E16263" w:rsidP="00E16263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80DC0">
                    <w:rPr>
                      <w:rFonts w:ascii="Arial" w:hAnsi="Arial" w:cs="Arial"/>
                      <w:sz w:val="16"/>
                      <w:szCs w:val="16"/>
                    </w:rPr>
                    <w:t xml:space="preserve">According to the Paperwork Reduction Act of 1995, no persons are required to respond to a collection of information unless it displays a valid OMB number.  The valid OMB control number for this information collection is 0584-XXXX.  The time required to complete this information collection is estimated to average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  <w:r w:rsidRPr="00380DC0">
                    <w:rPr>
                      <w:rFonts w:ascii="Arial" w:hAnsi="Arial" w:cs="Arial"/>
                      <w:sz w:val="16"/>
                      <w:szCs w:val="16"/>
                    </w:rPr>
                    <w:t xml:space="preserve"> minutes per response, including the time for reviewing instructions, searching existing data sources, gathering and maintaining the data needed, and completing and reviewing the collection of information.</w:t>
                  </w:r>
                </w:p>
                <w:p w:rsidR="00E16263" w:rsidRPr="00231D9E" w:rsidRDefault="00E16263" w:rsidP="00E1626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sectPr w:rsidR="00737088" w:rsidSect="00C01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440" w:right="1440" w:bottom="576" w:left="1440" w:header="720" w:footer="576" w:gutter="0"/>
      <w:pgNumType w:start="3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243" w:rsidRDefault="00924243">
      <w:pPr>
        <w:spacing w:line="240" w:lineRule="auto"/>
        <w:ind w:firstLine="0"/>
      </w:pPr>
    </w:p>
  </w:endnote>
  <w:endnote w:type="continuationSeparator" w:id="0">
    <w:p w:rsidR="00924243" w:rsidRDefault="00924243">
      <w:pPr>
        <w:spacing w:line="240" w:lineRule="auto"/>
        <w:ind w:firstLine="0"/>
      </w:pPr>
    </w:p>
  </w:endnote>
  <w:endnote w:type="continuationNotice" w:id="1">
    <w:p w:rsidR="00924243" w:rsidRDefault="00924243">
      <w:pPr>
        <w:spacing w:line="240" w:lineRule="auto"/>
        <w:ind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4E6" w:rsidRDefault="000614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AC6" w:rsidRPr="00C01745" w:rsidRDefault="00016AC6" w:rsidP="00C0174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4E6" w:rsidRDefault="000614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243" w:rsidRDefault="00924243">
      <w:pPr>
        <w:spacing w:line="240" w:lineRule="auto"/>
        <w:ind w:firstLine="0"/>
      </w:pPr>
      <w:r>
        <w:separator/>
      </w:r>
    </w:p>
  </w:footnote>
  <w:footnote w:type="continuationSeparator" w:id="0">
    <w:p w:rsidR="00924243" w:rsidRDefault="00924243">
      <w:pPr>
        <w:spacing w:line="240" w:lineRule="auto"/>
        <w:ind w:firstLine="0"/>
      </w:pPr>
      <w:r>
        <w:separator/>
      </w:r>
    </w:p>
    <w:p w:rsidR="00924243" w:rsidRDefault="00924243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924243" w:rsidRDefault="00924243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4E6" w:rsidRDefault="000614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4E6" w:rsidRPr="000614E6" w:rsidRDefault="000614E6" w:rsidP="000614E6">
    <w:pPr>
      <w:pStyle w:val="Header"/>
      <w:rPr>
        <w:i/>
      </w:rPr>
    </w:pPr>
    <w:r w:rsidRPr="000614E6">
      <w:rPr>
        <w:i/>
      </w:rPr>
      <w:t xml:space="preserve">APPENDIX </w:t>
    </w:r>
    <w:r w:rsidR="002D2A06" w:rsidRPr="002D2A06">
      <w:rPr>
        <w:i/>
      </w:rPr>
      <w:t>G4_Focus Group Reminder Script</w:t>
    </w:r>
  </w:p>
  <w:p w:rsidR="00016AC6" w:rsidRDefault="00016AC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4E6" w:rsidRDefault="000614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0D2A4A3A"/>
    <w:lvl w:ilvl="0" w:tplc="4CEA04B6">
      <w:start w:val="1"/>
      <w:numFmt w:val="decimal"/>
      <w:pStyle w:val="NumberedBulletLAS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F45466"/>
    <w:rsid w:val="00016AC6"/>
    <w:rsid w:val="000614E6"/>
    <w:rsid w:val="001668D4"/>
    <w:rsid w:val="00173C4A"/>
    <w:rsid w:val="001A2EE0"/>
    <w:rsid w:val="001C335F"/>
    <w:rsid w:val="001D0CD0"/>
    <w:rsid w:val="00233E62"/>
    <w:rsid w:val="00292579"/>
    <w:rsid w:val="002D2A06"/>
    <w:rsid w:val="002F5DED"/>
    <w:rsid w:val="0037155A"/>
    <w:rsid w:val="00412C22"/>
    <w:rsid w:val="004A3D37"/>
    <w:rsid w:val="005440CD"/>
    <w:rsid w:val="005C3BC5"/>
    <w:rsid w:val="005C5B6D"/>
    <w:rsid w:val="005F3E2B"/>
    <w:rsid w:val="0068271B"/>
    <w:rsid w:val="0068524E"/>
    <w:rsid w:val="00737088"/>
    <w:rsid w:val="007754B6"/>
    <w:rsid w:val="007807D9"/>
    <w:rsid w:val="00843459"/>
    <w:rsid w:val="008570CA"/>
    <w:rsid w:val="00891F35"/>
    <w:rsid w:val="008F201D"/>
    <w:rsid w:val="00924243"/>
    <w:rsid w:val="00975A00"/>
    <w:rsid w:val="009E4476"/>
    <w:rsid w:val="00A33315"/>
    <w:rsid w:val="00A4199D"/>
    <w:rsid w:val="00A63EAB"/>
    <w:rsid w:val="00AF2C9C"/>
    <w:rsid w:val="00B03F5D"/>
    <w:rsid w:val="00B2424B"/>
    <w:rsid w:val="00BA4543"/>
    <w:rsid w:val="00BE362D"/>
    <w:rsid w:val="00C01745"/>
    <w:rsid w:val="00C4421F"/>
    <w:rsid w:val="00CD4C5C"/>
    <w:rsid w:val="00D10959"/>
    <w:rsid w:val="00D330D4"/>
    <w:rsid w:val="00D44810"/>
    <w:rsid w:val="00D7767B"/>
    <w:rsid w:val="00DC1FF3"/>
    <w:rsid w:val="00E16263"/>
    <w:rsid w:val="00E25B36"/>
    <w:rsid w:val="00E9736A"/>
    <w:rsid w:val="00EA177C"/>
    <w:rsid w:val="00EC23AB"/>
    <w:rsid w:val="00F0746F"/>
    <w:rsid w:val="00F45466"/>
    <w:rsid w:val="00FD5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62D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BE362D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BE362D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E362D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BE362D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BE362D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BE362D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BE362D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BE362D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BE362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BE362D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BE362D"/>
    <w:pPr>
      <w:spacing w:line="240" w:lineRule="auto"/>
    </w:pPr>
  </w:style>
  <w:style w:type="paragraph" w:styleId="Footer">
    <w:name w:val="footer"/>
    <w:basedOn w:val="Normal"/>
    <w:semiHidden/>
    <w:rsid w:val="00BE36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E362D"/>
  </w:style>
  <w:style w:type="paragraph" w:customStyle="1" w:styleId="Bullet">
    <w:name w:val="Bullet"/>
    <w:rsid w:val="00BE362D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BE362D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BE362D"/>
    <w:pPr>
      <w:spacing w:after="240"/>
    </w:pPr>
  </w:style>
  <w:style w:type="paragraph" w:styleId="TOC2">
    <w:name w:val="toc 2"/>
    <w:next w:val="Normal"/>
    <w:autoRedefine/>
    <w:semiHidden/>
    <w:rsid w:val="00BE362D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BE362D"/>
    <w:pPr>
      <w:ind w:firstLine="0"/>
      <w:jc w:val="center"/>
    </w:pPr>
  </w:style>
  <w:style w:type="paragraph" w:styleId="TOC3">
    <w:name w:val="toc 3"/>
    <w:next w:val="Normal"/>
    <w:autoRedefine/>
    <w:semiHidden/>
    <w:rsid w:val="00BE362D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BE362D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BE362D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BE362D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BE362D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BE362D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BE362D"/>
    <w:pPr>
      <w:tabs>
        <w:tab w:val="clear" w:pos="432"/>
      </w:tabs>
      <w:spacing w:after="240" w:line="240" w:lineRule="auto"/>
      <w:ind w:left="720" w:hanging="720"/>
    </w:pPr>
  </w:style>
  <w:style w:type="paragraph" w:styleId="BodyText">
    <w:name w:val="Body Text"/>
    <w:basedOn w:val="Normal"/>
    <w:semiHidden/>
    <w:rsid w:val="00BE362D"/>
    <w:pPr>
      <w:ind w:firstLine="0"/>
      <w:jc w:val="left"/>
    </w:pPr>
    <w:rPr>
      <w:sz w:val="23"/>
    </w:rPr>
  </w:style>
  <w:style w:type="character" w:styleId="FootnoteReference">
    <w:name w:val="footnote reference"/>
    <w:basedOn w:val="DefaultParagraphFont"/>
    <w:semiHidden/>
    <w:rsid w:val="00BE362D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BE362D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BE362D"/>
    <w:rPr>
      <w:vertAlign w:val="superscript"/>
    </w:rPr>
  </w:style>
  <w:style w:type="paragraph" w:customStyle="1" w:styleId="MarkforTable">
    <w:name w:val="Mark for Table"/>
    <w:next w:val="Normal"/>
    <w:rsid w:val="00BE362D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BE362D"/>
    <w:pPr>
      <w:spacing w:after="480"/>
    </w:pPr>
  </w:style>
  <w:style w:type="paragraph" w:customStyle="1" w:styleId="References">
    <w:name w:val="References"/>
    <w:basedOn w:val="Normal"/>
    <w:next w:val="Normal"/>
    <w:rsid w:val="00BE362D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BE362D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BE362D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BE362D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BE362D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qFormat/>
    <w:rsid w:val="00BE362D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customStyle="1" w:styleId="NumberedBulletLAST">
    <w:name w:val="Numbered Bullet (LAST)"/>
    <w:basedOn w:val="NumberedBullet"/>
    <w:next w:val="Normal"/>
    <w:rsid w:val="00BE362D"/>
    <w:pPr>
      <w:numPr>
        <w:numId w:val="6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rsid w:val="00BE362D"/>
    <w:rPr>
      <w:vanish/>
      <w:color w:val="FF0000"/>
    </w:rPr>
  </w:style>
  <w:style w:type="paragraph" w:styleId="BodyText2">
    <w:name w:val="Body Text 2"/>
    <w:basedOn w:val="Normal"/>
    <w:semiHidden/>
    <w:rsid w:val="00BE362D"/>
    <w:pPr>
      <w:tabs>
        <w:tab w:val="clear" w:pos="432"/>
      </w:tabs>
      <w:autoSpaceDE w:val="0"/>
      <w:autoSpaceDN w:val="0"/>
      <w:spacing w:line="240" w:lineRule="auto"/>
      <w:ind w:firstLine="0"/>
    </w:pPr>
    <w:rPr>
      <w:rFonts w:ascii="Arial" w:hAnsi="Arial"/>
    </w:rPr>
  </w:style>
  <w:style w:type="paragraph" w:customStyle="1" w:styleId="MarkforAppendix">
    <w:name w:val="Mark for Appendix"/>
    <w:basedOn w:val="Normal"/>
    <w:rsid w:val="00BE362D"/>
    <w:pPr>
      <w:ind w:firstLine="0"/>
      <w:jc w:val="center"/>
    </w:pPr>
    <w:rPr>
      <w:b/>
      <w:caps/>
    </w:rPr>
  </w:style>
  <w:style w:type="character" w:customStyle="1" w:styleId="HeaderChar">
    <w:name w:val="Header Char"/>
    <w:basedOn w:val="DefaultParagraphFont"/>
    <w:link w:val="Header"/>
    <w:uiPriority w:val="99"/>
    <w:rsid w:val="000614E6"/>
    <w:rPr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2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</vt:lpstr>
    </vt:vector>
  </TitlesOfParts>
  <Company>Mathematica, Inc.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Emily Sama Martin</dc:creator>
  <cp:lastModifiedBy>lywilliams</cp:lastModifiedBy>
  <cp:revision>5</cp:revision>
  <cp:lastPrinted>2012-08-20T21:13:00Z</cp:lastPrinted>
  <dcterms:created xsi:type="dcterms:W3CDTF">2012-04-23T22:16:00Z</dcterms:created>
  <dcterms:modified xsi:type="dcterms:W3CDTF">2012-08-20T21:13:00Z</dcterms:modified>
</cp:coreProperties>
</file>