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F27E9" w14:textId="52E6B2E7" w:rsidR="0035453D" w:rsidRPr="00750B1B" w:rsidRDefault="004A0579" w:rsidP="0015699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FINAL </w:t>
      </w:r>
      <w:r w:rsidR="0043561B" w:rsidRPr="00750B1B">
        <w:rPr>
          <w:b/>
        </w:rPr>
        <w:t xml:space="preserve">Survey </w:t>
      </w:r>
      <w:r w:rsidR="005E7FE2" w:rsidRPr="00750B1B">
        <w:rPr>
          <w:b/>
        </w:rPr>
        <w:t xml:space="preserve">Reminder </w:t>
      </w:r>
      <w:r>
        <w:rPr>
          <w:b/>
        </w:rPr>
        <w:t>Email</w:t>
      </w:r>
    </w:p>
    <w:p w14:paraId="34CAFE52" w14:textId="77777777" w:rsidR="00D9721E" w:rsidRDefault="00D9721E" w:rsidP="00D9721E">
      <w:pPr>
        <w:rPr>
          <w:b/>
        </w:rPr>
      </w:pPr>
      <w:r>
        <w:rPr>
          <w:b/>
        </w:rPr>
        <w:t xml:space="preserve">To: </w:t>
      </w:r>
      <w:r w:rsidRPr="00D02FBC">
        <w:rPr>
          <w:b/>
          <w:color w:val="FF0000"/>
        </w:rPr>
        <w:t>Recipient Email</w:t>
      </w:r>
    </w:p>
    <w:p w14:paraId="6A8B601C" w14:textId="77777777" w:rsidR="00D9721E" w:rsidRPr="0015699D" w:rsidRDefault="00D9721E" w:rsidP="00D9721E">
      <w:pPr>
        <w:rPr>
          <w:b/>
        </w:rPr>
      </w:pPr>
      <w:r w:rsidRPr="0015699D">
        <w:rPr>
          <w:b/>
        </w:rPr>
        <w:t>From: CDC and ASCT Services, Inc.</w:t>
      </w:r>
    </w:p>
    <w:p w14:paraId="7FF30795" w14:textId="161F0257" w:rsidR="00D9721E" w:rsidRPr="0015699D" w:rsidRDefault="00D9721E" w:rsidP="00D9721E">
      <w:pPr>
        <w:rPr>
          <w:b/>
        </w:rPr>
      </w:pPr>
      <w:r w:rsidRPr="0015699D">
        <w:rPr>
          <w:b/>
        </w:rPr>
        <w:t xml:space="preserve">Subject: </w:t>
      </w:r>
      <w:r w:rsidR="00404E40">
        <w:rPr>
          <w:b/>
        </w:rPr>
        <w:t>FINAL</w:t>
      </w:r>
      <w:r w:rsidR="00590901">
        <w:rPr>
          <w:b/>
        </w:rPr>
        <w:t xml:space="preserve"> </w:t>
      </w:r>
      <w:r w:rsidR="00404E40">
        <w:rPr>
          <w:b/>
        </w:rPr>
        <w:t>REMINDER</w:t>
      </w:r>
      <w:r w:rsidR="007F7EF8" w:rsidRPr="0015699D">
        <w:rPr>
          <w:b/>
        </w:rPr>
        <w:t xml:space="preserve">: </w:t>
      </w:r>
      <w:r w:rsidRPr="0015699D">
        <w:rPr>
          <w:b/>
        </w:rPr>
        <w:t>Cytology Workload Practices Survey</w:t>
      </w:r>
    </w:p>
    <w:p w14:paraId="2976D12C" w14:textId="468586F9" w:rsidR="004734CF" w:rsidRDefault="0015699D" w:rsidP="0015699D">
      <w:pPr>
        <w:rPr>
          <w:b/>
          <w:color w:val="FF0000"/>
        </w:rPr>
      </w:pPr>
      <w:r w:rsidRPr="004734C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BD4B4" wp14:editId="11D59E10">
                <wp:simplePos x="0" y="0"/>
                <wp:positionH relativeFrom="column">
                  <wp:posOffset>1995170</wp:posOffset>
                </wp:positionH>
                <wp:positionV relativeFrom="paragraph">
                  <wp:posOffset>346710</wp:posOffset>
                </wp:positionV>
                <wp:extent cx="2085975" cy="3905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94BB9" w14:textId="77777777" w:rsidR="004734CF" w:rsidRPr="0028260C" w:rsidRDefault="004734CF" w:rsidP="004734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260C">
                              <w:rPr>
                                <w:b/>
                                <w:sz w:val="28"/>
                                <w:szCs w:val="28"/>
                              </w:rPr>
                              <w:t>Survey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1pt;margin-top:27.3pt;width:164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" fillcolor="#f2f2f2 [3052]">
                <v:textbox>
                  <w:txbxContent>
                    <w:p w14:paraId="22694BB9" w14:textId="77777777" w:rsidR="004734CF" w:rsidRPr="0028260C" w:rsidRDefault="004734CF" w:rsidP="004734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8260C">
                        <w:rPr>
                          <w:b/>
                          <w:sz w:val="28"/>
                          <w:szCs w:val="28"/>
                        </w:rPr>
                        <w:t>Survey Link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 wp14:anchorId="6CC82D4C" wp14:editId="18D355CB">
            <wp:extent cx="1033669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_logo_electronic_color_na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23" cy="74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998">
        <w:rPr>
          <w:b/>
          <w:color w:val="FF0000"/>
        </w:rPr>
        <w:tab/>
      </w:r>
      <w:r w:rsidR="009E7998">
        <w:rPr>
          <w:b/>
          <w:color w:val="FF0000"/>
        </w:rPr>
        <w:tab/>
      </w:r>
      <w:r w:rsidR="009E7998">
        <w:rPr>
          <w:b/>
          <w:color w:val="FF0000"/>
        </w:rPr>
        <w:tab/>
      </w:r>
      <w:r w:rsidR="009E7998">
        <w:rPr>
          <w:b/>
          <w:color w:val="FF0000"/>
        </w:rPr>
        <w:tab/>
      </w:r>
      <w:r w:rsidR="009E7998">
        <w:rPr>
          <w:b/>
          <w:color w:val="FF0000"/>
        </w:rPr>
        <w:tab/>
      </w:r>
      <w:r w:rsidR="009E7998">
        <w:rPr>
          <w:b/>
          <w:color w:val="FF0000"/>
        </w:rPr>
        <w:tab/>
      </w:r>
      <w:r w:rsidR="009E7998">
        <w:rPr>
          <w:b/>
          <w:color w:val="FF0000"/>
        </w:rPr>
        <w:tab/>
      </w:r>
      <w:r w:rsidR="009E7998">
        <w:rPr>
          <w:b/>
          <w:color w:val="FF0000"/>
        </w:rPr>
        <w:tab/>
      </w:r>
      <w:r w:rsidR="009E7998">
        <w:rPr>
          <w:b/>
          <w:color w:val="FF0000"/>
        </w:rPr>
        <w:tab/>
      </w:r>
      <w:r>
        <w:rPr>
          <w:b/>
          <w:noProof/>
        </w:rPr>
        <w:drawing>
          <wp:inline distT="0" distB="0" distL="0" distR="0" wp14:anchorId="750F3941" wp14:editId="24972674">
            <wp:extent cx="638175" cy="92628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T Logo for Web and E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16" cy="93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05E9" w14:textId="41F53B4F" w:rsidR="00EF3717" w:rsidRDefault="007F7EF8" w:rsidP="0015699D">
      <w:pPr>
        <w:jc w:val="both"/>
      </w:pPr>
      <w:r>
        <w:t>Th</w:t>
      </w:r>
      <w:r w:rsidR="00404E40">
        <w:t>is is your final opportunity to com</w:t>
      </w:r>
      <w:r w:rsidR="00D9721E">
        <w:t xml:space="preserve">plete the </w:t>
      </w:r>
      <w:r>
        <w:t xml:space="preserve">Cytology Workload </w:t>
      </w:r>
      <w:r w:rsidR="00EF3717">
        <w:t xml:space="preserve">Practices </w:t>
      </w:r>
      <w:r w:rsidR="00D9721E">
        <w:t>survey</w:t>
      </w:r>
      <w:r w:rsidR="00EF3717">
        <w:t xml:space="preserve"> and</w:t>
      </w:r>
      <w:r w:rsidR="00404E40">
        <w:t xml:space="preserve"> </w:t>
      </w:r>
      <w:r w:rsidR="00EF3717">
        <w:t xml:space="preserve">possibly </w:t>
      </w:r>
      <w:r w:rsidR="007101F7">
        <w:t xml:space="preserve">WIN A PRIZE! </w:t>
      </w:r>
      <w:r w:rsidR="00404E40">
        <w:t xml:space="preserve"> The survey close</w:t>
      </w:r>
      <w:r w:rsidR="00EF3717">
        <w:t>s</w:t>
      </w:r>
      <w:r w:rsidR="00404E40">
        <w:t xml:space="preserve"> in three days.  </w:t>
      </w:r>
      <w:r w:rsidR="00EF3717">
        <w:t xml:space="preserve">Your feedback is valuable to the </w:t>
      </w:r>
      <w:r w:rsidR="007101F7">
        <w:t xml:space="preserve">evaluation of cytology workload requirements and the </w:t>
      </w:r>
      <w:r w:rsidR="00EF3717">
        <w:t xml:space="preserve">development of guidelines for setting cytology workload limits.  </w:t>
      </w:r>
    </w:p>
    <w:p w14:paraId="06803A06" w14:textId="494E9FB0" w:rsidR="007F7EF8" w:rsidRDefault="00EF3717" w:rsidP="0015699D">
      <w:pPr>
        <w:jc w:val="both"/>
      </w:pPr>
      <w:r>
        <w:t xml:space="preserve">Please forward this reminder and survey link to the cytotechnologists in your laboratory. </w:t>
      </w:r>
    </w:p>
    <w:p w14:paraId="06F36C1F" w14:textId="77777777" w:rsidR="007F7EF8" w:rsidRDefault="007F7EF8" w:rsidP="0015699D">
      <w:pPr>
        <w:jc w:val="both"/>
      </w:pPr>
      <w:r>
        <w:t xml:space="preserve">Thank you for your participation.  </w:t>
      </w:r>
    </w:p>
    <w:p w14:paraId="1E07FD01" w14:textId="77777777" w:rsidR="0015699D" w:rsidRDefault="0015699D" w:rsidP="0015699D">
      <w:pPr>
        <w:rPr>
          <w:rFonts w:cs="Arial"/>
        </w:rPr>
      </w:pPr>
    </w:p>
    <w:p w14:paraId="2D41BE2B" w14:textId="77777777" w:rsidR="0015699D" w:rsidRDefault="0015699D" w:rsidP="0015699D">
      <w:pPr>
        <w:rPr>
          <w:rFonts w:cs="Arial"/>
        </w:rPr>
      </w:pPr>
      <w:r>
        <w:rPr>
          <w:rFonts w:cs="Arial"/>
        </w:rPr>
        <w:t>This study is supported by a contract (200-2013-57614) funded by the Centers for Disease Control and Prevention/Agency for Toxic Substances and Disease Registry.</w:t>
      </w:r>
    </w:p>
    <w:p w14:paraId="43879EA1" w14:textId="77777777" w:rsidR="00D9721E" w:rsidRPr="00D9721E" w:rsidRDefault="00D9721E" w:rsidP="00D9721E"/>
    <w:p w14:paraId="44DD5743" w14:textId="77777777" w:rsidR="00D9721E" w:rsidRPr="00D9721E" w:rsidRDefault="00D9721E" w:rsidP="00D9721E"/>
    <w:p w14:paraId="7A6977D5" w14:textId="77777777" w:rsidR="00D9721E" w:rsidRDefault="00D9721E" w:rsidP="00D9721E"/>
    <w:p w14:paraId="3B27260F" w14:textId="77777777" w:rsidR="00D9721E" w:rsidRDefault="00D9721E" w:rsidP="005E7FE2">
      <w:pPr>
        <w:jc w:val="center"/>
      </w:pPr>
    </w:p>
    <w:sectPr w:rsidR="00D97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28431" w14:textId="77777777" w:rsidR="00C80E4B" w:rsidRDefault="00C80E4B" w:rsidP="00890BF3">
      <w:pPr>
        <w:spacing w:after="0" w:line="240" w:lineRule="auto"/>
      </w:pPr>
      <w:r>
        <w:separator/>
      </w:r>
    </w:p>
  </w:endnote>
  <w:endnote w:type="continuationSeparator" w:id="0">
    <w:p w14:paraId="6BE2D622" w14:textId="77777777" w:rsidR="00C80E4B" w:rsidRDefault="00C80E4B" w:rsidP="0089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2DF55" w14:textId="77777777" w:rsidR="00890BF3" w:rsidRDefault="00890B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48892" w14:textId="77777777" w:rsidR="00890BF3" w:rsidRDefault="00890B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5B30" w14:textId="77777777" w:rsidR="00890BF3" w:rsidRDefault="00890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A37C8" w14:textId="77777777" w:rsidR="00C80E4B" w:rsidRDefault="00C80E4B" w:rsidP="00890BF3">
      <w:pPr>
        <w:spacing w:after="0" w:line="240" w:lineRule="auto"/>
      </w:pPr>
      <w:r>
        <w:separator/>
      </w:r>
    </w:p>
  </w:footnote>
  <w:footnote w:type="continuationSeparator" w:id="0">
    <w:p w14:paraId="4AC9453F" w14:textId="77777777" w:rsidR="00C80E4B" w:rsidRDefault="00C80E4B" w:rsidP="0089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BB59" w14:textId="77777777" w:rsidR="00890BF3" w:rsidRDefault="00890B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EFD86" w14:textId="77777777" w:rsidR="00890BF3" w:rsidRDefault="00890B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5E6B5" w14:textId="77777777" w:rsidR="00890BF3" w:rsidRDefault="00890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E2"/>
    <w:rsid w:val="00070BB3"/>
    <w:rsid w:val="001241E8"/>
    <w:rsid w:val="0015699D"/>
    <w:rsid w:val="002C459B"/>
    <w:rsid w:val="0035453D"/>
    <w:rsid w:val="00374FFD"/>
    <w:rsid w:val="00404E40"/>
    <w:rsid w:val="0043561B"/>
    <w:rsid w:val="004734CF"/>
    <w:rsid w:val="004A0579"/>
    <w:rsid w:val="00590901"/>
    <w:rsid w:val="005E7FE2"/>
    <w:rsid w:val="006707FB"/>
    <w:rsid w:val="00703B84"/>
    <w:rsid w:val="007101F7"/>
    <w:rsid w:val="00750B1B"/>
    <w:rsid w:val="00786107"/>
    <w:rsid w:val="007F7EF8"/>
    <w:rsid w:val="00890BF3"/>
    <w:rsid w:val="008E48FD"/>
    <w:rsid w:val="009E7998"/>
    <w:rsid w:val="00A458A0"/>
    <w:rsid w:val="00B563BB"/>
    <w:rsid w:val="00BC1E28"/>
    <w:rsid w:val="00C6173C"/>
    <w:rsid w:val="00C80E4B"/>
    <w:rsid w:val="00D9721E"/>
    <w:rsid w:val="00E45670"/>
    <w:rsid w:val="00E81FEC"/>
    <w:rsid w:val="00EA4A9C"/>
    <w:rsid w:val="00E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DE6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F3"/>
  </w:style>
  <w:style w:type="paragraph" w:styleId="Footer">
    <w:name w:val="footer"/>
    <w:basedOn w:val="Normal"/>
    <w:link w:val="FooterChar"/>
    <w:uiPriority w:val="99"/>
    <w:unhideWhenUsed/>
    <w:rsid w:val="0089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F3"/>
  </w:style>
  <w:style w:type="paragraph" w:styleId="BalloonText">
    <w:name w:val="Balloon Text"/>
    <w:basedOn w:val="Normal"/>
    <w:link w:val="BalloonTextChar"/>
    <w:uiPriority w:val="99"/>
    <w:semiHidden/>
    <w:unhideWhenUsed/>
    <w:rsid w:val="007F7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F3"/>
  </w:style>
  <w:style w:type="paragraph" w:styleId="Footer">
    <w:name w:val="footer"/>
    <w:basedOn w:val="Normal"/>
    <w:link w:val="FooterChar"/>
    <w:uiPriority w:val="99"/>
    <w:unhideWhenUsed/>
    <w:rsid w:val="0089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F3"/>
  </w:style>
  <w:style w:type="paragraph" w:styleId="BalloonText">
    <w:name w:val="Balloon Text"/>
    <w:basedOn w:val="Normal"/>
    <w:link w:val="BalloonTextChar"/>
    <w:uiPriority w:val="99"/>
    <w:semiHidden/>
    <w:unhideWhenUsed/>
    <w:rsid w:val="007F7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Terri Phan</cp:lastModifiedBy>
  <cp:revision>2</cp:revision>
  <dcterms:created xsi:type="dcterms:W3CDTF">2014-01-09T16:24:00Z</dcterms:created>
  <dcterms:modified xsi:type="dcterms:W3CDTF">2014-01-09T16:24:00Z</dcterms:modified>
</cp:coreProperties>
</file>