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4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B705A" w:rsidTr="005F2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0B705A" w:rsidRDefault="000B705A" w:rsidP="00B86A0B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b w:val="0"/>
                <w:szCs w:val="22"/>
              </w:rPr>
            </w:pPr>
            <w:bookmarkStart w:id="0" w:name="_GoBack"/>
            <w:bookmarkEnd w:id="0"/>
            <w:r w:rsidRPr="009D4E8D">
              <w:rPr>
                <w:rFonts w:cs="Arial"/>
                <w:b w:val="0"/>
                <w:szCs w:val="22"/>
              </w:rPr>
              <w:t xml:space="preserve">As part of the National Children’s Study, we are asking you to collect </w:t>
            </w:r>
            <w:r>
              <w:rPr>
                <w:rFonts w:cs="Arial"/>
                <w:b w:val="0"/>
                <w:szCs w:val="22"/>
              </w:rPr>
              <w:t xml:space="preserve">a sample of your child’s stool.  Please collect the stool sample from a bowel movement within 7 days of receiving the Child Stool Collection Kit.  The stool sample should be mailed back within 24 hours after the sample is collected using the supplies provided.  </w:t>
            </w:r>
            <w:r w:rsidR="008966DD">
              <w:rPr>
                <w:rFonts w:cs="Arial"/>
                <w:b w:val="0"/>
                <w:szCs w:val="22"/>
              </w:rPr>
              <w:t>Mailed samples should be sent Monday thr</w:t>
            </w:r>
            <w:r w:rsidR="00214E41">
              <w:rPr>
                <w:rFonts w:cs="Arial"/>
                <w:b w:val="0"/>
                <w:szCs w:val="22"/>
              </w:rPr>
              <w:t>ough</w:t>
            </w:r>
            <w:r w:rsidR="008966DD">
              <w:rPr>
                <w:rFonts w:cs="Arial"/>
                <w:b w:val="0"/>
                <w:szCs w:val="22"/>
              </w:rPr>
              <w:t xml:space="preserve"> Thursday only</w:t>
            </w:r>
            <w:r>
              <w:rPr>
                <w:rFonts w:cs="Arial"/>
                <w:b w:val="0"/>
                <w:szCs w:val="22"/>
              </w:rPr>
              <w:t>.</w:t>
            </w:r>
          </w:p>
          <w:p w:rsidR="000B705A" w:rsidRDefault="000B705A" w:rsidP="00B86A0B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b w:val="0"/>
                <w:szCs w:val="22"/>
              </w:rPr>
            </w:pPr>
          </w:p>
          <w:p w:rsidR="000B705A" w:rsidRDefault="000B705A" w:rsidP="00B86A0B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The supplies included in the Child Stool Collection Kit are:</w:t>
            </w:r>
          </w:p>
          <w:p w:rsidR="000B705A" w:rsidRPr="00B86A0B" w:rsidRDefault="000B705A" w:rsidP="00B86A0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1 Collection container</w:t>
            </w:r>
          </w:p>
          <w:p w:rsidR="000B705A" w:rsidRPr="00EB2423" w:rsidRDefault="000B705A" w:rsidP="00B86A0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3 Tongue depressors</w:t>
            </w:r>
          </w:p>
          <w:p w:rsidR="00EB2423" w:rsidRPr="000B705A" w:rsidRDefault="00EB2423" w:rsidP="00B86A0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1 Paper towel</w:t>
            </w:r>
          </w:p>
          <w:p w:rsidR="000B705A" w:rsidRPr="00B86A0B" w:rsidRDefault="000B705A" w:rsidP="00B86A0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1 Paper hat</w:t>
            </w:r>
          </w:p>
          <w:p w:rsidR="000B705A" w:rsidRPr="007C05FD" w:rsidRDefault="00E53B5F" w:rsidP="00B86A0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7</w:t>
            </w:r>
            <w:r w:rsidR="000B705A">
              <w:rPr>
                <w:rFonts w:cs="Arial"/>
                <w:b w:val="0"/>
                <w:szCs w:val="22"/>
              </w:rPr>
              <w:t xml:space="preserve"> Gel packs</w:t>
            </w:r>
          </w:p>
          <w:p w:rsidR="000B705A" w:rsidRPr="0047106C" w:rsidRDefault="000B705A" w:rsidP="007C05FD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1 Ziploc bag</w:t>
            </w:r>
          </w:p>
          <w:p w:rsidR="0047106C" w:rsidRPr="007C05FD" w:rsidRDefault="008966DD" w:rsidP="007C05FD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Packaging tape</w:t>
            </w:r>
          </w:p>
          <w:p w:rsidR="000B705A" w:rsidRPr="00E53B5F" w:rsidRDefault="000B705A" w:rsidP="00B86A0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1 Pre-paid, pre-labeled insulated shipper</w:t>
            </w:r>
          </w:p>
          <w:p w:rsidR="00E53B5F" w:rsidRPr="000B705A" w:rsidRDefault="00E53B5F" w:rsidP="00B86A0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1 Pre-paid, pre-labeled envelope</w:t>
            </w:r>
          </w:p>
          <w:p w:rsidR="000B705A" w:rsidRPr="000B705A" w:rsidRDefault="000B705A" w:rsidP="006F7F9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Child </w:t>
            </w:r>
            <w:proofErr w:type="spellStart"/>
            <w:r w:rsidR="006F7F9F">
              <w:rPr>
                <w:rFonts w:cs="Arial"/>
                <w:b w:val="0"/>
                <w:szCs w:val="22"/>
              </w:rPr>
              <w:t>Microbiome</w:t>
            </w:r>
            <w:proofErr w:type="spellEnd"/>
            <w:r w:rsidR="006F7F9F">
              <w:rPr>
                <w:rFonts w:cs="Arial"/>
                <w:b w:val="0"/>
                <w:szCs w:val="22"/>
              </w:rPr>
              <w:t xml:space="preserve"> </w:t>
            </w:r>
            <w:r>
              <w:rPr>
                <w:rFonts w:cs="Arial"/>
                <w:b w:val="0"/>
                <w:szCs w:val="22"/>
              </w:rPr>
              <w:t xml:space="preserve">Stool </w:t>
            </w:r>
            <w:r w:rsidR="008966DD">
              <w:rPr>
                <w:rFonts w:cs="Arial"/>
                <w:b w:val="0"/>
                <w:szCs w:val="22"/>
              </w:rPr>
              <w:t xml:space="preserve">Self-Administered </w:t>
            </w:r>
            <w:r>
              <w:rPr>
                <w:rFonts w:cs="Arial"/>
                <w:b w:val="0"/>
                <w:szCs w:val="22"/>
              </w:rPr>
              <w:t>Questionnaire (SAQ)</w:t>
            </w:r>
          </w:p>
        </w:tc>
      </w:tr>
      <w:tr w:rsidR="000B705A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0B705A" w:rsidRPr="004147C7" w:rsidRDefault="000B705A" w:rsidP="00625E7E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Pr="004147C7">
              <w:rPr>
                <w:rFonts w:cs="Arial"/>
                <w:szCs w:val="22"/>
              </w:rPr>
              <w:t>MPORTANT NOTES</w:t>
            </w:r>
          </w:p>
          <w:p w:rsidR="000B705A" w:rsidRPr="0069432B" w:rsidRDefault="000B705A" w:rsidP="00625E7E">
            <w:pPr>
              <w:jc w:val="left"/>
              <w:rPr>
                <w:rFonts w:cs="Arial"/>
                <w:b w:val="0"/>
              </w:rPr>
            </w:pPr>
          </w:p>
          <w:p w:rsidR="000B705A" w:rsidRPr="00B86A0B" w:rsidRDefault="000B705A" w:rsidP="000B705A">
            <w:pPr>
              <w:pStyle w:val="N1-1stBullet"/>
              <w:numPr>
                <w:ilvl w:val="0"/>
                <w:numId w:val="10"/>
              </w:numPr>
              <w:tabs>
                <w:tab w:val="left" w:pos="360"/>
              </w:tabs>
              <w:spacing w:after="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Place gel packs in the freezer as soon as possible when you receive them.</w:t>
            </w:r>
          </w:p>
          <w:p w:rsidR="000B705A" w:rsidRPr="00B86A0B" w:rsidRDefault="000B705A" w:rsidP="000B705A">
            <w:pPr>
              <w:pStyle w:val="N1-1stBullet"/>
              <w:numPr>
                <w:ilvl w:val="0"/>
                <w:numId w:val="10"/>
              </w:numPr>
              <w:tabs>
                <w:tab w:val="left" w:pos="360"/>
              </w:tabs>
              <w:spacing w:after="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Collect the sample within </w:t>
            </w:r>
            <w:r w:rsidR="008966DD">
              <w:rPr>
                <w:rFonts w:cs="Arial"/>
                <w:b w:val="0"/>
                <w:sz w:val="22"/>
                <w:szCs w:val="22"/>
              </w:rPr>
              <w:t>7</w:t>
            </w:r>
            <w:r>
              <w:rPr>
                <w:rFonts w:cs="Arial"/>
                <w:b w:val="0"/>
                <w:sz w:val="22"/>
                <w:szCs w:val="22"/>
              </w:rPr>
              <w:t xml:space="preserve"> days of your home visit.</w:t>
            </w:r>
          </w:p>
          <w:p w:rsidR="000B705A" w:rsidRDefault="000B705A" w:rsidP="00B86A0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Make sure before you collect the child’s stool sample that the gel packs have been in the freezer for at least 12 hours.</w:t>
            </w:r>
          </w:p>
          <w:p w:rsidR="00625E7E" w:rsidRPr="000B705A" w:rsidRDefault="00625E7E" w:rsidP="006F7F9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the sample collection was </w:t>
            </w:r>
            <w:r>
              <w:rPr>
                <w:rFonts w:cs="Arial"/>
                <w:szCs w:val="22"/>
              </w:rPr>
              <w:t>not</w:t>
            </w:r>
            <w:r>
              <w:rPr>
                <w:rFonts w:cs="Arial"/>
                <w:b w:val="0"/>
                <w:szCs w:val="22"/>
              </w:rPr>
              <w:t xml:space="preserve"> completed, please explain why on the Child </w:t>
            </w:r>
            <w:proofErr w:type="spellStart"/>
            <w:r w:rsidR="006F7F9F">
              <w:rPr>
                <w:rFonts w:cs="Arial"/>
                <w:b w:val="0"/>
                <w:szCs w:val="22"/>
              </w:rPr>
              <w:t>Microbiome</w:t>
            </w:r>
            <w:proofErr w:type="spellEnd"/>
            <w:r w:rsidR="006F7F9F">
              <w:rPr>
                <w:rFonts w:cs="Arial"/>
                <w:b w:val="0"/>
                <w:szCs w:val="22"/>
              </w:rPr>
              <w:t xml:space="preserve"> </w:t>
            </w:r>
            <w:r>
              <w:rPr>
                <w:rFonts w:cs="Arial"/>
                <w:b w:val="0"/>
                <w:szCs w:val="22"/>
              </w:rPr>
              <w:t>Stool SAQ.</w:t>
            </w:r>
          </w:p>
        </w:tc>
      </w:tr>
      <w:tr w:rsidR="009C3B34" w:rsidRPr="00891B47" w:rsidTr="005F2142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9C3B34" w:rsidRPr="004147C7" w:rsidRDefault="004147C7" w:rsidP="00FC47B7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4147C7">
              <w:rPr>
                <w:rFonts w:cs="Arial"/>
                <w:szCs w:val="22"/>
              </w:rPr>
              <w:t>Instructions for collection</w:t>
            </w:r>
            <w:r w:rsidR="00E77CB4">
              <w:rPr>
                <w:rFonts w:cs="Arial"/>
                <w:szCs w:val="22"/>
              </w:rPr>
              <w:t xml:space="preserve"> with toilet</w:t>
            </w:r>
            <w:r w:rsidR="008966DD">
              <w:rPr>
                <w:rFonts w:cs="Arial"/>
                <w:szCs w:val="22"/>
              </w:rPr>
              <w:t xml:space="preserve">-trained and diapered </w:t>
            </w:r>
            <w:r w:rsidR="00E77CB4">
              <w:rPr>
                <w:rFonts w:cs="Arial"/>
                <w:szCs w:val="22"/>
              </w:rPr>
              <w:t>children</w:t>
            </w:r>
            <w:r w:rsidRPr="004147C7">
              <w:rPr>
                <w:rFonts w:cs="Arial"/>
                <w:szCs w:val="22"/>
              </w:rPr>
              <w:t>:</w:t>
            </w:r>
          </w:p>
        </w:tc>
      </w:tr>
      <w:tr w:rsidR="001839ED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:rsidR="00182038" w:rsidRDefault="00182038" w:rsidP="005F2142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>Toilet-Trained Children</w:t>
            </w:r>
            <w:r w:rsidR="001839ED">
              <w:rPr>
                <w:rFonts w:cs="Arial"/>
                <w:bCs w:val="0"/>
                <w:szCs w:val="22"/>
              </w:rPr>
              <w:t>:</w:t>
            </w:r>
          </w:p>
        </w:tc>
        <w:tc>
          <w:tcPr>
            <w:tcW w:w="5148" w:type="dxa"/>
            <w:vAlign w:val="center"/>
          </w:tcPr>
          <w:p w:rsidR="001839ED" w:rsidRDefault="00874CF3" w:rsidP="00182038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Diapered</w:t>
            </w:r>
            <w:r w:rsidR="00182038">
              <w:rPr>
                <w:rFonts w:cs="Arial"/>
                <w:b/>
                <w:szCs w:val="22"/>
              </w:rPr>
              <w:t xml:space="preserve"> Children</w:t>
            </w:r>
            <w:r w:rsidR="001839ED">
              <w:rPr>
                <w:rFonts w:cs="Arial"/>
                <w:b/>
                <w:szCs w:val="22"/>
              </w:rPr>
              <w:t>:</w:t>
            </w:r>
          </w:p>
        </w:tc>
      </w:tr>
      <w:tr w:rsidR="007A5B3E" w:rsidRPr="00891B47" w:rsidTr="005F2142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:rsidR="007A5B3E" w:rsidRPr="00891B47" w:rsidRDefault="00182038" w:rsidP="005F214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</w:pPr>
            <w:r>
              <w:rPr>
                <w:rFonts w:cs="Arial"/>
                <w:b w:val="0"/>
                <w:szCs w:val="22"/>
              </w:rPr>
              <w:t>When the child indicates they feel they need to have a bowel movement, take the child to the bathroom.</w:t>
            </w:r>
          </w:p>
        </w:tc>
        <w:tc>
          <w:tcPr>
            <w:tcW w:w="5148" w:type="dxa"/>
            <w:vAlign w:val="center"/>
          </w:tcPr>
          <w:p w:rsidR="007A5B3E" w:rsidRPr="004147C7" w:rsidRDefault="00E77CB4" w:rsidP="005F214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5F2142">
              <w:rPr>
                <w:rFonts w:cs="Arial"/>
                <w:szCs w:val="22"/>
              </w:rPr>
              <w:t>When the child has a bowel movement in their diaper</w:t>
            </w:r>
            <w:r w:rsidR="000B705A" w:rsidRPr="005F2142">
              <w:rPr>
                <w:rFonts w:cs="Arial"/>
                <w:szCs w:val="22"/>
              </w:rPr>
              <w:t>, follow the steps below</w:t>
            </w:r>
            <w:r w:rsidRPr="005F2142">
              <w:rPr>
                <w:rFonts w:cs="Arial"/>
                <w:szCs w:val="22"/>
              </w:rPr>
              <w:t>:</w:t>
            </w:r>
          </w:p>
        </w:tc>
      </w:tr>
      <w:tr w:rsidR="007C05FD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:rsidR="007C05FD" w:rsidRPr="00A86E6B" w:rsidRDefault="007C05FD" w:rsidP="005F2142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Place the paper hat onto the toilet as shown in the diagram on the packaging.</w:t>
            </w:r>
          </w:p>
        </w:tc>
        <w:tc>
          <w:tcPr>
            <w:tcW w:w="5148" w:type="dxa"/>
            <w:vAlign w:val="center"/>
          </w:tcPr>
          <w:p w:rsidR="007C05FD" w:rsidRPr="004147C7" w:rsidRDefault="007C05FD" w:rsidP="005F214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Remove the diaper from the child.</w:t>
            </w:r>
          </w:p>
        </w:tc>
      </w:tr>
      <w:tr w:rsidR="007C05FD" w:rsidRPr="00891B47" w:rsidTr="005F2142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:rsidR="007C05FD" w:rsidRPr="005F2142" w:rsidRDefault="007C05FD" w:rsidP="005F2142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  <w:r w:rsidRPr="005F2142">
              <w:rPr>
                <w:rFonts w:cs="Arial"/>
                <w:b w:val="0"/>
                <w:szCs w:val="22"/>
              </w:rPr>
              <w:lastRenderedPageBreak/>
              <w:t xml:space="preserve">Place child on the toilet and instruct them to have a bowel movement when ready. </w:t>
            </w:r>
            <w:r w:rsidR="00E53B5F" w:rsidRPr="005F2142">
              <w:rPr>
                <w:rFonts w:cs="Arial"/>
                <w:b w:val="0"/>
                <w:szCs w:val="22"/>
              </w:rPr>
              <w:t>After they have finished, clean the child as you normally would.</w:t>
            </w:r>
          </w:p>
        </w:tc>
        <w:tc>
          <w:tcPr>
            <w:tcW w:w="5148" w:type="dxa"/>
            <w:vAlign w:val="center"/>
          </w:tcPr>
          <w:p w:rsidR="007C05FD" w:rsidRPr="005F2142" w:rsidRDefault="007C05FD" w:rsidP="005F2142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432" w:hanging="432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5F2142">
              <w:rPr>
                <w:rFonts w:cs="Arial"/>
                <w:szCs w:val="22"/>
              </w:rPr>
              <w:t>Clean and re-diaper the child as you normally would.</w:t>
            </w:r>
          </w:p>
        </w:tc>
      </w:tr>
      <w:tr w:rsidR="00E53B5F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E53B5F" w:rsidRPr="00E77CB4" w:rsidRDefault="00E53B5F" w:rsidP="000B705A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Open the collection container provided and place the lid face down</w:t>
            </w:r>
            <w:r w:rsidR="00EB2423">
              <w:rPr>
                <w:rFonts w:cs="Arial"/>
                <w:b w:val="0"/>
                <w:bCs w:val="0"/>
                <w:szCs w:val="22"/>
              </w:rPr>
              <w:t xml:space="preserve"> on the paper towel.</w:t>
            </w:r>
          </w:p>
        </w:tc>
      </w:tr>
      <w:tr w:rsidR="007C05FD" w:rsidRPr="00891B47" w:rsidTr="005F2142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  <w:vAlign w:val="center"/>
          </w:tcPr>
          <w:p w:rsidR="007C05FD" w:rsidRPr="000B705A" w:rsidRDefault="007C05FD" w:rsidP="00E53B5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0B705A">
              <w:rPr>
                <w:rFonts w:cs="Arial"/>
                <w:b w:val="0"/>
                <w:szCs w:val="22"/>
              </w:rPr>
              <w:t xml:space="preserve">Take the tongue depressor provided and scrape </w:t>
            </w:r>
            <w:r w:rsidR="000B705A" w:rsidRPr="000B705A">
              <w:rPr>
                <w:rFonts w:cs="Arial"/>
                <w:b w:val="0"/>
                <w:szCs w:val="22"/>
              </w:rPr>
              <w:t>as much of the stool as possible from the hat into the collection container.  Take care to avoid scraping any stool mixed with urine, if the child also urinated.</w:t>
            </w:r>
          </w:p>
        </w:tc>
        <w:tc>
          <w:tcPr>
            <w:tcW w:w="5148" w:type="dxa"/>
            <w:vAlign w:val="center"/>
          </w:tcPr>
          <w:p w:rsidR="007C05FD" w:rsidRPr="005F2142" w:rsidRDefault="007C05FD" w:rsidP="005F214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42" w:hanging="342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</w:rPr>
            </w:pPr>
            <w:r w:rsidRPr="005F2142">
              <w:rPr>
                <w:rFonts w:cs="Arial"/>
                <w:szCs w:val="22"/>
              </w:rPr>
              <w:t xml:space="preserve">Take the tongue depressor provided with the collection kit and scrape </w:t>
            </w:r>
            <w:r w:rsidR="000B705A" w:rsidRPr="005F2142">
              <w:rPr>
                <w:rFonts w:cs="Arial"/>
                <w:szCs w:val="22"/>
              </w:rPr>
              <w:t xml:space="preserve">as much stool as possible from the diaper into the collection container. </w:t>
            </w:r>
            <w:r w:rsidRPr="005F2142">
              <w:rPr>
                <w:rFonts w:cs="Arial"/>
                <w:szCs w:val="22"/>
              </w:rPr>
              <w:t>Take care to avoid scraping the diaper or any regions mixed with urine.</w:t>
            </w:r>
          </w:p>
        </w:tc>
      </w:tr>
      <w:tr w:rsidR="00D233D6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D233D6" w:rsidRPr="004147C7" w:rsidRDefault="00E53B5F" w:rsidP="00E53B5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R</w:t>
            </w:r>
            <w:r w:rsidR="00D233D6">
              <w:rPr>
                <w:rFonts w:cs="Arial"/>
                <w:b w:val="0"/>
                <w:szCs w:val="22"/>
              </w:rPr>
              <w:t>ecap</w:t>
            </w:r>
            <w:r>
              <w:rPr>
                <w:rFonts w:cs="Arial"/>
                <w:b w:val="0"/>
                <w:szCs w:val="22"/>
              </w:rPr>
              <w:t xml:space="preserve"> the collection container</w:t>
            </w:r>
            <w:r w:rsidR="00D233D6">
              <w:rPr>
                <w:rFonts w:cs="Arial"/>
                <w:b w:val="0"/>
                <w:szCs w:val="22"/>
              </w:rPr>
              <w:t>.</w:t>
            </w:r>
          </w:p>
        </w:tc>
      </w:tr>
      <w:tr w:rsidR="00D233D6" w:rsidRPr="00891B47" w:rsidTr="00D233D6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D233D6" w:rsidRPr="00F07F46" w:rsidRDefault="00D233D6" w:rsidP="004C6E83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 xml:space="preserve">Stool Packaging and Shipping Instructions </w:t>
            </w:r>
          </w:p>
        </w:tc>
      </w:tr>
      <w:tr w:rsidR="00F07F46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037406" w:rsidRPr="005F2142" w:rsidRDefault="0047106C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5F2142"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03A4D050" wp14:editId="64D83333">
                  <wp:simplePos x="0" y="0"/>
                  <wp:positionH relativeFrom="column">
                    <wp:posOffset>5247005</wp:posOffset>
                  </wp:positionH>
                  <wp:positionV relativeFrom="paragraph">
                    <wp:posOffset>77470</wp:posOffset>
                  </wp:positionV>
                  <wp:extent cx="1133475" cy="886460"/>
                  <wp:effectExtent l="0" t="0" r="9525" b="889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F46" w:rsidRPr="005F2142">
              <w:rPr>
                <w:rFonts w:cs="Arial"/>
                <w:b w:val="0"/>
                <w:szCs w:val="22"/>
              </w:rPr>
              <w:t>As soon as possible following collection, place the stool sample in the provided Ziploc bag.</w:t>
            </w:r>
          </w:p>
        </w:tc>
      </w:tr>
      <w:tr w:rsidR="00F07F46" w:rsidRPr="00891B47" w:rsidTr="005F2142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5F2142" w:rsidRPr="005F2142" w:rsidRDefault="0047106C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  <w:r w:rsidRPr="007C05FD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5C337AB" wp14:editId="7D3B4740">
                  <wp:simplePos x="0" y="0"/>
                  <wp:positionH relativeFrom="column">
                    <wp:posOffset>5235575</wp:posOffset>
                  </wp:positionH>
                  <wp:positionV relativeFrom="page">
                    <wp:posOffset>166370</wp:posOffset>
                  </wp:positionV>
                  <wp:extent cx="1179195" cy="886460"/>
                  <wp:effectExtent l="0" t="0" r="1905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F46" w:rsidRPr="005F2142">
              <w:rPr>
                <w:rFonts w:cs="Arial"/>
                <w:b w:val="0"/>
                <w:szCs w:val="22"/>
              </w:rPr>
              <w:t>Remove the gel packs from the freezer and place two gel packs in the bottom</w:t>
            </w:r>
          </w:p>
          <w:p w:rsidR="002907D7" w:rsidRPr="007C05FD" w:rsidRDefault="00F07F46" w:rsidP="005F2142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  <w:proofErr w:type="gramStart"/>
            <w:r w:rsidRPr="005F2142">
              <w:rPr>
                <w:rFonts w:cs="Arial"/>
                <w:b w:val="0"/>
                <w:szCs w:val="22"/>
              </w:rPr>
              <w:t>of</w:t>
            </w:r>
            <w:proofErr w:type="gramEnd"/>
            <w:r w:rsidRPr="005F2142">
              <w:rPr>
                <w:rFonts w:cs="Arial"/>
                <w:b w:val="0"/>
                <w:szCs w:val="22"/>
              </w:rPr>
              <w:t xml:space="preserve"> the Styrofoam container</w:t>
            </w:r>
            <w:r w:rsidR="00E53B5F" w:rsidRPr="005F2142">
              <w:rPr>
                <w:rFonts w:cs="Arial"/>
                <w:b w:val="0"/>
                <w:szCs w:val="22"/>
              </w:rPr>
              <w:t xml:space="preserve"> in the pre-paid, pre-labeled insulated shipper</w:t>
            </w:r>
            <w:r w:rsidRPr="005F2142">
              <w:rPr>
                <w:rFonts w:cs="Arial"/>
                <w:b w:val="0"/>
                <w:szCs w:val="22"/>
              </w:rPr>
              <w:t>.</w:t>
            </w:r>
          </w:p>
        </w:tc>
      </w:tr>
      <w:tr w:rsidR="00F07F46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2907D7" w:rsidRPr="007C05FD" w:rsidRDefault="00F07F46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  <w:r w:rsidRPr="005F2142">
              <w:rPr>
                <w:rFonts w:cs="Arial"/>
                <w:b w:val="0"/>
                <w:szCs w:val="22"/>
              </w:rPr>
              <w:t>Place the sealed bag containing the stool specimen on top of the two frozen gel packs in the Styrofoam container.</w:t>
            </w:r>
            <w:r w:rsidR="0047106C" w:rsidRPr="007C05F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EA198B7" wp14:editId="286C9673">
                  <wp:simplePos x="0" y="0"/>
                  <wp:positionH relativeFrom="column">
                    <wp:posOffset>5219065</wp:posOffset>
                  </wp:positionH>
                  <wp:positionV relativeFrom="paragraph">
                    <wp:posOffset>-820420</wp:posOffset>
                  </wp:positionV>
                  <wp:extent cx="1179195" cy="895985"/>
                  <wp:effectExtent l="0" t="0" r="190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7F46" w:rsidRPr="00891B47" w:rsidTr="005F2142">
        <w:trPr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2907D7" w:rsidRPr="007C05FD" w:rsidRDefault="0047106C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  <w:r w:rsidRPr="007C05FD"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2959924C" wp14:editId="6C4E2D5F">
                  <wp:simplePos x="0" y="0"/>
                  <wp:positionH relativeFrom="column">
                    <wp:posOffset>5222875</wp:posOffset>
                  </wp:positionH>
                  <wp:positionV relativeFrom="paragraph">
                    <wp:posOffset>104775</wp:posOffset>
                  </wp:positionV>
                  <wp:extent cx="1197610" cy="886460"/>
                  <wp:effectExtent l="0" t="0" r="2540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F46" w:rsidRPr="005F2142">
              <w:rPr>
                <w:rFonts w:cs="Arial"/>
                <w:b w:val="0"/>
                <w:szCs w:val="22"/>
              </w:rPr>
              <w:t>Place four of the frozen gel packs around the sealed bag containing the stool specimen so that it is completely surrounded.</w:t>
            </w:r>
          </w:p>
        </w:tc>
      </w:tr>
      <w:tr w:rsidR="00F07F46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2907D7" w:rsidRPr="005F2142" w:rsidRDefault="0047106C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  <w:r w:rsidRPr="005F214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D66286C" wp14:editId="232980D1">
                  <wp:simplePos x="914400" y="6057900"/>
                  <wp:positionH relativeFrom="margin">
                    <wp:posOffset>5213350</wp:posOffset>
                  </wp:positionH>
                  <wp:positionV relativeFrom="margin">
                    <wp:posOffset>12065</wp:posOffset>
                  </wp:positionV>
                  <wp:extent cx="1188720" cy="886460"/>
                  <wp:effectExtent l="0" t="0" r="0" b="889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7F46" w:rsidRPr="005F2142">
              <w:rPr>
                <w:rFonts w:cs="Arial"/>
                <w:b w:val="0"/>
                <w:szCs w:val="22"/>
              </w:rPr>
              <w:t>Place one gel pack on top of the sealed bag.</w:t>
            </w:r>
          </w:p>
        </w:tc>
      </w:tr>
      <w:tr w:rsidR="00F07F46" w:rsidRPr="00891B47" w:rsidTr="005F2142">
        <w:trPr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2907D7" w:rsidRPr="005F2142" w:rsidRDefault="0047106C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bCs w:val="0"/>
                <w:szCs w:val="22"/>
              </w:rPr>
            </w:pPr>
            <w:r w:rsidRPr="005F214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4E91E48" wp14:editId="2E3BAF03">
                  <wp:simplePos x="0" y="0"/>
                  <wp:positionH relativeFrom="column">
                    <wp:posOffset>5222875</wp:posOffset>
                  </wp:positionH>
                  <wp:positionV relativeFrom="paragraph">
                    <wp:posOffset>116840</wp:posOffset>
                  </wp:positionV>
                  <wp:extent cx="1179195" cy="886460"/>
                  <wp:effectExtent l="0" t="0" r="1905" b="889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F46" w:rsidRPr="005F2142">
              <w:rPr>
                <w:rFonts w:cs="Arial"/>
                <w:b w:val="0"/>
                <w:szCs w:val="22"/>
              </w:rPr>
              <w:t>Place the Styrofoam lid on the container and close the cardboard box.</w:t>
            </w:r>
          </w:p>
        </w:tc>
      </w:tr>
      <w:tr w:rsidR="00F07F46" w:rsidRPr="00891B47" w:rsidTr="005F2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D233D6" w:rsidRPr="0047106C" w:rsidRDefault="00F07F46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noProof/>
              </w:rPr>
            </w:pPr>
            <w:r w:rsidRPr="005F2142">
              <w:rPr>
                <w:rFonts w:cs="Arial"/>
                <w:b w:val="0"/>
                <w:szCs w:val="22"/>
              </w:rPr>
              <w:t>Using the</w:t>
            </w:r>
            <w:r w:rsidR="008966DD" w:rsidRPr="005F2142">
              <w:rPr>
                <w:rFonts w:cs="Arial"/>
                <w:b w:val="0"/>
                <w:szCs w:val="22"/>
              </w:rPr>
              <w:t xml:space="preserve"> packaging</w:t>
            </w:r>
            <w:r w:rsidRPr="005F2142">
              <w:rPr>
                <w:rFonts w:cs="Arial"/>
                <w:b w:val="0"/>
                <w:szCs w:val="22"/>
              </w:rPr>
              <w:t xml:space="preserve"> tape provided, seal the middle of the box and both sides of the box.</w:t>
            </w:r>
            <w:r w:rsidR="0047106C" w:rsidRPr="007C05FD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90ADF36" wp14:editId="6122102E">
                  <wp:simplePos x="0" y="0"/>
                  <wp:positionH relativeFrom="column">
                    <wp:posOffset>4413250</wp:posOffset>
                  </wp:positionH>
                  <wp:positionV relativeFrom="paragraph">
                    <wp:posOffset>-1118235</wp:posOffset>
                  </wp:positionV>
                  <wp:extent cx="868680" cy="886460"/>
                  <wp:effectExtent l="0" t="0" r="7620" b="889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06C" w:rsidRPr="007C05FD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2D38E53" wp14:editId="3907E949">
                  <wp:simplePos x="0" y="0"/>
                  <wp:positionH relativeFrom="column">
                    <wp:posOffset>5368925</wp:posOffset>
                  </wp:positionH>
                  <wp:positionV relativeFrom="paragraph">
                    <wp:posOffset>-979170</wp:posOffset>
                  </wp:positionV>
                  <wp:extent cx="977900" cy="886460"/>
                  <wp:effectExtent l="0" t="0" r="0" b="889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29CE" w:rsidRPr="003F29CE" w:rsidTr="00E77CB4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3F29CE" w:rsidRPr="003F29CE" w:rsidRDefault="003F29CE" w:rsidP="005F214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Complete the Child </w:t>
            </w:r>
            <w:proofErr w:type="spellStart"/>
            <w:r w:rsidR="006F7F9F">
              <w:rPr>
                <w:rFonts w:cs="Arial"/>
                <w:b w:val="0"/>
                <w:szCs w:val="22"/>
              </w:rPr>
              <w:t>Microbiome</w:t>
            </w:r>
            <w:proofErr w:type="spellEnd"/>
            <w:r w:rsidR="006F7F9F">
              <w:rPr>
                <w:rFonts w:cs="Arial"/>
                <w:b w:val="0"/>
                <w:szCs w:val="22"/>
              </w:rPr>
              <w:t xml:space="preserve"> </w:t>
            </w:r>
            <w:r>
              <w:rPr>
                <w:rFonts w:cs="Arial"/>
                <w:b w:val="0"/>
                <w:szCs w:val="22"/>
              </w:rPr>
              <w:t xml:space="preserve">Stool </w:t>
            </w:r>
            <w:r w:rsidR="008966DD">
              <w:rPr>
                <w:rFonts w:cs="Arial"/>
                <w:b w:val="0"/>
                <w:szCs w:val="22"/>
              </w:rPr>
              <w:t xml:space="preserve">Collection </w:t>
            </w:r>
            <w:r>
              <w:rPr>
                <w:rFonts w:cs="Arial"/>
                <w:b w:val="0"/>
                <w:szCs w:val="22"/>
              </w:rPr>
              <w:t xml:space="preserve">SAQ and place it into the </w:t>
            </w:r>
            <w:r w:rsidR="00E53B5F">
              <w:rPr>
                <w:rFonts w:cs="Arial"/>
                <w:b w:val="0"/>
                <w:szCs w:val="22"/>
              </w:rPr>
              <w:t xml:space="preserve">pre-paid, </w:t>
            </w:r>
            <w:r>
              <w:rPr>
                <w:rFonts w:cs="Arial"/>
                <w:b w:val="0"/>
                <w:szCs w:val="22"/>
              </w:rPr>
              <w:t>pre-labeled envelope.</w:t>
            </w:r>
          </w:p>
        </w:tc>
      </w:tr>
      <w:tr w:rsidR="00F07F46" w:rsidRPr="00891B47" w:rsidTr="00E7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F07F46" w:rsidRPr="007C05FD" w:rsidRDefault="0047106C" w:rsidP="00214E4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36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Ship the box as </w:t>
            </w:r>
            <w:r w:rsidR="008966DD">
              <w:rPr>
                <w:rFonts w:cs="Arial"/>
                <w:b w:val="0"/>
                <w:szCs w:val="22"/>
              </w:rPr>
              <w:t xml:space="preserve">soon as you are able, on Monday </w:t>
            </w:r>
            <w:r w:rsidR="00214E41">
              <w:rPr>
                <w:rFonts w:cs="Arial"/>
                <w:b w:val="0"/>
                <w:szCs w:val="22"/>
              </w:rPr>
              <w:t>through</w:t>
            </w:r>
            <w:r w:rsidR="008966DD">
              <w:rPr>
                <w:rFonts w:cs="Arial"/>
                <w:b w:val="0"/>
                <w:szCs w:val="22"/>
              </w:rPr>
              <w:t xml:space="preserve"> Thursday only</w:t>
            </w:r>
            <w:r>
              <w:rPr>
                <w:rFonts w:cs="Arial"/>
                <w:b w:val="0"/>
                <w:szCs w:val="22"/>
              </w:rPr>
              <w:t>.  The envelope can be placed into the mail when the box is shipped.</w:t>
            </w:r>
          </w:p>
        </w:tc>
      </w:tr>
      <w:tr w:rsidR="00110A9E" w:rsidRPr="00891B47" w:rsidTr="005F2142">
        <w:trPr>
          <w:trHeight w:val="2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vAlign w:val="center"/>
          </w:tcPr>
          <w:p w:rsidR="00110A9E" w:rsidRDefault="00110A9E" w:rsidP="005F2142">
            <w:pPr>
              <w:jc w:val="left"/>
              <w:rPr>
                <w:rFonts w:cs="Arial"/>
                <w:b w:val="0"/>
                <w:szCs w:val="22"/>
              </w:rPr>
            </w:pPr>
            <w:r w:rsidRPr="004A690C">
              <w:rPr>
                <w:rFonts w:cs="Arial"/>
                <w:b w:val="0"/>
                <w:szCs w:val="22"/>
              </w:rPr>
              <w:t>Please call the Regional Operations Center number located on the last page, if you have any questions.</w:t>
            </w:r>
          </w:p>
          <w:p w:rsidR="00110A9E" w:rsidRDefault="00110A9E" w:rsidP="005F2142">
            <w:pPr>
              <w:jc w:val="left"/>
              <w:rPr>
                <w:rFonts w:cs="Arial"/>
                <w:b w:val="0"/>
                <w:szCs w:val="22"/>
              </w:rPr>
            </w:pPr>
          </w:p>
          <w:p w:rsidR="00110A9E" w:rsidRPr="00110A9E" w:rsidRDefault="00110A9E" w:rsidP="005F2142">
            <w:pPr>
              <w:jc w:val="center"/>
            </w:pPr>
            <w:r>
              <w:rPr>
                <w:rFonts w:cs="Arial"/>
                <w:szCs w:val="22"/>
              </w:rPr>
              <w:t>Thank you for providing this sample!</w:t>
            </w:r>
          </w:p>
        </w:tc>
      </w:tr>
    </w:tbl>
    <w:p w:rsidR="006832E0" w:rsidRDefault="006832E0" w:rsidP="00E02157">
      <w:pPr>
        <w:tabs>
          <w:tab w:val="center" w:pos="4320"/>
          <w:tab w:val="center" w:pos="4680"/>
          <w:tab w:val="right" w:pos="8640"/>
          <w:tab w:val="right" w:pos="9570"/>
        </w:tabs>
        <w:spacing w:line="240" w:lineRule="auto"/>
        <w:ind w:right="-115"/>
        <w:rPr>
          <w:b/>
          <w:bCs/>
        </w:rPr>
        <w:sectPr w:rsidR="006832E0" w:rsidSect="004138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titlePg/>
          <w:docGrid w:linePitch="326"/>
        </w:sectPr>
      </w:pPr>
    </w:p>
    <w:tbl>
      <w:tblPr>
        <w:tblStyle w:val="MediumGrid1-Accent4"/>
        <w:tblW w:w="0" w:type="auto"/>
        <w:tblInd w:w="378" w:type="dxa"/>
        <w:tblLook w:val="04A0" w:firstRow="1" w:lastRow="0" w:firstColumn="1" w:lastColumn="0" w:noHBand="0" w:noVBand="1"/>
      </w:tblPr>
      <w:tblGrid>
        <w:gridCol w:w="10260"/>
      </w:tblGrid>
      <w:tr w:rsidR="00697509" w:rsidRPr="00A43703" w:rsidTr="00183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b w:val="0"/>
                <w:sz w:val="22"/>
                <w:szCs w:val="22"/>
              </w:rPr>
            </w:pPr>
            <w:r w:rsidRPr="00E70903">
              <w:rPr>
                <w:sz w:val="22"/>
                <w:szCs w:val="22"/>
              </w:rPr>
              <w:t>For Office Use Only:</w:t>
            </w:r>
            <w:r>
              <w:rPr>
                <w:sz w:val="22"/>
                <w:szCs w:val="22"/>
              </w:rPr>
              <w:t xml:space="preserve"> </w:t>
            </w: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B21F8" wp14:editId="0E92E823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106680</wp:posOffset>
                      </wp:positionV>
                      <wp:extent cx="3366135" cy="800100"/>
                      <wp:effectExtent l="0" t="0" r="24765" b="1905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509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7509" w:rsidRPr="00E25B07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Respondent ID</w:t>
                                  </w:r>
                                  <w:r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1.7pt;margin-top:8.4pt;width:265.0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" strokecolor="#ddd">
                      <v:textbox>
                        <w:txbxContent>
                          <w:p w:rsidR="00697509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697509" w:rsidRPr="00E25B07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Respondent ID</w:t>
                            </w:r>
                            <w:r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E02D4E" wp14:editId="1736E8B9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-2668905</wp:posOffset>
                      </wp:positionV>
                      <wp:extent cx="3366135" cy="800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509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7509" w:rsidRPr="00E25B07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Participant ID</w:t>
                                  </w:r>
                                  <w:r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697509" w:rsidRDefault="00697509" w:rsidP="006975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127.2pt;margin-top:-210.15pt;width:265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" strokecolor="#ddd">
                      <v:textbox>
                        <w:txbxContent>
                          <w:p w:rsidR="00697509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697509" w:rsidRPr="00E25B07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Participant ID</w:t>
                            </w:r>
                            <w:r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697509" w:rsidRDefault="00697509" w:rsidP="006975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41380E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939E9" wp14:editId="09DF6EFF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-1465580</wp:posOffset>
                      </wp:positionV>
                      <wp:extent cx="3423920" cy="1323975"/>
                      <wp:effectExtent l="0" t="0" r="2413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39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509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97509" w:rsidRPr="00E25B07" w:rsidRDefault="00697509" w:rsidP="00697509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Click here to insert ROC contact information</w:t>
                                  </w:r>
                                  <w:r w:rsidRPr="00E25B07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127.05pt;margin-top:-115.4pt;width:269.6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" strokecolor="#ddd">
                      <v:textbox>
                        <w:txbxContent>
                          <w:p w:rsidR="00697509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697509" w:rsidRPr="00E25B07" w:rsidRDefault="00697509" w:rsidP="0069750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Click here to insert ROC contact information</w:t>
                            </w:r>
                            <w:r w:rsidRPr="00E25B07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Default="00697509" w:rsidP="001839ED">
            <w:pPr>
              <w:pStyle w:val="A7"/>
              <w:ind w:left="360" w:right="0" w:firstLine="0"/>
              <w:rPr>
                <w:sz w:val="22"/>
                <w:szCs w:val="22"/>
              </w:rPr>
            </w:pPr>
          </w:p>
          <w:p w:rsidR="00697509" w:rsidRPr="00955DC1" w:rsidRDefault="00697509" w:rsidP="001839ED">
            <w:pPr>
              <w:jc w:val="center"/>
              <w:rPr>
                <w:rFonts w:ascii="Verdana" w:hAnsi="Verdana" w:cs="Verdana"/>
              </w:rPr>
            </w:pPr>
          </w:p>
        </w:tc>
      </w:tr>
    </w:tbl>
    <w:p w:rsidR="00AC71DA" w:rsidRDefault="00AC71DA"/>
    <w:sectPr w:rsidR="00AC71DA" w:rsidSect="0041380E">
      <w:headerReference w:type="default" r:id="rId22"/>
      <w:headerReference w:type="first" r:id="rId23"/>
      <w:pgSz w:w="12240" w:h="15840" w:code="1"/>
      <w:pgMar w:top="720" w:right="720" w:bottom="432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34" w:rsidRDefault="009C3B34" w:rsidP="00883196">
      <w:pPr>
        <w:spacing w:line="240" w:lineRule="auto"/>
      </w:pPr>
      <w:r>
        <w:separator/>
      </w:r>
    </w:p>
  </w:endnote>
  <w:endnote w:type="continuationSeparator" w:id="0">
    <w:p w:rsidR="009C3B34" w:rsidRDefault="009C3B34" w:rsidP="00883196">
      <w:pPr>
        <w:spacing w:line="240" w:lineRule="auto"/>
      </w:pPr>
      <w:r>
        <w:continuationSeparator/>
      </w:r>
    </w:p>
  </w:endnote>
  <w:endnote w:type="continuationNotice" w:id="1">
    <w:p w:rsidR="009C3B34" w:rsidRDefault="009C3B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CE" w:rsidRDefault="000C3B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4FB" w:rsidRPr="00AC71DA" w:rsidRDefault="004A74FB" w:rsidP="004A74FB">
    <w:pPr>
      <w:pStyle w:val="Footer"/>
      <w:tabs>
        <w:tab w:val="right" w:pos="9460"/>
      </w:tabs>
      <w:jc w:val="left"/>
    </w:pPr>
    <w:r w:rsidRPr="00697509">
      <w:rPr>
        <w:rFonts w:cs="Arial"/>
        <w:sz w:val="18"/>
        <w:szCs w:val="18"/>
      </w:rPr>
      <w:t xml:space="preserve">BIO </w:t>
    </w:r>
    <w:r w:rsidR="002E461C">
      <w:rPr>
        <w:rFonts w:cs="Arial"/>
        <w:sz w:val="18"/>
        <w:szCs w:val="18"/>
      </w:rPr>
      <w:t xml:space="preserve">Child </w:t>
    </w:r>
    <w:proofErr w:type="spellStart"/>
    <w:r w:rsidR="00E20F8E">
      <w:rPr>
        <w:rFonts w:cs="Arial"/>
        <w:sz w:val="18"/>
        <w:szCs w:val="18"/>
      </w:rPr>
      <w:t>Microbiome</w:t>
    </w:r>
    <w:proofErr w:type="spellEnd"/>
    <w:r w:rsidR="00E20F8E">
      <w:rPr>
        <w:rFonts w:cs="Arial"/>
        <w:sz w:val="18"/>
        <w:szCs w:val="18"/>
      </w:rPr>
      <w:t xml:space="preserve"> </w:t>
    </w:r>
    <w:r w:rsidR="002E461C">
      <w:rPr>
        <w:rFonts w:cs="Arial"/>
        <w:sz w:val="18"/>
        <w:szCs w:val="18"/>
      </w:rPr>
      <w:t>Stool Collection Instructions</w:t>
    </w:r>
    <w:r w:rsidRPr="00697509">
      <w:rPr>
        <w:rFonts w:cs="Arial"/>
        <w:sz w:val="18"/>
        <w:szCs w:val="18"/>
      </w:rPr>
      <w:t xml:space="preserve">, MDES </w:t>
    </w:r>
    <w:r w:rsidR="00590081">
      <w:rPr>
        <w:rFonts w:cs="Arial"/>
        <w:sz w:val="18"/>
        <w:szCs w:val="18"/>
      </w:rPr>
      <w:t>4.0</w:t>
    </w:r>
    <w:r w:rsidRPr="00697509">
      <w:rPr>
        <w:rFonts w:cs="Arial"/>
        <w:sz w:val="18"/>
        <w:szCs w:val="18"/>
      </w:rPr>
      <w:t>, V1.0</w:t>
    </w:r>
    <w:r w:rsidR="0041380E">
      <w:rPr>
        <w:rFonts w:cs="Arial"/>
        <w:sz w:val="18"/>
        <w:szCs w:val="18"/>
      </w:rPr>
      <w:tab/>
    </w:r>
    <w:r w:rsidR="0041380E">
      <w:rPr>
        <w:rFonts w:cs="Arial"/>
        <w:sz w:val="18"/>
        <w:szCs w:val="18"/>
      </w:rPr>
      <w:tab/>
    </w:r>
    <w:r w:rsidR="0041380E" w:rsidRPr="0041380E">
      <w:rPr>
        <w:rFonts w:cs="Arial"/>
        <w:sz w:val="18"/>
        <w:szCs w:val="18"/>
      </w:rPr>
      <w:fldChar w:fldCharType="begin"/>
    </w:r>
    <w:r w:rsidR="0041380E" w:rsidRPr="0041380E">
      <w:rPr>
        <w:rFonts w:cs="Arial"/>
        <w:sz w:val="18"/>
        <w:szCs w:val="18"/>
      </w:rPr>
      <w:instrText xml:space="preserve"> PAGE   \* MERGEFORMAT </w:instrText>
    </w:r>
    <w:r w:rsidR="0041380E" w:rsidRPr="0041380E">
      <w:rPr>
        <w:rFonts w:cs="Arial"/>
        <w:sz w:val="18"/>
        <w:szCs w:val="18"/>
      </w:rPr>
      <w:fldChar w:fldCharType="separate"/>
    </w:r>
    <w:r w:rsidR="000C3BCE">
      <w:rPr>
        <w:rFonts w:cs="Arial"/>
        <w:noProof/>
        <w:sz w:val="18"/>
        <w:szCs w:val="18"/>
      </w:rPr>
      <w:t>4</w:t>
    </w:r>
    <w:r w:rsidR="0041380E" w:rsidRPr="0041380E">
      <w:rPr>
        <w:rFonts w:cs="Arial"/>
        <w:noProof/>
        <w:sz w:val="18"/>
        <w:szCs w:val="18"/>
      </w:rPr>
      <w:fldChar w:fldCharType="end"/>
    </w:r>
  </w:p>
  <w:p w:rsidR="009C3B34" w:rsidRPr="004A74FB" w:rsidRDefault="009C3B34" w:rsidP="004A74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3E" w:rsidRPr="00AC71DA" w:rsidRDefault="00E6663E" w:rsidP="00E6663E">
    <w:pPr>
      <w:pStyle w:val="Footer"/>
      <w:tabs>
        <w:tab w:val="right" w:pos="9460"/>
      </w:tabs>
      <w:jc w:val="left"/>
    </w:pPr>
    <w:r w:rsidRPr="00697509">
      <w:rPr>
        <w:rFonts w:cs="Arial"/>
        <w:sz w:val="18"/>
        <w:szCs w:val="18"/>
      </w:rPr>
      <w:t xml:space="preserve">BIO </w:t>
    </w:r>
    <w:r>
      <w:rPr>
        <w:rFonts w:cs="Arial"/>
        <w:sz w:val="18"/>
        <w:szCs w:val="18"/>
      </w:rPr>
      <w:t xml:space="preserve">Child </w:t>
    </w:r>
    <w:proofErr w:type="spellStart"/>
    <w:r>
      <w:rPr>
        <w:rFonts w:cs="Arial"/>
        <w:sz w:val="18"/>
        <w:szCs w:val="18"/>
      </w:rPr>
      <w:t>Microbiome</w:t>
    </w:r>
    <w:proofErr w:type="spellEnd"/>
    <w:r>
      <w:rPr>
        <w:rFonts w:cs="Arial"/>
        <w:sz w:val="18"/>
        <w:szCs w:val="18"/>
      </w:rPr>
      <w:t xml:space="preserve"> Stool Collection Instructions</w:t>
    </w:r>
    <w:r w:rsidRPr="00697509">
      <w:rPr>
        <w:rFonts w:cs="Arial"/>
        <w:sz w:val="18"/>
        <w:szCs w:val="18"/>
      </w:rPr>
      <w:t xml:space="preserve">, MDES </w:t>
    </w:r>
    <w:r>
      <w:rPr>
        <w:rFonts w:cs="Arial"/>
        <w:sz w:val="18"/>
        <w:szCs w:val="18"/>
      </w:rPr>
      <w:t>4.0</w:t>
    </w:r>
    <w:r w:rsidRPr="00697509">
      <w:rPr>
        <w:rFonts w:cs="Arial"/>
        <w:sz w:val="18"/>
        <w:szCs w:val="18"/>
      </w:rPr>
      <w:t>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41380E">
      <w:rPr>
        <w:rFonts w:cs="Arial"/>
        <w:sz w:val="18"/>
        <w:szCs w:val="18"/>
      </w:rPr>
      <w:fldChar w:fldCharType="begin"/>
    </w:r>
    <w:r w:rsidRPr="0041380E">
      <w:rPr>
        <w:rFonts w:cs="Arial"/>
        <w:sz w:val="18"/>
        <w:szCs w:val="18"/>
      </w:rPr>
      <w:instrText xml:space="preserve"> PAGE   \* MERGEFORMAT </w:instrText>
    </w:r>
    <w:r w:rsidRPr="0041380E">
      <w:rPr>
        <w:rFonts w:cs="Arial"/>
        <w:sz w:val="18"/>
        <w:szCs w:val="18"/>
      </w:rPr>
      <w:fldChar w:fldCharType="separate"/>
    </w:r>
    <w:r w:rsidR="000C3BCE">
      <w:rPr>
        <w:rFonts w:cs="Arial"/>
        <w:noProof/>
        <w:sz w:val="18"/>
        <w:szCs w:val="18"/>
      </w:rPr>
      <w:t>1</w:t>
    </w:r>
    <w:r w:rsidRPr="0041380E">
      <w:rPr>
        <w:rFonts w:cs="Arial"/>
        <w:noProof/>
        <w:sz w:val="18"/>
        <w:szCs w:val="18"/>
      </w:rPr>
      <w:fldChar w:fldCharType="end"/>
    </w:r>
  </w:p>
  <w:p w:rsidR="004A74FB" w:rsidRPr="00E6663E" w:rsidRDefault="004A74FB" w:rsidP="00E666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34" w:rsidRDefault="009C3B34" w:rsidP="00883196">
      <w:pPr>
        <w:spacing w:line="240" w:lineRule="auto"/>
      </w:pPr>
      <w:r>
        <w:separator/>
      </w:r>
    </w:p>
  </w:footnote>
  <w:footnote w:type="continuationSeparator" w:id="0">
    <w:p w:rsidR="009C3B34" w:rsidRDefault="009C3B34" w:rsidP="00883196">
      <w:pPr>
        <w:spacing w:line="240" w:lineRule="auto"/>
      </w:pPr>
      <w:r>
        <w:continuationSeparator/>
      </w:r>
    </w:p>
  </w:footnote>
  <w:footnote w:type="continuationNotice" w:id="1">
    <w:p w:rsidR="009C3B34" w:rsidRDefault="009C3B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CE" w:rsidRDefault="000C3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B45CC6" w:rsidRDefault="009C3B34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0E" w:rsidRPr="00B45CC6" w:rsidRDefault="0041380E" w:rsidP="0041380E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</w:t>
    </w:r>
    <w:r w:rsidRPr="00B45CC6">
      <w:rPr>
        <w:rFonts w:cs="Arial"/>
      </w:rPr>
      <w:t>: 0925-0593</w:t>
    </w:r>
  </w:p>
  <w:p w:rsidR="0041380E" w:rsidRPr="00B45CC6" w:rsidRDefault="0041380E" w:rsidP="0041380E">
    <w:pPr>
      <w:pStyle w:val="Header"/>
      <w:rPr>
        <w:rFonts w:cs="Arial"/>
      </w:rPr>
    </w:pPr>
    <w:r w:rsidRPr="00B45CC6">
      <w:rPr>
        <w:rFonts w:cs="Arial"/>
      </w:rPr>
      <w:t xml:space="preserve"> </w:t>
    </w:r>
    <w:r>
      <w:rPr>
        <w:rFonts w:cs="Arial"/>
      </w:rPr>
      <w:t xml:space="preserve"> OMB Expiration Date: 08/31/2014</w:t>
    </w:r>
  </w:p>
  <w:p w:rsidR="0041380E" w:rsidRDefault="009C15E1" w:rsidP="0041380E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Biospecimen</w:t>
    </w:r>
    <w:proofErr w:type="spellEnd"/>
    <w:r>
      <w:rPr>
        <w:rFonts w:cs="Arial"/>
      </w:rPr>
      <w:t xml:space="preserve"> </w:t>
    </w:r>
    <w:r w:rsidR="006F7F9F">
      <w:rPr>
        <w:rFonts w:cs="Arial"/>
      </w:rPr>
      <w:t>C</w:t>
    </w:r>
    <w:r w:rsidR="0041380E">
      <w:rPr>
        <w:rFonts w:cs="Arial"/>
      </w:rPr>
      <w:t xml:space="preserve">hild </w:t>
    </w:r>
    <w:proofErr w:type="spellStart"/>
    <w:r w:rsidR="00E20F8E">
      <w:rPr>
        <w:rFonts w:cs="Arial"/>
      </w:rPr>
      <w:t>Microbiome</w:t>
    </w:r>
    <w:proofErr w:type="spellEnd"/>
    <w:r w:rsidR="00E20F8E">
      <w:rPr>
        <w:rFonts w:cs="Arial"/>
      </w:rPr>
      <w:t xml:space="preserve"> </w:t>
    </w:r>
    <w:r w:rsidR="0041380E">
      <w:rPr>
        <w:rFonts w:cs="Arial"/>
      </w:rPr>
      <w:t>Stool Collection Instructions, Phase 2g</w:t>
    </w:r>
  </w:p>
  <w:p w:rsidR="0041380E" w:rsidRPr="00B45CC6" w:rsidRDefault="0041380E" w:rsidP="0041380E">
    <w:pPr>
      <w:pStyle w:val="Header"/>
      <w:tabs>
        <w:tab w:val="left" w:pos="7614"/>
      </w:tabs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6A8369" wp14:editId="3F400379">
              <wp:simplePos x="0" y="0"/>
              <wp:positionH relativeFrom="column">
                <wp:posOffset>1774767</wp:posOffset>
              </wp:positionH>
              <wp:positionV relativeFrom="paragraph">
                <wp:posOffset>71178</wp:posOffset>
              </wp:positionV>
              <wp:extent cx="4629035" cy="810260"/>
              <wp:effectExtent l="0" t="0" r="0" b="889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03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80E" w:rsidRPr="00B333ED" w:rsidRDefault="0041380E" w:rsidP="0041380E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41380E" w:rsidRPr="00D14B36" w:rsidRDefault="0041380E" w:rsidP="0041380E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Child Stool Collection Instructions</w:t>
                          </w:r>
                        </w:p>
                        <w:p w:rsidR="0041380E" w:rsidRDefault="0041380E" w:rsidP="0041380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139.75pt;margin-top:5.6pt;width:364.5pt;height: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B5tg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" filled="f" stroked="f">
              <v:textbox>
                <w:txbxContent>
                  <w:p w:rsidR="0041380E" w:rsidRPr="00B333ED" w:rsidRDefault="0041380E" w:rsidP="0041380E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41380E" w:rsidRPr="00D14B36" w:rsidRDefault="0041380E" w:rsidP="0041380E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Child Stool Collection Instructions</w:t>
                    </w:r>
                  </w:p>
                  <w:p w:rsidR="0041380E" w:rsidRDefault="0041380E" w:rsidP="0041380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B83FCE0" wp14:editId="5188FDCF">
          <wp:extent cx="6400800" cy="957412"/>
          <wp:effectExtent l="0" t="0" r="0" b="0"/>
          <wp:docPr id="15" name="Picture 15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57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B45CC6" w:rsidRDefault="009C3B34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34" w:rsidRPr="006C3316" w:rsidRDefault="009C3B34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01E3"/>
    <w:multiLevelType w:val="hybridMultilevel"/>
    <w:tmpl w:val="0896AEE4"/>
    <w:lvl w:ilvl="0" w:tplc="B57873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372"/>
    <w:multiLevelType w:val="hybridMultilevel"/>
    <w:tmpl w:val="5BCA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14118"/>
    <w:multiLevelType w:val="hybridMultilevel"/>
    <w:tmpl w:val="FF5859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22CCA"/>
    <w:multiLevelType w:val="hybridMultilevel"/>
    <w:tmpl w:val="15E6A132"/>
    <w:lvl w:ilvl="0" w:tplc="8394236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A54F9"/>
    <w:multiLevelType w:val="hybridMultilevel"/>
    <w:tmpl w:val="238655C0"/>
    <w:lvl w:ilvl="0" w:tplc="688AFBCA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25BF4"/>
    <w:multiLevelType w:val="hybridMultilevel"/>
    <w:tmpl w:val="430C7012"/>
    <w:lvl w:ilvl="0" w:tplc="C5340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21726"/>
    <w:multiLevelType w:val="hybridMultilevel"/>
    <w:tmpl w:val="687011CE"/>
    <w:lvl w:ilvl="0" w:tplc="F46090D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C12AC"/>
    <w:multiLevelType w:val="hybridMultilevel"/>
    <w:tmpl w:val="0E5EB094"/>
    <w:lvl w:ilvl="0" w:tplc="2E5CDEF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3F58CF"/>
    <w:multiLevelType w:val="hybridMultilevel"/>
    <w:tmpl w:val="6A7C97CE"/>
    <w:lvl w:ilvl="0" w:tplc="E43C88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855C2"/>
    <w:multiLevelType w:val="hybridMultilevel"/>
    <w:tmpl w:val="EE829A9C"/>
    <w:lvl w:ilvl="0" w:tplc="AFEA33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11E63"/>
    <w:multiLevelType w:val="hybridMultilevel"/>
    <w:tmpl w:val="74D483DA"/>
    <w:lvl w:ilvl="0" w:tplc="BDB8D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327D5"/>
    <w:multiLevelType w:val="hybridMultilevel"/>
    <w:tmpl w:val="6CA08D70"/>
    <w:lvl w:ilvl="0" w:tplc="2B36F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B15D63"/>
    <w:multiLevelType w:val="hybridMultilevel"/>
    <w:tmpl w:val="005C4C46"/>
    <w:lvl w:ilvl="0" w:tplc="6EB6D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D393A"/>
    <w:multiLevelType w:val="hybridMultilevel"/>
    <w:tmpl w:val="5F7A4510"/>
    <w:lvl w:ilvl="0" w:tplc="F27AC2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A775C"/>
    <w:multiLevelType w:val="hybridMultilevel"/>
    <w:tmpl w:val="048024E4"/>
    <w:lvl w:ilvl="0" w:tplc="211CA5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790BE2"/>
    <w:multiLevelType w:val="hybridMultilevel"/>
    <w:tmpl w:val="C890CF30"/>
    <w:lvl w:ilvl="0" w:tplc="E1F4F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5BB21527"/>
    <w:multiLevelType w:val="hybridMultilevel"/>
    <w:tmpl w:val="005C4C46"/>
    <w:lvl w:ilvl="0" w:tplc="6EB6D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F30DF"/>
    <w:multiLevelType w:val="hybridMultilevel"/>
    <w:tmpl w:val="37AE9AD0"/>
    <w:lvl w:ilvl="0" w:tplc="E43439D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50C10"/>
    <w:multiLevelType w:val="hybridMultilevel"/>
    <w:tmpl w:val="59082084"/>
    <w:lvl w:ilvl="0" w:tplc="6E7E4C4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B3A6C"/>
    <w:multiLevelType w:val="hybridMultilevel"/>
    <w:tmpl w:val="23FCD6F0"/>
    <w:lvl w:ilvl="0" w:tplc="1A9E98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135C"/>
    <w:multiLevelType w:val="hybridMultilevel"/>
    <w:tmpl w:val="CE54F9AA"/>
    <w:lvl w:ilvl="0" w:tplc="BEB841A6">
      <w:start w:val="1"/>
      <w:numFmt w:val="bullet"/>
      <w:lvlText w:val="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21"/>
  </w:num>
  <w:num w:numId="5">
    <w:abstractNumId w:val="11"/>
  </w:num>
  <w:num w:numId="6">
    <w:abstractNumId w:val="19"/>
  </w:num>
  <w:num w:numId="7">
    <w:abstractNumId w:val="29"/>
  </w:num>
  <w:num w:numId="8">
    <w:abstractNumId w:val="7"/>
  </w:num>
  <w:num w:numId="9">
    <w:abstractNumId w:val="27"/>
  </w:num>
  <w:num w:numId="10">
    <w:abstractNumId w:val="3"/>
  </w:num>
  <w:num w:numId="11">
    <w:abstractNumId w:val="22"/>
  </w:num>
  <w:num w:numId="12">
    <w:abstractNumId w:val="8"/>
  </w:num>
  <w:num w:numId="13">
    <w:abstractNumId w:val="16"/>
  </w:num>
  <w:num w:numId="14">
    <w:abstractNumId w:val="12"/>
  </w:num>
  <w:num w:numId="15">
    <w:abstractNumId w:val="10"/>
  </w:num>
  <w:num w:numId="16">
    <w:abstractNumId w:val="24"/>
  </w:num>
  <w:num w:numId="17">
    <w:abstractNumId w:val="13"/>
  </w:num>
  <w:num w:numId="18">
    <w:abstractNumId w:val="5"/>
  </w:num>
  <w:num w:numId="19">
    <w:abstractNumId w:val="4"/>
  </w:num>
  <w:num w:numId="20">
    <w:abstractNumId w:val="17"/>
  </w:num>
  <w:num w:numId="21">
    <w:abstractNumId w:val="26"/>
  </w:num>
  <w:num w:numId="22">
    <w:abstractNumId w:val="2"/>
  </w:num>
  <w:num w:numId="23">
    <w:abstractNumId w:val="14"/>
  </w:num>
  <w:num w:numId="24">
    <w:abstractNumId w:val="20"/>
  </w:num>
  <w:num w:numId="25">
    <w:abstractNumId w:val="1"/>
  </w:num>
  <w:num w:numId="26">
    <w:abstractNumId w:val="25"/>
  </w:num>
  <w:num w:numId="27">
    <w:abstractNumId w:val="23"/>
  </w:num>
  <w:num w:numId="28">
    <w:abstractNumId w:val="15"/>
  </w:num>
  <w:num w:numId="29">
    <w:abstractNumId w:val="9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406"/>
    <w:rsid w:val="00037BD4"/>
    <w:rsid w:val="000412A4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440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3CBE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B705A"/>
    <w:rsid w:val="000C26EA"/>
    <w:rsid w:val="000C3BCE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0A9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2038"/>
    <w:rsid w:val="00183767"/>
    <w:rsid w:val="001839ED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4E41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07D7"/>
    <w:rsid w:val="00291445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461C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0950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29CE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380E"/>
    <w:rsid w:val="004147C7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58FC"/>
    <w:rsid w:val="00465904"/>
    <w:rsid w:val="0046641C"/>
    <w:rsid w:val="0047106C"/>
    <w:rsid w:val="00471364"/>
    <w:rsid w:val="00471C86"/>
    <w:rsid w:val="004740D3"/>
    <w:rsid w:val="004741A7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039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4FB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1B77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081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192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D727B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142"/>
    <w:rsid w:val="005F24E0"/>
    <w:rsid w:val="005F25B6"/>
    <w:rsid w:val="005F2681"/>
    <w:rsid w:val="005F66E7"/>
    <w:rsid w:val="005F69A5"/>
    <w:rsid w:val="006019A4"/>
    <w:rsid w:val="00601C18"/>
    <w:rsid w:val="00601CAB"/>
    <w:rsid w:val="00602B57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5E7E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2E0"/>
    <w:rsid w:val="00683852"/>
    <w:rsid w:val="00683D90"/>
    <w:rsid w:val="00685CE7"/>
    <w:rsid w:val="006879D7"/>
    <w:rsid w:val="00691485"/>
    <w:rsid w:val="00691911"/>
    <w:rsid w:val="006935B1"/>
    <w:rsid w:val="00694BCE"/>
    <w:rsid w:val="00695240"/>
    <w:rsid w:val="0069719F"/>
    <w:rsid w:val="00697509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6F7F9F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0B20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06B0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5B3E"/>
    <w:rsid w:val="007A6798"/>
    <w:rsid w:val="007A78B4"/>
    <w:rsid w:val="007C05FD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13C3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4A6"/>
    <w:rsid w:val="00874CF3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966D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3FE0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775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5E1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1DE4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86E6B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1DA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1F9"/>
    <w:rsid w:val="00B84DD4"/>
    <w:rsid w:val="00B85439"/>
    <w:rsid w:val="00B857D2"/>
    <w:rsid w:val="00B857F7"/>
    <w:rsid w:val="00B865AC"/>
    <w:rsid w:val="00B868A3"/>
    <w:rsid w:val="00B86A0B"/>
    <w:rsid w:val="00B91081"/>
    <w:rsid w:val="00B916E4"/>
    <w:rsid w:val="00B932DA"/>
    <w:rsid w:val="00B943F0"/>
    <w:rsid w:val="00B96A4E"/>
    <w:rsid w:val="00B96DE1"/>
    <w:rsid w:val="00B9722A"/>
    <w:rsid w:val="00BA00C8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0A1B"/>
    <w:rsid w:val="00BF1653"/>
    <w:rsid w:val="00BF1DA2"/>
    <w:rsid w:val="00BF1F79"/>
    <w:rsid w:val="00BF33D2"/>
    <w:rsid w:val="00BF50B8"/>
    <w:rsid w:val="00BF550B"/>
    <w:rsid w:val="00BF5C6E"/>
    <w:rsid w:val="00BF67DF"/>
    <w:rsid w:val="00BF7349"/>
    <w:rsid w:val="00C00DD1"/>
    <w:rsid w:val="00C03EDA"/>
    <w:rsid w:val="00C04B0B"/>
    <w:rsid w:val="00C05E68"/>
    <w:rsid w:val="00C07022"/>
    <w:rsid w:val="00C07666"/>
    <w:rsid w:val="00C10216"/>
    <w:rsid w:val="00C11223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172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3D6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4688"/>
    <w:rsid w:val="00D36AAA"/>
    <w:rsid w:val="00D37B5D"/>
    <w:rsid w:val="00D41424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157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0F8E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3B5F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663E"/>
    <w:rsid w:val="00E676F3"/>
    <w:rsid w:val="00E71F58"/>
    <w:rsid w:val="00E71F5A"/>
    <w:rsid w:val="00E76329"/>
    <w:rsid w:val="00E76DBB"/>
    <w:rsid w:val="00E777BE"/>
    <w:rsid w:val="00E77CB4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2423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62B4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257A"/>
    <w:rsid w:val="00F04BDD"/>
    <w:rsid w:val="00F07F46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377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47B7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47106C"/>
    <w:pPr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47106C"/>
    <w:pPr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5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6A6D62D1.dotm</Template>
  <TotalTime>0</TotalTime>
  <Pages>4</Pages>
  <Words>585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2013-09-11T17:35:00Z</dcterms:created>
  <dcterms:modified xsi:type="dcterms:W3CDTF">2013-11-06T19:17:00Z</dcterms:modified>
</cp:coreProperties>
</file>