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34" w:rsidRDefault="009C3B34" w:rsidP="009C3B34">
      <w:pPr>
        <w:pStyle w:val="A1-1stLeader"/>
        <w:ind w:left="0"/>
        <w:rPr>
          <w:sz w:val="22"/>
        </w:rPr>
      </w:pPr>
      <w:bookmarkStart w:id="0" w:name="_GoBack"/>
      <w:bookmarkEnd w:id="0"/>
    </w:p>
    <w:tbl>
      <w:tblPr>
        <w:tblStyle w:val="MediumList1-Accent4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9C3B34" w:rsidTr="001D2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none" w:sz="0" w:space="0" w:color="auto"/>
              <w:bottom w:val="single" w:sz="4" w:space="0" w:color="7030A0"/>
            </w:tcBorders>
          </w:tcPr>
          <w:p w:rsidR="00DD701F" w:rsidRDefault="00DD701F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Verdana" w:hAnsi="Verdana" w:cs="Arial"/>
                <w:szCs w:val="18"/>
              </w:rPr>
            </w:pPr>
          </w:p>
          <w:p w:rsidR="009C3B34" w:rsidRPr="00404F6F" w:rsidRDefault="00A073CA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Arial"/>
                <w:sz w:val="24"/>
                <w:szCs w:val="24"/>
              </w:rPr>
            </w:pPr>
            <w:r w:rsidRPr="00404F6F">
              <w:rPr>
                <w:rFonts w:cs="Arial"/>
                <w:sz w:val="24"/>
                <w:szCs w:val="24"/>
              </w:rPr>
              <w:t>Telephone Questionnaire</w:t>
            </w:r>
          </w:p>
          <w:p w:rsidR="00DD701F" w:rsidRDefault="00DD701F" w:rsidP="00DD701F">
            <w:pPr>
              <w:widowControl w:val="0"/>
              <w:tabs>
                <w:tab w:val="left" w:pos="-1440"/>
                <w:tab w:val="left" w:pos="554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</w:p>
        </w:tc>
      </w:tr>
      <w:tr w:rsidR="009C3B34" w:rsidRPr="00C128F7" w:rsidTr="00743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A073CA" w:rsidRDefault="00ED5812" w:rsidP="00A073C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Thank you for agreeing to participate in the National Children’s Study</w:t>
            </w:r>
            <w:r w:rsidR="00701C18">
              <w:rPr>
                <w:rFonts w:eastAsia="Calibri" w:cs="Arial"/>
                <w:b w:val="0"/>
                <w:szCs w:val="22"/>
              </w:rPr>
              <w:t xml:space="preserve"> </w:t>
            </w:r>
            <w:r w:rsidR="000F7BD5">
              <w:rPr>
                <w:rFonts w:eastAsia="Calibri" w:cs="Arial"/>
                <w:b w:val="0"/>
                <w:szCs w:val="22"/>
              </w:rPr>
              <w:t xml:space="preserve">(NCS) </w:t>
            </w:r>
            <w:r w:rsidR="006F644F">
              <w:rPr>
                <w:rFonts w:eastAsia="Calibri" w:cs="Arial"/>
                <w:b w:val="0"/>
                <w:szCs w:val="22"/>
              </w:rPr>
              <w:t xml:space="preserve">and </w:t>
            </w:r>
            <w:r w:rsidR="00A073CA">
              <w:rPr>
                <w:rFonts w:eastAsia="Calibri" w:cs="Arial"/>
                <w:b w:val="0"/>
                <w:szCs w:val="22"/>
              </w:rPr>
              <w:t>comp</w:t>
            </w:r>
            <w:r w:rsidR="00743590">
              <w:rPr>
                <w:rFonts w:eastAsia="Calibri" w:cs="Arial"/>
                <w:b w:val="0"/>
                <w:szCs w:val="22"/>
              </w:rPr>
              <w:t>l</w:t>
            </w:r>
            <w:r w:rsidR="00A073CA">
              <w:rPr>
                <w:rFonts w:eastAsia="Calibri" w:cs="Arial"/>
                <w:b w:val="0"/>
                <w:szCs w:val="22"/>
              </w:rPr>
              <w:t>eting</w:t>
            </w:r>
            <w:r w:rsidR="00701C18">
              <w:rPr>
                <w:rFonts w:eastAsia="Calibri" w:cs="Arial"/>
                <w:b w:val="0"/>
                <w:szCs w:val="22"/>
              </w:rPr>
              <w:t xml:space="preserve"> the Ages and Stages Questionnaire, Third Edition</w:t>
            </w:r>
            <w:r w:rsidR="00EF3E77">
              <w:rPr>
                <w:rFonts w:eastAsia="Calibri" w:cs="Arial"/>
                <w:b w:val="0"/>
                <w:szCs w:val="22"/>
              </w:rPr>
              <w:t xml:space="preserve"> (ASQ-3™)</w:t>
            </w:r>
            <w:r w:rsidR="00701C18">
              <w:rPr>
                <w:rFonts w:eastAsia="Calibri" w:cs="Arial"/>
                <w:b w:val="0"/>
                <w:szCs w:val="22"/>
              </w:rPr>
              <w:t>.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</w:t>
            </w:r>
            <w:r w:rsidR="0082759F" w:rsidRPr="00C128F7">
              <w:rPr>
                <w:rFonts w:eastAsia="Calibri" w:cs="Arial"/>
                <w:b w:val="0"/>
                <w:szCs w:val="22"/>
              </w:rPr>
              <w:t>This</w:t>
            </w:r>
            <w:r w:rsidR="0082759F">
              <w:rPr>
                <w:rFonts w:eastAsia="Calibri" w:cs="Arial"/>
                <w:b w:val="0"/>
                <w:szCs w:val="22"/>
              </w:rPr>
              <w:t xml:space="preserve"> </w:t>
            </w:r>
            <w:r w:rsidR="00A073CA">
              <w:rPr>
                <w:rFonts w:eastAsia="Calibri" w:cs="Arial"/>
                <w:b w:val="0"/>
                <w:szCs w:val="22"/>
              </w:rPr>
              <w:t xml:space="preserve">telephone </w:t>
            </w:r>
            <w:r w:rsidR="0082759F">
              <w:rPr>
                <w:rFonts w:eastAsia="Calibri" w:cs="Arial"/>
                <w:b w:val="0"/>
                <w:szCs w:val="22"/>
              </w:rPr>
              <w:t>questionnaire</w:t>
            </w:r>
            <w:r w:rsidR="00EF3E77">
              <w:rPr>
                <w:rFonts w:eastAsia="Calibri" w:cs="Arial"/>
                <w:b w:val="0"/>
                <w:szCs w:val="22"/>
              </w:rPr>
              <w:t xml:space="preserve"> will take about </w:t>
            </w:r>
            <w:r w:rsidR="000F7BD5">
              <w:rPr>
                <w:rFonts w:eastAsia="Calibri" w:cs="Arial"/>
                <w:b w:val="0"/>
                <w:szCs w:val="22"/>
              </w:rPr>
              <w:t xml:space="preserve">13 </w:t>
            </w:r>
            <w:r w:rsidR="00EF3E77">
              <w:rPr>
                <w:rFonts w:eastAsia="Calibri" w:cs="Arial"/>
                <w:b w:val="0"/>
                <w:szCs w:val="22"/>
              </w:rPr>
              <w:t>minutes to complete.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</w:t>
            </w:r>
            <w:r w:rsidR="00701C18">
              <w:rPr>
                <w:rFonts w:eastAsia="Calibri" w:cs="Arial"/>
                <w:b w:val="0"/>
                <w:szCs w:val="22"/>
              </w:rPr>
              <w:t>It includes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questions about activities that</w:t>
            </w:r>
            <w:r w:rsidR="0082759F">
              <w:rPr>
                <w:rFonts w:eastAsia="Calibri" w:cs="Arial"/>
                <w:b w:val="0"/>
                <w:szCs w:val="22"/>
              </w:rPr>
              <w:t xml:space="preserve"> children may do. Your child may have done some of these</w:t>
            </w:r>
            <w:r w:rsidR="00A073CA">
              <w:rPr>
                <w:rFonts w:eastAsia="Calibri" w:cs="Arial"/>
                <w:b w:val="0"/>
                <w:szCs w:val="22"/>
              </w:rPr>
              <w:t xml:space="preserve"> 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activities </w:t>
            </w:r>
            <w:r w:rsidR="0082759F" w:rsidRPr="00C128F7">
              <w:rPr>
                <w:rFonts w:eastAsia="Calibri" w:cs="Arial"/>
                <w:b w:val="0"/>
                <w:szCs w:val="22"/>
              </w:rPr>
              <w:t>already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and there may be some</w:t>
            </w:r>
            <w:r w:rsidR="0082759F">
              <w:rPr>
                <w:rFonts w:eastAsia="Calibri" w:cs="Arial"/>
                <w:b w:val="0"/>
                <w:szCs w:val="22"/>
              </w:rPr>
              <w:t xml:space="preserve"> activities your child has not started doing yet.</w:t>
            </w:r>
            <w:r w:rsidR="00855BE1">
              <w:rPr>
                <w:rFonts w:cs="Arial"/>
                <w:b w:val="0"/>
                <w:szCs w:val="22"/>
              </w:rPr>
              <w:t xml:space="preserve"> </w:t>
            </w:r>
            <w:r w:rsidR="00A073CA">
              <w:rPr>
                <w:rFonts w:eastAsia="Calibri" w:cs="Arial"/>
                <w:b w:val="0"/>
                <w:szCs w:val="22"/>
              </w:rPr>
              <w:t>If you have more</w:t>
            </w:r>
            <w:r w:rsidR="00A073CA">
              <w:rPr>
                <w:rFonts w:cs="Arial"/>
                <w:b w:val="0"/>
                <w:szCs w:val="22"/>
              </w:rPr>
              <w:t xml:space="preserve"> than one child in the NCS, the telephone interviewer will ask you about each child separately. </w:t>
            </w:r>
            <w:r w:rsidR="005D30A0">
              <w:rPr>
                <w:rFonts w:eastAsia="Calibri" w:cs="Arial"/>
                <w:b w:val="0"/>
                <w:szCs w:val="22"/>
              </w:rPr>
              <w:t>A copy of the ASQ-3™ is enclosed to allow you time to observe these behaviors in your child previous to the telephone call.</w:t>
            </w:r>
          </w:p>
          <w:p w:rsidR="00ED5812" w:rsidRDefault="00ED5812" w:rsidP="0074343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</w:p>
          <w:p w:rsidR="009C3B34" w:rsidRPr="00A74EA1" w:rsidRDefault="005D30A0" w:rsidP="0074343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Yo</w:t>
            </w:r>
            <w:r>
              <w:rPr>
                <w:rFonts w:eastAsia="Calibri" w:cs="Arial"/>
                <w:b w:val="0"/>
                <w:szCs w:val="22"/>
              </w:rPr>
              <w:t xml:space="preserve">ur answers are important to us. </w:t>
            </w:r>
            <w:r w:rsidRPr="00C128F7">
              <w:rPr>
                <w:rFonts w:eastAsia="Calibri" w:cs="Arial"/>
                <w:b w:val="0"/>
                <w:szCs w:val="22"/>
              </w:rPr>
              <w:t>We will keep everything that you tell us confidential.</w:t>
            </w:r>
          </w:p>
        </w:tc>
      </w:tr>
      <w:tr w:rsidR="00A74EA1" w:rsidRPr="00891B47" w:rsidTr="001D2FB8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</w:tcBorders>
          </w:tcPr>
          <w:p w:rsidR="001D2FB8" w:rsidRDefault="001D2FB8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:rsidR="00A74EA1" w:rsidRPr="00891B47" w:rsidRDefault="00A073CA" w:rsidP="006B08EB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Listed below are several </w:t>
            </w:r>
            <w:r w:rsidRPr="00507C54">
              <w:rPr>
                <w:rFonts w:cs="Arial"/>
                <w:b w:val="0"/>
                <w:szCs w:val="22"/>
              </w:rPr>
              <w:t xml:space="preserve">points that you may </w:t>
            </w:r>
            <w:r w:rsidR="003E0840" w:rsidRPr="00507C54">
              <w:rPr>
                <w:rFonts w:cs="Arial"/>
                <w:b w:val="0"/>
                <w:szCs w:val="22"/>
              </w:rPr>
              <w:t>find</w:t>
            </w:r>
            <w:r w:rsidRPr="00507C54">
              <w:rPr>
                <w:rFonts w:cs="Arial"/>
                <w:b w:val="0"/>
                <w:szCs w:val="22"/>
              </w:rPr>
              <w:t xml:space="preserve"> helpful</w:t>
            </w:r>
            <w:r w:rsidRPr="00507C54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b w:val="0"/>
                <w:szCs w:val="22"/>
              </w:rPr>
              <w:t>in answering these questions:</w:t>
            </w:r>
          </w:p>
        </w:tc>
      </w:tr>
      <w:tr w:rsidR="00A74EA1" w:rsidRPr="00891B47" w:rsidTr="001D2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A74EA1" w:rsidRPr="00A073CA" w:rsidRDefault="00A073CA" w:rsidP="000A5226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Cs w:val="0"/>
                <w:color w:val="auto"/>
                <w:szCs w:val="22"/>
              </w:rPr>
            </w:pPr>
            <w:r w:rsidRPr="00A073CA">
              <w:rPr>
                <w:rFonts w:cs="Arial"/>
                <w:b w:val="0"/>
                <w:bCs w:val="0"/>
                <w:color w:val="auto"/>
                <w:szCs w:val="22"/>
              </w:rPr>
              <w:t xml:space="preserve">Please </w:t>
            </w:r>
            <w:r w:rsidR="000A5226">
              <w:rPr>
                <w:rFonts w:cs="Arial"/>
                <w:b w:val="0"/>
                <w:bCs w:val="0"/>
                <w:color w:val="auto"/>
                <w:szCs w:val="22"/>
              </w:rPr>
              <w:t>review</w:t>
            </w:r>
            <w:r w:rsidRPr="00A073CA">
              <w:rPr>
                <w:rFonts w:cs="Arial"/>
                <w:b w:val="0"/>
                <w:bCs w:val="0"/>
                <w:color w:val="auto"/>
                <w:szCs w:val="22"/>
              </w:rPr>
              <w:t xml:space="preserve"> the </w:t>
            </w:r>
            <w:r w:rsidR="005D30A0">
              <w:rPr>
                <w:rFonts w:cs="Arial"/>
                <w:b w:val="0"/>
                <w:bCs w:val="0"/>
                <w:color w:val="auto"/>
                <w:szCs w:val="22"/>
              </w:rPr>
              <w:t xml:space="preserve">enclosed </w:t>
            </w:r>
            <w:r w:rsidRPr="00A073CA">
              <w:rPr>
                <w:rFonts w:cs="Arial"/>
                <w:b w:val="0"/>
                <w:bCs w:val="0"/>
                <w:color w:val="auto"/>
                <w:szCs w:val="22"/>
              </w:rPr>
              <w:t xml:space="preserve">hardcopy </w:t>
            </w:r>
            <w:r w:rsidR="005D30A0">
              <w:rPr>
                <w:rFonts w:eastAsia="Calibri" w:cs="Arial"/>
                <w:b w:val="0"/>
                <w:szCs w:val="22"/>
              </w:rPr>
              <w:t xml:space="preserve">ASQ-3™ </w:t>
            </w:r>
            <w:r w:rsidRPr="00A073CA">
              <w:rPr>
                <w:rFonts w:cs="Arial"/>
                <w:b w:val="0"/>
                <w:bCs w:val="0"/>
                <w:color w:val="auto"/>
                <w:szCs w:val="22"/>
              </w:rPr>
              <w:t>questionnaire</w:t>
            </w:r>
            <w:r w:rsidR="005D30A0">
              <w:rPr>
                <w:rFonts w:cs="Arial"/>
                <w:b w:val="0"/>
                <w:bCs w:val="0"/>
                <w:color w:val="auto"/>
                <w:szCs w:val="22"/>
              </w:rPr>
              <w:t xml:space="preserve"> because i</w:t>
            </w:r>
            <w:r w:rsidRPr="00A073CA">
              <w:rPr>
                <w:rFonts w:cs="Arial"/>
                <w:b w:val="0"/>
                <w:bCs w:val="0"/>
                <w:color w:val="auto"/>
                <w:szCs w:val="22"/>
              </w:rPr>
              <w:t>nformation in the questionnaire will help you respond to the questions.</w:t>
            </w:r>
          </w:p>
        </w:tc>
      </w:tr>
      <w:tr w:rsidR="005D30A0" w:rsidRPr="00891B47" w:rsidTr="001D2FB8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5D30A0" w:rsidRPr="005D30A0" w:rsidRDefault="005D30A0" w:rsidP="0013018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5D30A0">
              <w:rPr>
                <w:rFonts w:cs="Arial"/>
                <w:b w:val="0"/>
                <w:szCs w:val="22"/>
              </w:rPr>
              <w:t xml:space="preserve">The ASQ-3™ consists of </w:t>
            </w:r>
            <w:r w:rsidR="00130181">
              <w:rPr>
                <w:rFonts w:cs="Arial"/>
                <w:b w:val="0"/>
                <w:szCs w:val="22"/>
              </w:rPr>
              <w:t>questions about children’</w:t>
            </w:r>
            <w:r w:rsidR="00130181" w:rsidRPr="005D30A0">
              <w:rPr>
                <w:rFonts w:cs="Arial"/>
                <w:b w:val="0"/>
                <w:szCs w:val="22"/>
              </w:rPr>
              <w:t>s</w:t>
            </w:r>
            <w:r w:rsidR="00130181">
              <w:rPr>
                <w:rFonts w:cs="Arial"/>
                <w:b w:val="0"/>
                <w:szCs w:val="22"/>
              </w:rPr>
              <w:t xml:space="preserve"> behaviors.</w:t>
            </w:r>
            <w:r w:rsidR="00130181" w:rsidRPr="005D30A0">
              <w:rPr>
                <w:rFonts w:cs="Arial"/>
                <w:b w:val="0"/>
                <w:szCs w:val="22"/>
              </w:rPr>
              <w:t xml:space="preserve"> </w:t>
            </w:r>
            <w:r w:rsidRPr="005D30A0">
              <w:rPr>
                <w:rFonts w:cs="Arial"/>
                <w:b w:val="0"/>
                <w:szCs w:val="22"/>
              </w:rPr>
              <w:t xml:space="preserve">Some of the </w:t>
            </w:r>
            <w:r w:rsidR="00130181">
              <w:rPr>
                <w:rFonts w:cs="Arial"/>
                <w:b w:val="0"/>
                <w:szCs w:val="22"/>
              </w:rPr>
              <w:t>questions</w:t>
            </w:r>
            <w:r w:rsidR="00130181" w:rsidRPr="005D30A0">
              <w:rPr>
                <w:rFonts w:cs="Arial"/>
                <w:b w:val="0"/>
                <w:szCs w:val="22"/>
              </w:rPr>
              <w:t xml:space="preserve"> </w:t>
            </w:r>
            <w:r w:rsidRPr="005D30A0">
              <w:rPr>
                <w:rFonts w:cs="Arial"/>
                <w:b w:val="0"/>
                <w:szCs w:val="22"/>
              </w:rPr>
              <w:t>have pictures that show you what the behavior looks like.</w:t>
            </w:r>
          </w:p>
        </w:tc>
      </w:tr>
      <w:tr w:rsidR="005D30A0" w:rsidRPr="00891B47" w:rsidTr="00B73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5D30A0" w:rsidRPr="00B739A8" w:rsidRDefault="005D30A0" w:rsidP="0013018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szCs w:val="22"/>
              </w:rPr>
            </w:pPr>
            <w:r w:rsidRPr="00B739A8">
              <w:rPr>
                <w:rFonts w:cs="Arial"/>
                <w:b w:val="0"/>
                <w:szCs w:val="22"/>
              </w:rPr>
              <w:t xml:space="preserve">Review the </w:t>
            </w:r>
            <w:r w:rsidR="00130181" w:rsidRPr="00B739A8">
              <w:rPr>
                <w:rFonts w:cs="Arial"/>
                <w:b w:val="0"/>
                <w:szCs w:val="22"/>
              </w:rPr>
              <w:t xml:space="preserve">questions </w:t>
            </w:r>
            <w:r w:rsidRPr="00B739A8">
              <w:rPr>
                <w:rFonts w:cs="Arial"/>
                <w:b w:val="0"/>
                <w:szCs w:val="22"/>
              </w:rPr>
              <w:t xml:space="preserve">and look for the behaviors and skills </w:t>
            </w:r>
            <w:r w:rsidR="000A5226" w:rsidRPr="00B739A8">
              <w:rPr>
                <w:rFonts w:cs="Arial"/>
                <w:b w:val="0"/>
                <w:szCs w:val="22"/>
              </w:rPr>
              <w:t>in your child</w:t>
            </w:r>
            <w:r w:rsidRPr="00B739A8">
              <w:rPr>
                <w:rFonts w:cs="Arial"/>
                <w:b w:val="0"/>
                <w:szCs w:val="22"/>
              </w:rPr>
              <w:t>; then think about whether your child always performs the skill, sometimes does it, or does not do it yet.</w:t>
            </w:r>
          </w:p>
        </w:tc>
      </w:tr>
      <w:tr w:rsidR="005D30A0" w:rsidRPr="00B739A8" w:rsidTr="00B739A8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5D30A0" w:rsidRPr="00B739A8" w:rsidRDefault="005D30A0" w:rsidP="00B739A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B739A8">
              <w:rPr>
                <w:rFonts w:cs="Arial"/>
                <w:b w:val="0"/>
                <w:szCs w:val="22"/>
              </w:rPr>
              <w:t xml:space="preserve">Note that there is no need to try out </w:t>
            </w:r>
            <w:r w:rsidR="00130181" w:rsidRPr="00B739A8">
              <w:rPr>
                <w:rFonts w:cs="Arial"/>
                <w:b w:val="0"/>
                <w:szCs w:val="22"/>
              </w:rPr>
              <w:t>any of these behaviors</w:t>
            </w:r>
            <w:r w:rsidRPr="00B739A8">
              <w:rPr>
                <w:rFonts w:cs="Arial"/>
                <w:b w:val="0"/>
                <w:szCs w:val="22"/>
              </w:rPr>
              <w:t xml:space="preserve"> with your child. Rather, you should respond on the basis of your child’s typical, everyday behavior. </w:t>
            </w:r>
          </w:p>
        </w:tc>
      </w:tr>
      <w:tr w:rsidR="005D30A0" w:rsidRPr="00891B47" w:rsidTr="00A07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5D30A0" w:rsidRPr="00B739A8" w:rsidRDefault="005D30A0" w:rsidP="00B739A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B739A8">
              <w:rPr>
                <w:rFonts w:cs="Arial"/>
                <w:b w:val="0"/>
                <w:szCs w:val="22"/>
              </w:rPr>
              <w:t xml:space="preserve">There </w:t>
            </w:r>
            <w:proofErr w:type="gramStart"/>
            <w:r w:rsidRPr="00B739A8">
              <w:rPr>
                <w:rFonts w:cs="Arial"/>
                <w:b w:val="0"/>
                <w:szCs w:val="22"/>
              </w:rPr>
              <w:t>are no right</w:t>
            </w:r>
            <w:proofErr w:type="gramEnd"/>
            <w:r w:rsidRPr="00B739A8">
              <w:rPr>
                <w:rFonts w:cs="Arial"/>
                <w:b w:val="0"/>
                <w:szCs w:val="22"/>
              </w:rPr>
              <w:t xml:space="preserve"> or wrong answers. </w:t>
            </w:r>
          </w:p>
          <w:p w:rsidR="005D30A0" w:rsidRPr="00B739A8" w:rsidRDefault="005D30A0" w:rsidP="00B739A8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:rsidR="005D30A0" w:rsidRPr="00B739A8" w:rsidRDefault="005D30A0" w:rsidP="00B739A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B739A8">
              <w:rPr>
                <w:rFonts w:cs="Arial"/>
                <w:b w:val="0"/>
                <w:szCs w:val="22"/>
              </w:rPr>
              <w:t>Please keep this questionnaire handy so you will have it available when an NCS staff member calls you on the phone to ask you about your child’s behavior.</w:t>
            </w:r>
          </w:p>
        </w:tc>
      </w:tr>
      <w:tr w:rsidR="005D30A0" w:rsidRPr="00E87768" w:rsidTr="00A073CA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5D30A0" w:rsidRDefault="005D30A0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:rsidR="005D30A0" w:rsidRDefault="005D30A0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If you have any questions, please call the local contact number located on the last page. </w:t>
            </w:r>
          </w:p>
          <w:p w:rsidR="005D30A0" w:rsidRDefault="005D30A0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:rsidR="005D30A0" w:rsidRPr="00942C87" w:rsidRDefault="005D30A0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 w:rsidRPr="00942C87">
              <w:rPr>
                <w:rFonts w:cs="Arial"/>
                <w:b w:val="0"/>
                <w:szCs w:val="22"/>
              </w:rPr>
              <w:t xml:space="preserve">Thank you for taking the time to complete this </w:t>
            </w:r>
            <w:r>
              <w:rPr>
                <w:rFonts w:cs="Arial"/>
                <w:b w:val="0"/>
                <w:szCs w:val="22"/>
              </w:rPr>
              <w:t xml:space="preserve">telephone </w:t>
            </w:r>
            <w:r w:rsidRPr="00942C87">
              <w:rPr>
                <w:rFonts w:cs="Arial"/>
                <w:b w:val="0"/>
                <w:szCs w:val="22"/>
              </w:rPr>
              <w:t>questionnaire!</w:t>
            </w:r>
          </w:p>
        </w:tc>
      </w:tr>
    </w:tbl>
    <w:p w:rsidR="009C3B34" w:rsidRDefault="009C3B34" w:rsidP="009C3B34">
      <w:pPr>
        <w:jc w:val="center"/>
        <w:rPr>
          <w:sz w:val="20"/>
        </w:rPr>
      </w:pPr>
    </w:p>
    <w:p w:rsidR="009C3B34" w:rsidRPr="003F1AB9" w:rsidRDefault="009C3B34" w:rsidP="009C3B34">
      <w:pPr>
        <w:rPr>
          <w:sz w:val="20"/>
        </w:rPr>
        <w:sectPr w:rsidR="009C3B34" w:rsidRPr="003F1AB9" w:rsidSect="009C3B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docGrid w:linePitch="326"/>
        </w:sectPr>
      </w:pPr>
    </w:p>
    <w:p w:rsidR="009C3B34" w:rsidRDefault="009C3B34" w:rsidP="009C3B34">
      <w:pPr>
        <w:pStyle w:val="A1-1stLeader"/>
        <w:ind w:left="0"/>
        <w:rPr>
          <w:sz w:val="22"/>
        </w:rPr>
      </w:pPr>
    </w:p>
    <w:tbl>
      <w:tblPr>
        <w:tblStyle w:val="MediumList1-Accent41"/>
        <w:tblW w:w="0" w:type="auto"/>
        <w:tblInd w:w="378" w:type="dxa"/>
        <w:tblLook w:val="04A0" w:firstRow="1" w:lastRow="0" w:firstColumn="1" w:lastColumn="0" w:noHBand="0" w:noVBand="1"/>
      </w:tblPr>
      <w:tblGrid>
        <w:gridCol w:w="10296"/>
      </w:tblGrid>
      <w:tr w:rsidR="001D2FB8" w:rsidRPr="00650E83" w:rsidTr="00A07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1D2FB8" w:rsidRPr="00650E83" w:rsidRDefault="001D2FB8" w:rsidP="00A073CA">
            <w:pPr>
              <w:spacing w:line="240" w:lineRule="auto"/>
              <w:jc w:val="left"/>
              <w:outlineLvl w:val="6"/>
              <w:rPr>
                <w:rFonts w:cs="Arial"/>
                <w:szCs w:val="22"/>
              </w:rPr>
            </w:pPr>
          </w:p>
          <w:p w:rsidR="001D2FB8" w:rsidRPr="00650E83" w:rsidRDefault="001D2FB8" w:rsidP="00A073CA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>For Office Use Only:</w:t>
            </w:r>
          </w:p>
          <w:p w:rsidR="001D2FB8" w:rsidRPr="00650E83" w:rsidRDefault="001D2FB8" w:rsidP="00A073CA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:rsidR="001D2FB8" w:rsidRPr="00650E83" w:rsidRDefault="001D2FB8" w:rsidP="00A073CA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:rsidR="001D2FB8" w:rsidRPr="00650E83" w:rsidRDefault="001D2FB8" w:rsidP="00A073CA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 xml:space="preserve">Instructions for returning the questionnaire to the </w:t>
            </w:r>
            <w:r w:rsidR="006B08EB">
              <w:rPr>
                <w:rFonts w:cs="Arial"/>
                <w:b w:val="0"/>
                <w:i/>
                <w:szCs w:val="22"/>
              </w:rPr>
              <w:t>R</w:t>
            </w:r>
            <w:r w:rsidR="006E6DEF">
              <w:rPr>
                <w:rFonts w:cs="Arial"/>
                <w:b w:val="0"/>
                <w:i/>
                <w:szCs w:val="22"/>
              </w:rPr>
              <w:t xml:space="preserve">egional </w:t>
            </w:r>
            <w:r w:rsidR="006B08EB">
              <w:rPr>
                <w:rFonts w:cs="Arial"/>
                <w:b w:val="0"/>
                <w:i/>
                <w:szCs w:val="22"/>
              </w:rPr>
              <w:t>O</w:t>
            </w:r>
            <w:r w:rsidR="00FE6BE1">
              <w:rPr>
                <w:rFonts w:cs="Arial"/>
                <w:b w:val="0"/>
                <w:i/>
                <w:szCs w:val="22"/>
              </w:rPr>
              <w:t>perations</w:t>
            </w:r>
            <w:r w:rsidR="006E6DEF">
              <w:rPr>
                <w:rFonts w:cs="Arial"/>
                <w:b w:val="0"/>
                <w:i/>
                <w:szCs w:val="22"/>
              </w:rPr>
              <w:t xml:space="preserve"> </w:t>
            </w:r>
            <w:r w:rsidR="006B08EB">
              <w:rPr>
                <w:rFonts w:cs="Arial"/>
                <w:b w:val="0"/>
                <w:i/>
                <w:szCs w:val="22"/>
              </w:rPr>
              <w:t>C</w:t>
            </w:r>
            <w:r w:rsidR="006E6DEF">
              <w:rPr>
                <w:rFonts w:cs="Arial"/>
                <w:b w:val="0"/>
                <w:i/>
                <w:szCs w:val="22"/>
              </w:rPr>
              <w:t>enter (ROC)</w:t>
            </w:r>
            <w:r w:rsidRPr="00650E83">
              <w:rPr>
                <w:rFonts w:cs="Arial"/>
                <w:b w:val="0"/>
                <w:i/>
                <w:szCs w:val="22"/>
              </w:rPr>
              <w:t>:</w:t>
            </w:r>
          </w:p>
          <w:p w:rsidR="001D2FB8" w:rsidRPr="00650E83" w:rsidRDefault="001D2FB8" w:rsidP="00A073CA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1D2FB8" w:rsidRPr="00650E83" w:rsidRDefault="001D2FB8" w:rsidP="009B72EC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 w:val="16"/>
                <w:szCs w:val="22"/>
              </w:rPr>
            </w:pPr>
            <w:r w:rsidRPr="00650E83">
              <w:rPr>
                <w:rFonts w:cs="Arial"/>
                <w:b w:val="0"/>
                <w:i/>
                <w:sz w:val="20"/>
                <w:szCs w:val="22"/>
              </w:rPr>
              <w:t>{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 xml:space="preserve">Local instructions inserted by </w:t>
            </w:r>
            <w:r w:rsidR="006B08EB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>.</w:t>
            </w:r>
            <w:r w:rsidR="009B72EC">
              <w:rPr>
                <w:rFonts w:cs="Arial"/>
                <w:b w:val="0"/>
                <w:i/>
                <w:sz w:val="16"/>
                <w:szCs w:val="22"/>
              </w:rPr>
              <w:t xml:space="preserve">  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 xml:space="preserve">If the visit is done by phone, the </w:t>
            </w:r>
            <w:r w:rsidR="006B08EB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 xml:space="preserve"> will provide information about returning it to the </w:t>
            </w:r>
            <w:r w:rsidR="006B08EB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>.}</w:t>
            </w:r>
          </w:p>
          <w:p w:rsidR="001D2FB8" w:rsidRPr="00650E83" w:rsidRDefault="001D2FB8" w:rsidP="00A073CA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1D2FB8" w:rsidRPr="00650E83" w:rsidRDefault="001D2FB8" w:rsidP="00A073CA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1D2FB8" w:rsidRPr="00650E83" w:rsidRDefault="001D2FB8" w:rsidP="00A073CA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:rsidR="001D2FB8" w:rsidRPr="00650E83" w:rsidRDefault="001D2FB8" w:rsidP="00A073CA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:rsidR="001D2FB8" w:rsidRPr="00650E83" w:rsidRDefault="001D2FB8" w:rsidP="00A073CA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:rsidR="001D2FB8" w:rsidRPr="00650E83" w:rsidRDefault="001D2FB8" w:rsidP="00A073CA">
            <w:pPr>
              <w:spacing w:line="240" w:lineRule="auto"/>
              <w:ind w:left="720"/>
              <w:jc w:val="left"/>
              <w:rPr>
                <w:rFonts w:cs="Arial"/>
                <w:szCs w:val="22"/>
              </w:rPr>
            </w:pPr>
          </w:p>
        </w:tc>
      </w:tr>
      <w:tr w:rsidR="001D2FB8" w:rsidRPr="00650E83" w:rsidTr="00A07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bottom w:val="nil"/>
            </w:tcBorders>
            <w:shd w:val="clear" w:color="auto" w:fill="auto"/>
          </w:tcPr>
          <w:p w:rsidR="001D2FB8" w:rsidRPr="00650E83" w:rsidRDefault="001D2FB8" w:rsidP="00A073CA">
            <w:pPr>
              <w:jc w:val="left"/>
              <w:rPr>
                <w:rFonts w:ascii="Verdana" w:hAnsi="Verdana" w:cs="Verdana"/>
              </w:rPr>
            </w:pPr>
          </w:p>
          <w:p w:rsidR="001D2FB8" w:rsidRPr="00650E83" w:rsidRDefault="001D2FB8" w:rsidP="00A073CA">
            <w:pPr>
              <w:jc w:val="left"/>
              <w:rPr>
                <w:rFonts w:ascii="Verdana" w:hAnsi="Verdana" w:cs="Verdana"/>
              </w:rPr>
            </w:pPr>
          </w:p>
          <w:p w:rsidR="001D2FB8" w:rsidRPr="00650E83" w:rsidRDefault="001D2FB8" w:rsidP="00A073CA">
            <w:pPr>
              <w:jc w:val="left"/>
              <w:rPr>
                <w:rFonts w:ascii="Verdana" w:hAnsi="Verdana" w:cs="Verdana"/>
              </w:rPr>
            </w:pPr>
          </w:p>
          <w:p w:rsidR="001D2FB8" w:rsidRPr="00650E83" w:rsidRDefault="001D2FB8" w:rsidP="00A073CA">
            <w:pPr>
              <w:jc w:val="left"/>
              <w:rPr>
                <w:rFonts w:ascii="Verdana" w:hAnsi="Verdana" w:cs="Verdana"/>
              </w:rPr>
            </w:pPr>
          </w:p>
          <w:p w:rsidR="001D2FB8" w:rsidRPr="00650E83" w:rsidRDefault="001D2FB8" w:rsidP="00A073CA">
            <w:pPr>
              <w:jc w:val="left"/>
              <w:rPr>
                <w:rFonts w:ascii="Verdana" w:hAnsi="Verdana" w:cs="Verdana"/>
              </w:rPr>
            </w:pPr>
          </w:p>
          <w:p w:rsidR="001D2FB8" w:rsidRPr="00650E83" w:rsidRDefault="001D2FB8" w:rsidP="00A073CA">
            <w:pPr>
              <w:jc w:val="left"/>
              <w:rPr>
                <w:rFonts w:ascii="Verdana" w:hAnsi="Verdana" w:cs="Verdana"/>
              </w:rPr>
            </w:pPr>
          </w:p>
          <w:p w:rsidR="001D2FB8" w:rsidRPr="00650E83" w:rsidRDefault="001D2FB8" w:rsidP="00A073CA">
            <w:pPr>
              <w:jc w:val="left"/>
              <w:rPr>
                <w:rFonts w:ascii="Verdana" w:hAnsi="Verdana" w:cs="Verdana"/>
              </w:rPr>
            </w:pPr>
          </w:p>
          <w:p w:rsidR="001D2FB8" w:rsidRPr="00650E83" w:rsidRDefault="001D2FB8" w:rsidP="00A073CA">
            <w:pPr>
              <w:jc w:val="left"/>
              <w:rPr>
                <w:rFonts w:ascii="Verdana" w:hAnsi="Verdana" w:cs="Verdana"/>
              </w:rPr>
            </w:pPr>
          </w:p>
          <w:p w:rsidR="001D2FB8" w:rsidRPr="00650E83" w:rsidRDefault="001D2FB8" w:rsidP="00A073CA">
            <w:pPr>
              <w:jc w:val="left"/>
              <w:rPr>
                <w:rFonts w:ascii="Verdana" w:hAnsi="Verdana" w:cs="Verdana"/>
              </w:rPr>
            </w:pPr>
          </w:p>
          <w:p w:rsidR="001D2FB8" w:rsidRPr="00650E83" w:rsidRDefault="001D2FB8" w:rsidP="00A073CA">
            <w:pPr>
              <w:jc w:val="left"/>
              <w:rPr>
                <w:rFonts w:ascii="Verdana" w:hAnsi="Verdana" w:cs="Verdana"/>
              </w:rPr>
            </w:pPr>
          </w:p>
          <w:p w:rsidR="001D2FB8" w:rsidRPr="00650E83" w:rsidRDefault="001D2FB8" w:rsidP="00A073CA">
            <w:pPr>
              <w:jc w:val="left"/>
              <w:rPr>
                <w:rFonts w:ascii="Verdana" w:hAnsi="Verdana" w:cs="Verdana"/>
              </w:rPr>
            </w:pPr>
          </w:p>
          <w:p w:rsidR="001D2FB8" w:rsidRPr="00650E83" w:rsidRDefault="001D2FB8" w:rsidP="00A073CA">
            <w:pPr>
              <w:jc w:val="left"/>
            </w:pPr>
          </w:p>
          <w:p w:rsidR="001D2FB8" w:rsidRPr="00650E83" w:rsidRDefault="003E0840" w:rsidP="00A073CA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ind w:left="360"/>
              <w:contextualSpacing/>
              <w:outlineLvl w:val="0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2004E0" wp14:editId="0C6803EF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-961390</wp:posOffset>
                      </wp:positionV>
                      <wp:extent cx="3366135" cy="2324100"/>
                      <wp:effectExtent l="0" t="0" r="24765" b="1905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73CA" w:rsidRPr="00EC5BAD" w:rsidRDefault="00A073CA" w:rsidP="001D2FB8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</w:pP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Insert </w:t>
                                  </w:r>
                                  <w:r w:rsidR="006E6DEF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>ROC</w:t>
                                  </w:r>
                                  <w:r w:rsidR="004B6842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contact information label here. </w:t>
                                  </w:r>
                                </w:p>
                                <w:p w:rsidR="00A073CA" w:rsidRPr="00292B80" w:rsidRDefault="00A073CA" w:rsidP="001D2FB8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F20E3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02.3pt;margin-top:-75.7pt;width:265.0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" strokecolor="#ddd">
                      <v:textbox>
                        <w:txbxContent>
                          <w:p w:rsidR="00A073CA" w:rsidRPr="00EC5BAD" w:rsidRDefault="00A073CA" w:rsidP="001D2FB8">
                            <w:pPr>
                              <w:jc w:val="center"/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</w:pP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Insert </w:t>
                            </w:r>
                            <w:r w:rsidR="006E6DEF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>ROC</w:t>
                            </w:r>
                            <w:r w:rsidR="004B6842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contact information label here. </w:t>
                            </w:r>
                          </w:p>
                          <w:p w:rsidR="00A073CA" w:rsidRPr="00292B80" w:rsidRDefault="00A073CA" w:rsidP="001D2FB8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20E3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1D2FB8" w:rsidRPr="00CC2119" w:rsidRDefault="001D2FB8" w:rsidP="009C3B34">
      <w:pPr>
        <w:pStyle w:val="A1-1stLeader"/>
        <w:ind w:left="0"/>
        <w:rPr>
          <w:sz w:val="22"/>
        </w:rPr>
      </w:pPr>
    </w:p>
    <w:sectPr w:rsidR="001D2FB8" w:rsidRPr="00CC2119" w:rsidSect="0016663B">
      <w:headerReference w:type="default" r:id="rId14"/>
      <w:headerReference w:type="first" r:id="rId15"/>
      <w:footerReference w:type="first" r:id="rId16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CA" w:rsidRDefault="00A073CA" w:rsidP="00883196">
      <w:pPr>
        <w:spacing w:line="240" w:lineRule="auto"/>
      </w:pPr>
      <w:r>
        <w:separator/>
      </w:r>
    </w:p>
  </w:endnote>
  <w:endnote w:type="continuationSeparator" w:id="0">
    <w:p w:rsidR="00A073CA" w:rsidRDefault="00A073CA" w:rsidP="00883196">
      <w:pPr>
        <w:spacing w:line="240" w:lineRule="auto"/>
      </w:pPr>
      <w:r>
        <w:continuationSeparator/>
      </w:r>
    </w:p>
  </w:endnote>
  <w:endnote w:type="continuationNotice" w:id="1">
    <w:p w:rsidR="00A073CA" w:rsidRDefault="00A073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4F" w:rsidRDefault="00E817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CA" w:rsidRPr="00B333ED" w:rsidRDefault="00743590" w:rsidP="009C3B34">
    <w:pPr>
      <w:pStyle w:val="Footer"/>
      <w:spacing w:line="240" w:lineRule="auto"/>
      <w:ind w:left="-90"/>
      <w:rPr>
        <w:rFonts w:cs="Arial"/>
        <w:sz w:val="16"/>
        <w:szCs w:val="16"/>
      </w:rPr>
    </w:pPr>
    <w:r>
      <w:rPr>
        <w:rFonts w:cs="Arial"/>
        <w:sz w:val="18"/>
        <w:szCs w:val="18"/>
      </w:rPr>
      <w:t>NEU ASQ-3™ Instructions: Telephone</w:t>
    </w:r>
    <w:r w:rsidR="00A073CA">
      <w:rPr>
        <w:rFonts w:cs="Arial"/>
        <w:sz w:val="18"/>
        <w:szCs w:val="18"/>
      </w:rPr>
      <w:t xml:space="preserve">, MDES </w:t>
    </w:r>
    <w:r w:rsidR="00B739A8">
      <w:rPr>
        <w:rFonts w:cs="Arial"/>
        <w:sz w:val="18"/>
        <w:szCs w:val="18"/>
      </w:rPr>
      <w:t>4.0</w:t>
    </w:r>
    <w:r w:rsidR="00A073CA">
      <w:rPr>
        <w:rFonts w:cs="Arial"/>
        <w:sz w:val="18"/>
        <w:szCs w:val="18"/>
      </w:rPr>
      <w:t>, V</w:t>
    </w:r>
    <w:r w:rsidR="006B08EB">
      <w:rPr>
        <w:rFonts w:cs="Arial"/>
        <w:sz w:val="18"/>
        <w:szCs w:val="18"/>
      </w:rPr>
      <w:t>2</w:t>
    </w:r>
    <w:r w:rsidR="00A073CA">
      <w:rPr>
        <w:rFonts w:cs="Arial"/>
        <w:sz w:val="18"/>
        <w:szCs w:val="18"/>
      </w:rPr>
      <w:t>.</w:t>
    </w:r>
    <w:r w:rsidR="00B739A8">
      <w:rPr>
        <w:rFonts w:cs="Arial"/>
        <w:sz w:val="18"/>
        <w:szCs w:val="18"/>
      </w:rPr>
      <w:t>0</w:t>
    </w:r>
    <w:r w:rsidR="00A073CA" w:rsidRPr="00422CA8">
      <w:rPr>
        <w:rFonts w:cs="Arial"/>
        <w:sz w:val="18"/>
        <w:szCs w:val="18"/>
      </w:rPr>
      <w:tab/>
    </w:r>
    <w:r w:rsidR="00A073CA" w:rsidRPr="00422CA8">
      <w:rPr>
        <w:rStyle w:val="PageNumber"/>
        <w:rFonts w:cs="Arial"/>
        <w:sz w:val="18"/>
        <w:szCs w:val="18"/>
      </w:rPr>
      <w:fldChar w:fldCharType="begin"/>
    </w:r>
    <w:r w:rsidR="00A073CA" w:rsidRPr="00422CA8">
      <w:rPr>
        <w:rStyle w:val="PageNumber"/>
        <w:rFonts w:cs="Arial"/>
        <w:sz w:val="18"/>
        <w:szCs w:val="18"/>
      </w:rPr>
      <w:instrText xml:space="preserve"> PAGE </w:instrText>
    </w:r>
    <w:r w:rsidR="00A073CA" w:rsidRPr="00422CA8">
      <w:rPr>
        <w:rStyle w:val="PageNumber"/>
        <w:rFonts w:cs="Arial"/>
        <w:sz w:val="18"/>
        <w:szCs w:val="18"/>
      </w:rPr>
      <w:fldChar w:fldCharType="separate"/>
    </w:r>
    <w:r w:rsidR="00E8174F">
      <w:rPr>
        <w:rStyle w:val="PageNumber"/>
        <w:rFonts w:cs="Arial"/>
        <w:noProof/>
        <w:sz w:val="18"/>
        <w:szCs w:val="18"/>
      </w:rPr>
      <w:t>1</w:t>
    </w:r>
    <w:r w:rsidR="00A073CA" w:rsidRPr="00422CA8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4F" w:rsidRDefault="00E8174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62" w:rsidRPr="00F81318" w:rsidRDefault="009E4762" w:rsidP="00DD701F">
    <w:pPr>
      <w:pStyle w:val="Footer"/>
      <w:tabs>
        <w:tab w:val="right" w:pos="9460"/>
      </w:tabs>
      <w:jc w:val="left"/>
      <w:rPr>
        <w:rFonts w:cs="Arial"/>
        <w:sz w:val="18"/>
        <w:szCs w:val="18"/>
      </w:rPr>
    </w:pPr>
    <w:r>
      <w:rPr>
        <w:rFonts w:cs="Arial"/>
        <w:sz w:val="18"/>
        <w:szCs w:val="18"/>
      </w:rPr>
      <w:t>NEU ASQ-3™ Instructions: Telephone, MDES</w:t>
    </w:r>
    <w:r w:rsidR="00B739A8">
      <w:rPr>
        <w:rFonts w:cs="Arial"/>
        <w:sz w:val="18"/>
        <w:szCs w:val="18"/>
      </w:rPr>
      <w:t xml:space="preserve"> 4.0</w:t>
    </w:r>
    <w:r>
      <w:rPr>
        <w:rFonts w:cs="Arial"/>
        <w:sz w:val="18"/>
        <w:szCs w:val="18"/>
      </w:rPr>
      <w:t>, V2.0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Style w:val="PageNumber"/>
        <w:rFonts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CA" w:rsidRDefault="00A073CA" w:rsidP="00883196">
      <w:pPr>
        <w:spacing w:line="240" w:lineRule="auto"/>
      </w:pPr>
      <w:r>
        <w:separator/>
      </w:r>
    </w:p>
  </w:footnote>
  <w:footnote w:type="continuationSeparator" w:id="0">
    <w:p w:rsidR="00A073CA" w:rsidRDefault="00A073CA" w:rsidP="00883196">
      <w:pPr>
        <w:spacing w:line="240" w:lineRule="auto"/>
      </w:pPr>
      <w:r>
        <w:continuationSeparator/>
      </w:r>
    </w:p>
  </w:footnote>
  <w:footnote w:type="continuationNotice" w:id="1">
    <w:p w:rsidR="00A073CA" w:rsidRDefault="00A073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4F" w:rsidRDefault="00E817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93" w:rsidRDefault="00FF0593" w:rsidP="00FF0593">
    <w:pPr>
      <w:pStyle w:val="Header"/>
      <w:tabs>
        <w:tab w:val="left" w:pos="11214"/>
      </w:tabs>
      <w:rPr>
        <w:rFonts w:cs="Arial"/>
      </w:rPr>
    </w:pPr>
    <w:r>
      <w:rPr>
        <w:rFonts w:cs="Arial"/>
      </w:rPr>
      <w:t>OMB #: 0925-0593</w:t>
    </w:r>
  </w:p>
  <w:p w:rsidR="00FF0593" w:rsidRDefault="00FF0593" w:rsidP="00FF0593">
    <w:pPr>
      <w:pStyle w:val="Header"/>
      <w:rPr>
        <w:rFonts w:cs="Arial"/>
      </w:rPr>
    </w:pPr>
    <w:r>
      <w:rPr>
        <w:rFonts w:cs="Arial"/>
      </w:rPr>
      <w:t xml:space="preserve">  OMB Expiration Date: 08/31/2014</w:t>
    </w:r>
  </w:p>
  <w:p w:rsidR="00FF0593" w:rsidRDefault="00FF0593" w:rsidP="00FF0593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Neuro</w:t>
    </w:r>
    <w:proofErr w:type="spellEnd"/>
    <w:r>
      <w:rPr>
        <w:rFonts w:cs="Arial"/>
      </w:rPr>
      <w:t xml:space="preserve">-Psychosocial Ages and Stages-3 (ASQ-3™) </w:t>
    </w:r>
    <w:r>
      <w:rPr>
        <w:rFonts w:cs="Arial"/>
      </w:rPr>
      <w:t>Instructions: Telephone</w:t>
    </w:r>
    <w:r>
      <w:rPr>
        <w:rFonts w:cs="Arial"/>
      </w:rPr>
      <w:t>, Phase 2g</w:t>
    </w:r>
  </w:p>
  <w:p w:rsidR="00A073CA" w:rsidRDefault="00A073CA" w:rsidP="009C3B34">
    <w:pPr>
      <w:pStyle w:val="Header"/>
      <w:rPr>
        <w:rFonts w:ascii="Verdana" w:hAnsi="Verdana" w:cs="Verdana"/>
      </w:rPr>
    </w:pPr>
  </w:p>
  <w:p w:rsidR="00A073CA" w:rsidRPr="009C3B34" w:rsidRDefault="003E0840" w:rsidP="009C3B34">
    <w:pPr>
      <w:pStyle w:val="Header"/>
      <w:tabs>
        <w:tab w:val="clear" w:pos="4320"/>
        <w:tab w:val="left" w:pos="290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7D4DF" wp14:editId="4FBE2D47">
              <wp:simplePos x="0" y="0"/>
              <wp:positionH relativeFrom="column">
                <wp:posOffset>1841500</wp:posOffset>
              </wp:positionH>
              <wp:positionV relativeFrom="paragraph">
                <wp:posOffset>116205</wp:posOffset>
              </wp:positionV>
              <wp:extent cx="4554855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85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3CA" w:rsidRPr="00B333ED" w:rsidRDefault="00A073CA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:rsidR="00A073CA" w:rsidRDefault="00A073CA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</w:rPr>
                          </w:pPr>
                        </w:p>
                        <w:p w:rsidR="00A073CA" w:rsidRPr="00D14B36" w:rsidRDefault="00A073CA" w:rsidP="009C3B34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Ages and Stages-3 (ASQ-3™) Instructions</w:t>
                          </w:r>
                        </w:p>
                        <w:p w:rsidR="00A073CA" w:rsidRDefault="00A073CA" w:rsidP="009C3B3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45pt;margin-top:9.15pt;width:358.6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ur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" filled="f" stroked="f">
              <v:textbox>
                <w:txbxContent>
                  <w:p w:rsidR="00A073CA" w:rsidRPr="00B333ED" w:rsidRDefault="00A073CA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:rsidR="00A073CA" w:rsidRDefault="00A073CA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b/>
                        <w:bCs/>
                        <w:color w:val="000000"/>
                      </w:rPr>
                    </w:pPr>
                  </w:p>
                  <w:p w:rsidR="00A073CA" w:rsidRPr="00D14B36" w:rsidRDefault="00A073CA" w:rsidP="009C3B34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Ages and Stages-3 (ASQ-3™) Instructions</w:t>
                    </w:r>
                  </w:p>
                  <w:p w:rsidR="00A073CA" w:rsidRDefault="00A073CA" w:rsidP="009C3B3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A073CA">
      <w:rPr>
        <w:noProof/>
      </w:rPr>
      <w:drawing>
        <wp:inline distT="0" distB="0" distL="0" distR="0" wp14:anchorId="4DDBD475" wp14:editId="05727A47">
          <wp:extent cx="6453428" cy="965782"/>
          <wp:effectExtent l="0" t="0" r="5080" b="6350"/>
          <wp:docPr id="14" name="Picture 14" descr="NCS_3-Line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1" t="12500" r="7051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6466509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4F" w:rsidRDefault="00E8174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CA" w:rsidRPr="00B45CC6" w:rsidRDefault="00A073CA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CA" w:rsidRPr="006C3316" w:rsidRDefault="00A073CA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5DEA"/>
    <w:multiLevelType w:val="hybridMultilevel"/>
    <w:tmpl w:val="8E2C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BA8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3C3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226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0F7BD5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1B6"/>
    <w:rsid w:val="00120584"/>
    <w:rsid w:val="00120C31"/>
    <w:rsid w:val="001210FA"/>
    <w:rsid w:val="001216DE"/>
    <w:rsid w:val="0012336A"/>
    <w:rsid w:val="00130181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5292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2FB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09BD"/>
    <w:rsid w:val="002018DF"/>
    <w:rsid w:val="0020282E"/>
    <w:rsid w:val="00205F89"/>
    <w:rsid w:val="0020676B"/>
    <w:rsid w:val="00207B69"/>
    <w:rsid w:val="00207FB9"/>
    <w:rsid w:val="002101EC"/>
    <w:rsid w:val="002114F5"/>
    <w:rsid w:val="002138EF"/>
    <w:rsid w:val="00213A8C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B24"/>
    <w:rsid w:val="002C00FE"/>
    <w:rsid w:val="002C3713"/>
    <w:rsid w:val="002C4B7B"/>
    <w:rsid w:val="002D22FF"/>
    <w:rsid w:val="002D358E"/>
    <w:rsid w:val="002D5F7B"/>
    <w:rsid w:val="002D7493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5E4"/>
    <w:rsid w:val="00333791"/>
    <w:rsid w:val="0033568D"/>
    <w:rsid w:val="00336583"/>
    <w:rsid w:val="0033714C"/>
    <w:rsid w:val="0034212A"/>
    <w:rsid w:val="0034262D"/>
    <w:rsid w:val="00343772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0840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4F6F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4719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715"/>
    <w:rsid w:val="004B5ACB"/>
    <w:rsid w:val="004B6842"/>
    <w:rsid w:val="004B6A1C"/>
    <w:rsid w:val="004B79E0"/>
    <w:rsid w:val="004C154E"/>
    <w:rsid w:val="004C1814"/>
    <w:rsid w:val="004C287C"/>
    <w:rsid w:val="004C38A2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07C54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AE5"/>
    <w:rsid w:val="005C6E65"/>
    <w:rsid w:val="005D0A3F"/>
    <w:rsid w:val="005D2338"/>
    <w:rsid w:val="005D2E6F"/>
    <w:rsid w:val="005D30A0"/>
    <w:rsid w:val="005D38F0"/>
    <w:rsid w:val="005D4121"/>
    <w:rsid w:val="005E0124"/>
    <w:rsid w:val="005E2F1A"/>
    <w:rsid w:val="005E344B"/>
    <w:rsid w:val="005E39AB"/>
    <w:rsid w:val="005E3EFC"/>
    <w:rsid w:val="005E469A"/>
    <w:rsid w:val="005E4793"/>
    <w:rsid w:val="005E47F4"/>
    <w:rsid w:val="005E59F7"/>
    <w:rsid w:val="005E7B57"/>
    <w:rsid w:val="005F08AA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0B24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8EB"/>
    <w:rsid w:val="006B095B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6DEF"/>
    <w:rsid w:val="006E7F8A"/>
    <w:rsid w:val="006F0225"/>
    <w:rsid w:val="006F055C"/>
    <w:rsid w:val="006F40EE"/>
    <w:rsid w:val="006F488A"/>
    <w:rsid w:val="006F4BE9"/>
    <w:rsid w:val="006F5238"/>
    <w:rsid w:val="006F644F"/>
    <w:rsid w:val="006F65D9"/>
    <w:rsid w:val="006F67EE"/>
    <w:rsid w:val="00700F22"/>
    <w:rsid w:val="007012E3"/>
    <w:rsid w:val="00701C18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3432"/>
    <w:rsid w:val="00743590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4943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45BF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2759F"/>
    <w:rsid w:val="00832638"/>
    <w:rsid w:val="008327F0"/>
    <w:rsid w:val="008334C9"/>
    <w:rsid w:val="00834743"/>
    <w:rsid w:val="0083567A"/>
    <w:rsid w:val="00835C2C"/>
    <w:rsid w:val="00835D2C"/>
    <w:rsid w:val="00836325"/>
    <w:rsid w:val="00836676"/>
    <w:rsid w:val="0083744A"/>
    <w:rsid w:val="00837E58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225"/>
    <w:rsid w:val="008550BD"/>
    <w:rsid w:val="00855BE1"/>
    <w:rsid w:val="00856A57"/>
    <w:rsid w:val="00857E9A"/>
    <w:rsid w:val="00857EED"/>
    <w:rsid w:val="00860607"/>
    <w:rsid w:val="00862A86"/>
    <w:rsid w:val="008678A4"/>
    <w:rsid w:val="008704A6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1445"/>
    <w:rsid w:val="008F269B"/>
    <w:rsid w:val="008F4391"/>
    <w:rsid w:val="008F44E8"/>
    <w:rsid w:val="008F495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2C87"/>
    <w:rsid w:val="00943A68"/>
    <w:rsid w:val="00946341"/>
    <w:rsid w:val="00946742"/>
    <w:rsid w:val="00950DD3"/>
    <w:rsid w:val="0095151C"/>
    <w:rsid w:val="0095177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0AD"/>
    <w:rsid w:val="009B29DC"/>
    <w:rsid w:val="009B5C21"/>
    <w:rsid w:val="009B6980"/>
    <w:rsid w:val="009B72EC"/>
    <w:rsid w:val="009C0860"/>
    <w:rsid w:val="009C1447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4762"/>
    <w:rsid w:val="009E4ED1"/>
    <w:rsid w:val="009E6BD7"/>
    <w:rsid w:val="009E72EB"/>
    <w:rsid w:val="009F1B9B"/>
    <w:rsid w:val="009F24F3"/>
    <w:rsid w:val="009F4C4E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073CA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4EA1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67A09"/>
    <w:rsid w:val="00B70D8A"/>
    <w:rsid w:val="00B739A8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87435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3EDA"/>
    <w:rsid w:val="00C04B0B"/>
    <w:rsid w:val="00C05E68"/>
    <w:rsid w:val="00C07022"/>
    <w:rsid w:val="00C07666"/>
    <w:rsid w:val="00C10216"/>
    <w:rsid w:val="00C11223"/>
    <w:rsid w:val="00C128F7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804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15A4"/>
    <w:rsid w:val="00CA363B"/>
    <w:rsid w:val="00CA4264"/>
    <w:rsid w:val="00CA6669"/>
    <w:rsid w:val="00CA71B9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6974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6262"/>
    <w:rsid w:val="00CE6F31"/>
    <w:rsid w:val="00CF0D8C"/>
    <w:rsid w:val="00CF12E1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6329"/>
    <w:rsid w:val="00E76DBB"/>
    <w:rsid w:val="00E777BE"/>
    <w:rsid w:val="00E8068F"/>
    <w:rsid w:val="00E809CC"/>
    <w:rsid w:val="00E8174F"/>
    <w:rsid w:val="00E820B0"/>
    <w:rsid w:val="00E8382B"/>
    <w:rsid w:val="00E84F42"/>
    <w:rsid w:val="00E852AF"/>
    <w:rsid w:val="00E85D4C"/>
    <w:rsid w:val="00E85FCD"/>
    <w:rsid w:val="00E86078"/>
    <w:rsid w:val="00E8773A"/>
    <w:rsid w:val="00E87768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1EDE"/>
    <w:rsid w:val="00ED24E4"/>
    <w:rsid w:val="00ED2536"/>
    <w:rsid w:val="00ED2F20"/>
    <w:rsid w:val="00ED33F7"/>
    <w:rsid w:val="00ED5812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3E77"/>
    <w:rsid w:val="00EF404E"/>
    <w:rsid w:val="00EF455C"/>
    <w:rsid w:val="00EF6AF5"/>
    <w:rsid w:val="00F0028F"/>
    <w:rsid w:val="00F01ADB"/>
    <w:rsid w:val="00F04BDD"/>
    <w:rsid w:val="00F10203"/>
    <w:rsid w:val="00F106D7"/>
    <w:rsid w:val="00F13C53"/>
    <w:rsid w:val="00F15649"/>
    <w:rsid w:val="00F21BCC"/>
    <w:rsid w:val="00F21FAD"/>
    <w:rsid w:val="00F22E54"/>
    <w:rsid w:val="00F23344"/>
    <w:rsid w:val="00F24ABA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6BE1"/>
    <w:rsid w:val="00FE73DE"/>
    <w:rsid w:val="00FE7AD9"/>
    <w:rsid w:val="00FE7CFE"/>
    <w:rsid w:val="00FF0593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1D2FB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1D2FB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1D2FB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1D2FB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2AB1F671.dotm</Template>
  <TotalTime>0</TotalTime>
  <Pages>2</Pages>
  <Words>340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2013-10-30T17:23:00Z</dcterms:created>
  <dcterms:modified xsi:type="dcterms:W3CDTF">2013-11-06T22:03:00Z</dcterms:modified>
</cp:coreProperties>
</file>