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C03139" w:rsidTr="00C03139">
        <w:tc>
          <w:tcPr>
            <w:tcW w:w="4392" w:type="dxa"/>
          </w:tcPr>
          <w:p w:rsidR="00C03139" w:rsidRDefault="00C03139" w:rsidP="007E5E02">
            <w:bookmarkStart w:id="0" w:name="_GoBack" w:colFirst="3" w:colLast="3"/>
          </w:p>
        </w:tc>
        <w:tc>
          <w:tcPr>
            <w:tcW w:w="4392" w:type="dxa"/>
          </w:tcPr>
          <w:p w:rsidR="00C03139" w:rsidRDefault="00C03139" w:rsidP="007E5E02"/>
        </w:tc>
        <w:tc>
          <w:tcPr>
            <w:tcW w:w="4392" w:type="dxa"/>
          </w:tcPr>
          <w:p w:rsidR="00C03139" w:rsidRDefault="00C03139" w:rsidP="007E5E02"/>
        </w:tc>
      </w:tr>
      <w:bookmarkEnd w:id="0"/>
    </w:tbl>
    <w:tbl>
      <w:tblPr>
        <w:tblStyle w:val="TableGrid"/>
        <w:tblpPr w:leftFromText="180" w:rightFromText="180" w:vertAnchor="text" w:horzAnchor="margin" w:tblpY="-278"/>
        <w:tblW w:w="0" w:type="auto"/>
        <w:tblInd w:w="0" w:type="dxa"/>
        <w:tblLook w:val="04A0" w:firstRow="1" w:lastRow="0" w:firstColumn="1" w:lastColumn="0" w:noHBand="0" w:noVBand="1"/>
      </w:tblPr>
      <w:tblGrid>
        <w:gridCol w:w="3294"/>
        <w:gridCol w:w="9594"/>
      </w:tblGrid>
      <w:tr w:rsidR="00C03139" w:rsidRPr="006A01F0" w:rsidTr="00C03139">
        <w:tc>
          <w:tcPr>
            <w:tcW w:w="12888" w:type="dxa"/>
            <w:gridSpan w:val="2"/>
          </w:tcPr>
          <w:p w:rsidR="00C03139" w:rsidRPr="00C03139" w:rsidRDefault="00C03139" w:rsidP="00C03139">
            <w:pPr>
              <w:rPr>
                <w:b/>
              </w:rPr>
            </w:pPr>
          </w:p>
          <w:p w:rsidR="00C03139" w:rsidRPr="00C03139" w:rsidRDefault="00C03139" w:rsidP="00C03139">
            <w:pPr>
              <w:rPr>
                <w:b/>
              </w:rPr>
            </w:pPr>
            <w:r w:rsidRPr="00C03139">
              <w:rPr>
                <w:b/>
              </w:rPr>
              <w:t>Category 1 Grantee Programs Only: (Grantees Working with Institutions of Higher Education (IHEs)):</w:t>
            </w:r>
          </w:p>
          <w:p w:rsidR="00C03139" w:rsidRPr="00C03139" w:rsidRDefault="00C03139" w:rsidP="00C03139">
            <w:pPr>
              <w:rPr>
                <w:bCs/>
                <w:i/>
              </w:rPr>
            </w:pPr>
            <w:r w:rsidRPr="00C03139">
              <w:rPr>
                <w:bCs/>
                <w:i/>
              </w:rPr>
              <w:t xml:space="preserve">Programs will need to measure IHE enrollment at the beginning of each </w:t>
            </w:r>
            <w:r w:rsidRPr="00C03139">
              <w:rPr>
                <w:bCs/>
                <w:i/>
              </w:rPr>
              <w:t xml:space="preserve">quarter or </w:t>
            </w:r>
            <w:r w:rsidRPr="00C03139">
              <w:rPr>
                <w:bCs/>
                <w:i/>
              </w:rPr>
              <w:t xml:space="preserve">semester so that they can track IHE graduation and continuation rates </w:t>
            </w:r>
          </w:p>
          <w:p w:rsidR="00C03139" w:rsidRPr="00C03139" w:rsidRDefault="00C03139" w:rsidP="00C03139">
            <w:pPr>
              <w:rPr>
                <w:b/>
              </w:rPr>
            </w:pPr>
          </w:p>
        </w:tc>
      </w:tr>
      <w:tr w:rsidR="00C03139" w:rsidRPr="006A01F0" w:rsidTr="00C03139">
        <w:trPr>
          <w:trHeight w:val="257"/>
        </w:trPr>
        <w:tc>
          <w:tcPr>
            <w:tcW w:w="3294" w:type="dxa"/>
          </w:tcPr>
          <w:p w:rsidR="00C03139" w:rsidRPr="00C03139" w:rsidRDefault="00C03139" w:rsidP="00C03139">
            <w:pPr>
              <w:rPr>
                <w:b/>
              </w:rPr>
            </w:pPr>
            <w:r w:rsidRPr="00C03139">
              <w:rPr>
                <w:b/>
              </w:rPr>
              <w:t>Performance Measure</w:t>
            </w:r>
          </w:p>
        </w:tc>
        <w:tc>
          <w:tcPr>
            <w:tcW w:w="9594" w:type="dxa"/>
          </w:tcPr>
          <w:p w:rsidR="00C03139" w:rsidRPr="00C03139" w:rsidRDefault="00C03139" w:rsidP="00C03139">
            <w:r w:rsidRPr="00C03139">
              <w:rPr>
                <w:b/>
                <w:bCs/>
              </w:rPr>
              <w:t>Performance Question</w:t>
            </w:r>
          </w:p>
        </w:tc>
      </w:tr>
      <w:tr w:rsidR="00C03139" w:rsidRPr="006F473A" w:rsidTr="00C03139">
        <w:trPr>
          <w:trHeight w:val="2295"/>
        </w:trPr>
        <w:tc>
          <w:tcPr>
            <w:tcW w:w="3294" w:type="dxa"/>
          </w:tcPr>
          <w:p w:rsidR="00C03139" w:rsidRPr="00C03139" w:rsidRDefault="00C03139" w:rsidP="00C03139">
            <w:r w:rsidRPr="00C03139">
              <w:t>1.1 Number and percentage distribution of expectant and parenting IHE student participants, by type of Institution of Higher Education (IHE) where they are enrolled</w:t>
            </w:r>
          </w:p>
          <w:p w:rsidR="00C03139" w:rsidRPr="00C03139" w:rsidRDefault="00C03139" w:rsidP="00C03139"/>
          <w:p w:rsidR="00C03139" w:rsidRPr="00C03139" w:rsidRDefault="00C03139" w:rsidP="00C03139"/>
          <w:p w:rsidR="00C03139" w:rsidRPr="00C03139" w:rsidRDefault="00C03139" w:rsidP="00C03139"/>
        </w:tc>
        <w:tc>
          <w:tcPr>
            <w:tcW w:w="9594" w:type="dxa"/>
          </w:tcPr>
          <w:p w:rsidR="00C03139" w:rsidRPr="00C03139" w:rsidRDefault="00C03139" w:rsidP="00C03139">
            <w:r w:rsidRPr="00C03139">
              <w:t>How many expectant and parenting IHE student participants does the program serve?? Indicate the number for each category below.</w:t>
            </w:r>
          </w:p>
          <w:p w:rsidR="00C03139" w:rsidRPr="00C03139" w:rsidRDefault="00C03139" w:rsidP="00C03139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C03139">
              <w:rPr>
                <w:rFonts w:asciiTheme="minorHAnsi" w:hAnsiTheme="minorHAnsi"/>
              </w:rPr>
              <w:t>Vocational/Technical School (Nursing certification, computer certification, etc.)</w:t>
            </w:r>
          </w:p>
          <w:p w:rsidR="00C03139" w:rsidRPr="00C03139" w:rsidRDefault="00C03139" w:rsidP="00C03139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C03139">
              <w:rPr>
                <w:rFonts w:asciiTheme="minorHAnsi" w:hAnsiTheme="minorHAnsi"/>
              </w:rPr>
              <w:t>Community College</w:t>
            </w:r>
          </w:p>
          <w:p w:rsidR="00C03139" w:rsidRPr="00C03139" w:rsidRDefault="00C03139" w:rsidP="00C03139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C03139">
              <w:rPr>
                <w:rFonts w:asciiTheme="minorHAnsi" w:hAnsiTheme="minorHAnsi"/>
              </w:rPr>
              <w:t>4 year College or University</w:t>
            </w:r>
          </w:p>
          <w:p w:rsidR="00C03139" w:rsidRPr="00C03139" w:rsidRDefault="00C03139" w:rsidP="00C03139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C03139">
              <w:rPr>
                <w:rFonts w:asciiTheme="minorHAnsi" w:hAnsiTheme="minorHAnsi"/>
              </w:rPr>
              <w:t>Other</w:t>
            </w:r>
          </w:p>
        </w:tc>
      </w:tr>
      <w:tr w:rsidR="00C03139" w:rsidRPr="006A01F0" w:rsidTr="00C03139">
        <w:trPr>
          <w:trHeight w:val="1466"/>
        </w:trPr>
        <w:tc>
          <w:tcPr>
            <w:tcW w:w="3294" w:type="dxa"/>
          </w:tcPr>
          <w:p w:rsidR="00C03139" w:rsidRPr="00C03139" w:rsidRDefault="00C03139" w:rsidP="00C03139">
            <w:r w:rsidRPr="00C03139">
              <w:t xml:space="preserve">1.2 Number and percentage of expectant and parenting IHE student participants that graduates from the IHE </w:t>
            </w:r>
          </w:p>
          <w:p w:rsidR="00C03139" w:rsidRPr="00C03139" w:rsidRDefault="00C03139" w:rsidP="00C03139"/>
        </w:tc>
        <w:tc>
          <w:tcPr>
            <w:tcW w:w="9594" w:type="dxa"/>
          </w:tcPr>
          <w:p w:rsidR="00C03139" w:rsidRPr="00C03139" w:rsidRDefault="00C03139" w:rsidP="00C03139">
            <w:r w:rsidRPr="00C03139">
              <w:t xml:space="preserve">How many expectant and parenting IHE student participants graduated from the IHE? Indicate the number for each category below. </w:t>
            </w:r>
          </w:p>
          <w:p w:rsidR="00C03139" w:rsidRPr="00C03139" w:rsidRDefault="00C03139" w:rsidP="00C03139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C03139">
              <w:rPr>
                <w:rFonts w:asciiTheme="minorHAnsi" w:hAnsiTheme="minorHAnsi"/>
              </w:rPr>
              <w:t>Vocational/Technical School (Nursing certification, computer certification, etc.)</w:t>
            </w:r>
          </w:p>
          <w:p w:rsidR="00C03139" w:rsidRPr="00C03139" w:rsidRDefault="00C03139" w:rsidP="00C03139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C03139">
              <w:rPr>
                <w:rFonts w:asciiTheme="minorHAnsi" w:hAnsiTheme="minorHAnsi"/>
              </w:rPr>
              <w:t>Community College</w:t>
            </w:r>
          </w:p>
          <w:p w:rsidR="00C03139" w:rsidRPr="00C03139" w:rsidRDefault="00C03139" w:rsidP="00C03139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C03139">
              <w:rPr>
                <w:rFonts w:asciiTheme="minorHAnsi" w:hAnsiTheme="minorHAnsi"/>
              </w:rPr>
              <w:t>4 year College or University</w:t>
            </w:r>
          </w:p>
          <w:p w:rsidR="00C03139" w:rsidRPr="00C03139" w:rsidRDefault="00C03139" w:rsidP="00C03139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C03139">
              <w:rPr>
                <w:rFonts w:asciiTheme="minorHAnsi" w:hAnsiTheme="minorHAnsi"/>
              </w:rPr>
              <w:t>Other</w:t>
            </w:r>
          </w:p>
        </w:tc>
      </w:tr>
      <w:tr w:rsidR="00C03139" w:rsidTr="00C03139">
        <w:tc>
          <w:tcPr>
            <w:tcW w:w="3294" w:type="dxa"/>
          </w:tcPr>
          <w:p w:rsidR="00C03139" w:rsidRPr="00C03139" w:rsidRDefault="00C03139" w:rsidP="00C03139">
            <w:r w:rsidRPr="00C03139">
              <w:t>1.3 Number and percentage of expectant and parenting IHE student participants  that enrolls in the next semester or quarter of classes</w:t>
            </w:r>
          </w:p>
          <w:p w:rsidR="00C03139" w:rsidRPr="00C03139" w:rsidRDefault="00C03139" w:rsidP="00C03139"/>
        </w:tc>
        <w:tc>
          <w:tcPr>
            <w:tcW w:w="9594" w:type="dxa"/>
          </w:tcPr>
          <w:p w:rsidR="00C03139" w:rsidRPr="00C03139" w:rsidRDefault="00C03139" w:rsidP="00C03139">
            <w:r w:rsidRPr="00C03139">
              <w:t xml:space="preserve">How many expectant and parenting IHE student participants are enrolled in the next semester or quarter of classes? Indicate the number for each category below. </w:t>
            </w:r>
          </w:p>
          <w:p w:rsidR="00C03139" w:rsidRPr="00C03139" w:rsidRDefault="00C03139" w:rsidP="00C03139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C03139">
              <w:rPr>
                <w:rFonts w:asciiTheme="minorHAnsi" w:hAnsiTheme="minorHAnsi"/>
              </w:rPr>
              <w:t>Vocational/Technical School (Nursing certification, computer certification, etc.)</w:t>
            </w:r>
          </w:p>
          <w:p w:rsidR="00C03139" w:rsidRPr="00C03139" w:rsidRDefault="00C03139" w:rsidP="00C03139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C03139">
              <w:rPr>
                <w:rFonts w:asciiTheme="minorHAnsi" w:hAnsiTheme="minorHAnsi"/>
              </w:rPr>
              <w:t>Community College</w:t>
            </w:r>
          </w:p>
          <w:p w:rsidR="00C03139" w:rsidRPr="00C03139" w:rsidRDefault="00C03139" w:rsidP="00C03139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C03139">
              <w:rPr>
                <w:rFonts w:asciiTheme="minorHAnsi" w:hAnsiTheme="minorHAnsi"/>
              </w:rPr>
              <w:t>4 year College or University</w:t>
            </w:r>
          </w:p>
          <w:p w:rsidR="00C03139" w:rsidRPr="00C03139" w:rsidRDefault="00C03139" w:rsidP="00C03139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C03139">
              <w:rPr>
                <w:rFonts w:asciiTheme="minorHAnsi" w:hAnsiTheme="minorHAnsi"/>
              </w:rPr>
              <w:t>Other</w:t>
            </w:r>
          </w:p>
        </w:tc>
      </w:tr>
      <w:tr w:rsidR="00C03139" w:rsidTr="00C03139">
        <w:trPr>
          <w:trHeight w:val="1035"/>
        </w:trPr>
        <w:tc>
          <w:tcPr>
            <w:tcW w:w="3294" w:type="dxa"/>
          </w:tcPr>
          <w:p w:rsidR="00C03139" w:rsidRPr="00C03139" w:rsidRDefault="00C03139" w:rsidP="00C03139">
            <w:r w:rsidRPr="00C03139">
              <w:t>1.4 Number of parenting IHE student participants 19 years and younger that reports a new pregnancy during the program year</w:t>
            </w:r>
          </w:p>
        </w:tc>
        <w:tc>
          <w:tcPr>
            <w:tcW w:w="9594" w:type="dxa"/>
          </w:tcPr>
          <w:p w:rsidR="00C03139" w:rsidRPr="00C03139" w:rsidRDefault="00C03139" w:rsidP="00C03139">
            <w:r w:rsidRPr="00C03139">
              <w:t xml:space="preserve">How many parenting IHE student participants 19 years and younger reported a new pregnancy during the program year? </w:t>
            </w:r>
          </w:p>
          <w:p w:rsidR="00C03139" w:rsidRPr="00C03139" w:rsidRDefault="00C03139" w:rsidP="00C03139"/>
          <w:p w:rsidR="00C03139" w:rsidRPr="00C03139" w:rsidRDefault="00C03139" w:rsidP="00C03139"/>
          <w:p w:rsidR="00C03139" w:rsidRPr="00C03139" w:rsidRDefault="00C03139" w:rsidP="00C03139"/>
        </w:tc>
      </w:tr>
    </w:tbl>
    <w:p w:rsidR="0005021B" w:rsidRPr="007E5E02" w:rsidRDefault="0005021B" w:rsidP="007E5E02"/>
    <w:sectPr w:rsidR="0005021B" w:rsidRPr="007E5E02" w:rsidSect="0005021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51AC"/>
    <w:multiLevelType w:val="hybridMultilevel"/>
    <w:tmpl w:val="49406A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F7673"/>
    <w:multiLevelType w:val="hybridMultilevel"/>
    <w:tmpl w:val="49406A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B6D2E"/>
    <w:multiLevelType w:val="hybridMultilevel"/>
    <w:tmpl w:val="49406A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C40FC"/>
    <w:multiLevelType w:val="hybridMultilevel"/>
    <w:tmpl w:val="49406A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CE1DBA"/>
    <w:multiLevelType w:val="hybridMultilevel"/>
    <w:tmpl w:val="49406A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9F31EE"/>
    <w:multiLevelType w:val="hybridMultilevel"/>
    <w:tmpl w:val="49406A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21B"/>
    <w:rsid w:val="0005021B"/>
    <w:rsid w:val="000F5196"/>
    <w:rsid w:val="001952C7"/>
    <w:rsid w:val="007E5E02"/>
    <w:rsid w:val="00C0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21B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50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21B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50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Rice</dc:creator>
  <cp:lastModifiedBy>Tara Rice</cp:lastModifiedBy>
  <cp:revision>1</cp:revision>
  <dcterms:created xsi:type="dcterms:W3CDTF">2014-01-08T22:19:00Z</dcterms:created>
  <dcterms:modified xsi:type="dcterms:W3CDTF">2014-01-08T22:51:00Z</dcterms:modified>
</cp:coreProperties>
</file>