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54" w:rsidRDefault="00590CDD" w:rsidP="004B0D54">
      <w:r>
        <w:t xml:space="preserve">April </w:t>
      </w:r>
      <w:r w:rsidR="005C1DCE">
        <w:t>30</w:t>
      </w:r>
      <w:r>
        <w:t>, 2013</w:t>
      </w:r>
    </w:p>
    <w:p w:rsidR="004B0D54" w:rsidRDefault="004B0D54" w:rsidP="004B0D54"/>
    <w:p w:rsidR="004B0D54" w:rsidRDefault="004B0D54" w:rsidP="00C54E0F">
      <w:pPr>
        <w:tabs>
          <w:tab w:val="left" w:pos="3600"/>
        </w:tabs>
      </w:pPr>
      <w:r>
        <w:t>MEMORANDUM FOR:</w:t>
      </w:r>
      <w:r>
        <w:tab/>
      </w:r>
      <w:r w:rsidR="00C54E0F" w:rsidRPr="005B2F2D">
        <w:t>Reviewer of 1220-0050</w:t>
      </w:r>
    </w:p>
    <w:p w:rsidR="00C54E0F" w:rsidRDefault="00C54E0F" w:rsidP="00C54E0F">
      <w:pPr>
        <w:tabs>
          <w:tab w:val="left" w:pos="3600"/>
        </w:tabs>
      </w:pPr>
    </w:p>
    <w:p w:rsidR="004B0D54" w:rsidRDefault="004B0D54" w:rsidP="004B0D54">
      <w:pPr>
        <w:tabs>
          <w:tab w:val="left" w:pos="3600"/>
        </w:tabs>
        <w:outlineLvl w:val="0"/>
      </w:pPr>
      <w:r>
        <w:t>FROM:</w:t>
      </w:r>
      <w:r>
        <w:tab/>
      </w:r>
      <w:r w:rsidR="00D30818">
        <w:t>JAY RYAN</w:t>
      </w:r>
      <w:r>
        <w:t>, Chief</w:t>
      </w:r>
    </w:p>
    <w:p w:rsidR="004B0D54" w:rsidRDefault="004B0D54" w:rsidP="004B0D54">
      <w:pPr>
        <w:tabs>
          <w:tab w:val="left" w:pos="3600"/>
        </w:tabs>
        <w:ind w:firstLine="720"/>
        <w:outlineLvl w:val="0"/>
      </w:pPr>
      <w:r>
        <w:tab/>
        <w:t xml:space="preserve">Division of Consumer Expenditure </w:t>
      </w:r>
      <w:r w:rsidR="00C62228">
        <w:t xml:space="preserve">(CE) </w:t>
      </w:r>
      <w:r>
        <w:t>Survey</w:t>
      </w:r>
      <w:r w:rsidR="00C62228">
        <w:t>s</w:t>
      </w:r>
    </w:p>
    <w:p w:rsidR="004B0D54" w:rsidRDefault="004B0D54" w:rsidP="004B0D54">
      <w:pPr>
        <w:tabs>
          <w:tab w:val="left" w:pos="3600"/>
        </w:tabs>
        <w:ind w:firstLine="720"/>
        <w:outlineLvl w:val="0"/>
      </w:pPr>
      <w:r>
        <w:tab/>
        <w:t>Bureau of Labor Statistics</w:t>
      </w:r>
    </w:p>
    <w:p w:rsidR="00476344" w:rsidRPr="006A5B97" w:rsidRDefault="00476344" w:rsidP="00476344">
      <w:pPr>
        <w:ind w:left="3600" w:hanging="3600"/>
        <w:rPr>
          <w:szCs w:val="22"/>
        </w:rPr>
      </w:pPr>
      <w:r w:rsidRPr="006A5B97">
        <w:rPr>
          <w:szCs w:val="22"/>
        </w:rPr>
        <w:tab/>
      </w:r>
    </w:p>
    <w:p w:rsidR="0037284C" w:rsidRDefault="00476344" w:rsidP="005A0AC0">
      <w:pPr>
        <w:ind w:left="3600" w:hanging="3600"/>
      </w:pPr>
      <w:r w:rsidRPr="006A5B97">
        <w:rPr>
          <w:szCs w:val="22"/>
        </w:rPr>
        <w:t>SUBJECT:</w:t>
      </w:r>
      <w:r w:rsidRPr="006A5B97">
        <w:rPr>
          <w:szCs w:val="22"/>
        </w:rPr>
        <w:tab/>
      </w:r>
      <w:r w:rsidR="005A0AC0" w:rsidRPr="005B2F2D">
        <w:t xml:space="preserve">Non-substantive Change Request for the </w:t>
      </w:r>
    </w:p>
    <w:p w:rsidR="001E1366" w:rsidRDefault="005A0AC0" w:rsidP="00252451">
      <w:pPr>
        <w:ind w:left="3600"/>
      </w:pPr>
      <w:r w:rsidRPr="005B2F2D">
        <w:t xml:space="preserve">Consumer Expenditure </w:t>
      </w:r>
      <w:r w:rsidR="00252451">
        <w:t>Interview</w:t>
      </w:r>
      <w:r w:rsidR="00AD07A9">
        <w:t xml:space="preserve"> </w:t>
      </w:r>
      <w:r w:rsidRPr="005B2F2D">
        <w:t>Survey (CE</w:t>
      </w:r>
      <w:r w:rsidR="00252451">
        <w:t>Q</w:t>
      </w:r>
      <w:r w:rsidRPr="005B2F2D">
        <w:t xml:space="preserve">) – </w:t>
      </w:r>
      <w:r w:rsidR="00AD07A9">
        <w:t xml:space="preserve">2013 </w:t>
      </w:r>
      <w:r w:rsidR="00252451">
        <w:t>Sampling Questions</w:t>
      </w:r>
    </w:p>
    <w:p w:rsidR="007B4D0F" w:rsidRDefault="007B4D0F" w:rsidP="00891C9D"/>
    <w:p w:rsidR="00AD0708" w:rsidRDefault="00AD0708" w:rsidP="007B4D0F">
      <w:pPr>
        <w:autoSpaceDE w:val="0"/>
        <w:autoSpaceDN w:val="0"/>
        <w:adjustRightInd w:val="0"/>
      </w:pPr>
    </w:p>
    <w:p w:rsidR="000729B4" w:rsidRDefault="00AD0708" w:rsidP="000729B4">
      <w:pPr>
        <w:autoSpaceDE w:val="0"/>
        <w:autoSpaceDN w:val="0"/>
        <w:adjustRightInd w:val="0"/>
      </w:pPr>
      <w:r>
        <w:t xml:space="preserve">CE is involved </w:t>
      </w:r>
      <w:r w:rsidR="000729B4">
        <w:t xml:space="preserve">in an ongoing effort to improve </w:t>
      </w:r>
      <w:r w:rsidRPr="006C5093">
        <w:t>data quality</w:t>
      </w:r>
      <w:r>
        <w:t>, maintain or increase response rates, and re</w:t>
      </w:r>
      <w:r w:rsidR="000729B4">
        <w:t>duce data collection costs.  To further this effort, as specified in the 2013 CE clearance package, CE plans to field an Individual Diary Feasibility study to test the affects of offering multiple modes as well as individual diaries on data quality (</w:t>
      </w:r>
      <w:r w:rsidR="00C62228">
        <w:t>a separate</w:t>
      </w:r>
      <w:r w:rsidR="000729B4">
        <w:t xml:space="preserve"> NCR will be submitted for this test once the details of the test are available).</w:t>
      </w:r>
    </w:p>
    <w:p w:rsidR="000729B4" w:rsidRDefault="000729B4" w:rsidP="000729B4">
      <w:pPr>
        <w:autoSpaceDE w:val="0"/>
        <w:autoSpaceDN w:val="0"/>
        <w:adjustRightInd w:val="0"/>
      </w:pPr>
    </w:p>
    <w:p w:rsidR="00495CDE" w:rsidRDefault="000729B4" w:rsidP="0061496D">
      <w:pPr>
        <w:autoSpaceDE w:val="0"/>
        <w:autoSpaceDN w:val="0"/>
        <w:adjustRightInd w:val="0"/>
      </w:pPr>
      <w:r>
        <w:t>In order to most efficiently sample for the Individual Diary Feasibility study, CE</w:t>
      </w:r>
      <w:r w:rsidR="00252451">
        <w:t xml:space="preserve"> is requesting clearance</w:t>
      </w:r>
      <w:r>
        <w:t xml:space="preserve"> to add two questions to the existing CE Interview Survey</w:t>
      </w:r>
      <w:r w:rsidR="00252451">
        <w:t>.  These questions will</w:t>
      </w:r>
      <w:r>
        <w:t xml:space="preserve"> ask about smartphone use among household members</w:t>
      </w:r>
      <w:r w:rsidR="00252451">
        <w:t xml:space="preserve"> and will enable CE to provide Census with information that can be used for targeted sampling. (See Attachment A – </w:t>
      </w:r>
      <w:r w:rsidR="0061496D">
        <w:t xml:space="preserve">Instrument Requirements </w:t>
      </w:r>
      <w:r w:rsidR="00252451">
        <w:t xml:space="preserve">Smartphone Use </w:t>
      </w:r>
      <w:r w:rsidR="0061496D">
        <w:t>Questions</w:t>
      </w:r>
      <w:r w:rsidR="00252451">
        <w:t xml:space="preserve">.) </w:t>
      </w:r>
    </w:p>
    <w:p w:rsidR="00495CDE" w:rsidRDefault="00495CDE" w:rsidP="0061496D">
      <w:pPr>
        <w:autoSpaceDE w:val="0"/>
        <w:autoSpaceDN w:val="0"/>
        <w:adjustRightInd w:val="0"/>
      </w:pPr>
    </w:p>
    <w:p w:rsidR="0061496D" w:rsidRPr="00E55B40" w:rsidRDefault="00252451" w:rsidP="0061496D">
      <w:pPr>
        <w:autoSpaceDE w:val="0"/>
        <w:autoSpaceDN w:val="0"/>
        <w:adjustRightInd w:val="0"/>
      </w:pPr>
      <w:r>
        <w:t>These questions will be asked for 3 months</w:t>
      </w:r>
      <w:r w:rsidR="0061496D">
        <w:t xml:space="preserve">, </w:t>
      </w:r>
      <w:r>
        <w:t>from July through September 2013.</w:t>
      </w:r>
      <w:r w:rsidR="0061496D">
        <w:t xml:space="preserve">  Expert review by staff members of both the CE program office and the BLS Office of Survey Methods and Research has been performed on these questions.</w:t>
      </w:r>
    </w:p>
    <w:p w:rsidR="00252451" w:rsidRDefault="00252451" w:rsidP="00252451">
      <w:pPr>
        <w:autoSpaceDE w:val="0"/>
        <w:autoSpaceDN w:val="0"/>
        <w:adjustRightInd w:val="0"/>
      </w:pPr>
    </w:p>
    <w:p w:rsidR="00CF08AF" w:rsidRDefault="00252451" w:rsidP="00CF08AF">
      <w:pPr>
        <w:autoSpaceDE w:val="0"/>
        <w:autoSpaceDN w:val="0"/>
        <w:adjustRightInd w:val="0"/>
      </w:pPr>
      <w:r w:rsidRPr="00252451">
        <w:t>BLS estimates that the addition of</w:t>
      </w:r>
      <w:r>
        <w:t xml:space="preserve"> these</w:t>
      </w:r>
      <w:r w:rsidRPr="00252451">
        <w:t xml:space="preserve"> two questions will require an additional 52 burden </w:t>
      </w:r>
      <w:r>
        <w:t>hours.</w:t>
      </w:r>
      <w:r w:rsidR="0061496D">
        <w:t xml:space="preserve"> </w:t>
      </w:r>
      <w:r w:rsidR="00CF08AF" w:rsidRPr="00CF08AF">
        <w:t xml:space="preserve"> </w:t>
      </w:r>
      <w:r w:rsidR="00BD66F1">
        <w:t>T</w:t>
      </w:r>
      <w:r w:rsidR="00CF08AF" w:rsidRPr="00673A2C">
        <w:t>his estimate</w:t>
      </w:r>
      <w:r w:rsidR="00BD66F1">
        <w:t xml:space="preserve"> is based</w:t>
      </w:r>
      <w:r w:rsidR="00CF08AF" w:rsidRPr="00673A2C">
        <w:t xml:space="preserve"> upon the following assumptions:</w:t>
      </w:r>
    </w:p>
    <w:p w:rsidR="00BD4CD7" w:rsidRDefault="00BD4CD7" w:rsidP="00CF08AF">
      <w:pPr>
        <w:autoSpaceDE w:val="0"/>
        <w:autoSpaceDN w:val="0"/>
        <w:adjustRightInd w:val="0"/>
      </w:pPr>
    </w:p>
    <w:tbl>
      <w:tblPr>
        <w:tblW w:w="8280" w:type="dxa"/>
        <w:tblLook w:val="04A0"/>
      </w:tblPr>
      <w:tblGrid>
        <w:gridCol w:w="4590"/>
        <w:gridCol w:w="990"/>
        <w:gridCol w:w="990"/>
        <w:gridCol w:w="1710"/>
      </w:tblGrid>
      <w:tr w:rsidR="00BD4CD7" w:rsidRPr="00673A2C" w:rsidTr="00BD4CD7">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4CD7" w:rsidRPr="00673A2C" w:rsidRDefault="00BD4CD7" w:rsidP="004E1F6B">
            <w:pPr>
              <w:rPr>
                <w:color w:val="000000"/>
              </w:rPr>
            </w:pPr>
            <w:r w:rsidRPr="00673A2C">
              <w:rPr>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b/>
                <w:bCs/>
                <w:color w:val="000000"/>
              </w:rPr>
            </w:pPr>
            <w:proofErr w:type="spellStart"/>
            <w:r w:rsidRPr="00673A2C">
              <w:rPr>
                <w:b/>
                <w:bCs/>
                <w:color w:val="000000"/>
              </w:rPr>
              <w:t>Mins</w:t>
            </w:r>
            <w:proofErr w:type="spellEnd"/>
            <w:r w:rsidRPr="00673A2C">
              <w:rPr>
                <w:b/>
                <w:bCs/>
                <w:color w:val="000000"/>
              </w:rPr>
              <w: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b/>
                <w:bCs/>
                <w:color w:val="000000"/>
              </w:rPr>
            </w:pPr>
            <w:r w:rsidRPr="00673A2C">
              <w:rPr>
                <w:b/>
                <w:bCs/>
                <w:color w:val="000000"/>
              </w:rPr>
              <w:t>Sample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b/>
                <w:bCs/>
                <w:color w:val="000000"/>
              </w:rPr>
            </w:pPr>
            <w:r w:rsidRPr="00673A2C">
              <w:rPr>
                <w:b/>
                <w:bCs/>
                <w:color w:val="000000"/>
              </w:rPr>
              <w:t>Total Hours</w:t>
            </w:r>
          </w:p>
        </w:tc>
      </w:tr>
      <w:tr w:rsidR="00BD4CD7" w:rsidRPr="00673A2C" w:rsidTr="00BD4CD7">
        <w:trPr>
          <w:trHeight w:val="300"/>
        </w:trPr>
        <w:tc>
          <w:tcPr>
            <w:tcW w:w="4590" w:type="dxa"/>
            <w:tcBorders>
              <w:top w:val="nil"/>
              <w:left w:val="single" w:sz="4" w:space="0" w:color="auto"/>
              <w:bottom w:val="single" w:sz="4" w:space="0" w:color="auto"/>
              <w:right w:val="single" w:sz="4" w:space="0" w:color="auto"/>
            </w:tcBorders>
            <w:shd w:val="clear" w:color="auto" w:fill="auto"/>
            <w:noWrap/>
            <w:vAlign w:val="center"/>
            <w:hideMark/>
          </w:tcPr>
          <w:p w:rsidR="00BD4CD7" w:rsidRPr="00673A2C" w:rsidRDefault="00BD4CD7" w:rsidP="004E1F6B">
            <w:pPr>
              <w:rPr>
                <w:color w:val="000000"/>
              </w:rPr>
            </w:pPr>
            <w:r w:rsidRPr="00673A2C">
              <w:rPr>
                <w:color w:val="000000"/>
              </w:rPr>
              <w:t>Estimated time</w:t>
            </w:r>
            <w:r>
              <w:rPr>
                <w:color w:val="000000"/>
              </w:rPr>
              <w:t xml:space="preserve"> for addition of two </w:t>
            </w:r>
            <w:proofErr w:type="spellStart"/>
            <w:r>
              <w:rPr>
                <w:color w:val="000000"/>
              </w:rPr>
              <w:t>smartphone</w:t>
            </w:r>
            <w:proofErr w:type="spellEnd"/>
            <w:r>
              <w:rPr>
                <w:color w:val="000000"/>
              </w:rPr>
              <w:t xml:space="preserve"> questions</w:t>
            </w:r>
          </w:p>
        </w:tc>
        <w:tc>
          <w:tcPr>
            <w:tcW w:w="990" w:type="dxa"/>
            <w:tcBorders>
              <w:top w:val="nil"/>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color w:val="000000"/>
              </w:rPr>
            </w:pPr>
            <w:r>
              <w:rPr>
                <w:color w:val="000000"/>
              </w:rPr>
              <w:t>.37</w:t>
            </w:r>
            <w:r w:rsidRPr="00673A2C">
              <w:rPr>
                <w:rStyle w:val="FootnoteReference"/>
                <w:color w:val="000000"/>
              </w:rPr>
              <w:footnoteReference w:id="1"/>
            </w:r>
          </w:p>
        </w:tc>
        <w:tc>
          <w:tcPr>
            <w:tcW w:w="990" w:type="dxa"/>
            <w:tcBorders>
              <w:top w:val="nil"/>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color w:val="000000"/>
              </w:rPr>
            </w:pPr>
            <w:r>
              <w:rPr>
                <w:color w:val="000000"/>
              </w:rPr>
              <w:t>8,436</w:t>
            </w:r>
            <w:r>
              <w:rPr>
                <w:rStyle w:val="FootnoteReference"/>
                <w:color w:val="000000"/>
              </w:rPr>
              <w:footnoteReference w:id="2"/>
            </w:r>
          </w:p>
        </w:tc>
        <w:tc>
          <w:tcPr>
            <w:tcW w:w="1710" w:type="dxa"/>
            <w:tcBorders>
              <w:top w:val="nil"/>
              <w:left w:val="nil"/>
              <w:bottom w:val="single" w:sz="4" w:space="0" w:color="auto"/>
              <w:right w:val="single" w:sz="4" w:space="0" w:color="auto"/>
            </w:tcBorders>
            <w:shd w:val="clear" w:color="auto" w:fill="auto"/>
            <w:noWrap/>
            <w:vAlign w:val="center"/>
            <w:hideMark/>
          </w:tcPr>
          <w:p w:rsidR="00BD4CD7" w:rsidRPr="00673A2C" w:rsidRDefault="00BD4CD7" w:rsidP="004E1F6B">
            <w:pPr>
              <w:jc w:val="right"/>
              <w:rPr>
                <w:color w:val="000000"/>
              </w:rPr>
            </w:pPr>
            <w:r>
              <w:rPr>
                <w:color w:val="000000"/>
              </w:rPr>
              <w:t>52</w:t>
            </w:r>
          </w:p>
        </w:tc>
      </w:tr>
    </w:tbl>
    <w:p w:rsidR="00BD4CD7" w:rsidRDefault="00BD4CD7" w:rsidP="00CF08AF">
      <w:pPr>
        <w:autoSpaceDE w:val="0"/>
        <w:autoSpaceDN w:val="0"/>
        <w:adjustRightInd w:val="0"/>
      </w:pPr>
    </w:p>
    <w:p w:rsidR="00891C9D" w:rsidRPr="005937EF" w:rsidRDefault="00891C9D" w:rsidP="00891C9D">
      <w:pPr>
        <w:pStyle w:val="BodyText"/>
        <w:rPr>
          <w:szCs w:val="24"/>
        </w:rPr>
      </w:pPr>
    </w:p>
    <w:p w:rsidR="00891C9D" w:rsidRDefault="00891C9D" w:rsidP="00891C9D">
      <w:r>
        <w:t xml:space="preserve">Current OMB approval of the CE surveys is scheduled to expire </w:t>
      </w:r>
      <w:r w:rsidR="00252451">
        <w:t>March 31</w:t>
      </w:r>
      <w:r w:rsidR="00DE54B6">
        <w:t>, 201</w:t>
      </w:r>
      <w:r w:rsidR="00252451">
        <w:t>6</w:t>
      </w:r>
      <w:r>
        <w:t>.</w:t>
      </w:r>
    </w:p>
    <w:p w:rsidR="00891C9D" w:rsidRDefault="00891C9D" w:rsidP="00891C9D"/>
    <w:p w:rsidR="004C5BE1" w:rsidRDefault="00891C9D" w:rsidP="001E3800">
      <w:pPr>
        <w:autoSpaceDE w:val="0"/>
        <w:autoSpaceDN w:val="0"/>
        <w:adjustRightInd w:val="0"/>
      </w:pPr>
      <w:r>
        <w:t xml:space="preserve">If you have any questions about this request, please contact </w:t>
      </w:r>
      <w:r w:rsidRPr="00C12B76">
        <w:t xml:space="preserve">Jay Ryan at 202-691-5139 or e-mail at </w:t>
      </w:r>
      <w:hyperlink r:id="rId7" w:history="1">
        <w:r w:rsidRPr="00C12B76">
          <w:rPr>
            <w:rStyle w:val="Hyperlink"/>
          </w:rPr>
          <w:t>Ryan.Jay@bls.gov</w:t>
        </w:r>
      </w:hyperlink>
      <w:r w:rsidR="00630022">
        <w:t xml:space="preserve"> or Peggy Murphy </w:t>
      </w:r>
      <w:r>
        <w:t xml:space="preserve">at 202-691-6186 or e-mail at </w:t>
      </w:r>
      <w:hyperlink r:id="rId8" w:history="1">
        <w:r w:rsidR="00A44513">
          <w:rPr>
            <w:rStyle w:val="Hyperlink"/>
          </w:rPr>
          <w:t>Murphy</w:t>
        </w:r>
        <w:r w:rsidR="00A44513" w:rsidRPr="00D4710A">
          <w:rPr>
            <w:rStyle w:val="Hyperlink"/>
          </w:rPr>
          <w:t>.Peggy@bls.gov</w:t>
        </w:r>
      </w:hyperlink>
      <w:r>
        <w:t>.</w:t>
      </w:r>
    </w:p>
    <w:sectPr w:rsidR="004C5BE1" w:rsidSect="00B11C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F6B" w:rsidRDefault="004E1F6B">
      <w:r>
        <w:separator/>
      </w:r>
    </w:p>
  </w:endnote>
  <w:endnote w:type="continuationSeparator" w:id="0">
    <w:p w:rsidR="004E1F6B" w:rsidRDefault="004E1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F6B" w:rsidRDefault="004E1F6B">
      <w:r>
        <w:separator/>
      </w:r>
    </w:p>
  </w:footnote>
  <w:footnote w:type="continuationSeparator" w:id="0">
    <w:p w:rsidR="004E1F6B" w:rsidRDefault="004E1F6B">
      <w:r>
        <w:continuationSeparator/>
      </w:r>
    </w:p>
  </w:footnote>
  <w:footnote w:id="1">
    <w:p w:rsidR="004E1F6B" w:rsidRDefault="004E1F6B" w:rsidP="00BD4CD7">
      <w:pPr>
        <w:pStyle w:val="FootnoteText"/>
      </w:pPr>
      <w:r>
        <w:rPr>
          <w:rStyle w:val="FootnoteReference"/>
        </w:rPr>
        <w:footnoteRef/>
      </w:r>
      <w:r>
        <w:t xml:space="preserve"> This estimate was obtained from production audit trails by calculating the average time per question for similarly formatted questions, then summing the average time for each of the two question formats. </w:t>
      </w:r>
    </w:p>
  </w:footnote>
  <w:footnote w:id="2">
    <w:p w:rsidR="004E1F6B" w:rsidRDefault="004E1F6B" w:rsidP="00BD4CD7">
      <w:pPr>
        <w:pStyle w:val="FootnoteText"/>
      </w:pPr>
      <w:r>
        <w:rPr>
          <w:rStyle w:val="FootnoteReference"/>
        </w:rPr>
        <w:footnoteRef/>
      </w:r>
      <w:r>
        <w:t xml:space="preserve"> This estimate is based on the number of completed interviews per month averaged over the three most recent available months.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2">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3">
    <w:nsid w:val="65F36DC1"/>
    <w:multiLevelType w:val="hybridMultilevel"/>
    <w:tmpl w:val="8454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0F5419"/>
    <w:multiLevelType w:val="hybridMultilevel"/>
    <w:tmpl w:val="1EBA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331A08"/>
    <w:multiLevelType w:val="hybridMultilevel"/>
    <w:tmpl w:val="DBE46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45E6D"/>
    <w:rsid w:val="000213AF"/>
    <w:rsid w:val="00030A27"/>
    <w:rsid w:val="000336F0"/>
    <w:rsid w:val="00036803"/>
    <w:rsid w:val="000729B4"/>
    <w:rsid w:val="00073AD6"/>
    <w:rsid w:val="000D1038"/>
    <w:rsid w:val="000E0522"/>
    <w:rsid w:val="00106BEB"/>
    <w:rsid w:val="0012438E"/>
    <w:rsid w:val="00136B68"/>
    <w:rsid w:val="00162A9F"/>
    <w:rsid w:val="00174DA9"/>
    <w:rsid w:val="001A3F52"/>
    <w:rsid w:val="001D7DBC"/>
    <w:rsid w:val="001E1366"/>
    <w:rsid w:val="001E3800"/>
    <w:rsid w:val="001F5719"/>
    <w:rsid w:val="00232178"/>
    <w:rsid w:val="0025235A"/>
    <w:rsid w:val="00252451"/>
    <w:rsid w:val="00252B04"/>
    <w:rsid w:val="002B526D"/>
    <w:rsid w:val="002D581F"/>
    <w:rsid w:val="002E3129"/>
    <w:rsid w:val="002F2736"/>
    <w:rsid w:val="003073F7"/>
    <w:rsid w:val="00324615"/>
    <w:rsid w:val="003531DF"/>
    <w:rsid w:val="0037284C"/>
    <w:rsid w:val="0037476B"/>
    <w:rsid w:val="003772B7"/>
    <w:rsid w:val="0039749D"/>
    <w:rsid w:val="003A4741"/>
    <w:rsid w:val="003B1831"/>
    <w:rsid w:val="003D501A"/>
    <w:rsid w:val="003E6E11"/>
    <w:rsid w:val="003F5A93"/>
    <w:rsid w:val="004210E9"/>
    <w:rsid w:val="00442216"/>
    <w:rsid w:val="004514D4"/>
    <w:rsid w:val="00454350"/>
    <w:rsid w:val="00455EC8"/>
    <w:rsid w:val="00476344"/>
    <w:rsid w:val="004946B4"/>
    <w:rsid w:val="00494FF8"/>
    <w:rsid w:val="00495CDE"/>
    <w:rsid w:val="004B0D54"/>
    <w:rsid w:val="004C5BE1"/>
    <w:rsid w:val="004D4F4C"/>
    <w:rsid w:val="004D7C14"/>
    <w:rsid w:val="004D7E87"/>
    <w:rsid w:val="004E1F6B"/>
    <w:rsid w:val="005321C5"/>
    <w:rsid w:val="00590CDD"/>
    <w:rsid w:val="005937EF"/>
    <w:rsid w:val="005A0AC0"/>
    <w:rsid w:val="005A21EC"/>
    <w:rsid w:val="005C0AF3"/>
    <w:rsid w:val="005C1DCE"/>
    <w:rsid w:val="005C1E92"/>
    <w:rsid w:val="005F5786"/>
    <w:rsid w:val="005F588D"/>
    <w:rsid w:val="00604B25"/>
    <w:rsid w:val="0061010B"/>
    <w:rsid w:val="0061496D"/>
    <w:rsid w:val="00630022"/>
    <w:rsid w:val="00684D68"/>
    <w:rsid w:val="006D2239"/>
    <w:rsid w:val="006F5E48"/>
    <w:rsid w:val="006F7CCC"/>
    <w:rsid w:val="00716919"/>
    <w:rsid w:val="00724EAA"/>
    <w:rsid w:val="0078681D"/>
    <w:rsid w:val="007A4006"/>
    <w:rsid w:val="007B4D0F"/>
    <w:rsid w:val="007D085F"/>
    <w:rsid w:val="007D71C4"/>
    <w:rsid w:val="008056B3"/>
    <w:rsid w:val="00852C3D"/>
    <w:rsid w:val="00873632"/>
    <w:rsid w:val="00891C9D"/>
    <w:rsid w:val="008D344D"/>
    <w:rsid w:val="008E595E"/>
    <w:rsid w:val="008F7D41"/>
    <w:rsid w:val="0093497D"/>
    <w:rsid w:val="00952015"/>
    <w:rsid w:val="00964794"/>
    <w:rsid w:val="0097187D"/>
    <w:rsid w:val="00982587"/>
    <w:rsid w:val="009C3904"/>
    <w:rsid w:val="009D4D62"/>
    <w:rsid w:val="009F2A3C"/>
    <w:rsid w:val="009F5C49"/>
    <w:rsid w:val="009F6A22"/>
    <w:rsid w:val="00A038F8"/>
    <w:rsid w:val="00A066D5"/>
    <w:rsid w:val="00A44513"/>
    <w:rsid w:val="00A57502"/>
    <w:rsid w:val="00A77297"/>
    <w:rsid w:val="00A92281"/>
    <w:rsid w:val="00AB3CC6"/>
    <w:rsid w:val="00AC129D"/>
    <w:rsid w:val="00AD0708"/>
    <w:rsid w:val="00AD07A9"/>
    <w:rsid w:val="00AD1D2E"/>
    <w:rsid w:val="00AE0FF1"/>
    <w:rsid w:val="00AF3FD6"/>
    <w:rsid w:val="00B11C35"/>
    <w:rsid w:val="00B1275A"/>
    <w:rsid w:val="00B44E8D"/>
    <w:rsid w:val="00B45F00"/>
    <w:rsid w:val="00B52C2E"/>
    <w:rsid w:val="00B8641C"/>
    <w:rsid w:val="00BA6E8A"/>
    <w:rsid w:val="00BC50FD"/>
    <w:rsid w:val="00BD4CD7"/>
    <w:rsid w:val="00BD619F"/>
    <w:rsid w:val="00BD66F1"/>
    <w:rsid w:val="00C01304"/>
    <w:rsid w:val="00C038CA"/>
    <w:rsid w:val="00C12B76"/>
    <w:rsid w:val="00C33E41"/>
    <w:rsid w:val="00C46D48"/>
    <w:rsid w:val="00C54E0F"/>
    <w:rsid w:val="00C62228"/>
    <w:rsid w:val="00C6480E"/>
    <w:rsid w:val="00C9402B"/>
    <w:rsid w:val="00CA0E74"/>
    <w:rsid w:val="00CF08AF"/>
    <w:rsid w:val="00CF52D6"/>
    <w:rsid w:val="00D11CD6"/>
    <w:rsid w:val="00D2546A"/>
    <w:rsid w:val="00D30818"/>
    <w:rsid w:val="00D53839"/>
    <w:rsid w:val="00D63D10"/>
    <w:rsid w:val="00D671DF"/>
    <w:rsid w:val="00D9481B"/>
    <w:rsid w:val="00DA455B"/>
    <w:rsid w:val="00DA707F"/>
    <w:rsid w:val="00DE02D3"/>
    <w:rsid w:val="00DE54B6"/>
    <w:rsid w:val="00E43EB7"/>
    <w:rsid w:val="00E45E6D"/>
    <w:rsid w:val="00ED4469"/>
    <w:rsid w:val="00F15A4E"/>
    <w:rsid w:val="00F45B76"/>
    <w:rsid w:val="00F539D2"/>
    <w:rsid w:val="00F53A27"/>
    <w:rsid w:val="00F972CC"/>
    <w:rsid w:val="00FD4A72"/>
    <w:rsid w:val="00FF22B1"/>
    <w:rsid w:val="00FF5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2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6D2239"/>
    <w:rPr>
      <w:vertAlign w:val="superscript"/>
    </w:rPr>
  </w:style>
  <w:style w:type="paragraph" w:styleId="BodyText">
    <w:name w:val="Body Text"/>
    <w:basedOn w:val="Normal"/>
    <w:rsid w:val="006D2239"/>
    <w:pPr>
      <w:tabs>
        <w:tab w:val="left" w:pos="1176"/>
        <w:tab w:val="left" w:pos="1656"/>
        <w:tab w:val="left" w:pos="6696"/>
        <w:tab w:val="left" w:pos="8256"/>
      </w:tabs>
    </w:pPr>
    <w:rPr>
      <w:szCs w:val="20"/>
    </w:rPr>
  </w:style>
  <w:style w:type="paragraph" w:styleId="FootnoteText">
    <w:name w:val="footnote text"/>
    <w:basedOn w:val="Normal"/>
    <w:link w:val="FootnoteTextChar"/>
    <w:rsid w:val="006D2239"/>
    <w:rPr>
      <w:rFonts w:ascii="CG Times" w:hAnsi="CG Times"/>
      <w:sz w:val="20"/>
      <w:szCs w:val="20"/>
    </w:rPr>
  </w:style>
  <w:style w:type="character" w:styleId="Hyperlink">
    <w:name w:val="Hyperlink"/>
    <w:basedOn w:val="DefaultParagraphFont"/>
    <w:rsid w:val="001D7DBC"/>
    <w:rPr>
      <w:color w:val="0000FF"/>
      <w:u w:val="single"/>
    </w:rPr>
  </w:style>
  <w:style w:type="character" w:styleId="CommentReference">
    <w:name w:val="annotation reference"/>
    <w:basedOn w:val="DefaultParagraphFont"/>
    <w:semiHidden/>
    <w:rsid w:val="003772B7"/>
    <w:rPr>
      <w:sz w:val="16"/>
      <w:szCs w:val="16"/>
    </w:rPr>
  </w:style>
  <w:style w:type="paragraph" w:styleId="CommentText">
    <w:name w:val="annotation text"/>
    <w:basedOn w:val="Normal"/>
    <w:semiHidden/>
    <w:rsid w:val="003772B7"/>
    <w:rPr>
      <w:sz w:val="20"/>
      <w:szCs w:val="20"/>
    </w:rPr>
  </w:style>
  <w:style w:type="paragraph" w:styleId="CommentSubject">
    <w:name w:val="annotation subject"/>
    <w:basedOn w:val="CommentText"/>
    <w:next w:val="CommentText"/>
    <w:semiHidden/>
    <w:rsid w:val="003772B7"/>
    <w:rPr>
      <w:b/>
      <w:bCs/>
    </w:rPr>
  </w:style>
  <w:style w:type="paragraph" w:styleId="BalloonText">
    <w:name w:val="Balloon Text"/>
    <w:basedOn w:val="Normal"/>
    <w:semiHidden/>
    <w:rsid w:val="003772B7"/>
    <w:rPr>
      <w:rFonts w:ascii="Tahoma" w:hAnsi="Tahoma" w:cs="Tahoma"/>
      <w:sz w:val="16"/>
      <w:szCs w:val="16"/>
    </w:rPr>
  </w:style>
  <w:style w:type="paragraph" w:styleId="ListParagraph">
    <w:name w:val="List Paragraph"/>
    <w:basedOn w:val="Normal"/>
    <w:uiPriority w:val="34"/>
    <w:qFormat/>
    <w:rsid w:val="00AD07A9"/>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rsid w:val="00252451"/>
    <w:rPr>
      <w:rFonts w:ascii="CG Times" w:hAnsi="CG Times"/>
    </w:rPr>
  </w:style>
</w:styles>
</file>

<file path=word/webSettings.xml><?xml version="1.0" encoding="utf-8"?>
<w:webSettings xmlns:r="http://schemas.openxmlformats.org/officeDocument/2006/relationships" xmlns:w="http://schemas.openxmlformats.org/wordprocessingml/2006/main">
  <w:divs>
    <w:div w:id="36617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Peggy@bls.gov" TargetMode="External"/><Relationship Id="rId3" Type="http://schemas.openxmlformats.org/officeDocument/2006/relationships/settings" Target="settings.xml"/><Relationship Id="rId7" Type="http://schemas.openxmlformats.org/officeDocument/2006/relationships/hyperlink" Target="mailto:Ryan.Jay@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290</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 reduce the downward trends in CED response rates , CE plans to conduct a CEQ incentives experiment for 1-year, from Novembe</vt:lpstr>
    </vt:vector>
  </TitlesOfParts>
  <Company>Bureau of Labor Statistics</Company>
  <LinksUpToDate>false</LinksUpToDate>
  <CharactersWithSpaces>1952</CharactersWithSpaces>
  <SharedDoc>false</SharedDoc>
  <HLinks>
    <vt:vector size="12" baseType="variant">
      <vt:variant>
        <vt:i4>5505071</vt:i4>
      </vt:variant>
      <vt:variant>
        <vt:i4>3</vt:i4>
      </vt:variant>
      <vt:variant>
        <vt:i4>0</vt:i4>
      </vt:variant>
      <vt:variant>
        <vt:i4>5</vt:i4>
      </vt:variant>
      <vt:variant>
        <vt:lpwstr>mailto:Suarez.Peggy@bls.gov</vt:lpwstr>
      </vt:variant>
      <vt:variant>
        <vt:lpwstr/>
      </vt:variant>
      <vt:variant>
        <vt:i4>5439544</vt:i4>
      </vt:variant>
      <vt:variant>
        <vt:i4>0</vt:i4>
      </vt:variant>
      <vt:variant>
        <vt:i4>0</vt:i4>
      </vt:variant>
      <vt:variant>
        <vt:i4>5</vt:i4>
      </vt:variant>
      <vt:variant>
        <vt:lpwstr>mailto:Ryan.Jay@bls.gov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reduce the downward trends in CED response rates , CE plans to conduct a CEQ incentives experiment for 1-year, from Novembe</dc:title>
  <dc:creator>PICKERING_C</dc:creator>
  <cp:lastModifiedBy>kincaid_n</cp:lastModifiedBy>
  <cp:revision>3</cp:revision>
  <dcterms:created xsi:type="dcterms:W3CDTF">2013-04-30T16:19:00Z</dcterms:created>
  <dcterms:modified xsi:type="dcterms:W3CDTF">2013-04-30T16:31:00Z</dcterms:modified>
</cp:coreProperties>
</file>