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35" w:rsidRPr="00847C35" w:rsidRDefault="00847C35" w:rsidP="00847C35">
      <w:pPr>
        <w:rPr>
          <w:rFonts w:ascii="Times New Roman" w:eastAsia="Times New Roman" w:hAnsi="Times New Roman" w:cs="Times New Roman"/>
          <w:b/>
          <w:sz w:val="32"/>
          <w:szCs w:val="38"/>
          <w:lang w:val="x-none" w:eastAsia="x-none"/>
        </w:rPr>
      </w:pPr>
      <w:r w:rsidRPr="00847C35">
        <w:rPr>
          <w:rFonts w:ascii="Times New Roman" w:eastAsia="Times New Roman" w:hAnsi="Times New Roman" w:cs="Times New Roman"/>
          <w:b/>
          <w:sz w:val="32"/>
          <w:szCs w:val="38"/>
          <w:lang w:val="x-none" w:eastAsia="x-none"/>
        </w:rPr>
        <w:t>U. S.  DEPARTMENT OF EDUCATION</w:t>
      </w:r>
    </w:p>
    <w:p w:rsidR="00847C35" w:rsidRPr="00847C35" w:rsidRDefault="00847C35" w:rsidP="00847C35">
      <w:pPr>
        <w:keepNext/>
        <w:outlineLvl w:val="7"/>
        <w:rPr>
          <w:rFonts w:ascii="Times New Roman" w:eastAsia="Times New Roman" w:hAnsi="Times New Roman" w:cs="Times New Roman"/>
          <w:sz w:val="28"/>
          <w:szCs w:val="31"/>
          <w:lang w:val="x-none" w:eastAsia="x-none"/>
        </w:rPr>
      </w:pPr>
      <w:r w:rsidRPr="00847C35">
        <w:rPr>
          <w:rFonts w:ascii="Times New Roman" w:eastAsia="Times New Roman" w:hAnsi="Times New Roman" w:cs="Times New Roman"/>
          <w:sz w:val="28"/>
          <w:szCs w:val="31"/>
          <w:lang w:val="x-none" w:eastAsia="x-none"/>
        </w:rPr>
        <w:t xml:space="preserve">Office of Postsecondary Education </w:t>
      </w:r>
    </w:p>
    <w:p w:rsidR="00847C35" w:rsidRPr="00847C35" w:rsidRDefault="00847C35" w:rsidP="00847C35">
      <w:pPr>
        <w:keepNext/>
        <w:outlineLvl w:val="7"/>
        <w:rPr>
          <w:rFonts w:ascii="Times New Roman" w:eastAsia="Times New Roman" w:hAnsi="Times New Roman" w:cs="Times New Roman"/>
          <w:b/>
          <w:sz w:val="28"/>
          <w:szCs w:val="38"/>
          <w:lang w:val="x-none" w:eastAsia="x-none"/>
        </w:rPr>
      </w:pPr>
      <w:r w:rsidRPr="00847C35">
        <w:rPr>
          <w:rFonts w:ascii="Times New Roman" w:eastAsia="Times New Roman" w:hAnsi="Times New Roman" w:cs="Times New Roman"/>
          <w:sz w:val="28"/>
          <w:szCs w:val="31"/>
          <w:lang w:val="x-none" w:eastAsia="x-none"/>
        </w:rPr>
        <w:t>Washington, DC  20006-8510</w:t>
      </w:r>
    </w:p>
    <w:p w:rsidR="00847C35" w:rsidRPr="00847C35" w:rsidRDefault="00847C35" w:rsidP="00847C35">
      <w:pPr>
        <w:rPr>
          <w:rFonts w:ascii="Times New Roman" w:eastAsia="Times New Roman" w:hAnsi="Times New Roman" w:cs="Times New Roman"/>
          <w:b/>
          <w:szCs w:val="38"/>
        </w:rPr>
      </w:pPr>
    </w:p>
    <w:p w:rsidR="00847C35" w:rsidRPr="00847C35" w:rsidRDefault="00847C35" w:rsidP="00847C35">
      <w:pPr>
        <w:rPr>
          <w:rFonts w:ascii="Times New Roman" w:eastAsia="Times New Roman" w:hAnsi="Times New Roman" w:cs="Times New Roman"/>
          <w:b/>
          <w:szCs w:val="38"/>
        </w:rPr>
      </w:pPr>
    </w:p>
    <w:p w:rsidR="00847C35" w:rsidRPr="00847C35" w:rsidRDefault="00847C35" w:rsidP="00847C35">
      <w:pPr>
        <w:rPr>
          <w:rFonts w:ascii="Times New Roman" w:eastAsia="Times New Roman" w:hAnsi="Times New Roman" w:cs="Times New Roman"/>
          <w:b/>
          <w:szCs w:val="38"/>
        </w:rPr>
      </w:pPr>
    </w:p>
    <w:p w:rsidR="00847C35" w:rsidRPr="00847C35" w:rsidRDefault="00847C35" w:rsidP="00847C35">
      <w:pPr>
        <w:jc w:val="left"/>
        <w:rPr>
          <w:rFonts w:ascii="Times New Roman" w:eastAsia="Times New Roman" w:hAnsi="Times New Roman" w:cs="Times New Roman"/>
          <w:b/>
          <w:szCs w:val="38"/>
        </w:rPr>
      </w:pPr>
      <w:r w:rsidRPr="00847C3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1BA6F50" wp14:editId="784D1FB5">
            <wp:simplePos x="0" y="0"/>
            <wp:positionH relativeFrom="column">
              <wp:posOffset>2159000</wp:posOffset>
            </wp:positionH>
            <wp:positionV relativeFrom="paragraph">
              <wp:posOffset>76200</wp:posOffset>
            </wp:positionV>
            <wp:extent cx="142875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847C35">
        <w:rPr>
          <w:rFonts w:ascii="Times New Roman" w:eastAsia="Times New Roman" w:hAnsi="Times New Roman" w:cs="Times New Roman"/>
          <w:b/>
          <w:szCs w:val="38"/>
        </w:rPr>
        <w:br w:type="textWrapping" w:clear="all"/>
      </w:r>
    </w:p>
    <w:p w:rsidR="00847C35" w:rsidRPr="00847C35" w:rsidRDefault="00847C35" w:rsidP="00847C35">
      <w:pPr>
        <w:jc w:val="left"/>
        <w:rPr>
          <w:rFonts w:ascii="Times New Roman" w:eastAsia="Times New Roman" w:hAnsi="Times New Roman" w:cs="Times New Roman"/>
          <w:b/>
          <w:sz w:val="38"/>
          <w:szCs w:val="38"/>
        </w:rPr>
      </w:pPr>
    </w:p>
    <w:p w:rsidR="00847C35" w:rsidRPr="00847C35" w:rsidRDefault="00847C35" w:rsidP="00847C35">
      <w:pPr>
        <w:jc w:val="left"/>
        <w:rPr>
          <w:rFonts w:ascii="Times New Roman" w:eastAsia="Times New Roman" w:hAnsi="Times New Roman" w:cs="Times New Roman"/>
          <w:b/>
          <w:sz w:val="32"/>
          <w:szCs w:val="32"/>
        </w:rPr>
      </w:pPr>
    </w:p>
    <w:p w:rsidR="00847C35" w:rsidRPr="00847C35" w:rsidRDefault="00847C35" w:rsidP="00847C35">
      <w:pPr>
        <w:keepNext/>
        <w:outlineLvl w:val="3"/>
        <w:rPr>
          <w:rFonts w:ascii="Times New Roman" w:eastAsia="Times New Roman" w:hAnsi="Times New Roman" w:cs="Times New Roman"/>
          <w:b/>
          <w:bCs/>
          <w:sz w:val="32"/>
          <w:szCs w:val="32"/>
          <w:lang w:eastAsia="x-none"/>
        </w:rPr>
      </w:pPr>
      <w:r w:rsidRPr="00847C35">
        <w:rPr>
          <w:rFonts w:ascii="Times New Roman" w:eastAsia="Times New Roman" w:hAnsi="Times New Roman" w:cs="Times New Roman"/>
          <w:b/>
          <w:bCs/>
          <w:sz w:val="32"/>
          <w:szCs w:val="32"/>
          <w:lang w:val="x-none" w:eastAsia="x-none"/>
        </w:rPr>
        <w:t>Fiscal Year 201</w:t>
      </w:r>
      <w:r w:rsidRPr="00847C35">
        <w:rPr>
          <w:rFonts w:ascii="Times New Roman" w:eastAsia="Times New Roman" w:hAnsi="Times New Roman" w:cs="Times New Roman"/>
          <w:b/>
          <w:bCs/>
          <w:sz w:val="32"/>
          <w:szCs w:val="32"/>
          <w:lang w:eastAsia="x-none"/>
        </w:rPr>
        <w:t>4</w:t>
      </w:r>
    </w:p>
    <w:p w:rsidR="00847C35" w:rsidRPr="00847C35" w:rsidRDefault="00847C35" w:rsidP="00847C35">
      <w:pPr>
        <w:rPr>
          <w:rFonts w:ascii="Times New Roman" w:eastAsia="Times New Roman" w:hAnsi="Times New Roman" w:cs="Times New Roman"/>
          <w:b/>
          <w:sz w:val="32"/>
          <w:szCs w:val="32"/>
        </w:rPr>
      </w:pPr>
    </w:p>
    <w:p w:rsidR="00847C35" w:rsidRPr="00847C35" w:rsidRDefault="00847C35" w:rsidP="00847C35">
      <w:pPr>
        <w:rPr>
          <w:rFonts w:ascii="Times New Roman" w:eastAsia="Times New Roman" w:hAnsi="Times New Roman" w:cs="Times New Roman"/>
          <w:b/>
          <w:sz w:val="32"/>
          <w:szCs w:val="32"/>
        </w:rPr>
      </w:pPr>
      <w:r w:rsidRPr="00847C35">
        <w:rPr>
          <w:rFonts w:ascii="Times New Roman" w:eastAsia="Times New Roman" w:hAnsi="Times New Roman" w:cs="Times New Roman"/>
          <w:b/>
          <w:sz w:val="32"/>
          <w:szCs w:val="32"/>
        </w:rPr>
        <w:t xml:space="preserve">APPLICATION FOR GRANTS </w:t>
      </w:r>
    </w:p>
    <w:p w:rsidR="00847C35" w:rsidRPr="00847C35" w:rsidRDefault="00847C35" w:rsidP="00847C35">
      <w:pPr>
        <w:rPr>
          <w:rFonts w:ascii="Times New Roman" w:eastAsia="Times New Roman" w:hAnsi="Times New Roman" w:cs="Times New Roman"/>
          <w:b/>
          <w:sz w:val="32"/>
          <w:szCs w:val="32"/>
        </w:rPr>
      </w:pPr>
      <w:r w:rsidRPr="00847C35">
        <w:rPr>
          <w:rFonts w:ascii="Times New Roman" w:eastAsia="Times New Roman" w:hAnsi="Times New Roman" w:cs="Times New Roman"/>
          <w:b/>
          <w:sz w:val="32"/>
          <w:szCs w:val="32"/>
        </w:rPr>
        <w:t>UNDER THE</w:t>
      </w:r>
    </w:p>
    <w:p w:rsidR="00847C35" w:rsidRPr="00847C35" w:rsidRDefault="00847C35" w:rsidP="00847C35">
      <w:pPr>
        <w:rPr>
          <w:rFonts w:ascii="Times New Roman" w:eastAsia="Times New Roman" w:hAnsi="Times New Roman" w:cs="Times New Roman"/>
          <w:b/>
          <w:sz w:val="32"/>
          <w:szCs w:val="32"/>
        </w:rPr>
      </w:pPr>
    </w:p>
    <w:p w:rsidR="00847C35" w:rsidRPr="00847C35" w:rsidRDefault="00847C35" w:rsidP="00847C35">
      <w:pPr>
        <w:rPr>
          <w:rFonts w:ascii="Times New Roman" w:eastAsia="Times New Roman" w:hAnsi="Times New Roman" w:cs="Times New Roman"/>
          <w:b/>
          <w:sz w:val="32"/>
          <w:szCs w:val="32"/>
        </w:rPr>
      </w:pPr>
      <w:r w:rsidRPr="00847C35">
        <w:rPr>
          <w:rFonts w:ascii="Times New Roman" w:eastAsia="Times New Roman" w:hAnsi="Times New Roman" w:cs="Times New Roman"/>
          <w:b/>
          <w:sz w:val="32"/>
          <w:szCs w:val="32"/>
        </w:rPr>
        <w:t>Title III, Part F</w:t>
      </w:r>
    </w:p>
    <w:p w:rsidR="00847C35" w:rsidRPr="00847C35" w:rsidRDefault="00847C35" w:rsidP="00847C35">
      <w:pPr>
        <w:rPr>
          <w:rFonts w:ascii="Times New Roman" w:eastAsia="Times New Roman" w:hAnsi="Times New Roman" w:cs="Times New Roman"/>
          <w:b/>
          <w:sz w:val="32"/>
          <w:szCs w:val="32"/>
        </w:rPr>
      </w:pPr>
      <w:r w:rsidRPr="00847C35">
        <w:rPr>
          <w:rFonts w:ascii="Times New Roman" w:eastAsia="Times New Roman" w:hAnsi="Times New Roman" w:cs="Times New Roman"/>
          <w:b/>
          <w:sz w:val="32"/>
          <w:szCs w:val="32"/>
        </w:rPr>
        <w:t>Alaska Native and Native Hawaiian-Serving Institutions Program</w:t>
      </w:r>
    </w:p>
    <w:p w:rsidR="00847C35" w:rsidRPr="00847C35" w:rsidRDefault="00847C35" w:rsidP="00847C35">
      <w:pPr>
        <w:rPr>
          <w:rFonts w:ascii="Times New Roman" w:eastAsia="Times New Roman" w:hAnsi="Times New Roman" w:cs="Times New Roman"/>
          <w:b/>
          <w:sz w:val="32"/>
          <w:szCs w:val="32"/>
        </w:rPr>
      </w:pPr>
      <w:r w:rsidRPr="00847C35">
        <w:rPr>
          <w:rFonts w:ascii="Times New Roman" w:eastAsia="Times New Roman" w:hAnsi="Times New Roman" w:cs="Times New Roman"/>
          <w:b/>
          <w:sz w:val="32"/>
          <w:szCs w:val="32"/>
        </w:rPr>
        <w:t>CFDA # 84.031N and 84.031W</w:t>
      </w:r>
    </w:p>
    <w:p w:rsidR="00847C35" w:rsidRPr="00847C35" w:rsidRDefault="00847C35" w:rsidP="00847C35">
      <w:pPr>
        <w:jc w:val="left"/>
        <w:rPr>
          <w:rFonts w:ascii="Times New Roman" w:eastAsia="Times New Roman" w:hAnsi="Times New Roman" w:cs="Times New Roman"/>
          <w:b/>
          <w:sz w:val="27"/>
          <w:szCs w:val="27"/>
        </w:rPr>
      </w:pPr>
    </w:p>
    <w:p w:rsidR="00847C35" w:rsidRPr="00847C35" w:rsidRDefault="00847C35" w:rsidP="00847C35">
      <w:pPr>
        <w:jc w:val="left"/>
        <w:rPr>
          <w:rFonts w:ascii="Times New Roman" w:eastAsia="Times New Roman" w:hAnsi="Times New Roman" w:cs="Times New Roman"/>
          <w:b/>
          <w:sz w:val="27"/>
          <w:szCs w:val="27"/>
        </w:rPr>
      </w:pPr>
    </w:p>
    <w:p w:rsidR="00847C35" w:rsidRPr="00847C35" w:rsidRDefault="00847C35" w:rsidP="00847C35">
      <w:pPr>
        <w:jc w:val="left"/>
        <w:rPr>
          <w:rFonts w:ascii="Times New Roman" w:eastAsia="Times New Roman" w:hAnsi="Times New Roman" w:cs="Times New Roman"/>
          <w:b/>
          <w:sz w:val="27"/>
          <w:szCs w:val="27"/>
        </w:rPr>
      </w:pPr>
    </w:p>
    <w:p w:rsidR="00847C35" w:rsidRPr="00847C35" w:rsidRDefault="00847C35" w:rsidP="00847C35">
      <w:pPr>
        <w:jc w:val="left"/>
        <w:rPr>
          <w:rFonts w:ascii="Times New Roman" w:eastAsia="Times New Roman" w:hAnsi="Times New Roman" w:cs="Times New Roman"/>
          <w:b/>
          <w:sz w:val="27"/>
          <w:szCs w:val="27"/>
        </w:rPr>
      </w:pPr>
    </w:p>
    <w:p w:rsidR="00847C35" w:rsidRPr="00847C35" w:rsidRDefault="00847C35" w:rsidP="00847C35">
      <w:pPr>
        <w:jc w:val="left"/>
        <w:rPr>
          <w:rFonts w:ascii="Times New Roman" w:eastAsia="Times New Roman" w:hAnsi="Times New Roman" w:cs="Times New Roman"/>
          <w:b/>
          <w:sz w:val="28"/>
          <w:szCs w:val="28"/>
        </w:rPr>
      </w:pPr>
    </w:p>
    <w:p w:rsidR="00847C35" w:rsidRPr="00847C35" w:rsidRDefault="00847C35" w:rsidP="00847C35">
      <w:pPr>
        <w:rPr>
          <w:rFonts w:ascii="Times New Roman" w:eastAsia="Times New Roman" w:hAnsi="Times New Roman" w:cs="Times New Roman"/>
          <w:b/>
          <w:sz w:val="28"/>
          <w:szCs w:val="28"/>
        </w:rPr>
      </w:pPr>
      <w:r w:rsidRPr="00847C35">
        <w:rPr>
          <w:rFonts w:ascii="Times New Roman" w:eastAsia="Times New Roman" w:hAnsi="Times New Roman" w:cs="Times New Roman"/>
          <w:b/>
          <w:sz w:val="28"/>
          <w:szCs w:val="28"/>
        </w:rPr>
        <w:t>Form Approved</w:t>
      </w:r>
    </w:p>
    <w:p w:rsidR="00847C35" w:rsidRPr="00847C35" w:rsidRDefault="00847C35" w:rsidP="00847C35">
      <w:pPr>
        <w:rPr>
          <w:rFonts w:ascii="Times New Roman" w:eastAsia="Times New Roman" w:hAnsi="Times New Roman" w:cs="Times New Roman"/>
          <w:b/>
          <w:sz w:val="27"/>
          <w:szCs w:val="27"/>
        </w:rPr>
      </w:pPr>
      <w:r w:rsidRPr="00847C35">
        <w:rPr>
          <w:rFonts w:ascii="Times New Roman" w:eastAsia="Times New Roman" w:hAnsi="Times New Roman" w:cs="Times New Roman"/>
          <w:b/>
          <w:sz w:val="28"/>
          <w:szCs w:val="28"/>
        </w:rPr>
        <w:t xml:space="preserve">OMB No. 1840-0810, Exp. Date: </w:t>
      </w:r>
    </w:p>
    <w:p w:rsidR="00847C35" w:rsidRPr="00847C35" w:rsidRDefault="00847C35" w:rsidP="00847C35">
      <w:pPr>
        <w:keepNext/>
        <w:outlineLvl w:val="3"/>
        <w:rPr>
          <w:rFonts w:ascii="Times New Roman" w:eastAsia="Times New Roman" w:hAnsi="Times New Roman" w:cs="Times New Roman"/>
          <w:b/>
          <w:sz w:val="28"/>
          <w:szCs w:val="28"/>
          <w:lang w:eastAsia="x-none"/>
        </w:rPr>
      </w:pPr>
      <w:r w:rsidRPr="00847C35">
        <w:rPr>
          <w:rFonts w:ascii="Times New Roman" w:eastAsia="Times New Roman" w:hAnsi="Times New Roman" w:cs="Times New Roman"/>
          <w:b/>
          <w:sz w:val="28"/>
          <w:szCs w:val="28"/>
          <w:lang w:val="x-none" w:eastAsia="x-none"/>
        </w:rPr>
        <w:t xml:space="preserve">CLOSING DATE:  </w:t>
      </w:r>
      <w:r w:rsidRPr="00847C35">
        <w:rPr>
          <w:rFonts w:ascii="Times New Roman" w:eastAsia="Times New Roman" w:hAnsi="Times New Roman" w:cs="Times New Roman"/>
          <w:b/>
          <w:sz w:val="28"/>
          <w:szCs w:val="28"/>
          <w:lang w:eastAsia="x-none"/>
        </w:rPr>
        <w:t>June 2, 2014</w:t>
      </w:r>
    </w:p>
    <w:p w:rsidR="00847C35" w:rsidRPr="00847C35" w:rsidRDefault="00847C35" w:rsidP="00847C35">
      <w:pPr>
        <w:rPr>
          <w:rFonts w:ascii="Times New Roman" w:eastAsia="Times New Roman" w:hAnsi="Times New Roman" w:cs="Times New Roman"/>
          <w:b/>
          <w:sz w:val="27"/>
          <w:szCs w:val="27"/>
        </w:rPr>
      </w:pPr>
    </w:p>
    <w:p w:rsidR="00847C35" w:rsidRPr="00847C35" w:rsidRDefault="00847C35" w:rsidP="00847C35">
      <w:pPr>
        <w:rPr>
          <w:rFonts w:ascii="Arial" w:eastAsia="Times New Roman" w:hAnsi="Arial" w:cs="Times New Roman"/>
          <w:b/>
          <w:sz w:val="24"/>
          <w:szCs w:val="20"/>
          <w:lang w:val="x-none" w:eastAsia="x-none"/>
        </w:rPr>
      </w:pPr>
    </w:p>
    <w:p w:rsidR="00847C35" w:rsidRPr="00847C35" w:rsidRDefault="00847C35" w:rsidP="00847C35">
      <w:pPr>
        <w:jc w:val="left"/>
        <w:rPr>
          <w:rFonts w:ascii="Arial" w:eastAsia="Times New Roman" w:hAnsi="Arial" w:cs="Times New Roman"/>
          <w:b/>
          <w:sz w:val="24"/>
          <w:szCs w:val="20"/>
          <w:lang w:val="x-none" w:eastAsia="x-none"/>
        </w:rPr>
      </w:pPr>
      <w:r w:rsidRPr="00847C35">
        <w:rPr>
          <w:rFonts w:ascii="Times New Roman" w:eastAsia="Times New Roman" w:hAnsi="Times New Roman" w:cs="Times New Roman"/>
          <w:sz w:val="24"/>
          <w:szCs w:val="24"/>
        </w:rPr>
        <w:br w:type="page"/>
      </w:r>
    </w:p>
    <w:p w:rsidR="00847C35" w:rsidRPr="00847C35" w:rsidRDefault="00847C35" w:rsidP="00847C35">
      <w:pPr>
        <w:rPr>
          <w:rFonts w:ascii="Arial" w:eastAsia="Times New Roman" w:hAnsi="Arial" w:cs="Times New Roman"/>
          <w:b/>
          <w:sz w:val="24"/>
          <w:szCs w:val="20"/>
          <w:lang w:val="x-none" w:eastAsia="x-none"/>
        </w:rPr>
        <w:sectPr w:rsidR="00847C35" w:rsidRPr="00847C35" w:rsidSect="00203F08">
          <w:footerReference w:type="even" r:id="rId9"/>
          <w:footerReference w:type="default" r:id="rId10"/>
          <w:footerReference w:type="first" r:id="rId11"/>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847C35" w:rsidRPr="00847C35" w:rsidRDefault="00847C35" w:rsidP="00847C35">
      <w:pPr>
        <w:keepNext/>
        <w:pBdr>
          <w:top w:val="single" w:sz="4" w:space="1" w:color="auto"/>
          <w:bottom w:val="single" w:sz="4" w:space="1" w:color="auto"/>
        </w:pBdr>
        <w:shd w:val="pct10" w:color="auto" w:fill="auto"/>
        <w:outlineLvl w:val="3"/>
        <w:rPr>
          <w:rFonts w:ascii="Arial" w:eastAsia="Times New Roman" w:hAnsi="Arial" w:cs="Times New Roman"/>
          <w:b/>
          <w:sz w:val="24"/>
          <w:szCs w:val="24"/>
        </w:rPr>
      </w:pPr>
      <w:r w:rsidRPr="00847C35">
        <w:rPr>
          <w:rFonts w:ascii="Arial" w:eastAsia="Times New Roman" w:hAnsi="Arial" w:cs="Times New Roman"/>
          <w:b/>
          <w:sz w:val="35"/>
          <w:szCs w:val="35"/>
        </w:rPr>
        <w:lastRenderedPageBreak/>
        <w:t>Table of Contents</w:t>
      </w:r>
    </w:p>
    <w:p w:rsidR="00203F08" w:rsidRDefault="00847C35" w:rsidP="00847C35">
      <w:pPr>
        <w:jc w:val="left"/>
        <w:rPr>
          <w:rFonts w:ascii="Times New Roman" w:eastAsia="Times New Roman" w:hAnsi="Times New Roman" w:cs="Times New Roman"/>
          <w:sz w:val="35"/>
          <w:szCs w:val="35"/>
        </w:rPr>
      </w:pP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r w:rsidRPr="00847C35">
        <w:rPr>
          <w:rFonts w:ascii="Times New Roman" w:eastAsia="Times New Roman" w:hAnsi="Times New Roman" w:cs="Times New Roman"/>
          <w:sz w:val="35"/>
          <w:szCs w:val="35"/>
        </w:rPr>
        <w:tab/>
      </w:r>
    </w:p>
    <w:p w:rsidR="00203F08" w:rsidRDefault="00203F08" w:rsidP="00847C35">
      <w:pPr>
        <w:jc w:val="left"/>
        <w:rPr>
          <w:rFonts w:ascii="Times New Roman" w:eastAsia="Times New Roman" w:hAnsi="Times New Roman" w:cs="Times New Roman"/>
          <w:sz w:val="35"/>
          <w:szCs w:val="35"/>
        </w:rPr>
      </w:pPr>
    </w:p>
    <w:p w:rsidR="00847C35" w:rsidRPr="00847C35" w:rsidRDefault="00847C35" w:rsidP="00203F08">
      <w:pPr>
        <w:ind w:left="7200" w:firstLine="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Page</w:t>
      </w: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Dear Applicant Letter…………………………………………………………….</w:t>
      </w:r>
      <w:r w:rsidRPr="00847C35">
        <w:rPr>
          <w:rFonts w:ascii="Times New Roman" w:eastAsia="Times New Roman" w:hAnsi="Times New Roman" w:cs="Times New Roman"/>
          <w:sz w:val="24"/>
          <w:szCs w:val="20"/>
        </w:rPr>
        <w:tab/>
        <w:t xml:space="preserve">  1</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Competition Highlights</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ab/>
        <w:t xml:space="preserve">  3</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Grants.gov Submission Procedures and Tips for Applicants</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w:t>
      </w:r>
      <w:r w:rsidRPr="00847C35">
        <w:rPr>
          <w:rFonts w:ascii="Times New Roman" w:eastAsia="Times New Roman" w:hAnsi="Times New Roman" w:cs="Times New Roman"/>
          <w:sz w:val="24"/>
          <w:szCs w:val="20"/>
        </w:rPr>
        <w:tab/>
        <w:t xml:space="preserve">  5 </w:t>
      </w: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 </w:t>
      </w: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Application Transmittal Instructions….………………………………………….</w:t>
      </w:r>
      <w:r w:rsidRPr="00847C35">
        <w:rPr>
          <w:rFonts w:ascii="Times New Roman" w:eastAsia="Times New Roman" w:hAnsi="Times New Roman" w:cs="Times New Roman"/>
          <w:sz w:val="24"/>
          <w:szCs w:val="20"/>
        </w:rPr>
        <w:tab/>
        <w:t xml:space="preserve"> 9</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Notice Inviting Applications for New Awards</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ab/>
        <w:t xml:space="preserve"> 11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Program Statute</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ab/>
        <w:t xml:space="preserve"> 45 </w:t>
      </w:r>
      <w:bookmarkStart w:id="0" w:name="_GoBack"/>
      <w:bookmarkEnd w:id="0"/>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proofErr w:type="gramStart"/>
      <w:r w:rsidRPr="00847C35">
        <w:rPr>
          <w:rFonts w:ascii="Times New Roman" w:eastAsia="Times New Roman" w:hAnsi="Times New Roman" w:cs="Times New Roman"/>
          <w:sz w:val="24"/>
          <w:szCs w:val="20"/>
        </w:rPr>
        <w:t>Intergovernmental Review………………………………………………………..</w:t>
      </w:r>
      <w:proofErr w:type="gramEnd"/>
      <w:r w:rsidRPr="00847C35">
        <w:rPr>
          <w:rFonts w:ascii="Times New Roman" w:eastAsia="Times New Roman" w:hAnsi="Times New Roman" w:cs="Times New Roman"/>
          <w:sz w:val="24"/>
          <w:szCs w:val="20"/>
        </w:rPr>
        <w:tab/>
        <w:t xml:space="preserve"> 60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General Education Provisions Act (GEPA)</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ab/>
        <w:t xml:space="preserve"> 61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Government Performance and Results Act (GPRA)</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ab/>
        <w:t xml:space="preserve"> 62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b/>
          <w:bCs/>
          <w:sz w:val="24"/>
          <w:szCs w:val="20"/>
        </w:rPr>
      </w:pPr>
      <w:r w:rsidRPr="00847C35">
        <w:rPr>
          <w:rFonts w:ascii="Times New Roman" w:eastAsia="Times New Roman" w:hAnsi="Times New Roman" w:cs="Times New Roman"/>
          <w:b/>
          <w:bCs/>
          <w:sz w:val="24"/>
          <w:szCs w:val="20"/>
        </w:rPr>
        <w:t>INSTRUCTIONS</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Instructions for Completing the Application</w:t>
      </w:r>
      <w:proofErr w:type="gramStart"/>
      <w:r w:rsidRPr="00847C35">
        <w:rPr>
          <w:rFonts w:ascii="Times New Roman" w:eastAsia="Times New Roman" w:hAnsi="Times New Roman" w:cs="Times New Roman"/>
          <w:sz w:val="24"/>
          <w:szCs w:val="20"/>
        </w:rPr>
        <w:t>……………..………………………</w:t>
      </w:r>
      <w:proofErr w:type="gramEnd"/>
      <w:r w:rsidRPr="00847C35">
        <w:rPr>
          <w:rFonts w:ascii="Times New Roman" w:eastAsia="Times New Roman" w:hAnsi="Times New Roman" w:cs="Times New Roman"/>
          <w:sz w:val="24"/>
          <w:szCs w:val="20"/>
        </w:rPr>
        <w:t>.</w:t>
      </w:r>
      <w:r w:rsidRPr="00847C35">
        <w:rPr>
          <w:rFonts w:ascii="Times New Roman" w:eastAsia="Times New Roman" w:hAnsi="Times New Roman" w:cs="Times New Roman"/>
          <w:sz w:val="24"/>
          <w:szCs w:val="20"/>
        </w:rPr>
        <w:tab/>
        <w:t xml:space="preserve"> 64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proofErr w:type="gramStart"/>
      <w:r w:rsidRPr="00847C35">
        <w:rPr>
          <w:rFonts w:ascii="Times New Roman" w:eastAsia="Times New Roman" w:hAnsi="Times New Roman" w:cs="Times New Roman"/>
          <w:sz w:val="24"/>
          <w:szCs w:val="20"/>
        </w:rPr>
        <w:t>Instructions for Project Narrative …………………………………………………..</w:t>
      </w:r>
      <w:proofErr w:type="gramEnd"/>
      <w:r w:rsidRPr="00847C35">
        <w:rPr>
          <w:rFonts w:ascii="Times New Roman" w:eastAsia="Times New Roman" w:hAnsi="Times New Roman" w:cs="Times New Roman"/>
          <w:sz w:val="24"/>
          <w:szCs w:val="20"/>
        </w:rPr>
        <w:tab/>
        <w:t xml:space="preserve"> 66</w:t>
      </w: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 </w:t>
      </w:r>
    </w:p>
    <w:p w:rsidR="00847C35" w:rsidRPr="00847C35" w:rsidRDefault="00847C35" w:rsidP="00847C35">
      <w:pPr>
        <w:jc w:val="left"/>
        <w:rPr>
          <w:rFonts w:ascii="Times New Roman" w:eastAsia="Times New Roman" w:hAnsi="Times New Roman" w:cs="Times New Roman"/>
          <w:sz w:val="24"/>
          <w:szCs w:val="20"/>
        </w:rPr>
      </w:pPr>
      <w:proofErr w:type="gramStart"/>
      <w:r w:rsidRPr="00847C35">
        <w:rPr>
          <w:rFonts w:ascii="Times New Roman" w:eastAsia="Times New Roman" w:hAnsi="Times New Roman" w:cs="Times New Roman"/>
          <w:sz w:val="24"/>
          <w:szCs w:val="20"/>
        </w:rPr>
        <w:t>Instructions for Priorities………………………………………………………..</w:t>
      </w:r>
      <w:proofErr w:type="gramEnd"/>
      <w:r w:rsidRPr="00847C35">
        <w:rPr>
          <w:rFonts w:ascii="Times New Roman" w:eastAsia="Times New Roman" w:hAnsi="Times New Roman" w:cs="Times New Roman"/>
          <w:sz w:val="24"/>
          <w:szCs w:val="20"/>
        </w:rPr>
        <w:tab/>
        <w:t xml:space="preserve"> 75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proofErr w:type="gramStart"/>
      <w:r w:rsidRPr="00847C35">
        <w:rPr>
          <w:rFonts w:ascii="Times New Roman" w:eastAsia="Times New Roman" w:hAnsi="Times New Roman" w:cs="Times New Roman"/>
          <w:sz w:val="24"/>
          <w:szCs w:val="20"/>
        </w:rPr>
        <w:t>Instructions for Standard Forms…………………………………………………..</w:t>
      </w:r>
      <w:proofErr w:type="gramEnd"/>
      <w:r w:rsidRPr="00847C35">
        <w:rPr>
          <w:rFonts w:ascii="Times New Roman" w:eastAsia="Times New Roman" w:hAnsi="Times New Roman" w:cs="Times New Roman"/>
          <w:sz w:val="24"/>
          <w:szCs w:val="20"/>
        </w:rPr>
        <w:tab/>
        <w:t xml:space="preserve"> 76  </w:t>
      </w:r>
    </w:p>
    <w:p w:rsidR="00B73269" w:rsidRDefault="00B73269" w:rsidP="00B73269">
      <w:pPr>
        <w:jc w:val="left"/>
        <w:rPr>
          <w:rFonts w:ascii="Times New Roman" w:eastAsia="Times New Roman" w:hAnsi="Times New Roman" w:cs="Times New Roman"/>
          <w:b/>
          <w:bCs/>
          <w:sz w:val="24"/>
          <w:szCs w:val="20"/>
        </w:rPr>
      </w:pPr>
    </w:p>
    <w:p w:rsidR="00847C35" w:rsidRPr="00847C35" w:rsidRDefault="00847C35" w:rsidP="00847C35">
      <w:pPr>
        <w:jc w:val="left"/>
        <w:rPr>
          <w:rFonts w:ascii="Times New Roman" w:eastAsia="Times New Roman" w:hAnsi="Times New Roman" w:cs="Times New Roman"/>
          <w:sz w:val="24"/>
          <w:szCs w:val="23"/>
        </w:rPr>
      </w:pPr>
      <w:proofErr w:type="gramStart"/>
      <w:r w:rsidRPr="00847C35">
        <w:rPr>
          <w:rFonts w:ascii="Times New Roman" w:eastAsia="Times New Roman" w:hAnsi="Times New Roman" w:cs="Times New Roman"/>
          <w:sz w:val="24"/>
          <w:szCs w:val="23"/>
        </w:rPr>
        <w:t>Paperwork Burden Statement……………………………………………………..</w:t>
      </w:r>
      <w:proofErr w:type="gramEnd"/>
      <w:r w:rsidRPr="00847C35">
        <w:rPr>
          <w:rFonts w:ascii="Times New Roman" w:eastAsia="Times New Roman" w:hAnsi="Times New Roman" w:cs="Times New Roman"/>
          <w:sz w:val="24"/>
          <w:szCs w:val="23"/>
        </w:rPr>
        <w:tab/>
        <w:t xml:space="preserve"> </w:t>
      </w:r>
      <w:r w:rsidR="00203F08">
        <w:rPr>
          <w:rFonts w:ascii="Times New Roman" w:eastAsia="Times New Roman" w:hAnsi="Times New Roman" w:cs="Times New Roman"/>
          <w:sz w:val="24"/>
          <w:szCs w:val="23"/>
        </w:rPr>
        <w:t>77</w:t>
      </w:r>
      <w:r w:rsidRPr="00847C35">
        <w:rPr>
          <w:rFonts w:ascii="Times New Roman" w:eastAsia="Times New Roman" w:hAnsi="Times New Roman" w:cs="Times New Roman"/>
          <w:sz w:val="24"/>
          <w:szCs w:val="23"/>
        </w:rPr>
        <w:t xml:space="preserve">  </w:t>
      </w:r>
    </w:p>
    <w:p w:rsidR="00847C35" w:rsidRPr="00847C35" w:rsidRDefault="00847C35" w:rsidP="00847C35">
      <w:pPr>
        <w:jc w:val="left"/>
        <w:rPr>
          <w:rFonts w:ascii="Times New Roman" w:eastAsia="Times New Roman" w:hAnsi="Times New Roman" w:cs="Times New Roman"/>
          <w:sz w:val="24"/>
          <w:szCs w:val="23"/>
        </w:rPr>
        <w:sectPr w:rsidR="00847C35" w:rsidRPr="00847C35" w:rsidSect="00B73269">
          <w:headerReference w:type="even" r:id="rId12"/>
          <w:headerReference w:type="default" r:id="rId13"/>
          <w:headerReference w:type="first" r:id="rId14"/>
          <w:footerReference w:type="first" r:id="rId15"/>
          <w:pgSz w:w="12240" w:h="15840"/>
          <w:pgMar w:top="864" w:right="1440" w:bottom="864" w:left="1440" w:header="720" w:footer="720" w:gutter="0"/>
          <w:pgNumType w:fmt="lowerRoman" w:start="1"/>
          <w:cols w:space="720"/>
          <w:docGrid w:linePitch="326"/>
        </w:sectPr>
      </w:pPr>
    </w:p>
    <w:p w:rsidR="00203F08" w:rsidRDefault="00203F08">
      <w:pPr>
        <w:rPr>
          <w:rFonts w:ascii="Times New Roman" w:eastAsia="Times New Roman" w:hAnsi="Times New Roman" w:cs="Times New Roman"/>
          <w:sz w:val="24"/>
          <w:szCs w:val="24"/>
        </w:rPr>
      </w:pPr>
      <w:bookmarkStart w:id="1" w:name="_Toc175639948"/>
      <w:r>
        <w:rPr>
          <w:rFonts w:ascii="Times New Roman" w:eastAsia="Times New Roman" w:hAnsi="Times New Roman" w:cs="Times New Roman"/>
          <w:sz w:val="24"/>
          <w:szCs w:val="24"/>
        </w:rPr>
        <w:lastRenderedPageBreak/>
        <w:br w:type="page"/>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Dear Applicant:</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3"/>
          <w:lang w:val="x-none" w:eastAsia="x-none"/>
        </w:rPr>
      </w:pPr>
      <w:r w:rsidRPr="00847C35">
        <w:rPr>
          <w:rFonts w:ascii="Times New Roman" w:eastAsia="Times New Roman" w:hAnsi="Times New Roman" w:cs="Times New Roman"/>
          <w:sz w:val="24"/>
          <w:szCs w:val="23"/>
          <w:lang w:val="x-none" w:eastAsia="x-none"/>
        </w:rPr>
        <w:t xml:space="preserve">Thank you for your interest in applying for a new grant under the fiscal year (FY) 2014 Title III, Part </w:t>
      </w:r>
      <w:r w:rsidRPr="00847C35">
        <w:rPr>
          <w:rFonts w:ascii="Times New Roman" w:eastAsia="Times New Roman" w:hAnsi="Times New Roman" w:cs="Times New Roman"/>
          <w:sz w:val="24"/>
          <w:szCs w:val="23"/>
          <w:lang w:eastAsia="x-none"/>
        </w:rPr>
        <w:t>F</w:t>
      </w:r>
      <w:r w:rsidRPr="00847C35">
        <w:rPr>
          <w:rFonts w:ascii="Times New Roman" w:eastAsia="Times New Roman" w:hAnsi="Times New Roman" w:cs="Times New Roman"/>
          <w:sz w:val="24"/>
          <w:szCs w:val="23"/>
          <w:lang w:val="x-none" w:eastAsia="x-none"/>
        </w:rPr>
        <w:t>, Alaska Native and Native Hawaiian-Serving Institutions (ANNH) Programs grant competition</w:t>
      </w:r>
      <w:r w:rsidRPr="00847C35">
        <w:rPr>
          <w:rFonts w:ascii="Times New Roman" w:eastAsia="Times New Roman" w:hAnsi="Times New Roman" w:cs="Times New Roman"/>
          <w:sz w:val="24"/>
          <w:szCs w:val="23"/>
          <w:lang w:eastAsia="x-none"/>
        </w:rPr>
        <w:t xml:space="preserve"> (Catalog of Federal and Domestic Assistance [CFDA] numbers 84.031N and 84.031W)</w:t>
      </w:r>
      <w:r w:rsidRPr="00847C35">
        <w:rPr>
          <w:rFonts w:ascii="Times New Roman" w:eastAsia="Times New Roman" w:hAnsi="Times New Roman" w:cs="Times New Roman"/>
          <w:sz w:val="24"/>
          <w:szCs w:val="23"/>
          <w:lang w:val="x-none" w:eastAsia="x-none"/>
        </w:rPr>
        <w:t xml:space="preserve">.  This letter highlights </w:t>
      </w:r>
      <w:r w:rsidRPr="00847C35">
        <w:rPr>
          <w:rFonts w:ascii="Times New Roman" w:eastAsia="Times New Roman" w:hAnsi="Times New Roman" w:cs="Times New Roman"/>
          <w:sz w:val="24"/>
          <w:szCs w:val="23"/>
          <w:lang w:eastAsia="x-none"/>
        </w:rPr>
        <w:t>specific elements in the Title III, Part F, ANNH Competition Application Package.</w:t>
      </w:r>
      <w:r w:rsidRPr="00847C35">
        <w:rPr>
          <w:rFonts w:ascii="Times New Roman" w:eastAsia="Times New Roman" w:hAnsi="Times New Roman" w:cs="Times New Roman"/>
          <w:sz w:val="24"/>
          <w:szCs w:val="23"/>
          <w:lang w:val="x-none" w:eastAsia="x-none"/>
        </w:rPr>
        <w:t xml:space="preserve">  </w:t>
      </w:r>
      <w:r w:rsidRPr="00847C35">
        <w:rPr>
          <w:rFonts w:ascii="Times New Roman" w:eastAsia="Times New Roman" w:hAnsi="Times New Roman" w:cs="Times New Roman"/>
          <w:sz w:val="24"/>
          <w:szCs w:val="23"/>
          <w:lang w:eastAsia="x-none"/>
        </w:rPr>
        <w:t>As you formulate your application, p</w:t>
      </w:r>
      <w:r w:rsidRPr="00847C35">
        <w:rPr>
          <w:rFonts w:ascii="Times New Roman" w:eastAsia="Times New Roman" w:hAnsi="Times New Roman" w:cs="Times New Roman"/>
          <w:sz w:val="24"/>
          <w:szCs w:val="23"/>
          <w:lang w:val="x-none" w:eastAsia="x-none"/>
        </w:rPr>
        <w:t>lease review the</w:t>
      </w:r>
      <w:r w:rsidRPr="00847C35">
        <w:rPr>
          <w:rFonts w:ascii="Times New Roman" w:eastAsia="Times New Roman" w:hAnsi="Times New Roman" w:cs="Times New Roman"/>
          <w:sz w:val="24"/>
          <w:szCs w:val="23"/>
          <w:lang w:eastAsia="x-none"/>
        </w:rPr>
        <w:t>se requirements</w:t>
      </w:r>
      <w:r w:rsidRPr="00847C35">
        <w:rPr>
          <w:rFonts w:ascii="Times New Roman" w:eastAsia="Times New Roman" w:hAnsi="Times New Roman" w:cs="Times New Roman"/>
          <w:sz w:val="24"/>
          <w:szCs w:val="23"/>
          <w:lang w:val="x-none" w:eastAsia="x-none"/>
        </w:rPr>
        <w:t xml:space="preserve"> carefully</w:t>
      </w:r>
      <w:r w:rsidRPr="00847C35">
        <w:rPr>
          <w:rFonts w:ascii="Times New Roman" w:eastAsia="Times New Roman" w:hAnsi="Times New Roman" w:cs="Times New Roman"/>
          <w:sz w:val="24"/>
          <w:szCs w:val="23"/>
          <w:lang w:eastAsia="x-none"/>
        </w:rPr>
        <w:t>, and thoroughly review the entire Application Package</w:t>
      </w:r>
      <w:r w:rsidRPr="00847C35">
        <w:rPr>
          <w:rFonts w:ascii="Times New Roman" w:eastAsia="Times New Roman" w:hAnsi="Times New Roman" w:cs="Times New Roman"/>
          <w:sz w:val="24"/>
          <w:szCs w:val="23"/>
          <w:lang w:val="x-none" w:eastAsia="x-none"/>
        </w:rPr>
        <w:t xml:space="preserve"> before preparing and submitting your application.</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In order to receive a grant under Title III, Part F Programs, an institution of higher education (IHE) must have applied for and been designated as an eligible institution.  The Notice Inviting Applications for the Designation as an Eligible Institution </w:t>
      </w:r>
      <w:proofErr w:type="gramStart"/>
      <w:r w:rsidRPr="00847C35">
        <w:rPr>
          <w:rFonts w:ascii="Times New Roman" w:eastAsia="Times New Roman" w:hAnsi="Times New Roman" w:cs="Times New Roman"/>
          <w:sz w:val="24"/>
          <w:szCs w:val="23"/>
        </w:rPr>
        <w:t>was published</w:t>
      </w:r>
      <w:proofErr w:type="gramEnd"/>
      <w:r w:rsidRPr="00847C35">
        <w:rPr>
          <w:rFonts w:ascii="Times New Roman" w:eastAsia="Times New Roman" w:hAnsi="Times New Roman" w:cs="Times New Roman"/>
          <w:sz w:val="24"/>
          <w:szCs w:val="23"/>
        </w:rPr>
        <w:t xml:space="preserve"> in the </w:t>
      </w:r>
      <w:r w:rsidRPr="00847C35">
        <w:rPr>
          <w:rFonts w:ascii="Times New Roman" w:eastAsia="Times New Roman" w:hAnsi="Times New Roman" w:cs="Times New Roman"/>
          <w:sz w:val="24"/>
          <w:szCs w:val="23"/>
          <w:u w:val="single"/>
        </w:rPr>
        <w:t>Federal</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sz w:val="24"/>
          <w:szCs w:val="23"/>
          <w:u w:val="single"/>
        </w:rPr>
        <w:t>Register</w:t>
      </w:r>
      <w:r w:rsidRPr="00847C35">
        <w:rPr>
          <w:rFonts w:ascii="Times New Roman" w:eastAsia="Times New Roman" w:hAnsi="Times New Roman" w:cs="Times New Roman"/>
          <w:sz w:val="24"/>
          <w:szCs w:val="23"/>
        </w:rPr>
        <w:t xml:space="preserve"> on January 13, 2014.</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The FY 2014 ANNH grant competition offers IHEs two distinct application options.  Under this Title III, Part F, ANNH Program, applicants may address two Competitive Preference Priorities (CPPs) and two Invitational Priorities (IPs).  Under the Title III, Part A, ANNH Program, covered in the Title III, Part </w:t>
      </w:r>
      <w:proofErr w:type="gramStart"/>
      <w:r w:rsidRPr="00847C35">
        <w:rPr>
          <w:rFonts w:ascii="Times New Roman" w:eastAsia="Times New Roman" w:hAnsi="Times New Roman" w:cs="Times New Roman"/>
          <w:sz w:val="24"/>
          <w:szCs w:val="23"/>
        </w:rPr>
        <w:t>A</w:t>
      </w:r>
      <w:proofErr w:type="gramEnd"/>
      <w:r w:rsidRPr="00847C35">
        <w:rPr>
          <w:rFonts w:ascii="Times New Roman" w:eastAsia="Times New Roman" w:hAnsi="Times New Roman" w:cs="Times New Roman"/>
          <w:sz w:val="24"/>
          <w:szCs w:val="23"/>
        </w:rPr>
        <w:t xml:space="preserve"> Application Booklet, applicants may address two CPPs and one IP.  Applicants </w:t>
      </w:r>
      <w:proofErr w:type="gramStart"/>
      <w:r w:rsidRPr="00847C35">
        <w:rPr>
          <w:rFonts w:ascii="Times New Roman" w:eastAsia="Times New Roman" w:hAnsi="Times New Roman" w:cs="Times New Roman"/>
          <w:sz w:val="24"/>
          <w:szCs w:val="23"/>
        </w:rPr>
        <w:t>will be given</w:t>
      </w:r>
      <w:proofErr w:type="gramEnd"/>
      <w:r w:rsidRPr="00847C35">
        <w:rPr>
          <w:rFonts w:ascii="Times New Roman" w:eastAsia="Times New Roman" w:hAnsi="Times New Roman" w:cs="Times New Roman"/>
          <w:sz w:val="24"/>
          <w:szCs w:val="23"/>
        </w:rPr>
        <w:t xml:space="preserve"> an additional five pages if addressing the CPPs, and an additional five pages if addressing the IP(s).  </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The priorities in this ANNH, Part F, </w:t>
      </w:r>
      <w:proofErr w:type="gramStart"/>
      <w:r w:rsidRPr="00847C35">
        <w:rPr>
          <w:rFonts w:ascii="Times New Roman" w:eastAsia="Times New Roman" w:hAnsi="Times New Roman" w:cs="Times New Roman"/>
          <w:sz w:val="24"/>
          <w:szCs w:val="23"/>
        </w:rPr>
        <w:t>Application</w:t>
      </w:r>
      <w:proofErr w:type="gramEnd"/>
      <w:r w:rsidRPr="00847C35">
        <w:rPr>
          <w:rFonts w:ascii="Times New Roman" w:eastAsia="Times New Roman" w:hAnsi="Times New Roman" w:cs="Times New Roman"/>
          <w:sz w:val="24"/>
          <w:szCs w:val="23"/>
        </w:rPr>
        <w:t xml:space="preserve"> Booklet include two CPPs and two IPs.  The CPPs are 1) Increasing Postsecondary Success and 2) Improving Productivity.  Each CPP affords applicants the possibility of adding two (2) additional points to an application’s total score.  Therefore, an institution could earn up to four (4) additional points.   Applicants who do not address the CPPs will receive no (0) priority points.  Please note that non-Federal reviewers will proportionately award points to each CPP response.  The IPs are: 1) Support Activities that strengthen Native language preservation and revitalization at our institutions of higher education and 2) Promoting Science, Technology, Engineering and Mathematics (STEM) Education:  Providing students with increased access to rigorous and engaging coursework in STEM.  There are no points associated with the IPs.  </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The Department of Education (Department) strongly encourages applicants to address the CPPs.  In order to secure the highest possible CPP score, the Department encourages applicants to provide thorough CPP responses.  For additional information about the CPPs, refer to the </w:t>
      </w:r>
      <w:r w:rsidRPr="00847C35">
        <w:rPr>
          <w:rFonts w:ascii="Times New Roman" w:eastAsia="Times New Roman" w:hAnsi="Times New Roman" w:cs="Times New Roman"/>
          <w:sz w:val="24"/>
          <w:szCs w:val="23"/>
          <w:u w:val="single"/>
        </w:rPr>
        <w:t>Federal</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sz w:val="24"/>
          <w:szCs w:val="23"/>
          <w:u w:val="single"/>
        </w:rPr>
        <w:t>Register</w:t>
      </w:r>
      <w:r w:rsidRPr="00847C35">
        <w:rPr>
          <w:rFonts w:ascii="Times New Roman" w:eastAsia="Times New Roman" w:hAnsi="Times New Roman" w:cs="Times New Roman"/>
          <w:sz w:val="24"/>
          <w:szCs w:val="23"/>
        </w:rPr>
        <w:t xml:space="preserve"> Notice Inviting Applications for New Awards for FY 2014.  The notice is included in this Application Package.</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In FY 2014, the Title III, Part F, ANNH competitions (84.031N and 84.031W) will award Individual Development, Cooperative Arrangement Development Grants and Renovation Grants.</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Applications for FY 2014 grants under the Title III, Part F, </w:t>
      </w:r>
      <w:proofErr w:type="gramStart"/>
      <w:r w:rsidRPr="00847C35">
        <w:rPr>
          <w:rFonts w:ascii="Times New Roman" w:eastAsia="Times New Roman" w:hAnsi="Times New Roman" w:cs="Times New Roman"/>
          <w:sz w:val="24"/>
          <w:szCs w:val="24"/>
        </w:rPr>
        <w:t>ANNH</w:t>
      </w:r>
      <w:proofErr w:type="gramEnd"/>
      <w:r w:rsidRPr="00847C35">
        <w:rPr>
          <w:rFonts w:ascii="Times New Roman" w:eastAsia="Times New Roman" w:hAnsi="Times New Roman" w:cs="Times New Roman"/>
          <w:sz w:val="24"/>
          <w:szCs w:val="24"/>
        </w:rPr>
        <w:t xml:space="preserve"> Program must be submitted electronically using Grants.gov at: </w:t>
      </w:r>
      <w:hyperlink r:id="rId16" w:history="1">
        <w:r w:rsidRPr="00847C35">
          <w:rPr>
            <w:rFonts w:ascii="Times New Roman" w:eastAsia="Times New Roman" w:hAnsi="Times New Roman" w:cs="Times New Roman"/>
            <w:color w:val="0000FF"/>
            <w:sz w:val="24"/>
            <w:szCs w:val="24"/>
            <w:u w:val="single"/>
          </w:rPr>
          <w:t>http://www.grants.gov</w:t>
        </w:r>
      </w:hyperlink>
      <w:r w:rsidRPr="00847C35">
        <w:rPr>
          <w:rFonts w:ascii="Times New Roman" w:eastAsia="Times New Roman" w:hAnsi="Times New Roman" w:cs="Times New Roman"/>
          <w:sz w:val="24"/>
          <w:szCs w:val="24"/>
        </w:rPr>
        <w:t xml:space="preserve">.  At least two weeks before the deadline date an applicant who is unable to submit using Grants.gov must submit a written request to waive the electronic submission requirement.  In order to submit a paper application, </w:t>
      </w:r>
      <w:r w:rsidRPr="00847C35">
        <w:rPr>
          <w:rFonts w:ascii="Times New Roman" w:eastAsia="Times New Roman" w:hAnsi="Times New Roman" w:cs="Times New Roman"/>
          <w:sz w:val="24"/>
          <w:szCs w:val="24"/>
        </w:rPr>
        <w:lastRenderedPageBreak/>
        <w:t xml:space="preserve">an applicant must have received approval for a non-electronic submission.  Additional information about Grants.gov submission requirements </w:t>
      </w:r>
      <w:proofErr w:type="gramStart"/>
      <w:r w:rsidRPr="00847C35">
        <w:rPr>
          <w:rFonts w:ascii="Times New Roman" w:eastAsia="Times New Roman" w:hAnsi="Times New Roman" w:cs="Times New Roman"/>
          <w:sz w:val="24"/>
          <w:szCs w:val="24"/>
        </w:rPr>
        <w:t>can be found</w:t>
      </w:r>
      <w:proofErr w:type="gramEnd"/>
      <w:r w:rsidRPr="00847C35">
        <w:rPr>
          <w:rFonts w:ascii="Times New Roman" w:eastAsia="Times New Roman" w:hAnsi="Times New Roman" w:cs="Times New Roman"/>
          <w:sz w:val="24"/>
          <w:szCs w:val="24"/>
        </w:rPr>
        <w:t xml:space="preserve"> in the “Competition Highlights,” the Notice published in the </w:t>
      </w:r>
      <w:r w:rsidRPr="00847C35">
        <w:rPr>
          <w:rFonts w:ascii="Times New Roman" w:eastAsia="Times New Roman" w:hAnsi="Times New Roman" w:cs="Times New Roman"/>
          <w:sz w:val="24"/>
          <w:szCs w:val="24"/>
          <w:u w:val="single"/>
        </w:rPr>
        <w:t>Federal</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sz w:val="24"/>
          <w:szCs w:val="24"/>
          <w:u w:val="single"/>
        </w:rPr>
        <w:t>Register</w:t>
      </w:r>
      <w:r w:rsidRPr="00847C35">
        <w:rPr>
          <w:rFonts w:ascii="Times New Roman" w:eastAsia="Times New Roman" w:hAnsi="Times New Roman" w:cs="Times New Roman"/>
          <w:sz w:val="24"/>
          <w:szCs w:val="24"/>
        </w:rPr>
        <w:t xml:space="preserve">, and the transmittal instructions that are included in this Application Package.  </w:t>
      </w:r>
    </w:p>
    <w:p w:rsidR="00847C35" w:rsidRPr="00847C35" w:rsidRDefault="00847C35" w:rsidP="00847C35">
      <w:pPr>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The Notice Inviting Applications for New Awards published in the </w:t>
      </w:r>
      <w:r w:rsidRPr="00847C35">
        <w:rPr>
          <w:rFonts w:ascii="Times New Roman" w:eastAsia="Times New Roman" w:hAnsi="Times New Roman" w:cs="Times New Roman"/>
          <w:sz w:val="24"/>
          <w:szCs w:val="24"/>
          <w:u w:val="single"/>
        </w:rPr>
        <w:t>Federal</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sz w:val="24"/>
          <w:szCs w:val="24"/>
          <w:u w:val="single"/>
        </w:rPr>
        <w:t>Register</w:t>
      </w:r>
      <w:r w:rsidRPr="00847C35">
        <w:rPr>
          <w:rFonts w:ascii="Times New Roman" w:eastAsia="Times New Roman" w:hAnsi="Times New Roman" w:cs="Times New Roman"/>
          <w:sz w:val="24"/>
          <w:szCs w:val="24"/>
        </w:rPr>
        <w:t xml:space="preserve"> is the official document describing the requirements for submitting a Title III, Part F, ANNH grant application.  Applicants should not rely upon any information that is inconsistent with the guidance provided in the official document.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you have any questions or require additional information, please contact LaTonya Brown by email at </w:t>
      </w:r>
      <w:hyperlink r:id="rId17" w:history="1">
        <w:r w:rsidRPr="00847C35">
          <w:rPr>
            <w:rFonts w:ascii="Times New Roman" w:eastAsia="Times New Roman" w:hAnsi="Times New Roman" w:cs="Times New Roman"/>
            <w:color w:val="0000FF"/>
            <w:sz w:val="24"/>
            <w:szCs w:val="24"/>
            <w:u w:val="single"/>
          </w:rPr>
          <w:t>latonya.brown@ed.gov</w:t>
        </w:r>
      </w:hyperlink>
      <w:r w:rsidRPr="00847C35">
        <w:rPr>
          <w:rFonts w:ascii="Times New Roman" w:eastAsia="Times New Roman" w:hAnsi="Times New Roman" w:cs="Times New Roman"/>
          <w:sz w:val="24"/>
          <w:szCs w:val="24"/>
        </w:rPr>
        <w:t>,</w:t>
      </w:r>
      <w:hyperlink r:id="rId18" w:history="1"/>
      <w:r w:rsidRPr="00847C35">
        <w:rPr>
          <w:rFonts w:ascii="Times New Roman" w:eastAsia="Times New Roman" w:hAnsi="Times New Roman" w:cs="Times New Roman"/>
          <w:sz w:val="24"/>
          <w:szCs w:val="24"/>
        </w:rPr>
        <w:t xml:space="preserve"> or by telephone at (202) 502-7619.  For an overview of significant competition elements, we encourage applicants to review the Application Package “Competition Highlights” section.</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We appreciate your interest in the Alaska Native and Native Hawaiian Serving Institutions Program and look forward to receiving your application.</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tabs>
          <w:tab w:val="left" w:pos="594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Sincerely,</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Linda Byrd-Johnson</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Acting Deputy Assistant Secretary</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3"/>
        </w:rPr>
        <w:t xml:space="preserve">  </w:t>
      </w:r>
      <w:proofErr w:type="gramStart"/>
      <w:r w:rsidRPr="00847C35">
        <w:rPr>
          <w:rFonts w:ascii="Times New Roman" w:eastAsia="Times New Roman" w:hAnsi="Times New Roman" w:cs="Times New Roman"/>
          <w:sz w:val="24"/>
          <w:szCs w:val="23"/>
        </w:rPr>
        <w:t>for</w:t>
      </w:r>
      <w:proofErr w:type="gramEnd"/>
      <w:r w:rsidRPr="00847C35">
        <w:rPr>
          <w:rFonts w:ascii="Times New Roman" w:eastAsia="Times New Roman" w:hAnsi="Times New Roman" w:cs="Times New Roman"/>
          <w:sz w:val="24"/>
          <w:szCs w:val="23"/>
        </w:rPr>
        <w:t xml:space="preserve"> Higher Education Programs</w:t>
      </w:r>
    </w:p>
    <w:p w:rsidR="00847C35" w:rsidRPr="00847C35" w:rsidRDefault="00847C35" w:rsidP="00847C35">
      <w:pPr>
        <w:tabs>
          <w:tab w:val="left" w:pos="5940"/>
        </w:tabs>
        <w:ind w:left="5760"/>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0"/>
          <w:highlight w:val="yellow"/>
          <w:lang w:eastAsia="x-none"/>
        </w:rPr>
      </w:pPr>
      <w:r w:rsidRPr="00847C35">
        <w:rPr>
          <w:rFonts w:ascii="Times New Roman" w:eastAsia="Times New Roman" w:hAnsi="Times New Roman" w:cs="Times New Roman"/>
          <w:sz w:val="24"/>
          <w:szCs w:val="23"/>
          <w:lang w:val="x-none" w:eastAsia="x-none"/>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 xml:space="preserve">Competition Highlights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Title III, Part F, ANNH grant applications for FY 2014 must be submitted electronically through Grants.gov at: </w:t>
      </w:r>
      <w:hyperlink r:id="rId19" w:history="1">
        <w:r w:rsidRPr="00847C35">
          <w:rPr>
            <w:rFonts w:ascii="Times New Roman" w:eastAsia="Times New Roman" w:hAnsi="Times New Roman" w:cs="Times New Roman"/>
            <w:sz w:val="24"/>
            <w:szCs w:val="24"/>
          </w:rPr>
          <w:t>http://www.grants.gov</w:t>
        </w:r>
      </w:hyperlink>
    </w:p>
    <w:p w:rsidR="00847C35" w:rsidRPr="00847C35" w:rsidRDefault="00847C35" w:rsidP="00847C35">
      <w:pPr>
        <w:tabs>
          <w:tab w:val="left" w:pos="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 </w:t>
      </w:r>
    </w:p>
    <w:p w:rsidR="00847C35" w:rsidRPr="00847C35" w:rsidRDefault="00847C35" w:rsidP="00847C35">
      <w:pPr>
        <w:numPr>
          <w:ilvl w:val="0"/>
          <w:numId w:val="36"/>
        </w:numPr>
        <w:tabs>
          <w:tab w:val="left" w:pos="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 </w:t>
      </w:r>
    </w:p>
    <w:p w:rsidR="00847C35" w:rsidRPr="00847C35" w:rsidRDefault="00847C35" w:rsidP="00847C35">
      <w:pPr>
        <w:tabs>
          <w:tab w:val="left" w:pos="360"/>
        </w:tabs>
        <w:ind w:left="360" w:hanging="36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We urge you to consider the following three important administrative factors when applying for this grant program:</w:t>
      </w:r>
    </w:p>
    <w:p w:rsidR="00847C35" w:rsidRPr="00847C35" w:rsidRDefault="00847C35" w:rsidP="00847C35">
      <w:pPr>
        <w:jc w:val="left"/>
        <w:rPr>
          <w:rFonts w:ascii="Times New Roman" w:eastAsia="Times New Roman" w:hAnsi="Times New Roman" w:cs="Times New Roman"/>
          <w:color w:val="000000"/>
          <w:sz w:val="24"/>
          <w:szCs w:val="24"/>
        </w:rPr>
      </w:pPr>
    </w:p>
    <w:p w:rsidR="00847C35" w:rsidRPr="00847C35" w:rsidRDefault="00847C35" w:rsidP="00847C35">
      <w:pPr>
        <w:numPr>
          <w:ilvl w:val="2"/>
          <w:numId w:val="36"/>
        </w:numP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 xml:space="preserve">Register at the Grants.gov website early.  The registration procedures may require </w:t>
      </w:r>
      <w:proofErr w:type="gramStart"/>
      <w:r w:rsidRPr="00847C35">
        <w:rPr>
          <w:rFonts w:ascii="Times New Roman" w:eastAsia="Times New Roman" w:hAnsi="Times New Roman" w:cs="Times New Roman"/>
          <w:color w:val="000000"/>
          <w:sz w:val="24"/>
          <w:szCs w:val="24"/>
        </w:rPr>
        <w:t>5</w:t>
      </w:r>
      <w:proofErr w:type="gramEnd"/>
      <w:r w:rsidRPr="00847C35">
        <w:rPr>
          <w:rFonts w:ascii="Times New Roman" w:eastAsia="Times New Roman" w:hAnsi="Times New Roman" w:cs="Times New Roman"/>
          <w:color w:val="000000"/>
          <w:sz w:val="24"/>
          <w:szCs w:val="24"/>
        </w:rPr>
        <w:t xml:space="preserve"> or more days to complete.</w:t>
      </w:r>
    </w:p>
    <w:p w:rsidR="00847C35" w:rsidRPr="00847C35" w:rsidRDefault="00847C35" w:rsidP="00847C35">
      <w:pPr>
        <w:ind w:left="1800"/>
        <w:jc w:val="left"/>
        <w:rPr>
          <w:rFonts w:ascii="Times New Roman" w:eastAsia="Times New Roman" w:hAnsi="Times New Roman" w:cs="Times New Roman"/>
          <w:color w:val="000000"/>
          <w:sz w:val="24"/>
          <w:szCs w:val="24"/>
        </w:rPr>
      </w:pPr>
    </w:p>
    <w:p w:rsidR="00847C35" w:rsidRPr="00847C35" w:rsidRDefault="00847C35" w:rsidP="00847C35">
      <w:pPr>
        <w:numPr>
          <w:ilvl w:val="2"/>
          <w:numId w:val="36"/>
        </w:numP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 xml:space="preserve">Consider </w:t>
      </w:r>
      <w:r w:rsidRPr="00847C35">
        <w:rPr>
          <w:rFonts w:ascii="Times New Roman" w:eastAsia="Times New Roman" w:hAnsi="Times New Roman" w:cs="Times New Roman"/>
          <w:color w:val="000000"/>
          <w:sz w:val="24"/>
          <w:szCs w:val="24"/>
          <w:u w:val="single"/>
        </w:rPr>
        <w:t>submitting your application 2-3 days prior to the closing date</w:t>
      </w:r>
      <w:r w:rsidRPr="00847C35">
        <w:rPr>
          <w:rFonts w:ascii="Times New Roman" w:eastAsia="Times New Roman" w:hAnsi="Times New Roman" w:cs="Times New Roman"/>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00847C35" w:rsidRPr="00847C35" w:rsidRDefault="00847C35" w:rsidP="00847C35">
      <w:pPr>
        <w:ind w:left="720"/>
        <w:jc w:val="left"/>
        <w:rPr>
          <w:rFonts w:ascii="Times New Roman" w:eastAsia="Times New Roman" w:hAnsi="Times New Roman" w:cs="Times New Roman"/>
          <w:color w:val="000000"/>
          <w:sz w:val="24"/>
          <w:szCs w:val="24"/>
        </w:rPr>
      </w:pPr>
    </w:p>
    <w:p w:rsidR="00847C35" w:rsidRPr="00847C35" w:rsidRDefault="00847C35" w:rsidP="00847C35">
      <w:pPr>
        <w:numPr>
          <w:ilvl w:val="2"/>
          <w:numId w:val="36"/>
        </w:numP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 xml:space="preserve">Remember to provide the DUNS number that </w:t>
      </w:r>
      <w:proofErr w:type="gramStart"/>
      <w:r w:rsidRPr="00847C35">
        <w:rPr>
          <w:rFonts w:ascii="Times New Roman" w:eastAsia="Times New Roman" w:hAnsi="Times New Roman" w:cs="Times New Roman"/>
          <w:color w:val="000000"/>
          <w:sz w:val="24"/>
          <w:szCs w:val="24"/>
        </w:rPr>
        <w:t>was used</w:t>
      </w:r>
      <w:proofErr w:type="gramEnd"/>
      <w:r w:rsidRPr="00847C35">
        <w:rPr>
          <w:rFonts w:ascii="Times New Roman" w:eastAsia="Times New Roman" w:hAnsi="Times New Roman" w:cs="Times New Roman"/>
          <w:color w:val="000000"/>
          <w:sz w:val="24"/>
          <w:szCs w:val="24"/>
        </w:rPr>
        <w:t xml:space="preserve"> when your organization registered with the System for Award Management (SAM), formerly the Central Contractor Registry (CCR).</w:t>
      </w:r>
    </w:p>
    <w:p w:rsidR="00847C35" w:rsidRPr="00847C35" w:rsidRDefault="00847C35" w:rsidP="00847C35">
      <w:pPr>
        <w:jc w:val="left"/>
        <w:rPr>
          <w:rFonts w:ascii="Times New Roman" w:eastAsia="Times New Roman" w:hAnsi="Times New Roman" w:cs="Times New Roman"/>
          <w:color w:val="000000"/>
          <w:sz w:val="24"/>
          <w:szCs w:val="24"/>
        </w:rPr>
      </w:pPr>
    </w:p>
    <w:p w:rsidR="00847C35" w:rsidRPr="00847C35" w:rsidRDefault="00847C35" w:rsidP="00847C35">
      <w:pPr>
        <w:numPr>
          <w:ilvl w:val="0"/>
          <w:numId w:val="36"/>
        </w:numP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sz w:val="24"/>
          <w:szCs w:val="24"/>
        </w:rPr>
        <w:t>Grants.gov does not allow applicants to “</w:t>
      </w:r>
      <w:proofErr w:type="gramStart"/>
      <w:r w:rsidRPr="00847C35">
        <w:rPr>
          <w:rFonts w:ascii="Times New Roman" w:eastAsia="Times New Roman" w:hAnsi="Times New Roman" w:cs="Times New Roman"/>
          <w:sz w:val="24"/>
          <w:szCs w:val="24"/>
        </w:rPr>
        <w:t>un-</w:t>
      </w:r>
      <w:proofErr w:type="gramEnd"/>
      <w:r w:rsidRPr="00847C35">
        <w:rPr>
          <w:rFonts w:ascii="Times New Roman" w:eastAsia="Times New Roman" w:hAnsi="Times New Roman" w:cs="Times New Roman"/>
          <w:sz w:val="24"/>
          <w:szCs w:val="24"/>
        </w:rPr>
        <w:t>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847C35" w:rsidRPr="00847C35" w:rsidRDefault="00847C35" w:rsidP="00847C35">
      <w:pPr>
        <w:autoSpaceDE w:val="0"/>
        <w:autoSpaceDN w:val="0"/>
        <w:adjustRightInd w:val="0"/>
        <w:jc w:val="left"/>
        <w:rPr>
          <w:rFonts w:ascii="Times New Roman" w:eastAsia="Times New Roman" w:hAnsi="Times New Roman" w:cs="Times New Roman"/>
          <w:color w:val="000000"/>
          <w:sz w:val="24"/>
          <w:szCs w:val="24"/>
        </w:rPr>
      </w:pPr>
    </w:p>
    <w:bookmarkEnd w:id="1"/>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color w:val="000000"/>
          <w:sz w:val="24"/>
          <w:szCs w:val="24"/>
        </w:rPr>
        <w:t xml:space="preserve">Authorized grant activities for the ANNH are listed in Title III, Part F, Section 371 of the </w:t>
      </w:r>
      <w:r w:rsidRPr="00847C35">
        <w:rPr>
          <w:rFonts w:ascii="Times New Roman" w:eastAsia="Times New Roman" w:hAnsi="Times New Roman" w:cs="Times New Roman"/>
          <w:color w:val="000000"/>
          <w:sz w:val="24"/>
          <w:szCs w:val="24"/>
          <w:lang w:val="en"/>
        </w:rPr>
        <w:t xml:space="preserve">Student Aid and Fiscal Responsibility </w:t>
      </w:r>
      <w:r w:rsidRPr="00847C35">
        <w:rPr>
          <w:rFonts w:ascii="Times New Roman" w:eastAsia="Times New Roman" w:hAnsi="Times New Roman" w:cs="Times New Roman"/>
          <w:bCs/>
          <w:color w:val="000000"/>
          <w:sz w:val="24"/>
          <w:szCs w:val="24"/>
          <w:lang w:val="en"/>
        </w:rPr>
        <w:t>Act</w:t>
      </w:r>
      <w:r w:rsidRPr="00847C35">
        <w:rPr>
          <w:rFonts w:ascii="Times New Roman" w:eastAsia="Times New Roman" w:hAnsi="Times New Roman" w:cs="Times New Roman"/>
          <w:color w:val="000000"/>
          <w:sz w:val="24"/>
          <w:szCs w:val="24"/>
          <w:lang w:val="en"/>
        </w:rPr>
        <w:t xml:space="preserve"> of 2009 (SAFRA), which was enacted as part of the Health Care and Educational Reconciliation Act of 2010</w:t>
      </w:r>
      <w:r w:rsidRPr="00847C35">
        <w:rPr>
          <w:rFonts w:ascii="Times New Roman" w:eastAsia="Times New Roman" w:hAnsi="Times New Roman" w:cs="Times New Roman"/>
          <w:color w:val="000000"/>
          <w:sz w:val="24"/>
          <w:szCs w:val="24"/>
        </w:rPr>
        <w:t>. A copy of this section is included in this application package.</w:t>
      </w:r>
    </w:p>
    <w:p w:rsidR="00847C35" w:rsidRPr="00847C35" w:rsidRDefault="00847C35" w:rsidP="00847C35">
      <w:pPr>
        <w:ind w:left="36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There are two competitive preference priorities (CPP) under this competition.  </w:t>
      </w:r>
      <w:r w:rsidRPr="00847C35">
        <w:rPr>
          <w:rFonts w:ascii="Times New Roman" w:eastAsia="Times New Roman" w:hAnsi="Times New Roman" w:cs="Times New Roman"/>
          <w:snapToGrid w:val="0"/>
          <w:sz w:val="24"/>
          <w:szCs w:val="24"/>
        </w:rPr>
        <w:t xml:space="preserve">Each CPP is worth two points. </w:t>
      </w:r>
      <w:r w:rsidRPr="00847C35">
        <w:rPr>
          <w:rFonts w:ascii="Times New Roman" w:eastAsia="Times New Roman" w:hAnsi="Times New Roman" w:cs="Times New Roman"/>
          <w:sz w:val="24"/>
          <w:szCs w:val="24"/>
        </w:rPr>
        <w:t xml:space="preserve"> W</w:t>
      </w:r>
      <w:r w:rsidRPr="00847C35">
        <w:rPr>
          <w:rFonts w:ascii="Times New Roman" w:eastAsia="Times New Roman" w:hAnsi="Times New Roman" w:cs="Times New Roman"/>
          <w:snapToGrid w:val="0"/>
          <w:sz w:val="24"/>
          <w:szCs w:val="24"/>
        </w:rPr>
        <w:t xml:space="preserve">e award up to an additional four points total to an application, depending on how well the application meets both CPPs.  </w:t>
      </w:r>
      <w:r w:rsidRPr="00847C35">
        <w:rPr>
          <w:rFonts w:ascii="Times New Roman" w:eastAsia="Times New Roman" w:hAnsi="Times New Roman" w:cs="Times New Roman"/>
          <w:sz w:val="24"/>
          <w:szCs w:val="24"/>
        </w:rPr>
        <w:t xml:space="preserve">Applicants must address the CPPs in order to receive any additional points.  Applicants who do not address either of the CPPs will not receive points for the CPPs.  The CPPs are: 1) Increasing Postsecondary Success and 2) Improving Productivity.  </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 xml:space="preserve">There are two invitational priorities (IP) under this competition.  There are no points associated with the IPs.  The IPs </w:t>
      </w:r>
      <w:proofErr w:type="gramStart"/>
      <w:r w:rsidRPr="00847C35">
        <w:rPr>
          <w:rFonts w:ascii="Times New Roman" w:eastAsia="Times New Roman" w:hAnsi="Times New Roman" w:cs="Times New Roman"/>
          <w:sz w:val="24"/>
          <w:szCs w:val="24"/>
        </w:rPr>
        <w:t>are</w:t>
      </w:r>
      <w:proofErr w:type="gramEnd"/>
      <w:r w:rsidRPr="00847C35">
        <w:rPr>
          <w:rFonts w:ascii="Times New Roman" w:eastAsia="Times New Roman" w:hAnsi="Times New Roman" w:cs="Times New Roman"/>
          <w:sz w:val="24"/>
          <w:szCs w:val="24"/>
        </w:rPr>
        <w:t xml:space="preserve">:  1) “Support Activities that strengthen Native language preservation and revitalization at our institutions of higher education”; </w:t>
      </w:r>
      <w:r w:rsidRPr="00847C35">
        <w:rPr>
          <w:rFonts w:ascii="Times New Roman" w:eastAsia="Times New Roman" w:hAnsi="Times New Roman" w:cs="Times New Roman"/>
          <w:sz w:val="24"/>
          <w:szCs w:val="23"/>
        </w:rPr>
        <w:t>and 2) “Promoting Science, Technology, Engineering and Mathematics (STEM) Education:  Providing students with increased access to rigorous and engaging coursework in STEM.”</w:t>
      </w:r>
    </w:p>
    <w:p w:rsidR="00847C35" w:rsidRPr="00847C35" w:rsidRDefault="00847C35" w:rsidP="00847C35">
      <w:pPr>
        <w:ind w:left="360"/>
        <w:jc w:val="left"/>
        <w:rPr>
          <w:rFonts w:ascii="Times New Roman" w:eastAsia="Times New Roman" w:hAnsi="Times New Roman" w:cs="Times New Roman"/>
          <w:color w:val="000000"/>
          <w:sz w:val="24"/>
          <w:szCs w:val="24"/>
        </w:rPr>
      </w:pPr>
    </w:p>
    <w:p w:rsidR="00847C35" w:rsidRPr="00847C35" w:rsidRDefault="00847C35" w:rsidP="00847C35">
      <w:pPr>
        <w:numPr>
          <w:ilvl w:val="0"/>
          <w:numId w:val="36"/>
        </w:numPr>
        <w:jc w:val="left"/>
        <w:rPr>
          <w:rFonts w:ascii="Times New Roman" w:eastAsia="Times New Roman" w:hAnsi="Times New Roman" w:cs="Times New Roman"/>
          <w:bCs/>
          <w:sz w:val="24"/>
          <w:szCs w:val="24"/>
        </w:rPr>
      </w:pPr>
      <w:r w:rsidRPr="00847C35">
        <w:rPr>
          <w:rFonts w:ascii="Times New Roman" w:eastAsia="Times New Roman" w:hAnsi="Times New Roman" w:cs="Times New Roman"/>
          <w:sz w:val="24"/>
          <w:szCs w:val="24"/>
        </w:rPr>
        <w:t xml:space="preserve">Please note that you must submit your application by 4:30:00 p.m. (Washington, D.C. time) on or before the application deadline date.  Late applications </w:t>
      </w:r>
      <w:proofErr w:type="gramStart"/>
      <w:r w:rsidRPr="00847C35">
        <w:rPr>
          <w:rFonts w:ascii="Times New Roman" w:eastAsia="Times New Roman" w:hAnsi="Times New Roman" w:cs="Times New Roman"/>
          <w:sz w:val="24"/>
          <w:szCs w:val="24"/>
          <w:u w:val="single"/>
        </w:rPr>
        <w:t>will not be accepted</w:t>
      </w:r>
      <w:proofErr w:type="gramEnd"/>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b/>
          <w:bCs/>
          <w:sz w:val="24"/>
          <w:szCs w:val="24"/>
        </w:rPr>
        <w:t xml:space="preserve">We suggest that you submit your application several days before the deadline.  </w:t>
      </w:r>
      <w:r w:rsidRPr="00847C35">
        <w:rPr>
          <w:rFonts w:ascii="Times New Roman" w:eastAsia="Times New Roman" w:hAnsi="Times New Roman" w:cs="Times New Roman"/>
          <w:bCs/>
          <w:sz w:val="24"/>
          <w:szCs w:val="24"/>
        </w:rPr>
        <w:t xml:space="preserve">The Department is required to enforce the established deadline to ensure fairness to all applicants.  No changes or additions to an application </w:t>
      </w:r>
      <w:proofErr w:type="gramStart"/>
      <w:r w:rsidRPr="00847C35">
        <w:rPr>
          <w:rFonts w:ascii="Times New Roman" w:eastAsia="Times New Roman" w:hAnsi="Times New Roman" w:cs="Times New Roman"/>
          <w:bCs/>
          <w:sz w:val="24"/>
          <w:szCs w:val="24"/>
        </w:rPr>
        <w:t>will be accepted</w:t>
      </w:r>
      <w:proofErr w:type="gramEnd"/>
      <w:r w:rsidRPr="00847C35">
        <w:rPr>
          <w:rFonts w:ascii="Times New Roman" w:eastAsia="Times New Roman" w:hAnsi="Times New Roman" w:cs="Times New Roman"/>
          <w:bCs/>
          <w:sz w:val="24"/>
          <w:szCs w:val="24"/>
        </w:rPr>
        <w:t xml:space="preserve"> after the deadline date.  </w:t>
      </w:r>
    </w:p>
    <w:p w:rsidR="00847C35" w:rsidRPr="00847C35" w:rsidRDefault="00847C35" w:rsidP="00847C35">
      <w:pPr>
        <w:ind w:left="360" w:hanging="360"/>
        <w:jc w:val="left"/>
        <w:rPr>
          <w:rFonts w:ascii="Times New Roman" w:eastAsia="Times New Roman" w:hAnsi="Times New Roman" w:cs="Times New Roman"/>
          <w:strike/>
          <w:sz w:val="24"/>
          <w:szCs w:val="24"/>
        </w:rPr>
      </w:pPr>
    </w:p>
    <w:p w:rsidR="00847C35" w:rsidRPr="00847C35" w:rsidRDefault="00847C35" w:rsidP="00847C35">
      <w:pPr>
        <w:numPr>
          <w:ilvl w:val="0"/>
          <w:numId w:val="36"/>
        </w:numPr>
        <w:tabs>
          <w:tab w:val="left" w:pos="360"/>
        </w:tabs>
        <w:jc w:val="left"/>
        <w:rPr>
          <w:rFonts w:ascii="Times New Roman" w:eastAsia="Times New Roman" w:hAnsi="Times New Roman" w:cs="Times New Roman"/>
          <w:sz w:val="20"/>
          <w:szCs w:val="20"/>
        </w:rPr>
      </w:pPr>
      <w:r w:rsidRPr="00847C35">
        <w:rPr>
          <w:rFonts w:ascii="Times New Roman" w:eastAsia="Times New Roman" w:hAnsi="Times New Roman" w:cs="Times New Roman"/>
          <w:sz w:val="24"/>
          <w:szCs w:val="24"/>
        </w:rPr>
        <w:t xml:space="preserve">All applicants are required to adhere to the page limit for the Project Narrative portion of the application. The page limit for an </w:t>
      </w:r>
      <w:r w:rsidRPr="00847C35">
        <w:rPr>
          <w:rFonts w:ascii="Times New Roman" w:eastAsia="Times New Roman" w:hAnsi="Times New Roman" w:cs="Times New Roman"/>
          <w:b/>
          <w:sz w:val="24"/>
          <w:szCs w:val="24"/>
        </w:rPr>
        <w:t>Individual Development Grant</w:t>
      </w:r>
      <w:r w:rsidRPr="00847C35">
        <w:rPr>
          <w:rFonts w:ascii="Times New Roman" w:eastAsia="Times New Roman" w:hAnsi="Times New Roman" w:cs="Times New Roman"/>
          <w:sz w:val="24"/>
          <w:szCs w:val="24"/>
        </w:rPr>
        <w:t xml:space="preserve"> is no more than </w:t>
      </w:r>
      <w:r w:rsidRPr="00847C35">
        <w:rPr>
          <w:rFonts w:ascii="Times New Roman" w:eastAsia="Times New Roman" w:hAnsi="Times New Roman" w:cs="Times New Roman"/>
          <w:b/>
          <w:sz w:val="24"/>
          <w:szCs w:val="24"/>
        </w:rPr>
        <w:t>50 pages</w:t>
      </w:r>
      <w:r w:rsidRPr="00847C35">
        <w:rPr>
          <w:rFonts w:ascii="Times New Roman" w:eastAsia="Times New Roman" w:hAnsi="Times New Roman" w:cs="Times New Roman"/>
          <w:sz w:val="24"/>
          <w:szCs w:val="24"/>
        </w:rPr>
        <w:t xml:space="preserve">.  </w:t>
      </w:r>
      <w:proofErr w:type="gramStart"/>
      <w:r w:rsidRPr="00847C35">
        <w:rPr>
          <w:rFonts w:ascii="Times New Roman" w:eastAsia="Times New Roman" w:hAnsi="Times New Roman" w:cs="Times New Roman"/>
          <w:sz w:val="24"/>
          <w:szCs w:val="24"/>
        </w:rPr>
        <w:t>and</w:t>
      </w:r>
      <w:proofErr w:type="gramEnd"/>
      <w:r w:rsidRPr="00847C35">
        <w:rPr>
          <w:rFonts w:ascii="Times New Roman" w:eastAsia="Times New Roman" w:hAnsi="Times New Roman" w:cs="Times New Roman"/>
          <w:sz w:val="24"/>
          <w:szCs w:val="24"/>
        </w:rPr>
        <w:t xml:space="preserve"> the page limit for a </w:t>
      </w:r>
      <w:r w:rsidRPr="00847C35">
        <w:rPr>
          <w:rFonts w:ascii="Times New Roman" w:eastAsia="Times New Roman" w:hAnsi="Times New Roman" w:cs="Times New Roman"/>
          <w:b/>
          <w:sz w:val="24"/>
          <w:szCs w:val="24"/>
        </w:rPr>
        <w:t>Cooperative Arrangement Grant</w:t>
      </w:r>
      <w:r w:rsidRPr="00847C35">
        <w:rPr>
          <w:rFonts w:ascii="Times New Roman" w:eastAsia="Times New Roman" w:hAnsi="Times New Roman" w:cs="Times New Roman"/>
          <w:sz w:val="24"/>
          <w:szCs w:val="24"/>
        </w:rPr>
        <w:t xml:space="preserve"> is no more than 7</w:t>
      </w:r>
      <w:r w:rsidRPr="00847C35">
        <w:rPr>
          <w:rFonts w:ascii="Times New Roman" w:eastAsia="Times New Roman" w:hAnsi="Times New Roman" w:cs="Times New Roman"/>
          <w:b/>
          <w:sz w:val="24"/>
          <w:szCs w:val="24"/>
        </w:rPr>
        <w:t>0 pages</w:t>
      </w:r>
      <w:r w:rsidRPr="00847C35">
        <w:rPr>
          <w:rFonts w:ascii="Times New Roman" w:eastAsia="Times New Roman" w:hAnsi="Times New Roman" w:cs="Times New Roman"/>
          <w:sz w:val="24"/>
          <w:szCs w:val="24"/>
        </w:rPr>
        <w:t xml:space="preserve">.  </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numPr>
          <w:ilvl w:val="0"/>
          <w:numId w:val="36"/>
        </w:numPr>
        <w:tabs>
          <w:tab w:val="left" w:pos="360"/>
        </w:tabs>
        <w:jc w:val="left"/>
        <w:rPr>
          <w:rFonts w:ascii="Times New Roman" w:eastAsia="Times New Roman" w:hAnsi="Times New Roman" w:cs="Times New Roman"/>
          <w:sz w:val="20"/>
          <w:szCs w:val="20"/>
        </w:rPr>
      </w:pPr>
      <w:r w:rsidRPr="00847C35">
        <w:rPr>
          <w:rFonts w:ascii="Times New Roman" w:eastAsia="Times New Roman" w:hAnsi="Times New Roman" w:cs="Times New Roman"/>
          <w:sz w:val="24"/>
          <w:szCs w:val="24"/>
        </w:rPr>
        <w:t xml:space="preserve">If addressing </w:t>
      </w:r>
      <w:r w:rsidRPr="00847C35">
        <w:rPr>
          <w:rFonts w:ascii="Times New Roman" w:eastAsia="Times New Roman" w:hAnsi="Times New Roman" w:cs="Times New Roman"/>
          <w:b/>
          <w:sz w:val="24"/>
          <w:szCs w:val="24"/>
        </w:rPr>
        <w:t xml:space="preserve">CPPs 1, 2 or both, </w:t>
      </w:r>
      <w:r w:rsidRPr="00847C35">
        <w:rPr>
          <w:rFonts w:ascii="Times New Roman" w:eastAsia="Times New Roman" w:hAnsi="Times New Roman" w:cs="Times New Roman"/>
          <w:sz w:val="24"/>
          <w:szCs w:val="24"/>
        </w:rPr>
        <w:t xml:space="preserve">you </w:t>
      </w:r>
      <w:proofErr w:type="gramStart"/>
      <w:r w:rsidRPr="00847C35">
        <w:rPr>
          <w:rFonts w:ascii="Times New Roman" w:eastAsia="Times New Roman" w:hAnsi="Times New Roman" w:cs="Times New Roman"/>
          <w:sz w:val="24"/>
          <w:szCs w:val="24"/>
        </w:rPr>
        <w:t>will be permitted</w:t>
      </w:r>
      <w:proofErr w:type="gramEnd"/>
      <w:r w:rsidRPr="00847C35">
        <w:rPr>
          <w:rFonts w:ascii="Times New Roman" w:eastAsia="Times New Roman" w:hAnsi="Times New Roman" w:cs="Times New Roman"/>
          <w:sz w:val="24"/>
          <w:szCs w:val="24"/>
        </w:rPr>
        <w:t xml:space="preserve"> five additional pages.  Each Priority should include a separate heading, and </w:t>
      </w:r>
      <w:proofErr w:type="gramStart"/>
      <w:r w:rsidRPr="00847C35">
        <w:rPr>
          <w:rFonts w:ascii="Times New Roman" w:eastAsia="Times New Roman" w:hAnsi="Times New Roman" w:cs="Times New Roman"/>
          <w:sz w:val="24"/>
          <w:szCs w:val="24"/>
        </w:rPr>
        <w:t>should be uploaded</w:t>
      </w:r>
      <w:proofErr w:type="gramEnd"/>
      <w:r w:rsidRPr="00847C35">
        <w:rPr>
          <w:rFonts w:ascii="Times New Roman" w:eastAsia="Times New Roman" w:hAnsi="Times New Roman" w:cs="Times New Roman"/>
          <w:sz w:val="24"/>
          <w:szCs w:val="24"/>
        </w:rPr>
        <w:t xml:space="preserve"> as a pdf file only in the </w:t>
      </w:r>
      <w:r w:rsidRPr="00847C35">
        <w:rPr>
          <w:rFonts w:ascii="Times New Roman" w:eastAsia="Times New Roman" w:hAnsi="Times New Roman" w:cs="Times New Roman"/>
          <w:b/>
          <w:sz w:val="24"/>
          <w:szCs w:val="24"/>
        </w:rPr>
        <w:t>“Other/CPP”</w:t>
      </w:r>
      <w:r w:rsidRPr="00847C35">
        <w:rPr>
          <w:rFonts w:ascii="Times New Roman" w:eastAsia="Times New Roman" w:hAnsi="Times New Roman" w:cs="Times New Roman"/>
          <w:sz w:val="24"/>
          <w:szCs w:val="24"/>
        </w:rPr>
        <w:t xml:space="preserve"> section in Grants.gov.  If addressing </w:t>
      </w:r>
      <w:r w:rsidRPr="00847C35">
        <w:rPr>
          <w:rFonts w:ascii="Times New Roman" w:eastAsia="Times New Roman" w:hAnsi="Times New Roman" w:cs="Times New Roman"/>
          <w:b/>
          <w:sz w:val="24"/>
          <w:szCs w:val="24"/>
        </w:rPr>
        <w:t>IPs 1, 2 or both</w:t>
      </w:r>
      <w:r w:rsidRPr="00847C35">
        <w:rPr>
          <w:rFonts w:ascii="Times New Roman" w:eastAsia="Times New Roman" w:hAnsi="Times New Roman" w:cs="Times New Roman"/>
          <w:sz w:val="24"/>
          <w:szCs w:val="24"/>
        </w:rPr>
        <w:t xml:space="preserve">, you </w:t>
      </w:r>
      <w:proofErr w:type="gramStart"/>
      <w:r w:rsidRPr="00847C35">
        <w:rPr>
          <w:rFonts w:ascii="Times New Roman" w:eastAsia="Times New Roman" w:hAnsi="Times New Roman" w:cs="Times New Roman"/>
          <w:sz w:val="24"/>
          <w:szCs w:val="24"/>
        </w:rPr>
        <w:t>will be permitted</w:t>
      </w:r>
      <w:proofErr w:type="gramEnd"/>
      <w:r w:rsidRPr="00847C35">
        <w:rPr>
          <w:rFonts w:ascii="Times New Roman" w:eastAsia="Times New Roman" w:hAnsi="Times New Roman" w:cs="Times New Roman"/>
          <w:sz w:val="24"/>
          <w:szCs w:val="24"/>
        </w:rPr>
        <w:t xml:space="preserve"> five additional pages.  The IPs should also have a separate heading, and </w:t>
      </w:r>
      <w:proofErr w:type="gramStart"/>
      <w:r w:rsidRPr="00847C35">
        <w:rPr>
          <w:rFonts w:ascii="Times New Roman" w:eastAsia="Times New Roman" w:hAnsi="Times New Roman" w:cs="Times New Roman"/>
          <w:sz w:val="24"/>
          <w:szCs w:val="24"/>
        </w:rPr>
        <w:t>should be uploaded</w:t>
      </w:r>
      <w:proofErr w:type="gramEnd"/>
      <w:r w:rsidRPr="00847C35">
        <w:rPr>
          <w:rFonts w:ascii="Times New Roman" w:eastAsia="Times New Roman" w:hAnsi="Times New Roman" w:cs="Times New Roman"/>
          <w:sz w:val="24"/>
          <w:szCs w:val="24"/>
        </w:rPr>
        <w:t xml:space="preserve"> as a pdf file only in the </w:t>
      </w:r>
      <w:r w:rsidRPr="00847C35">
        <w:rPr>
          <w:rFonts w:ascii="Times New Roman" w:eastAsia="Times New Roman" w:hAnsi="Times New Roman" w:cs="Times New Roman"/>
          <w:b/>
          <w:sz w:val="24"/>
          <w:szCs w:val="24"/>
        </w:rPr>
        <w:t>“Other/IP”</w:t>
      </w:r>
      <w:r w:rsidRPr="00847C35">
        <w:rPr>
          <w:rFonts w:ascii="Times New Roman" w:eastAsia="Times New Roman" w:hAnsi="Times New Roman" w:cs="Times New Roman"/>
          <w:sz w:val="24"/>
          <w:szCs w:val="24"/>
        </w:rPr>
        <w:t xml:space="preserve"> section in Grants.gov.  </w:t>
      </w:r>
    </w:p>
    <w:p w:rsidR="00847C35" w:rsidRPr="00847C35" w:rsidRDefault="00847C35" w:rsidP="00847C35">
      <w:pPr>
        <w:ind w:left="720"/>
        <w:jc w:val="left"/>
        <w:rPr>
          <w:rFonts w:ascii="Times New Roman" w:eastAsia="Times New Roman" w:hAnsi="Times New Roman" w:cs="Times New Roman"/>
          <w:sz w:val="20"/>
          <w:szCs w:val="20"/>
        </w:rPr>
      </w:pPr>
    </w:p>
    <w:p w:rsidR="00847C35" w:rsidRPr="00847C35" w:rsidRDefault="00847C35" w:rsidP="00847C35">
      <w:pPr>
        <w:numPr>
          <w:ilvl w:val="0"/>
          <w:numId w:val="36"/>
        </w:numPr>
        <w:tabs>
          <w:tab w:val="left" w:pos="90"/>
        </w:tabs>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All grant applicants for ANNH must have applied for and received FY 2014 Designation of Eligibility.  Applicants failing to apply for eligibility will not have their application entered in the review process.  The deadline for applying for basic eligibility was March 14, 2014.</w:t>
      </w:r>
    </w:p>
    <w:p w:rsidR="00847C35" w:rsidRPr="00847C35" w:rsidRDefault="00847C35" w:rsidP="00847C35">
      <w:pPr>
        <w:tabs>
          <w:tab w:val="left" w:pos="90"/>
        </w:tabs>
        <w:ind w:left="360"/>
        <w:jc w:val="left"/>
        <w:rPr>
          <w:rFonts w:ascii="Times New Roman" w:eastAsia="Times New Roman" w:hAnsi="Times New Roman" w:cs="Times New Roman"/>
          <w:color w:val="000000"/>
          <w:sz w:val="24"/>
          <w:szCs w:val="24"/>
        </w:rPr>
      </w:pPr>
    </w:p>
    <w:p w:rsidR="00847C35" w:rsidRPr="00847C35" w:rsidRDefault="00847C35" w:rsidP="00847C35">
      <w:pPr>
        <w:numPr>
          <w:ilvl w:val="0"/>
          <w:numId w:val="36"/>
        </w:numPr>
        <w:autoSpaceDE w:val="0"/>
        <w:autoSpaceDN w:val="0"/>
        <w:adjustRightInd w:val="0"/>
        <w:jc w:val="left"/>
        <w:rPr>
          <w:rFonts w:ascii="Times New Roman" w:eastAsia="Calibri" w:hAnsi="Times New Roman" w:cs="Times New Roman"/>
          <w:color w:val="000000"/>
          <w:sz w:val="24"/>
          <w:szCs w:val="24"/>
        </w:rPr>
      </w:pPr>
      <w:r w:rsidRPr="00847C35">
        <w:rPr>
          <w:rFonts w:ascii="Times New Roman" w:eastAsia="Calibri" w:hAnsi="Times New Roman" w:cs="Times New Roman"/>
          <w:color w:val="000000"/>
          <w:sz w:val="24"/>
          <w:szCs w:val="24"/>
        </w:rPr>
        <w:t xml:space="preserve">Your institution's application for a FY 2014 Title III, Part F, ANNH grant </w:t>
      </w:r>
      <w:r w:rsidRPr="00847C35">
        <w:rPr>
          <w:rFonts w:ascii="Times New Roman" w:eastAsia="Calibri" w:hAnsi="Times New Roman" w:cs="Times New Roman"/>
          <w:b/>
          <w:color w:val="000000"/>
          <w:sz w:val="24"/>
          <w:szCs w:val="24"/>
        </w:rPr>
        <w:t>MUST</w:t>
      </w:r>
      <w:r w:rsidRPr="00847C35">
        <w:rPr>
          <w:rFonts w:ascii="Times New Roman" w:eastAsia="Calibri" w:hAnsi="Times New Roman" w:cs="Times New Roman"/>
          <w:color w:val="000000"/>
          <w:sz w:val="24"/>
          <w:szCs w:val="24"/>
        </w:rPr>
        <w:t xml:space="preserve"> be in the same name provided in the FY 2014 Designation of Eligibility application, or it </w:t>
      </w:r>
      <w:proofErr w:type="gramStart"/>
      <w:r w:rsidRPr="00847C35">
        <w:rPr>
          <w:rFonts w:ascii="Times New Roman" w:eastAsia="Calibri" w:hAnsi="Times New Roman" w:cs="Times New Roman"/>
          <w:color w:val="000000"/>
          <w:sz w:val="24"/>
          <w:szCs w:val="24"/>
        </w:rPr>
        <w:t>will be deemed</w:t>
      </w:r>
      <w:proofErr w:type="gramEnd"/>
      <w:r w:rsidRPr="00847C35">
        <w:rPr>
          <w:rFonts w:ascii="Times New Roman" w:eastAsia="Calibri" w:hAnsi="Times New Roman" w:cs="Times New Roman"/>
          <w:color w:val="000000"/>
          <w:sz w:val="24"/>
          <w:szCs w:val="24"/>
        </w:rPr>
        <w:t xml:space="preserve"> not eligible to be read. </w:t>
      </w:r>
    </w:p>
    <w:p w:rsidR="00847C35" w:rsidRPr="00847C35" w:rsidRDefault="00847C35" w:rsidP="00847C35">
      <w:pPr>
        <w:autoSpaceDE w:val="0"/>
        <w:autoSpaceDN w:val="0"/>
        <w:adjustRightInd w:val="0"/>
        <w:ind w:left="360"/>
        <w:jc w:val="left"/>
        <w:rPr>
          <w:rFonts w:ascii="Times New Roman" w:eastAsia="Calibri" w:hAnsi="Times New Roman" w:cs="Times New Roman"/>
          <w:color w:val="000000"/>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For FY 2014, applicants can only receive funding for one Title III or Title V program.</w:t>
      </w:r>
    </w:p>
    <w:p w:rsidR="00847C35" w:rsidRPr="00847C35" w:rsidRDefault="00847C35" w:rsidP="00847C35">
      <w:pPr>
        <w:ind w:left="36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All a</w:t>
      </w:r>
      <w:r w:rsidRPr="00847C35">
        <w:rPr>
          <w:rFonts w:ascii="Times New Roman" w:eastAsia="Times New Roman" w:hAnsi="Times New Roman" w:cs="Times New Roman"/>
          <w:bCs/>
          <w:sz w:val="24"/>
          <w:szCs w:val="24"/>
        </w:rPr>
        <w:t xml:space="preserve">pplicants are required to submit an ANNH Profile Form (page 83), which contains the </w:t>
      </w:r>
      <w:proofErr w:type="gramStart"/>
      <w:r w:rsidRPr="00847C35">
        <w:rPr>
          <w:rFonts w:ascii="Times New Roman" w:eastAsia="Times New Roman" w:hAnsi="Times New Roman" w:cs="Times New Roman"/>
          <w:bCs/>
          <w:sz w:val="24"/>
          <w:szCs w:val="24"/>
        </w:rPr>
        <w:t>tie-breaker</w:t>
      </w:r>
      <w:proofErr w:type="gramEnd"/>
      <w:r w:rsidRPr="00847C35">
        <w:rPr>
          <w:rFonts w:ascii="Times New Roman" w:eastAsia="Times New Roman" w:hAnsi="Times New Roman" w:cs="Times New Roman"/>
          <w:bCs/>
          <w:sz w:val="24"/>
          <w:szCs w:val="24"/>
        </w:rPr>
        <w:t xml:space="preserve"> information.  </w:t>
      </w:r>
      <w:r w:rsidRPr="00847C35">
        <w:rPr>
          <w:rFonts w:ascii="Times New Roman" w:eastAsia="Times New Roman" w:hAnsi="Times New Roman" w:cs="Times New Roman"/>
          <w:sz w:val="24"/>
          <w:szCs w:val="24"/>
        </w:rPr>
        <w:t xml:space="preserve">Applicants are asked to carefully read question #4 on the Program Profile Form information and, if applicable, to check the box or place an X next to the box certifying that they will comply with the statutory requirement and program assurances regarding endowments cited in the program regulations.   </w:t>
      </w:r>
    </w:p>
    <w:p w:rsidR="00847C35" w:rsidRPr="00847C35" w:rsidRDefault="00847C35" w:rsidP="00847C35">
      <w:pPr>
        <w:ind w:left="36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All applicants must provide an abstract limited to one </w:t>
      </w:r>
      <w:r w:rsidRPr="00847C35">
        <w:rPr>
          <w:rFonts w:ascii="Times New Roman" w:eastAsia="Times New Roman" w:hAnsi="Times New Roman" w:cs="Times New Roman"/>
          <w:b/>
          <w:sz w:val="24"/>
          <w:szCs w:val="24"/>
        </w:rPr>
        <w:t>single-spaced</w:t>
      </w:r>
      <w:r w:rsidRPr="00847C35">
        <w:rPr>
          <w:rFonts w:ascii="Times New Roman" w:eastAsia="Times New Roman" w:hAnsi="Times New Roman" w:cs="Times New Roman"/>
          <w:sz w:val="24"/>
          <w:szCs w:val="24"/>
        </w:rPr>
        <w:t xml:space="preserve"> page.  The abstract </w:t>
      </w:r>
      <w:proofErr w:type="gramStart"/>
      <w:r w:rsidRPr="00847C35">
        <w:rPr>
          <w:rFonts w:ascii="Times New Roman" w:eastAsia="Times New Roman" w:hAnsi="Times New Roman" w:cs="Times New Roman"/>
          <w:sz w:val="24"/>
          <w:szCs w:val="24"/>
        </w:rPr>
        <w:t>must be uploaded</w:t>
      </w:r>
      <w:proofErr w:type="gramEnd"/>
      <w:r w:rsidRPr="00847C35">
        <w:rPr>
          <w:rFonts w:ascii="Times New Roman" w:eastAsia="Times New Roman" w:hAnsi="Times New Roman" w:cs="Times New Roman"/>
          <w:sz w:val="24"/>
          <w:szCs w:val="24"/>
        </w:rPr>
        <w:t xml:space="preserve"> as a </w:t>
      </w:r>
      <w:r w:rsidRPr="00847C35">
        <w:rPr>
          <w:rFonts w:ascii="Times New Roman" w:eastAsia="Times New Roman" w:hAnsi="Times New Roman" w:cs="Times New Roman"/>
          <w:b/>
          <w:bCs/>
          <w:sz w:val="24"/>
          <w:szCs w:val="24"/>
        </w:rPr>
        <w:t xml:space="preserve">PDF </w:t>
      </w:r>
      <w:r w:rsidRPr="00847C35">
        <w:rPr>
          <w:rFonts w:ascii="Times New Roman" w:eastAsia="Times New Roman" w:hAnsi="Times New Roman" w:cs="Times New Roman"/>
          <w:b/>
          <w:bCs/>
          <w:color w:val="000000"/>
          <w:sz w:val="24"/>
          <w:szCs w:val="24"/>
        </w:rPr>
        <w:t>file</w:t>
      </w:r>
      <w:r w:rsidRPr="00847C35">
        <w:rPr>
          <w:rFonts w:ascii="Times New Roman" w:eastAsia="Times New Roman" w:hAnsi="Times New Roman" w:cs="Times New Roman"/>
          <w:b/>
          <w:bCs/>
          <w:color w:val="984806"/>
          <w:sz w:val="24"/>
          <w:szCs w:val="24"/>
        </w:rPr>
        <w:t xml:space="preserve"> </w:t>
      </w:r>
      <w:r w:rsidRPr="00847C35">
        <w:rPr>
          <w:rFonts w:ascii="Times New Roman" w:eastAsia="Times New Roman" w:hAnsi="Times New Roman" w:cs="Times New Roman"/>
          <w:b/>
          <w:bCs/>
          <w:sz w:val="24"/>
          <w:szCs w:val="24"/>
        </w:rPr>
        <w:t>only</w:t>
      </w:r>
      <w:r w:rsidRPr="00847C35">
        <w:rPr>
          <w:rFonts w:ascii="Times New Roman" w:eastAsia="Times New Roman" w:hAnsi="Times New Roman" w:cs="Times New Roman"/>
          <w:sz w:val="24"/>
          <w:szCs w:val="24"/>
        </w:rPr>
        <w:t>.  Complete instructions for submitting the abstract are included in the Instructions for Completing the Application.</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numPr>
          <w:ilvl w:val="0"/>
          <w:numId w:val="36"/>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Information on ANNH is accessible at the Department’s Web site at: </w:t>
      </w:r>
    </w:p>
    <w:p w:rsidR="00847C35" w:rsidRPr="00847C35" w:rsidRDefault="00847C35" w:rsidP="00847C35">
      <w:pPr>
        <w:ind w:left="360" w:hanging="36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b/>
      </w:r>
      <w:hyperlink r:id="rId20" w:history="1">
        <w:r w:rsidRPr="00847C35">
          <w:rPr>
            <w:rFonts w:ascii="Times New Roman" w:eastAsia="Times New Roman" w:hAnsi="Times New Roman" w:cs="Times New Roman"/>
            <w:color w:val="0000FF"/>
            <w:sz w:val="24"/>
            <w:szCs w:val="24"/>
            <w:u w:val="single"/>
          </w:rPr>
          <w:t>http://www2.ed.gov/about/offices/list/ope/idues/index.html</w:t>
        </w:r>
      </w:hyperlink>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Grants.gov Submission Procedures and Tips for Applicants</w:t>
      </w:r>
    </w:p>
    <w:p w:rsidR="00847C35" w:rsidRPr="00847C35" w:rsidRDefault="00847C35" w:rsidP="00847C35">
      <w:pPr>
        <w:rPr>
          <w:rFonts w:ascii="Times New Roman" w:eastAsia="Times New Roman" w:hAnsi="Times New Roman" w:cs="Times New Roman"/>
          <w:b/>
          <w:bCs/>
          <w:sz w:val="32"/>
          <w:szCs w:val="32"/>
        </w:rPr>
      </w:pPr>
      <w:bookmarkStart w:id="2" w:name="_Toc134871614"/>
    </w:p>
    <w:p w:rsidR="00847C35" w:rsidRPr="00847C35" w:rsidRDefault="00847C35" w:rsidP="00847C35">
      <w:pPr>
        <w:rPr>
          <w:rFonts w:ascii="Times New Roman" w:eastAsia="Times New Roman" w:hAnsi="Times New Roman" w:cs="Times New Roman"/>
          <w:b/>
          <w:bCs/>
          <w:sz w:val="32"/>
          <w:szCs w:val="32"/>
        </w:rPr>
      </w:pPr>
      <w:r w:rsidRPr="00847C35">
        <w:rPr>
          <w:rFonts w:ascii="Times New Roman" w:eastAsia="Times New Roman" w:hAnsi="Times New Roman" w:cs="Times New Roman"/>
          <w:b/>
          <w:bCs/>
          <w:sz w:val="32"/>
          <w:szCs w:val="32"/>
        </w:rPr>
        <w:t>IMPORTANT – PLEASE READ FIRST</w:t>
      </w:r>
    </w:p>
    <w:p w:rsidR="00847C35" w:rsidRPr="00847C35" w:rsidRDefault="00847C35" w:rsidP="00847C35">
      <w:pPr>
        <w:rPr>
          <w:rFonts w:ascii="Times New Roman" w:eastAsia="Times New Roman" w:hAnsi="Times New Roman" w:cs="Times New Roman"/>
          <w:b/>
          <w:bCs/>
          <w:sz w:val="8"/>
          <w:szCs w:val="24"/>
        </w:rPr>
      </w:pPr>
    </w:p>
    <w:p w:rsidR="00847C35" w:rsidRPr="00847C35" w:rsidRDefault="00847C35" w:rsidP="00847C35">
      <w:pPr>
        <w:rPr>
          <w:rFonts w:ascii="Times New Roman" w:eastAsia="Times New Roman" w:hAnsi="Times New Roman" w:cs="Times New Roman"/>
          <w:b/>
          <w:bCs/>
          <w:sz w:val="26"/>
          <w:szCs w:val="24"/>
        </w:rPr>
      </w:pPr>
      <w:r w:rsidRPr="00847C35">
        <w:rPr>
          <w:rFonts w:ascii="Times New Roman" w:eastAsia="Times New Roman" w:hAnsi="Times New Roman" w:cs="Times New Roman"/>
          <w:b/>
          <w:bCs/>
          <w:sz w:val="26"/>
          <w:szCs w:val="24"/>
        </w:rPr>
        <w:t>U.S. Department of Education</w:t>
      </w:r>
    </w:p>
    <w:p w:rsidR="00847C35" w:rsidRPr="00847C35" w:rsidRDefault="00847C35" w:rsidP="00847C35">
      <w:pPr>
        <w:tabs>
          <w:tab w:val="center" w:pos="4320"/>
          <w:tab w:val="right" w:pos="8640"/>
        </w:tabs>
        <w:rPr>
          <w:rFonts w:ascii="Times New Roman" w:eastAsia="Times New Roman" w:hAnsi="Times New Roman" w:cs="Times New Roman"/>
          <w:b/>
          <w:bCs/>
          <w:i/>
          <w:iCs/>
          <w:sz w:val="32"/>
          <w:szCs w:val="32"/>
          <w:u w:val="single"/>
          <w:lang w:val="x-none" w:eastAsia="x-none"/>
        </w:rPr>
      </w:pPr>
      <w:r w:rsidRPr="00847C35">
        <w:rPr>
          <w:rFonts w:ascii="Times New Roman" w:eastAsia="Times New Roman" w:hAnsi="Times New Roman" w:cs="Times New Roman"/>
          <w:b/>
          <w:bCs/>
          <w:i/>
          <w:iCs/>
          <w:sz w:val="32"/>
          <w:szCs w:val="32"/>
          <w:u w:val="single"/>
          <w:lang w:val="x-none" w:eastAsia="x-none"/>
        </w:rPr>
        <w:t>Grants.gov Submission Procedures and Tips for Applicants</w:t>
      </w:r>
    </w:p>
    <w:p w:rsidR="00847C35" w:rsidRPr="00847C35" w:rsidRDefault="00847C35" w:rsidP="00847C35">
      <w:pPr>
        <w:jc w:val="left"/>
        <w:rPr>
          <w:rFonts w:ascii="Times New Roman" w:eastAsia="Times New Roman" w:hAnsi="Times New Roman" w:cs="Times New Roman"/>
          <w:sz w:val="24"/>
          <w:szCs w:val="24"/>
          <w:lang w:val="x-none" w:eastAsia="x-none"/>
        </w:rPr>
      </w:pPr>
    </w:p>
    <w:p w:rsidR="00847C35" w:rsidRPr="00847C35" w:rsidRDefault="00847C35" w:rsidP="00847C35">
      <w:pPr>
        <w:jc w:val="left"/>
        <w:rPr>
          <w:rFonts w:ascii="Times New Roman" w:eastAsia="Times New Roman" w:hAnsi="Times New Roman" w:cs="Times New Roman"/>
          <w:sz w:val="24"/>
          <w:szCs w:val="20"/>
          <w:lang w:val="x-none" w:eastAsia="x-none"/>
        </w:rPr>
      </w:pPr>
    </w:p>
    <w:p w:rsidR="00847C35" w:rsidRPr="00847C35" w:rsidRDefault="00847C35" w:rsidP="00847C35">
      <w:pPr>
        <w:jc w:val="left"/>
        <w:rPr>
          <w:rFonts w:ascii="Times New Roman" w:eastAsia="Times New Roman" w:hAnsi="Times New Roman" w:cs="Times New Roman"/>
          <w:sz w:val="24"/>
          <w:szCs w:val="24"/>
          <w:lang w:val="x-none" w:eastAsia="x-none"/>
        </w:rPr>
      </w:pPr>
      <w:r w:rsidRPr="00847C35">
        <w:rPr>
          <w:rFonts w:ascii="Times New Roman" w:eastAsia="Times New Roman" w:hAnsi="Times New Roman" w:cs="Times New Roman"/>
          <w:sz w:val="24"/>
          <w:szCs w:val="24"/>
          <w:lang w:val="x-none" w:eastAsia="x-none"/>
        </w:rPr>
        <w:t>To facilitate your use of Grants.gov, this document includes important submission procedures you need to be aware of to ensure your application is received in a timely manner and accepted by the Department of Education.</w:t>
      </w:r>
    </w:p>
    <w:p w:rsidR="00847C35" w:rsidRPr="00847C35" w:rsidRDefault="00847C35" w:rsidP="00847C35">
      <w:pPr>
        <w:jc w:val="left"/>
        <w:rPr>
          <w:rFonts w:ascii="Times New Roman" w:eastAsia="Times New Roman" w:hAnsi="Times New Roman" w:cs="Times New Roman"/>
          <w:sz w:val="24"/>
          <w:szCs w:val="24"/>
          <w:lang w:val="x-none" w:eastAsia="x-none"/>
        </w:rPr>
      </w:pPr>
    </w:p>
    <w:p w:rsidR="00847C35" w:rsidRPr="00847C35" w:rsidRDefault="00847C35" w:rsidP="00847C35">
      <w:pPr>
        <w:jc w:val="left"/>
        <w:rPr>
          <w:rFonts w:ascii="Times New Roman" w:eastAsia="Times New Roman" w:hAnsi="Times New Roman" w:cs="Times New Roman"/>
          <w:sz w:val="24"/>
          <w:szCs w:val="24"/>
          <w:lang w:val="x-none" w:eastAsia="x-none"/>
        </w:rPr>
      </w:pPr>
    </w:p>
    <w:p w:rsidR="00847C35" w:rsidRPr="00847C35" w:rsidRDefault="00847C35" w:rsidP="00847C35">
      <w:pPr>
        <w:jc w:val="left"/>
        <w:rPr>
          <w:rFonts w:ascii="Times New Roman" w:eastAsia="Times New Roman" w:hAnsi="Times New Roman" w:cs="Times New Roman"/>
          <w:b/>
          <w:bCs/>
          <w:sz w:val="24"/>
          <w:szCs w:val="24"/>
          <w:lang w:val="x-none" w:eastAsia="x-none"/>
        </w:rPr>
      </w:pPr>
      <w:r w:rsidRPr="00847C35">
        <w:rPr>
          <w:rFonts w:ascii="Times New Roman" w:eastAsia="Times New Roman" w:hAnsi="Times New Roman" w:cs="Times New Roman"/>
          <w:b/>
          <w:bCs/>
          <w:sz w:val="24"/>
          <w:szCs w:val="24"/>
          <w:lang w:val="x-none" w:eastAsia="x-none"/>
        </w:rPr>
        <w:t>ATTENTION – Adobe Forms and PDF Files Required</w:t>
      </w:r>
    </w:p>
    <w:p w:rsidR="00847C35" w:rsidRPr="00847C35" w:rsidRDefault="00847C35" w:rsidP="00847C35">
      <w:pPr>
        <w:jc w:val="left"/>
        <w:rPr>
          <w:rFonts w:ascii="Times New Roman" w:eastAsia="Times New Roman" w:hAnsi="Times New Roman" w:cs="Times New Roman"/>
          <w:sz w:val="24"/>
          <w:szCs w:val="24"/>
          <w:lang w:val="x-none" w:eastAsia="x-none"/>
        </w:rPr>
      </w:pPr>
      <w:r w:rsidRPr="00847C35">
        <w:rPr>
          <w:rFonts w:ascii="Times New Roman" w:eastAsia="Times New Roman" w:hAnsi="Times New Roman" w:cs="Times New Roman"/>
          <w:sz w:val="24"/>
          <w:szCs w:val="24"/>
          <w:lang w:val="x-none" w:eastAsia="x-none"/>
        </w:rPr>
        <w:t xml:space="preserve">Applications submitted to Grants.gov for the Department of Education will be posted using Adobe forms.  Therefore, applicants will need to download a newer version of Adobe reader </w:t>
      </w:r>
      <w:r w:rsidRPr="00847C35">
        <w:rPr>
          <w:rFonts w:ascii="Times New Roman" w:eastAsia="Times New Roman" w:hAnsi="Times New Roman" w:cs="Times New Roman"/>
          <w:color w:val="000000"/>
          <w:sz w:val="24"/>
          <w:szCs w:val="24"/>
          <w:lang w:val="x-none" w:eastAsia="x-none"/>
        </w:rPr>
        <w:t xml:space="preserve">(Grants.gov recommends Adobe Reader </w:t>
      </w:r>
      <w:r w:rsidRPr="00847C35">
        <w:rPr>
          <w:rFonts w:ascii="Times New Roman" w:eastAsia="Times New Roman" w:hAnsi="Times New Roman" w:cs="Times New Roman"/>
          <w:sz w:val="24"/>
          <w:szCs w:val="24"/>
          <w:lang w:val="x-none" w:eastAsia="x-none"/>
        </w:rPr>
        <w:t>10.1.4</w:t>
      </w:r>
      <w:r w:rsidRPr="00847C35">
        <w:rPr>
          <w:rFonts w:ascii="Times New Roman" w:eastAsia="Times New Roman" w:hAnsi="Times New Roman" w:cs="Times New Roman"/>
          <w:color w:val="000000"/>
          <w:sz w:val="24"/>
          <w:szCs w:val="24"/>
          <w:lang w:val="x-none" w:eastAsia="x-none"/>
        </w:rPr>
        <w:t>).</w:t>
      </w:r>
      <w:r w:rsidRPr="00847C35">
        <w:rPr>
          <w:rFonts w:ascii="Times New Roman" w:eastAsia="Times New Roman" w:hAnsi="Times New Roman" w:cs="Times New Roman"/>
          <w:sz w:val="24"/>
          <w:szCs w:val="24"/>
          <w:lang w:val="x-none" w:eastAsia="x-none"/>
        </w:rPr>
        <w:t xml:space="preserve">  Information on computer and operating system compatibility with Adobe, links to download a newer version, and warnings about using Adobe Reader XI are all available on Grants.gov.  We strongly recommend that you review these details on </w:t>
      </w:r>
      <w:hyperlink r:id="rId21" w:history="1">
        <w:r w:rsidRPr="00847C35">
          <w:rPr>
            <w:rFonts w:ascii="Times New Roman" w:eastAsia="Times New Roman" w:hAnsi="Times New Roman" w:cs="Times New Roman"/>
            <w:color w:val="0000FF"/>
            <w:sz w:val="24"/>
            <w:szCs w:val="24"/>
            <w:u w:val="single"/>
            <w:lang w:val="x-none" w:eastAsia="x-none"/>
          </w:rPr>
          <w:t>www.Grants.gov</w:t>
        </w:r>
      </w:hyperlink>
      <w:r w:rsidRPr="00847C35">
        <w:rPr>
          <w:rFonts w:ascii="Times New Roman" w:eastAsia="Times New Roman" w:hAnsi="Times New Roman" w:cs="Times New Roman"/>
          <w:sz w:val="24"/>
          <w:szCs w:val="24"/>
          <w:lang w:val="x-none" w:eastAsia="x-none"/>
        </w:rPr>
        <w:t xml:space="preserve"> before completing and submitting your application.  In addition, applicants should submit their application a day or two in advance of the closing date as detailed below.  </w:t>
      </w:r>
      <w:r w:rsidRPr="00847C35">
        <w:rPr>
          <w:rFonts w:ascii="Times New Roman" w:eastAsia="Times New Roman" w:hAnsi="Times New Roman" w:cs="Times New Roman"/>
          <w:sz w:val="24"/>
          <w:szCs w:val="24"/>
          <w:lang w:eastAsia="x-none"/>
        </w:rPr>
        <w:t>A</w:t>
      </w:r>
      <w:proofErr w:type="spellStart"/>
      <w:r w:rsidRPr="00847C35">
        <w:rPr>
          <w:rFonts w:ascii="Times New Roman" w:eastAsia="Times New Roman" w:hAnsi="Times New Roman" w:cs="Times New Roman"/>
          <w:sz w:val="24"/>
          <w:szCs w:val="24"/>
          <w:lang w:val="x-none" w:eastAsia="x-none"/>
        </w:rPr>
        <w:t>pplicants</w:t>
      </w:r>
      <w:proofErr w:type="spellEnd"/>
      <w:r w:rsidRPr="00847C35">
        <w:rPr>
          <w:rFonts w:ascii="Times New Roman" w:eastAsia="Times New Roman" w:hAnsi="Times New Roman" w:cs="Times New Roman"/>
          <w:sz w:val="24"/>
          <w:szCs w:val="24"/>
          <w:lang w:val="x-none" w:eastAsia="x-none"/>
        </w:rPr>
        <w:t xml:space="preserve"> are required to upload their attachments in .pdf format only.  (See details below under “Attaching Files – Additional Tips.”).  </w:t>
      </w:r>
    </w:p>
    <w:p w:rsidR="00847C35" w:rsidRPr="00847C35" w:rsidRDefault="00847C35" w:rsidP="00847C35">
      <w:pPr>
        <w:spacing w:before="100" w:beforeAutospacing="1" w:after="100" w:afterAutospacing="1"/>
        <w:ind w:left="720"/>
        <w:jc w:val="left"/>
        <w:rPr>
          <w:rFonts w:ascii="Times New Roman" w:eastAsia="Times New Roman" w:hAnsi="Times New Roman" w:cs="Times New Roman"/>
          <w:sz w:val="24"/>
          <w:szCs w:val="24"/>
          <w:u w:val="single"/>
        </w:rPr>
      </w:pPr>
      <w:r w:rsidRPr="00847C35">
        <w:rPr>
          <w:rFonts w:ascii="Times New Roman" w:eastAsia="Times New Roman" w:hAnsi="Times New Roman" w:cs="Times New Roman"/>
          <w:sz w:val="24"/>
          <w:szCs w:val="24"/>
        </w:rPr>
        <w:t xml:space="preserve">Please be aware that </w:t>
      </w:r>
      <w:r w:rsidRPr="00847C35">
        <w:rPr>
          <w:rFonts w:ascii="Times New Roman" w:eastAsia="Times New Roman" w:hAnsi="Times New Roman" w:cs="Times New Roman"/>
          <w:b/>
          <w:bCs/>
          <w:sz w:val="24"/>
          <w:szCs w:val="24"/>
          <w:u w:val="single"/>
        </w:rPr>
        <w:t>Grants.gov has discovered an issue with the newest version of Adobe Reader XI.</w:t>
      </w:r>
    </w:p>
    <w:p w:rsidR="00847C35" w:rsidRPr="00847C35" w:rsidRDefault="00847C35" w:rsidP="00847C35">
      <w:pPr>
        <w:ind w:left="720"/>
        <w:jc w:val="left"/>
        <w:rPr>
          <w:rFonts w:ascii="Times New Roman" w:eastAsia="Times New Roman" w:hAnsi="Times New Roman" w:cs="Times New Roman"/>
          <w:sz w:val="24"/>
          <w:szCs w:val="24"/>
          <w:lang w:val="x-none" w:eastAsia="x-none"/>
        </w:rPr>
      </w:pPr>
      <w:r w:rsidRPr="00847C35">
        <w:rPr>
          <w:rFonts w:ascii="Times New Roman" w:eastAsia="Times New Roman" w:hAnsi="Times New Roman" w:cs="Times New Roman"/>
          <w:sz w:val="24"/>
          <w:szCs w:val="24"/>
          <w:lang w:val="x-none" w:eastAsia="x-none"/>
        </w:rPr>
        <w:t>Applicants may encounter the following error that will prevent them from submitting their application:</w:t>
      </w:r>
      <w:r w:rsidRPr="00847C35">
        <w:rPr>
          <w:rFonts w:ascii="Times New Roman" w:eastAsia="Times New Roman" w:hAnsi="Times New Roman" w:cs="Times New Roman"/>
          <w:sz w:val="24"/>
          <w:szCs w:val="24"/>
          <w:lang w:val="x-none" w:eastAsia="x-none"/>
        </w:rPr>
        <w:br/>
      </w:r>
      <w:r w:rsidRPr="00847C35">
        <w:rPr>
          <w:rFonts w:ascii="Times New Roman" w:eastAsia="Times New Roman" w:hAnsi="Times New Roman" w:cs="Times New Roman"/>
          <w:i/>
          <w:iCs/>
          <w:sz w:val="24"/>
          <w:szCs w:val="24"/>
          <w:lang w:val="x-none" w:eastAsia="x-none"/>
        </w:rPr>
        <w:br/>
        <w:t>"At least one required Field was empty. Please fill in the required field (highlighted) before continuing."</w:t>
      </w:r>
      <w:r w:rsidRPr="00847C35">
        <w:rPr>
          <w:rFonts w:ascii="Times New Roman" w:eastAsia="Times New Roman" w:hAnsi="Times New Roman" w:cs="Times New Roman"/>
          <w:sz w:val="24"/>
          <w:szCs w:val="24"/>
          <w:lang w:val="x-none" w:eastAsia="x-none"/>
        </w:rPr>
        <w:br/>
      </w:r>
      <w:r w:rsidRPr="00847C35">
        <w:rPr>
          <w:rFonts w:ascii="Times New Roman" w:eastAsia="Times New Roman" w:hAnsi="Times New Roman" w:cs="Times New Roman"/>
          <w:sz w:val="24"/>
          <w:szCs w:val="24"/>
          <w:lang w:val="x-none" w:eastAsia="x-none"/>
        </w:rPr>
        <w:br/>
        <w:t xml:space="preserve">Grants.gov recommends that if applicants encounter this issue, they submit their application using any version below Adobe Reader XI.  Please refer to the </w:t>
      </w:r>
      <w:hyperlink r:id="rId22" w:anchor="adobe811" w:history="1">
        <w:r w:rsidRPr="00847C35">
          <w:rPr>
            <w:rFonts w:ascii="Times New Roman" w:eastAsia="Times New Roman" w:hAnsi="Times New Roman" w:cs="Times New Roman"/>
            <w:color w:val="0000FF"/>
            <w:sz w:val="24"/>
            <w:szCs w:val="24"/>
            <w:u w:val="single"/>
            <w:lang w:val="x-none" w:eastAsia="x-none"/>
          </w:rPr>
          <w:t>compatibility table</w:t>
        </w:r>
      </w:hyperlink>
      <w:r w:rsidRPr="00847C35">
        <w:rPr>
          <w:rFonts w:ascii="Times New Roman" w:eastAsia="Times New Roman" w:hAnsi="Times New Roman" w:cs="Times New Roman"/>
          <w:sz w:val="24"/>
          <w:szCs w:val="24"/>
          <w:lang w:val="x-none" w:eastAsia="x-none"/>
        </w:rPr>
        <w:t xml:space="preserve"> for additional information about supported versions of Adobe Reader.  If you have any questions regarding this matter please email the Grants.gov Contact Center at </w:t>
      </w:r>
      <w:hyperlink r:id="rId23" w:history="1">
        <w:r w:rsidRPr="00847C35">
          <w:rPr>
            <w:rFonts w:ascii="Times New Roman" w:eastAsia="Times New Roman" w:hAnsi="Times New Roman" w:cs="Times New Roman"/>
            <w:color w:val="0000FF"/>
            <w:sz w:val="24"/>
            <w:szCs w:val="24"/>
            <w:u w:val="single"/>
            <w:lang w:val="x-none" w:eastAsia="x-none"/>
          </w:rPr>
          <w:t>support@grants.gov</w:t>
        </w:r>
      </w:hyperlink>
      <w:r w:rsidRPr="00847C35">
        <w:rPr>
          <w:rFonts w:ascii="Times New Roman" w:eastAsia="Times New Roman" w:hAnsi="Times New Roman" w:cs="Times New Roman"/>
          <w:sz w:val="24"/>
          <w:szCs w:val="24"/>
          <w:lang w:val="x-none" w:eastAsia="x-none"/>
        </w:rPr>
        <w:t xml:space="preserve"> or call 1-800-518-4726.</w:t>
      </w:r>
      <w:r w:rsidRPr="00847C35">
        <w:rPr>
          <w:rFonts w:ascii="Times New Roman" w:eastAsia="Times New Roman" w:hAnsi="Times New Roman" w:cs="Times New Roman"/>
          <w:sz w:val="24"/>
          <w:szCs w:val="24"/>
          <w:lang w:val="x-none" w:eastAsia="x-none"/>
        </w:rPr>
        <w:br/>
      </w:r>
    </w:p>
    <w:p w:rsidR="00847C35" w:rsidRPr="00847C35" w:rsidRDefault="00847C35" w:rsidP="00847C35">
      <w:pPr>
        <w:numPr>
          <w:ilvl w:val="0"/>
          <w:numId w:val="1"/>
        </w:numPr>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rPr>
        <w:t>REGISTER EARLY</w:t>
      </w:r>
      <w:r w:rsidRPr="00847C35">
        <w:rPr>
          <w:rFonts w:ascii="Times New Roman" w:eastAsia="Times New Roman" w:hAnsi="Times New Roman" w:cs="Times New Roman"/>
          <w:sz w:val="24"/>
          <w:szCs w:val="24"/>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4" w:history="1">
        <w:r w:rsidRPr="00847C35">
          <w:rPr>
            <w:rFonts w:ascii="Times New Roman" w:eastAsia="Times New Roman" w:hAnsi="Times New Roman" w:cs="Times New Roman"/>
            <w:color w:val="0000FF"/>
            <w:sz w:val="24"/>
            <w:szCs w:val="24"/>
            <w:u w:val="single"/>
          </w:rPr>
          <w:t>http://www.grants.gov/web/grants/applicants/organization-registration.html</w:t>
        </w:r>
      </w:hyperlink>
    </w:p>
    <w:p w:rsidR="00847C35" w:rsidRPr="00847C35" w:rsidRDefault="00847C35" w:rsidP="00847C35">
      <w:pPr>
        <w:numPr>
          <w:ilvl w:val="0"/>
          <w:numId w:val="1"/>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 xml:space="preserve">  [Note: Your organization will need to update its System for Award Management (SAM) registration annually (formerly Central Contractor Registry (CCR)*.]</w:t>
      </w:r>
    </w:p>
    <w:p w:rsidR="00847C35" w:rsidRPr="00847C35" w:rsidRDefault="00847C35" w:rsidP="00847C35">
      <w:pPr>
        <w:ind w:left="360"/>
        <w:jc w:val="left"/>
        <w:rPr>
          <w:rFonts w:ascii="Times New Roman" w:eastAsia="Times New Roman" w:hAnsi="Times New Roman" w:cs="Times New Roman"/>
          <w:sz w:val="24"/>
          <w:szCs w:val="24"/>
        </w:rPr>
      </w:pPr>
    </w:p>
    <w:p w:rsidR="00847C35" w:rsidRPr="00847C35" w:rsidRDefault="00847C35" w:rsidP="00847C35">
      <w:pPr>
        <w:numPr>
          <w:ilvl w:val="0"/>
          <w:numId w:val="1"/>
        </w:numPr>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rPr>
        <w:t xml:space="preserve">SUBMIT EARLY </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b/>
          <w:bCs/>
          <w:sz w:val="24"/>
          <w:szCs w:val="24"/>
        </w:rPr>
        <w:t xml:space="preserve">We strongly recommend that you do not wait until the last day to submit your application.  Grants.gov will put a date/time stamp on your application and then process it after it </w:t>
      </w:r>
      <w:proofErr w:type="gramStart"/>
      <w:r w:rsidRPr="00847C35">
        <w:rPr>
          <w:rFonts w:ascii="Times New Roman" w:eastAsia="Times New Roman" w:hAnsi="Times New Roman" w:cs="Times New Roman"/>
          <w:b/>
          <w:bCs/>
          <w:sz w:val="24"/>
          <w:szCs w:val="24"/>
        </w:rPr>
        <w:t>is fully uploaded</w:t>
      </w:r>
      <w:proofErr w:type="gramEnd"/>
      <w:r w:rsidRPr="00847C35">
        <w:rPr>
          <w:rFonts w:ascii="Times New Roman" w:eastAsia="Times New Roman" w:hAnsi="Times New Roman" w:cs="Times New Roman"/>
          <w:b/>
          <w:bCs/>
          <w:sz w:val="24"/>
          <w:szCs w:val="24"/>
        </w:rPr>
        <w:t>.</w:t>
      </w:r>
      <w:r w:rsidRPr="00847C35">
        <w:rPr>
          <w:rFonts w:ascii="Times New Roman" w:eastAsia="Times New Roman" w:hAnsi="Times New Roman" w:cs="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of the deadline date.  </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b/>
          <w:bCs/>
          <w:sz w:val="24"/>
          <w:szCs w:val="24"/>
        </w:rPr>
      </w:pPr>
      <w:r w:rsidRPr="00847C35">
        <w:rPr>
          <w:rFonts w:ascii="Times New Roman" w:eastAsia="Times New Roman" w:hAnsi="Times New Roman" w:cs="Times New Roman"/>
          <w:b/>
          <w:bCs/>
          <w:sz w:val="24"/>
          <w:szCs w:val="24"/>
        </w:rPr>
        <w:t xml:space="preserve">Note:  To submit successfully, you must provide the DUNS number on your application that </w:t>
      </w:r>
      <w:proofErr w:type="gramStart"/>
      <w:r w:rsidRPr="00847C35">
        <w:rPr>
          <w:rFonts w:ascii="Times New Roman" w:eastAsia="Times New Roman" w:hAnsi="Times New Roman" w:cs="Times New Roman"/>
          <w:b/>
          <w:bCs/>
          <w:sz w:val="24"/>
          <w:szCs w:val="24"/>
        </w:rPr>
        <w:t>was used</w:t>
      </w:r>
      <w:proofErr w:type="gramEnd"/>
      <w:r w:rsidRPr="00847C35">
        <w:rPr>
          <w:rFonts w:ascii="Times New Roman" w:eastAsia="Times New Roman" w:hAnsi="Times New Roman" w:cs="Times New Roman"/>
          <w:b/>
          <w:bCs/>
          <w:sz w:val="24"/>
          <w:szCs w:val="24"/>
        </w:rPr>
        <w:t xml:space="preserve"> when you registered as an Authorized Organization Representative (AOR) on Grants.gov.  This DUNS number is typically the same number used when your organization registered with the SAM (formerly CCR -Central Contractor Registry).  If you do not enter the same </w:t>
      </w:r>
      <w:proofErr w:type="gramStart"/>
      <w:r w:rsidRPr="00847C35">
        <w:rPr>
          <w:rFonts w:ascii="Times New Roman" w:eastAsia="Times New Roman" w:hAnsi="Times New Roman" w:cs="Times New Roman"/>
          <w:b/>
          <w:bCs/>
          <w:sz w:val="24"/>
          <w:szCs w:val="24"/>
        </w:rPr>
        <w:t>DUNS</w:t>
      </w:r>
      <w:proofErr w:type="gramEnd"/>
      <w:r w:rsidRPr="00847C35">
        <w:rPr>
          <w:rFonts w:ascii="Times New Roman" w:eastAsia="Times New Roman" w:hAnsi="Times New Roman" w:cs="Times New Roman"/>
          <w:b/>
          <w:bCs/>
          <w:sz w:val="24"/>
          <w:szCs w:val="24"/>
        </w:rPr>
        <w:t xml:space="preserve"> number on your application as the DUNS you registered with, Grants.gov will reject your application.  Please discuss with your central grants office if the application is for a branch campus.</w:t>
      </w:r>
    </w:p>
    <w:p w:rsidR="00847C35" w:rsidRPr="00847C35" w:rsidRDefault="00847C35" w:rsidP="00847C35">
      <w:pPr>
        <w:ind w:firstLine="720"/>
        <w:jc w:val="left"/>
        <w:rPr>
          <w:rFonts w:ascii="Times New Roman" w:eastAsia="Times New Roman" w:hAnsi="Times New Roman" w:cs="Times New Roman"/>
          <w:sz w:val="24"/>
          <w:szCs w:val="24"/>
        </w:rPr>
      </w:pPr>
    </w:p>
    <w:p w:rsidR="00847C35" w:rsidRPr="00847C35" w:rsidRDefault="00847C35" w:rsidP="00847C35">
      <w:pPr>
        <w:numPr>
          <w:ilvl w:val="0"/>
          <w:numId w:val="1"/>
        </w:numPr>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rPr>
        <w:t>VERIFY SUBMISSION IS OK</w:t>
      </w:r>
      <w:r w:rsidRPr="00847C35">
        <w:rPr>
          <w:rFonts w:ascii="Times New Roman" w:eastAsia="Times New Roman" w:hAnsi="Times New Roman" w:cs="Times New Roman"/>
          <w:sz w:val="24"/>
          <w:szCs w:val="24"/>
        </w:rPr>
        <w:t xml:space="preserve"> – You will want to verify that Grants.gov received your application submission on time and that it </w:t>
      </w:r>
      <w:proofErr w:type="gramStart"/>
      <w:r w:rsidRPr="00847C35">
        <w:rPr>
          <w:rFonts w:ascii="Times New Roman" w:eastAsia="Times New Roman" w:hAnsi="Times New Roman" w:cs="Times New Roman"/>
          <w:sz w:val="24"/>
          <w:szCs w:val="24"/>
        </w:rPr>
        <w:t>was validated</w:t>
      </w:r>
      <w:proofErr w:type="gramEnd"/>
      <w:r w:rsidRPr="00847C35">
        <w:rPr>
          <w:rFonts w:ascii="Times New Roman" w:eastAsia="Times New Roman" w:hAnsi="Times New Roman" w:cs="Times New Roman"/>
          <w:sz w:val="24"/>
          <w:szCs w:val="24"/>
        </w:rPr>
        <w:t xml:space="preserve">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w:t>
      </w:r>
      <w:proofErr w:type="gramStart"/>
      <w:r w:rsidRPr="00847C35">
        <w:rPr>
          <w:rFonts w:ascii="Times New Roman" w:eastAsia="Times New Roman" w:hAnsi="Times New Roman" w:cs="Times New Roman"/>
          <w:sz w:val="24"/>
          <w:szCs w:val="24"/>
        </w:rPr>
        <w:t>be:</w:t>
      </w:r>
      <w:proofErr w:type="gramEnd"/>
      <w:r w:rsidRPr="00847C35">
        <w:rPr>
          <w:rFonts w:ascii="Times New Roman" w:eastAsia="Times New Roman" w:hAnsi="Times New Roman" w:cs="Times New Roman"/>
          <w:sz w:val="24"/>
          <w:szCs w:val="24"/>
        </w:rPr>
        <w:t xml:space="preserve"> “Validated,” “Received by Agency,” or “Agency Tracking Number Assigned.”  Once the Department of Education receives your application from Grants.gov, an Agency Tracking Number (PR/award number) </w:t>
      </w:r>
      <w:proofErr w:type="gramStart"/>
      <w:r w:rsidRPr="00847C35">
        <w:rPr>
          <w:rFonts w:ascii="Times New Roman" w:eastAsia="Times New Roman" w:hAnsi="Times New Roman" w:cs="Times New Roman"/>
          <w:sz w:val="24"/>
          <w:szCs w:val="24"/>
        </w:rPr>
        <w:t>will be assigned</w:t>
      </w:r>
      <w:proofErr w:type="gramEnd"/>
      <w:r w:rsidRPr="00847C35">
        <w:rPr>
          <w:rFonts w:ascii="Times New Roman" w:eastAsia="Times New Roman" w:hAnsi="Times New Roman" w:cs="Times New Roman"/>
          <w:sz w:val="24"/>
          <w:szCs w:val="24"/>
        </w:rPr>
        <w:t xml:space="preserve"> to your application and will be available for viewing on </w:t>
      </w:r>
      <w:proofErr w:type="spellStart"/>
      <w:r w:rsidRPr="00847C35">
        <w:rPr>
          <w:rFonts w:ascii="Times New Roman" w:eastAsia="Times New Roman" w:hAnsi="Times New Roman" w:cs="Times New Roman"/>
          <w:sz w:val="24"/>
          <w:szCs w:val="24"/>
        </w:rPr>
        <w:t>Grants.gov’s</w:t>
      </w:r>
      <w:proofErr w:type="spellEnd"/>
      <w:r w:rsidRPr="00847C35">
        <w:rPr>
          <w:rFonts w:ascii="Times New Roman" w:eastAsia="Times New Roman" w:hAnsi="Times New Roman" w:cs="Times New Roman"/>
          <w:sz w:val="24"/>
          <w:szCs w:val="24"/>
        </w:rPr>
        <w:t xml:space="preserve"> Track My Application link.</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the date/time received is later than 4:30:00 p.m. Washington, D.C. time, of the deadline date, your application is late.  If your application has a status of “Received” it is still awaiting validation by Grants.gov.  Once validation is complete, the status will </w:t>
      </w:r>
      <w:proofErr w:type="gramStart"/>
      <w:r w:rsidRPr="00847C35">
        <w:rPr>
          <w:rFonts w:ascii="Times New Roman" w:eastAsia="Times New Roman" w:hAnsi="Times New Roman" w:cs="Times New Roman"/>
          <w:sz w:val="24"/>
          <w:szCs w:val="24"/>
        </w:rPr>
        <w:t>either change</w:t>
      </w:r>
      <w:proofErr w:type="gramEnd"/>
      <w:r w:rsidRPr="00847C35">
        <w:rPr>
          <w:rFonts w:ascii="Times New Roman" w:eastAsia="Times New Roman" w:hAnsi="Times New Roman" w:cs="Times New Roman"/>
          <w:sz w:val="24"/>
          <w:szCs w:val="24"/>
        </w:rPr>
        <w:t xml:space="preserve"> to “Validated” or “Rejected with Errors.”  If the status is “Rejected with Errors,” your application </w:t>
      </w:r>
      <w:proofErr w:type="gramStart"/>
      <w:r w:rsidRPr="00847C35">
        <w:rPr>
          <w:rFonts w:ascii="Times New Roman" w:eastAsia="Times New Roman" w:hAnsi="Times New Roman" w:cs="Times New Roman"/>
          <w:sz w:val="24"/>
          <w:szCs w:val="24"/>
        </w:rPr>
        <w:t>has not been received</w:t>
      </w:r>
      <w:proofErr w:type="gramEnd"/>
      <w:r w:rsidRPr="00847C35">
        <w:rPr>
          <w:rFonts w:ascii="Times New Roman" w:eastAsia="Times New Roman" w:hAnsi="Times New Roman" w:cs="Times New Roman"/>
          <w:sz w:val="24"/>
          <w:szCs w:val="24"/>
        </w:rPr>
        <w:t xml:space="preserve"> successfully.  Some of the reasons Grants.gov may reject an application </w:t>
      </w:r>
      <w:proofErr w:type="gramStart"/>
      <w:r w:rsidRPr="00847C35">
        <w:rPr>
          <w:rFonts w:ascii="Times New Roman" w:eastAsia="Times New Roman" w:hAnsi="Times New Roman" w:cs="Times New Roman"/>
          <w:sz w:val="24"/>
          <w:szCs w:val="24"/>
        </w:rPr>
        <w:t>can be found</w:t>
      </w:r>
      <w:proofErr w:type="gramEnd"/>
      <w:r w:rsidRPr="00847C35">
        <w:rPr>
          <w:rFonts w:ascii="Times New Roman" w:eastAsia="Times New Roman" w:hAnsi="Times New Roman" w:cs="Times New Roman"/>
          <w:sz w:val="24"/>
          <w:szCs w:val="24"/>
        </w:rPr>
        <w:t xml:space="preserve"> on the Grants.gov site:  </w:t>
      </w:r>
      <w:hyperlink r:id="rId25" w:history="1">
        <w:r w:rsidRPr="00847C35">
          <w:rPr>
            <w:rFonts w:ascii="Times New Roman" w:eastAsia="Times New Roman" w:hAnsi="Times New Roman" w:cs="Times New Roman"/>
            <w:color w:val="0000FF"/>
            <w:sz w:val="24"/>
            <w:szCs w:val="24"/>
            <w:u w:val="single"/>
          </w:rPr>
          <w:t>http://www.grants.gov/web/grants/applicants/applicant-faqs.html</w:t>
        </w:r>
      </w:hyperlink>
      <w:r w:rsidRPr="00847C35">
        <w:rPr>
          <w:rFonts w:ascii="Times New Roman" w:eastAsia="Times New Roman" w:hAnsi="Times New Roman" w:cs="Times New Roman"/>
          <w:sz w:val="24"/>
          <w:szCs w:val="24"/>
        </w:rPr>
        <w:t>.</w:t>
      </w:r>
    </w:p>
    <w:p w:rsidR="00847C35" w:rsidRPr="00847C35" w:rsidRDefault="00847C35" w:rsidP="00847C35">
      <w:pPr>
        <w:ind w:left="720"/>
        <w:jc w:val="left"/>
        <w:rPr>
          <w:rFonts w:ascii="Times New Roman" w:eastAsia="Times New Roman" w:hAnsi="Times New Roman" w:cs="Times New Roman"/>
          <w:sz w:val="24"/>
          <w:szCs w:val="24"/>
        </w:rPr>
      </w:pPr>
      <w:proofErr w:type="gramStart"/>
      <w:r w:rsidRPr="00847C35">
        <w:rPr>
          <w:rFonts w:ascii="Times New Roman" w:eastAsia="Times New Roman" w:hAnsi="Times New Roman" w:cs="Times New Roman"/>
          <w:sz w:val="24"/>
          <w:szCs w:val="24"/>
        </w:rPr>
        <w:t>For more detailed information on troubleshooting Adobe errors,</w:t>
      </w:r>
      <w:proofErr w:type="gramEnd"/>
      <w:r w:rsidRPr="00847C35">
        <w:rPr>
          <w:rFonts w:ascii="Times New Roman" w:eastAsia="Times New Roman" w:hAnsi="Times New Roman" w:cs="Times New Roman"/>
          <w:sz w:val="24"/>
          <w:szCs w:val="24"/>
        </w:rPr>
        <w:t xml:space="preserve"> you can review the Adobe Reader Error Messages document at </w:t>
      </w:r>
      <w:hyperlink r:id="rId26" w:history="1">
        <w:r w:rsidRPr="00847C35">
          <w:rPr>
            <w:rFonts w:ascii="Times New Roman" w:eastAsia="Times New Roman" w:hAnsi="Times New Roman" w:cs="Times New Roman"/>
            <w:color w:val="0000FF"/>
            <w:sz w:val="24"/>
            <w:szCs w:val="24"/>
            <w:u w:val="single"/>
          </w:rPr>
          <w:t>http://www.grants.gov/web/grants/support/technical-support/troubleshooting/encountering-error-messages.html</w:t>
        </w:r>
      </w:hyperlink>
      <w:r w:rsidRPr="00847C35">
        <w:rPr>
          <w:rFonts w:ascii="Times New Roman" w:eastAsia="Times New Roman" w:hAnsi="Times New Roman" w:cs="Times New Roman"/>
          <w:sz w:val="24"/>
          <w:szCs w:val="24"/>
        </w:rPr>
        <w:t>.</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you discover your application is late or </w:t>
      </w:r>
      <w:proofErr w:type="gramStart"/>
      <w:r w:rsidRPr="00847C35">
        <w:rPr>
          <w:rFonts w:ascii="Times New Roman" w:eastAsia="Times New Roman" w:hAnsi="Times New Roman" w:cs="Times New Roman"/>
          <w:sz w:val="24"/>
          <w:szCs w:val="24"/>
        </w:rPr>
        <w:t>has been rejected</w:t>
      </w:r>
      <w:proofErr w:type="gramEnd"/>
      <w:r w:rsidRPr="00847C35">
        <w:rPr>
          <w:rFonts w:ascii="Times New Roman" w:eastAsia="Times New Roman" w:hAnsi="Times New Roman" w:cs="Times New Roman"/>
          <w:sz w:val="24"/>
          <w:szCs w:val="24"/>
        </w:rPr>
        <w:t xml:space="preserve">, please see the instructions below.  Note: You will receive a series of confirmations both online and via e-mail about the status of your application.  </w:t>
      </w:r>
      <w:r w:rsidRPr="00847C35">
        <w:rPr>
          <w:rFonts w:ascii="Times New Roman" w:eastAsia="Times New Roman" w:hAnsi="Times New Roman" w:cs="Times New Roman"/>
          <w:b/>
          <w:sz w:val="24"/>
          <w:szCs w:val="24"/>
        </w:rPr>
        <w:t xml:space="preserve">PLEASE DO NOT RELY SOLELY ON E-MAIL TO </w:t>
      </w:r>
      <w:r w:rsidRPr="00847C35">
        <w:rPr>
          <w:rFonts w:ascii="Times New Roman" w:eastAsia="Times New Roman" w:hAnsi="Times New Roman" w:cs="Times New Roman"/>
          <w:b/>
          <w:sz w:val="24"/>
          <w:szCs w:val="24"/>
        </w:rPr>
        <w:lastRenderedPageBreak/>
        <w:t xml:space="preserve">CONFIRM WHETHER YOUR APPLICATION </w:t>
      </w:r>
      <w:proofErr w:type="gramStart"/>
      <w:r w:rsidRPr="00847C35">
        <w:rPr>
          <w:rFonts w:ascii="Times New Roman" w:eastAsia="Times New Roman" w:hAnsi="Times New Roman" w:cs="Times New Roman"/>
          <w:b/>
          <w:sz w:val="24"/>
          <w:szCs w:val="24"/>
        </w:rPr>
        <w:t>HAS BEEN RECEIVED</w:t>
      </w:r>
      <w:proofErr w:type="gramEnd"/>
      <w:r w:rsidRPr="00847C35">
        <w:rPr>
          <w:rFonts w:ascii="Times New Roman" w:eastAsia="Times New Roman" w:hAnsi="Times New Roman" w:cs="Times New Roman"/>
          <w:b/>
          <w:sz w:val="24"/>
          <w:szCs w:val="24"/>
        </w:rPr>
        <w:t xml:space="preserve"> TIMELY AND VALIDATED SUCCESSFULLY</w:t>
      </w:r>
      <w:r w:rsidRPr="00847C35">
        <w:rPr>
          <w:rFonts w:ascii="Times New Roman" w:eastAsia="Times New Roman" w:hAnsi="Times New Roman" w:cs="Times New Roman"/>
          <w:sz w:val="24"/>
          <w:szCs w:val="24"/>
        </w:rPr>
        <w:t xml:space="preserve">.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keepNext/>
        <w:jc w:val="left"/>
        <w:outlineLvl w:val="0"/>
        <w:rPr>
          <w:rFonts w:ascii="Times New Roman" w:eastAsia="Times New Roman" w:hAnsi="Times New Roman" w:cs="Times New Roman"/>
          <w:b/>
          <w:sz w:val="24"/>
          <w:szCs w:val="24"/>
          <w:lang w:val="x-none" w:eastAsia="x-none"/>
        </w:rPr>
      </w:pPr>
      <w:r w:rsidRPr="00847C35">
        <w:rPr>
          <w:rFonts w:ascii="Times New Roman" w:eastAsia="Times New Roman" w:hAnsi="Times New Roman" w:cs="Times New Roman"/>
          <w:b/>
          <w:sz w:val="24"/>
          <w:szCs w:val="24"/>
          <w:lang w:val="x-none" w:eastAsia="x-none"/>
        </w:rPr>
        <w:t>Submission Problems – What should you do?</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you have problems submitting to Grants.gov before the closing date, please contact Grants.gov Customer Support at 1-800-518-4726 or </w:t>
      </w:r>
      <w:hyperlink r:id="rId27" w:history="1">
        <w:r w:rsidRPr="00847C35">
          <w:rPr>
            <w:rFonts w:ascii="Times New Roman" w:eastAsia="Times New Roman" w:hAnsi="Times New Roman" w:cs="Times New Roman"/>
            <w:color w:val="0000FF"/>
            <w:sz w:val="24"/>
            <w:szCs w:val="24"/>
            <w:u w:val="single"/>
          </w:rPr>
          <w:t>http://www.grants.gov/contactus/contactus.jsp</w:t>
        </w:r>
      </w:hyperlink>
      <w:r w:rsidRPr="00847C35">
        <w:rPr>
          <w:rFonts w:ascii="Times New Roman" w:eastAsia="Times New Roman" w:hAnsi="Times New Roman" w:cs="Times New Roman"/>
          <w:sz w:val="24"/>
          <w:szCs w:val="24"/>
        </w:rPr>
        <w:t xml:space="preserve">, or access the Grants.gov Self-Service web portal </w:t>
      </w:r>
      <w:proofErr w:type="gramStart"/>
      <w:r w:rsidRPr="00847C35">
        <w:rPr>
          <w:rFonts w:ascii="Times New Roman" w:eastAsia="Times New Roman" w:hAnsi="Times New Roman" w:cs="Times New Roman"/>
          <w:sz w:val="24"/>
          <w:szCs w:val="24"/>
        </w:rPr>
        <w:t>at:</w:t>
      </w:r>
      <w:proofErr w:type="gramEnd"/>
      <w:r w:rsidRPr="00847C35">
        <w:rPr>
          <w:rFonts w:ascii="Times New Roman" w:eastAsia="Times New Roman" w:hAnsi="Times New Roman" w:cs="Times New Roman"/>
          <w:sz w:val="24"/>
          <w:szCs w:val="24"/>
        </w:rPr>
        <w:t xml:space="preserve">  </w:t>
      </w:r>
      <w:hyperlink r:id="rId28" w:history="1">
        <w:r w:rsidRPr="00847C35">
          <w:rPr>
            <w:rFonts w:ascii="Times New Roman" w:eastAsia="Times New Roman" w:hAnsi="Times New Roman" w:cs="Times New Roman"/>
            <w:color w:val="0000FF"/>
            <w:sz w:val="24"/>
            <w:szCs w:val="24"/>
            <w:u w:val="single"/>
          </w:rPr>
          <w:t>https://grants-portal.psc.gov/Welcome.aspx?pt=Grants</w:t>
        </w:r>
      </w:hyperlink>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electronic submission is </w:t>
      </w:r>
      <w:r w:rsidRPr="00847C35">
        <w:rPr>
          <w:rFonts w:ascii="Times New Roman" w:eastAsia="Times New Roman" w:hAnsi="Times New Roman" w:cs="Times New Roman"/>
          <w:sz w:val="24"/>
          <w:szCs w:val="24"/>
          <w:u w:val="single"/>
        </w:rPr>
        <w:t>optional</w:t>
      </w:r>
      <w:r w:rsidRPr="00847C35">
        <w:rPr>
          <w:rFonts w:ascii="Times New Roman" w:eastAsia="Times New Roman" w:hAnsi="Times New Roman" w:cs="Times New Roman"/>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proofErr w:type="gramStart"/>
      <w:r w:rsidRPr="00847C35">
        <w:rPr>
          <w:rFonts w:ascii="Times New Roman" w:eastAsia="Times New Roman" w:hAnsi="Times New Roman" w:cs="Times New Roman"/>
          <w:sz w:val="24"/>
          <w:szCs w:val="24"/>
        </w:rPr>
        <w:t xml:space="preserve">If electronic submission is </w:t>
      </w:r>
      <w:r w:rsidRPr="00847C35">
        <w:rPr>
          <w:rFonts w:ascii="Times New Roman" w:eastAsia="Times New Roman" w:hAnsi="Times New Roman" w:cs="Times New Roman"/>
          <w:sz w:val="24"/>
          <w:szCs w:val="24"/>
          <w:u w:val="single"/>
        </w:rPr>
        <w:t>required</w:t>
      </w:r>
      <w:r w:rsidRPr="00847C35">
        <w:rPr>
          <w:rFonts w:ascii="Times New Roman" w:eastAsia="Times New Roman" w:hAnsi="Times New Roman" w:cs="Times New Roman"/>
          <w:sz w:val="24"/>
          <w:szCs w:val="24"/>
        </w:rPr>
        <w:t xml:space="preserve">, you must submit an electronic application before 4:30:00 p.m., unless you follow the procedures in the Federal Register notice and qualify for one of the exceptions to the electronic submission requirement </w:t>
      </w:r>
      <w:r w:rsidRPr="00847C35">
        <w:rPr>
          <w:rFonts w:ascii="Times New Roman" w:eastAsia="Times New Roman" w:hAnsi="Times New Roman" w:cs="Times New Roman"/>
          <w:sz w:val="24"/>
          <w:szCs w:val="24"/>
          <w:u w:val="single"/>
        </w:rPr>
        <w:t>and</w:t>
      </w:r>
      <w:r w:rsidRPr="00847C35">
        <w:rPr>
          <w:rFonts w:ascii="Times New Roman" w:eastAsia="Times New Roman" w:hAnsi="Times New Roman" w:cs="Times New Roman"/>
          <w:sz w:val="24"/>
          <w:szCs w:val="24"/>
        </w:rPr>
        <w:t xml:space="preserve"> submit, no later than two weeks before the application deadline date, a written statement to the Department that you qualify for one of these exceptions.</w:t>
      </w:r>
      <w:proofErr w:type="gramEnd"/>
      <w:r w:rsidRPr="00847C35">
        <w:rPr>
          <w:rFonts w:ascii="Times New Roman" w:eastAsia="Times New Roman" w:hAnsi="Times New Roman" w:cs="Times New Roman"/>
          <w:sz w:val="24"/>
          <w:szCs w:val="24"/>
        </w:rPr>
        <w:t xml:space="preserve">  (See the Federal Register notice for detailed instructions.)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keepNext/>
        <w:jc w:val="left"/>
        <w:outlineLvl w:val="0"/>
        <w:rPr>
          <w:rFonts w:ascii="Times New Roman" w:eastAsia="Times New Roman" w:hAnsi="Times New Roman" w:cs="Times New Roman"/>
          <w:b/>
          <w:sz w:val="24"/>
          <w:szCs w:val="24"/>
          <w:lang w:val="x-none" w:eastAsia="x-none"/>
        </w:rPr>
      </w:pPr>
      <w:r w:rsidRPr="00847C35">
        <w:rPr>
          <w:rFonts w:ascii="Times New Roman" w:eastAsia="Times New Roman" w:hAnsi="Times New Roman" w:cs="Times New Roman"/>
          <w:b/>
          <w:sz w:val="24"/>
          <w:szCs w:val="24"/>
          <w:lang w:val="x-none" w:eastAsia="x-none"/>
        </w:rPr>
        <w:t>Helpful Hints When Working with Grants.gov</w:t>
      </w:r>
    </w:p>
    <w:p w:rsidR="00847C35" w:rsidRPr="00847C35" w:rsidRDefault="00847C35" w:rsidP="00847C35">
      <w:pPr>
        <w:jc w:val="left"/>
        <w:rPr>
          <w:rFonts w:ascii="Times New Roman" w:eastAsia="Times New Roman" w:hAnsi="Times New Roman" w:cs="Times New Roman"/>
          <w:b/>
          <w:bCs/>
          <w:sz w:val="24"/>
          <w:szCs w:val="24"/>
        </w:rPr>
      </w:pPr>
      <w:r w:rsidRPr="00847C35">
        <w:rPr>
          <w:rFonts w:ascii="Times New Roman" w:eastAsia="Times New Roman" w:hAnsi="Times New Roman" w:cs="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847C35">
        <w:rPr>
          <w:rFonts w:ascii="Times New Roman" w:eastAsia="Times New Roman" w:hAnsi="Times New Roman" w:cs="Times New Roman"/>
          <w:b/>
          <w:bCs/>
          <w:sz w:val="24"/>
          <w:szCs w:val="24"/>
        </w:rPr>
        <w:t xml:space="preserve">You must provide the DUNS number on your application that </w:t>
      </w:r>
      <w:proofErr w:type="gramStart"/>
      <w:r w:rsidRPr="00847C35">
        <w:rPr>
          <w:rFonts w:ascii="Times New Roman" w:eastAsia="Times New Roman" w:hAnsi="Times New Roman" w:cs="Times New Roman"/>
          <w:b/>
          <w:bCs/>
          <w:sz w:val="24"/>
          <w:szCs w:val="24"/>
        </w:rPr>
        <w:t>was used</w:t>
      </w:r>
      <w:proofErr w:type="gramEnd"/>
      <w:r w:rsidRPr="00847C35">
        <w:rPr>
          <w:rFonts w:ascii="Times New Roman" w:eastAsia="Times New Roman" w:hAnsi="Times New Roman" w:cs="Times New Roman"/>
          <w:b/>
          <w:bCs/>
          <w:sz w:val="24"/>
          <w:szCs w:val="24"/>
        </w:rPr>
        <w:t xml:space="preserve"> when you registered as an Authorized Organization Representative (AOR) on Grants.gov.</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Please go to </w:t>
      </w:r>
      <w:hyperlink r:id="rId29" w:history="1">
        <w:r w:rsidRPr="00847C35">
          <w:rPr>
            <w:rFonts w:ascii="Times New Roman" w:eastAsia="Times New Roman" w:hAnsi="Times New Roman" w:cs="Times New Roman"/>
            <w:color w:val="0000FF"/>
            <w:sz w:val="24"/>
            <w:szCs w:val="24"/>
            <w:u w:val="single"/>
          </w:rPr>
          <w:t>http://www.grants.gov/contactus/contactus.jsp</w:t>
        </w:r>
      </w:hyperlink>
      <w:r w:rsidRPr="00847C35">
        <w:rPr>
          <w:rFonts w:ascii="Times New Roman" w:eastAsia="Times New Roman" w:hAnsi="Times New Roman" w:cs="Times New Roman"/>
          <w:sz w:val="24"/>
          <w:szCs w:val="24"/>
        </w:rPr>
        <w:t xml:space="preserve"> for help with Grants.gov.  For additional tips related to submitting grant applications, please refer to the Grants.gov Submit Application FAQs found on the Grants.gov </w:t>
      </w:r>
      <w:hyperlink r:id="rId30" w:history="1">
        <w:r w:rsidRPr="00847C35">
          <w:rPr>
            <w:rFonts w:ascii="Times New Roman" w:eastAsia="Times New Roman" w:hAnsi="Times New Roman" w:cs="Times New Roman"/>
            <w:color w:val="0000FF"/>
            <w:sz w:val="24"/>
            <w:szCs w:val="24"/>
            <w:u w:val="single"/>
          </w:rPr>
          <w:t>http://www.grants.gov/applicants/submit_application_faqs.jsp</w:t>
        </w:r>
      </w:hyperlink>
      <w:r w:rsidRPr="00847C35">
        <w:rPr>
          <w:rFonts w:ascii="Times New Roman" w:eastAsia="Times New Roman" w:hAnsi="Times New Roman" w:cs="Times New Roman"/>
          <w:sz w:val="24"/>
          <w:szCs w:val="24"/>
        </w:rPr>
        <w:t xml:space="preserve">.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keepNext/>
        <w:jc w:val="left"/>
        <w:outlineLvl w:val="0"/>
        <w:rPr>
          <w:rFonts w:ascii="Times New Roman" w:eastAsia="Times New Roman" w:hAnsi="Times New Roman" w:cs="Times New Roman"/>
          <w:b/>
          <w:sz w:val="24"/>
          <w:szCs w:val="24"/>
          <w:lang w:val="x-none" w:eastAsia="x-none"/>
        </w:rPr>
      </w:pPr>
      <w:r w:rsidRPr="00847C35">
        <w:rPr>
          <w:rFonts w:ascii="Times New Roman" w:eastAsia="Times New Roman" w:hAnsi="Times New Roman" w:cs="Times New Roman"/>
          <w:b/>
          <w:sz w:val="24"/>
          <w:szCs w:val="24"/>
          <w:lang w:val="x-none" w:eastAsia="x-none"/>
        </w:rPr>
        <w:t>Dial-Up Internet Connections</w:t>
      </w:r>
    </w:p>
    <w:p w:rsidR="00847C35" w:rsidRPr="00847C35" w:rsidRDefault="00847C35" w:rsidP="00847C35">
      <w:pPr>
        <w:jc w:val="left"/>
        <w:rPr>
          <w:rFonts w:ascii="Times New Roman" w:eastAsia="Times New Roman" w:hAnsi="Times New Roman" w:cs="Times New Roman"/>
          <w:sz w:val="24"/>
          <w:szCs w:val="24"/>
          <w:lang w:eastAsia="x-none"/>
        </w:rPr>
      </w:pPr>
      <w:r w:rsidRPr="00847C35">
        <w:rPr>
          <w:rFonts w:ascii="Times New Roman" w:eastAsia="Times New Roman" w:hAnsi="Times New Roman" w:cs="Times New Roman"/>
          <w:sz w:val="24"/>
          <w:szCs w:val="24"/>
          <w:lang w:val="x-none" w:eastAsia="x-none"/>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847C35">
        <w:rPr>
          <w:rFonts w:ascii="Times New Roman" w:eastAsia="Times New Roman" w:hAnsi="Times New Roman" w:cs="Times New Roman"/>
          <w:b/>
          <w:bCs/>
          <w:sz w:val="24"/>
          <w:szCs w:val="24"/>
          <w:lang w:val="x-none" w:eastAsia="x-none"/>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847C35">
        <w:rPr>
          <w:rFonts w:ascii="Times New Roman" w:eastAsia="Times New Roman" w:hAnsi="Times New Roman" w:cs="Times New Roman"/>
          <w:sz w:val="24"/>
          <w:szCs w:val="24"/>
          <w:lang w:val="x-none" w:eastAsia="x-none"/>
        </w:rPr>
        <w:t xml:space="preserve">  (See the Federal Register notice for detailed instructions.) </w:t>
      </w:r>
    </w:p>
    <w:p w:rsidR="00847C35" w:rsidRPr="00847C35" w:rsidRDefault="00847C35" w:rsidP="00847C35">
      <w:pPr>
        <w:jc w:val="left"/>
        <w:rPr>
          <w:rFonts w:ascii="Times New Roman" w:eastAsia="Times New Roman" w:hAnsi="Times New Roman" w:cs="Times New Roman"/>
          <w:sz w:val="24"/>
          <w:szCs w:val="24"/>
          <w:lang w:eastAsia="x-none"/>
        </w:rPr>
      </w:pPr>
    </w:p>
    <w:p w:rsidR="00847C35" w:rsidRPr="00847C35" w:rsidRDefault="00847C35" w:rsidP="00847C35">
      <w:pPr>
        <w:keepNext/>
        <w:jc w:val="left"/>
        <w:outlineLvl w:val="0"/>
        <w:rPr>
          <w:rFonts w:ascii="Times New Roman" w:eastAsia="Times New Roman" w:hAnsi="Times New Roman" w:cs="Times New Roman"/>
          <w:b/>
          <w:sz w:val="24"/>
          <w:szCs w:val="24"/>
          <w:lang w:val="x-none" w:eastAsia="x-none"/>
        </w:rPr>
      </w:pPr>
      <w:r w:rsidRPr="00847C35">
        <w:rPr>
          <w:rFonts w:ascii="Times New Roman" w:eastAsia="Times New Roman" w:hAnsi="Times New Roman" w:cs="Times New Roman"/>
          <w:b/>
          <w:sz w:val="24"/>
          <w:szCs w:val="24"/>
          <w:lang w:val="x-none" w:eastAsia="x-none"/>
        </w:rPr>
        <w:t>MAC Users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For MAC compatibility information, review the Operating System Platform Compatibility Table at the following Grants.gov link: </w:t>
      </w:r>
      <w:hyperlink r:id="rId31" w:history="1">
        <w:r w:rsidRPr="00847C35">
          <w:rPr>
            <w:rFonts w:ascii="Times New Roman" w:eastAsia="Times New Roman" w:hAnsi="Times New Roman" w:cs="Times New Roman"/>
            <w:color w:val="0000FF"/>
            <w:sz w:val="24"/>
            <w:szCs w:val="24"/>
            <w:u w:val="single"/>
          </w:rPr>
          <w:t>http://www.grants.gov/help/download_software.jsp</w:t>
        </w:r>
      </w:hyperlink>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b/>
          <w:bCs/>
          <w:sz w:val="24"/>
          <w:szCs w:val="24"/>
        </w:rPr>
        <w:t>If</w:t>
      </w:r>
      <w:hyperlink w:history="1"/>
      <w:r w:rsidRPr="00847C35">
        <w:rPr>
          <w:rFonts w:ascii="Times New Roman" w:eastAsia="Times New Roman" w:hAnsi="Times New Roman" w:cs="Times New Roman"/>
          <w:b/>
          <w:bCs/>
          <w:sz w:val="24"/>
          <w:szCs w:val="24"/>
        </w:rPr>
        <w:t xml:space="preserve"> electronic submission is required and you are concerned about your ability to submit </w:t>
      </w:r>
      <w:r w:rsidRPr="00847C35">
        <w:rPr>
          <w:rFonts w:ascii="Times New Roman" w:eastAsia="Times New Roman" w:hAnsi="Times New Roman" w:cs="Times New Roman"/>
          <w:b/>
          <w:bCs/>
          <w:sz w:val="24"/>
          <w:szCs w:val="24"/>
        </w:rPr>
        <w:lastRenderedPageBreak/>
        <w:t xml:space="preserve">electronically as a non-windows user, please follow instructions in the Federal Register notice to obtain an exception to the electronic submission requirement no later than two weeks before the application deadline date.  </w:t>
      </w:r>
      <w:r w:rsidRPr="00847C35">
        <w:rPr>
          <w:rFonts w:ascii="Times New Roman" w:eastAsia="Times New Roman" w:hAnsi="Times New Roman" w:cs="Times New Roman"/>
          <w:sz w:val="24"/>
          <w:szCs w:val="24"/>
        </w:rPr>
        <w:t>(See the Federal Register notice for detailed instructions.)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bCs/>
          <w:sz w:val="24"/>
          <w:szCs w:val="24"/>
        </w:rPr>
      </w:pPr>
      <w:r w:rsidRPr="00847C35">
        <w:rPr>
          <w:rFonts w:ascii="Times New Roman" w:eastAsia="Times New Roman" w:hAnsi="Times New Roman" w:cs="Times New Roman"/>
          <w:b/>
          <w:bCs/>
          <w:sz w:val="24"/>
          <w:szCs w:val="24"/>
        </w:rPr>
        <w:t>Attaching Files – Additional Tips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Arial Unicode MS" w:hAnsi="Times New Roman" w:cs="Times New Roman"/>
          <w:sz w:val="24"/>
          <w:szCs w:val="24"/>
        </w:rPr>
      </w:pPr>
      <w:r w:rsidRPr="00847C35">
        <w:rPr>
          <w:rFonts w:ascii="Times New Roman" w:eastAsia="Arial Unicode MS" w:hAnsi="Times New Roman" w:cs="Times New Roman"/>
          <w:sz w:val="24"/>
          <w:szCs w:val="24"/>
        </w:rPr>
        <w:t xml:space="preserve">Please note the following tips related to attaching files to your application, especially the requirement that applicants </w:t>
      </w:r>
      <w:r w:rsidRPr="00847C35">
        <w:rPr>
          <w:rFonts w:ascii="Times New Roman" w:eastAsia="Arial Unicode MS" w:hAnsi="Times New Roman" w:cs="Times New Roman"/>
          <w:b/>
          <w:sz w:val="24"/>
          <w:szCs w:val="24"/>
        </w:rPr>
        <w:t>only include read-only, non-modifiable .PDF files</w:t>
      </w:r>
      <w:r w:rsidRPr="00847C35">
        <w:rPr>
          <w:rFonts w:ascii="Times New Roman" w:eastAsia="Arial Unicode MS" w:hAnsi="Times New Roman" w:cs="Times New Roman"/>
          <w:sz w:val="24"/>
          <w:szCs w:val="24"/>
        </w:rPr>
        <w:t xml:space="preserve"> in their application:</w:t>
      </w:r>
    </w:p>
    <w:p w:rsidR="00847C35" w:rsidRPr="00847C35" w:rsidRDefault="00847C35" w:rsidP="00847C35">
      <w:pPr>
        <w:jc w:val="left"/>
        <w:rPr>
          <w:rFonts w:ascii="Times New Roman" w:eastAsia="Arial Unicode MS" w:hAnsi="Times New Roman" w:cs="Times New Roman"/>
          <w:sz w:val="24"/>
          <w:szCs w:val="24"/>
        </w:rPr>
      </w:pPr>
    </w:p>
    <w:p w:rsidR="00847C35" w:rsidRPr="00847C35" w:rsidRDefault="00847C35" w:rsidP="00847C35">
      <w:pPr>
        <w:numPr>
          <w:ilvl w:val="0"/>
          <w:numId w:val="13"/>
        </w:numPr>
        <w:jc w:val="left"/>
        <w:rPr>
          <w:rFonts w:ascii="Times New Roman" w:eastAsia="Arial Unicode MS" w:hAnsi="Times New Roman" w:cs="Times New Roman"/>
          <w:sz w:val="24"/>
          <w:szCs w:val="24"/>
        </w:rPr>
      </w:pPr>
      <w:r w:rsidRPr="00847C35">
        <w:rPr>
          <w:rFonts w:ascii="Times New Roman" w:eastAsia="Arial Unicode MS" w:hAnsi="Times New Roman" w:cs="Times New Roman"/>
          <w:sz w:val="24"/>
          <w:szCs w:val="24"/>
        </w:rPr>
        <w:t xml:space="preserve">Ensure that you attach </w:t>
      </w:r>
      <w:r w:rsidRPr="00847C35">
        <w:rPr>
          <w:rFonts w:ascii="Times New Roman" w:eastAsia="Arial Unicode MS" w:hAnsi="Times New Roman" w:cs="Times New Roman"/>
          <w:b/>
          <w:i/>
          <w:sz w:val="24"/>
          <w:szCs w:val="24"/>
          <w:u w:val="single"/>
        </w:rPr>
        <w:t>.PDF files only</w:t>
      </w:r>
      <w:r w:rsidRPr="00847C35">
        <w:rPr>
          <w:rFonts w:ascii="Times New Roman" w:eastAsia="Arial Unicode MS" w:hAnsi="Times New Roman" w:cs="Times New Roman"/>
          <w:sz w:val="24"/>
          <w:szCs w:val="24"/>
        </w:rPr>
        <w:t xml:space="preserve"> for any attachments to your application, and they must be in a </w:t>
      </w:r>
      <w:r w:rsidRPr="00847C35">
        <w:rPr>
          <w:rFonts w:ascii="Times New Roman" w:eastAsia="Arial Unicode MS" w:hAnsi="Times New Roman" w:cs="Times New Roman"/>
          <w:b/>
          <w:sz w:val="24"/>
          <w:szCs w:val="24"/>
        </w:rPr>
        <w:t>read-only, non-modifiable format</w:t>
      </w:r>
      <w:r w:rsidRPr="00847C35">
        <w:rPr>
          <w:rFonts w:ascii="Times New Roman" w:eastAsia="Arial Unicode MS" w:hAnsi="Times New Roman" w:cs="Times New Roman"/>
          <w:sz w:val="24"/>
          <w:szCs w:val="24"/>
        </w:rPr>
        <w:t xml:space="preserve">.  PDF files are the only Department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w:t>
      </w:r>
      <w:proofErr w:type="gramStart"/>
      <w:r w:rsidRPr="00847C35">
        <w:rPr>
          <w:rFonts w:ascii="Times New Roman" w:eastAsia="Arial Unicode MS" w:hAnsi="Times New Roman" w:cs="Times New Roman"/>
          <w:sz w:val="24"/>
          <w:szCs w:val="24"/>
        </w:rPr>
        <w:t>password protected</w:t>
      </w:r>
      <w:proofErr w:type="gramEnd"/>
      <w:r w:rsidRPr="00847C35">
        <w:rPr>
          <w:rFonts w:ascii="Times New Roman" w:eastAsia="Arial Unicode MS" w:hAnsi="Times New Roman" w:cs="Times New Roman"/>
          <w:sz w:val="24"/>
          <w:szCs w:val="24"/>
        </w:rPr>
        <w:t xml:space="preserve"> files will not be read.  If you need assistance converting your files to a .pdf format, please refer to the following Grants.gov webpage with links to conversion programs under the heading of additional resources:   </w:t>
      </w:r>
      <w:hyperlink r:id="rId32" w:history="1">
        <w:r w:rsidRPr="00847C35">
          <w:rPr>
            <w:rFonts w:ascii="Times New Roman" w:eastAsia="Arial Unicode MS" w:hAnsi="Times New Roman" w:cs="Times New Roman"/>
            <w:color w:val="0000FF"/>
            <w:sz w:val="24"/>
            <w:szCs w:val="24"/>
            <w:u w:val="single"/>
          </w:rPr>
          <w:t>http://www.grants.gov/web/grants/applicants/applicant-resources.html</w:t>
        </w:r>
      </w:hyperlink>
    </w:p>
    <w:p w:rsidR="00847C35" w:rsidRPr="00847C35" w:rsidRDefault="00847C35" w:rsidP="00847C35">
      <w:pPr>
        <w:ind w:left="360"/>
        <w:jc w:val="left"/>
        <w:rPr>
          <w:rFonts w:ascii="Times New Roman" w:eastAsia="Arial Unicode MS" w:hAnsi="Times New Roman" w:cs="Times New Roman"/>
          <w:sz w:val="24"/>
          <w:szCs w:val="24"/>
        </w:rPr>
      </w:pPr>
    </w:p>
    <w:p w:rsidR="00847C35" w:rsidRPr="00847C35" w:rsidRDefault="00847C35" w:rsidP="00847C35">
      <w:pPr>
        <w:numPr>
          <w:ilvl w:val="0"/>
          <w:numId w:val="13"/>
        </w:numPr>
        <w:tabs>
          <w:tab w:val="num" w:pos="-1800"/>
        </w:tabs>
        <w:ind w:left="360"/>
        <w:jc w:val="left"/>
        <w:rPr>
          <w:rFonts w:ascii="Times New Roman" w:eastAsia="Arial Unicode MS" w:hAnsi="Times New Roman" w:cs="Times New Roman"/>
          <w:sz w:val="24"/>
          <w:szCs w:val="24"/>
        </w:rPr>
      </w:pPr>
      <w:r w:rsidRPr="00847C35">
        <w:rPr>
          <w:rFonts w:ascii="Times New Roman" w:eastAsia="Arial Unicode MS" w:hAnsi="Times New Roman" w:cs="Times New Roman"/>
          <w:sz w:val="24"/>
          <w:szCs w:val="24"/>
        </w:rPr>
        <w:t>Grants.gov cannot process an application that includes two or more files that have the same name within a grant submission.  Therefore, each file uploaded to your application package must have a unique file name.</w:t>
      </w:r>
    </w:p>
    <w:p w:rsidR="00847C35" w:rsidRPr="00847C35" w:rsidRDefault="00847C35" w:rsidP="00847C35">
      <w:pPr>
        <w:ind w:left="360"/>
        <w:jc w:val="left"/>
        <w:rPr>
          <w:rFonts w:ascii="Times New Roman" w:eastAsia="Arial Unicode MS" w:hAnsi="Times New Roman" w:cs="Times New Roman"/>
          <w:sz w:val="24"/>
          <w:szCs w:val="24"/>
        </w:rPr>
      </w:pPr>
    </w:p>
    <w:p w:rsidR="00847C35" w:rsidRPr="00847C35" w:rsidRDefault="00847C35" w:rsidP="00847C35">
      <w:pPr>
        <w:numPr>
          <w:ilvl w:val="0"/>
          <w:numId w:val="13"/>
        </w:numPr>
        <w:tabs>
          <w:tab w:val="num" w:pos="-1080"/>
        </w:tabs>
        <w:ind w:left="36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When attaching files, applicants should follow the guidelines established by Grants.gov on the size and content of file names.  Uploaded filenames must be less than 50 characters, contain no spaces, no special characters (example: -, &amp;, *, </w:t>
      </w:r>
      <w:proofErr w:type="gramStart"/>
      <w:r w:rsidRPr="00847C35">
        <w:rPr>
          <w:rFonts w:ascii="Times New Roman" w:eastAsia="Times New Roman" w:hAnsi="Times New Roman" w:cs="Times New Roman"/>
          <w:sz w:val="24"/>
          <w:szCs w:val="24"/>
        </w:rPr>
        <w:t>%</w:t>
      </w:r>
      <w:proofErr w:type="gramEnd"/>
      <w:r w:rsidRPr="00847C35">
        <w:rPr>
          <w:rFonts w:ascii="Times New Roman" w:eastAsia="Times New Roman" w:hAnsi="Times New Roman" w:cs="Times New Roman"/>
          <w:sz w:val="24"/>
          <w:szCs w:val="24"/>
        </w:rPr>
        <w:t xml:space="preserve">, /, #, \) including periods (.), blank spaces and accent marks.  Applications submitted that do not comply with the Grants.gov guidelines </w:t>
      </w:r>
      <w:proofErr w:type="gramStart"/>
      <w:r w:rsidRPr="00847C35">
        <w:rPr>
          <w:rFonts w:ascii="Times New Roman" w:eastAsia="Times New Roman" w:hAnsi="Times New Roman" w:cs="Times New Roman"/>
          <w:sz w:val="24"/>
          <w:szCs w:val="24"/>
        </w:rPr>
        <w:t>will be rejected at Grants.gov and not forwarded to the Department</w:t>
      </w:r>
      <w:proofErr w:type="gramEnd"/>
      <w:r w:rsidRPr="00847C35">
        <w:rPr>
          <w:rFonts w:ascii="Times New Roman" w:eastAsia="Times New Roman" w:hAnsi="Times New Roman" w:cs="Times New Roman"/>
          <w:sz w:val="24"/>
          <w:szCs w:val="24"/>
        </w:rPr>
        <w:t xml:space="preserve">.  </w:t>
      </w:r>
    </w:p>
    <w:p w:rsidR="00847C35" w:rsidRPr="00847C35" w:rsidRDefault="00847C35" w:rsidP="00847C35">
      <w:pPr>
        <w:jc w:val="left"/>
        <w:rPr>
          <w:rFonts w:ascii="Times New Roman" w:eastAsia="Arial Unicode MS" w:hAnsi="Times New Roman" w:cs="Times New Roman"/>
          <w:sz w:val="24"/>
          <w:szCs w:val="24"/>
        </w:rPr>
      </w:pPr>
    </w:p>
    <w:p w:rsidR="00847C35" w:rsidRPr="00847C35" w:rsidRDefault="00847C35" w:rsidP="00847C35">
      <w:pPr>
        <w:numPr>
          <w:ilvl w:val="0"/>
          <w:numId w:val="13"/>
        </w:numPr>
        <w:tabs>
          <w:tab w:val="num" w:pos="-360"/>
        </w:tabs>
        <w:ind w:left="360"/>
        <w:jc w:val="left"/>
        <w:rPr>
          <w:rFonts w:ascii="Times New Roman" w:eastAsia="Arial Unicode MS" w:hAnsi="Times New Roman" w:cs="Times New Roman"/>
          <w:sz w:val="24"/>
          <w:szCs w:val="24"/>
        </w:rPr>
      </w:pPr>
      <w:r w:rsidRPr="00847C35">
        <w:rPr>
          <w:rFonts w:ascii="Times New Roman" w:eastAsia="Arial Unicode MS" w:hAnsi="Times New Roman" w:cs="Times New Roman"/>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847C35" w:rsidRPr="00847C35" w:rsidRDefault="00847C35" w:rsidP="00847C35">
      <w:pPr>
        <w:jc w:val="left"/>
        <w:rPr>
          <w:rFonts w:ascii="Times New Roman" w:eastAsia="Times New Roman" w:hAnsi="Times New Roman" w:cs="Times New Roman"/>
          <w:sz w:val="20"/>
          <w:szCs w:val="20"/>
        </w:rPr>
      </w:pPr>
    </w:p>
    <w:p w:rsidR="00847C35" w:rsidRPr="00847C35" w:rsidRDefault="00847C35" w:rsidP="00847C35">
      <w:pPr>
        <w:jc w:val="left"/>
        <w:rPr>
          <w:rFonts w:ascii="Times New Roman" w:eastAsia="Times New Roman" w:hAnsi="Times New Roman" w:cs="Times New Roman"/>
          <w:sz w:val="20"/>
          <w:szCs w:val="20"/>
        </w:rPr>
      </w:pPr>
    </w:p>
    <w:p w:rsidR="00847C35" w:rsidRPr="00847C35" w:rsidRDefault="00847C35" w:rsidP="00847C35">
      <w:pPr>
        <w:jc w:val="left"/>
        <w:rPr>
          <w:rFonts w:ascii="Times New Roman" w:eastAsia="Times New Roman" w:hAnsi="Times New Roman" w:cs="Times New Roman"/>
          <w:sz w:val="20"/>
          <w:szCs w:val="20"/>
        </w:rPr>
      </w:pPr>
      <w:proofErr w:type="gramStart"/>
      <w:r w:rsidRPr="00847C35">
        <w:rPr>
          <w:rFonts w:ascii="Times New Roman" w:eastAsia="Times New Roman" w:hAnsi="Times New Roman" w:cs="Times New Roman"/>
          <w:sz w:val="20"/>
          <w:szCs w:val="20"/>
        </w:rPr>
        <w:t>*Please</w:t>
      </w:r>
      <w:proofErr w:type="gramEnd"/>
      <w:r w:rsidRPr="00847C35">
        <w:rPr>
          <w:rFonts w:ascii="Times New Roman" w:eastAsia="Times New Roman" w:hAnsi="Times New Roman" w:cs="Times New Roman"/>
          <w:sz w:val="20"/>
          <w:szCs w:val="20"/>
        </w:rPr>
        <w:t xml:space="preserve"> note that the Central Contractor Registry (CCR) was replaced by the System for Award Management (SAM) effective July 30, 2012.  For more information on the migration of CCR data to SAM, grant applicants should read this information located on Grants.gov:  </w:t>
      </w:r>
    </w:p>
    <w:p w:rsidR="00847C35" w:rsidRPr="00847C35" w:rsidRDefault="00847C35" w:rsidP="00847C35">
      <w:pPr>
        <w:jc w:val="left"/>
        <w:rPr>
          <w:rFonts w:ascii="Times New Roman" w:eastAsia="Times New Roman" w:hAnsi="Times New Roman" w:cs="Times New Roman"/>
          <w:sz w:val="20"/>
          <w:szCs w:val="20"/>
        </w:rPr>
      </w:pPr>
      <w:r w:rsidRPr="00847C35">
        <w:rPr>
          <w:rFonts w:ascii="Times New Roman" w:eastAsia="Times New Roman" w:hAnsi="Times New Roman" w:cs="Times New Roman"/>
          <w:sz w:val="20"/>
          <w:szCs w:val="20"/>
        </w:rPr>
        <w:t>http://grants-gov.blogspot.com/2012/07/information-about-pending-migration.html#!/2012/07/information-about-pending-migration.html.</w:t>
      </w:r>
    </w:p>
    <w:p w:rsidR="00847C35" w:rsidRPr="00847C35" w:rsidRDefault="00847C35" w:rsidP="00847C35">
      <w:pPr>
        <w:ind w:left="360"/>
        <w:jc w:val="left"/>
        <w:rPr>
          <w:rFonts w:ascii="Times New Roman" w:eastAsia="Arial Unicode MS" w:hAnsi="Times New Roman" w:cs="Times New Roman"/>
          <w:sz w:val="20"/>
          <w:szCs w:val="24"/>
        </w:rPr>
      </w:pPr>
    </w:p>
    <w:p w:rsidR="00847C35" w:rsidRPr="00847C35" w:rsidRDefault="00847C35" w:rsidP="00847C35">
      <w:pPr>
        <w:ind w:left="8640"/>
        <w:jc w:val="left"/>
        <w:rPr>
          <w:rFonts w:ascii="Times New Roman" w:eastAsia="Arial Unicode MS" w:hAnsi="Times New Roman" w:cs="Times New Roman"/>
          <w:sz w:val="20"/>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Application Transmittal Instructions</w:t>
      </w:r>
    </w:p>
    <w:p w:rsidR="00847C35" w:rsidRPr="00847C35" w:rsidRDefault="00847C35" w:rsidP="00847C35">
      <w:pPr>
        <w:tabs>
          <w:tab w:val="left" w:pos="360"/>
        </w:tabs>
        <w:ind w:left="360" w:hanging="360"/>
        <w:rPr>
          <w:rFonts w:ascii="Times New Roman" w:eastAsia="Times New Roman" w:hAnsi="Times New Roman" w:cs="Times New Roman"/>
          <w:b/>
          <w:sz w:val="24"/>
          <w:szCs w:val="24"/>
        </w:rPr>
      </w:pPr>
    </w:p>
    <w:p w:rsidR="00847C35" w:rsidRPr="00847C35" w:rsidRDefault="00847C35" w:rsidP="00847C35">
      <w:pPr>
        <w:ind w:right="-810"/>
        <w:jc w:val="left"/>
        <w:rPr>
          <w:rFonts w:ascii="Times New Roman" w:eastAsia="Times New Roman" w:hAnsi="Times New Roman" w:cs="Times New Roman"/>
          <w:sz w:val="24"/>
          <w:szCs w:val="24"/>
          <w:u w:val="single"/>
        </w:rPr>
      </w:pPr>
    </w:p>
    <w:p w:rsidR="00847C35" w:rsidRPr="00847C35" w:rsidRDefault="00847C35" w:rsidP="00847C35">
      <w:pPr>
        <w:keepNext/>
        <w:ind w:right="-810"/>
        <w:jc w:val="left"/>
        <w:outlineLvl w:val="4"/>
        <w:rPr>
          <w:rFonts w:ascii="Times New Roman" w:eastAsia="Times New Roman" w:hAnsi="Times New Roman" w:cs="Times New Roman"/>
          <w:b/>
          <w:bCs/>
          <w:sz w:val="24"/>
          <w:szCs w:val="20"/>
          <w:lang w:val="x-none" w:eastAsia="x-none"/>
        </w:rPr>
      </w:pPr>
      <w:r w:rsidRPr="00847C35">
        <w:rPr>
          <w:rFonts w:ascii="Times New Roman" w:eastAsia="Times New Roman" w:hAnsi="Times New Roman" w:cs="Times New Roman"/>
          <w:b/>
          <w:bCs/>
          <w:sz w:val="24"/>
          <w:szCs w:val="20"/>
          <w:lang w:val="x-none" w:eastAsia="x-none"/>
        </w:rPr>
        <w:t xml:space="preserve">ATTENTION ELECTRONIC APPLICANTS:  Please note that you must follow the Application Procedures as described in the </w:t>
      </w:r>
      <w:r w:rsidRPr="00847C35">
        <w:rPr>
          <w:rFonts w:ascii="Times New Roman" w:eastAsia="Times New Roman" w:hAnsi="Times New Roman" w:cs="Times New Roman"/>
          <w:b/>
          <w:bCs/>
          <w:sz w:val="24"/>
          <w:szCs w:val="20"/>
          <w:u w:val="single"/>
          <w:lang w:val="x-none" w:eastAsia="x-none"/>
        </w:rPr>
        <w:t>Federal</w:t>
      </w:r>
      <w:r w:rsidRPr="00847C35">
        <w:rPr>
          <w:rFonts w:ascii="Times New Roman" w:eastAsia="Times New Roman" w:hAnsi="Times New Roman" w:cs="Times New Roman"/>
          <w:b/>
          <w:bCs/>
          <w:sz w:val="24"/>
          <w:szCs w:val="20"/>
          <w:lang w:val="x-none" w:eastAsia="x-none"/>
        </w:rPr>
        <w:t xml:space="preserve"> </w:t>
      </w:r>
      <w:r w:rsidRPr="00847C35">
        <w:rPr>
          <w:rFonts w:ascii="Times New Roman" w:eastAsia="Times New Roman" w:hAnsi="Times New Roman" w:cs="Times New Roman"/>
          <w:b/>
          <w:bCs/>
          <w:sz w:val="24"/>
          <w:szCs w:val="20"/>
          <w:u w:val="single"/>
          <w:lang w:val="x-none" w:eastAsia="x-none"/>
        </w:rPr>
        <w:t>Register</w:t>
      </w:r>
      <w:r w:rsidRPr="00847C35">
        <w:rPr>
          <w:rFonts w:ascii="Times New Roman" w:eastAsia="Times New Roman" w:hAnsi="Times New Roman" w:cs="Times New Roman"/>
          <w:b/>
          <w:bCs/>
          <w:sz w:val="24"/>
          <w:szCs w:val="20"/>
          <w:lang w:val="x-none" w:eastAsia="x-none"/>
        </w:rPr>
        <w:t xml:space="preserve"> notice announcing the grant competition.  </w:t>
      </w:r>
    </w:p>
    <w:p w:rsidR="00847C35" w:rsidRPr="00847C35" w:rsidRDefault="00847C35" w:rsidP="00847C35">
      <w:pPr>
        <w:keepNext/>
        <w:ind w:right="-810"/>
        <w:jc w:val="left"/>
        <w:outlineLvl w:val="4"/>
        <w:rPr>
          <w:rFonts w:ascii="Times New Roman" w:eastAsia="Times New Roman" w:hAnsi="Times New Roman" w:cs="Times New Roman"/>
          <w:b/>
          <w:bCs/>
          <w:sz w:val="24"/>
          <w:szCs w:val="20"/>
          <w:lang w:val="x-none" w:eastAsia="x-none"/>
        </w:rPr>
      </w:pPr>
    </w:p>
    <w:p w:rsidR="00847C35" w:rsidRPr="00847C35" w:rsidRDefault="00847C35" w:rsidP="00847C35">
      <w:pPr>
        <w:keepNext/>
        <w:ind w:right="-810"/>
        <w:jc w:val="left"/>
        <w:outlineLvl w:val="4"/>
        <w:rPr>
          <w:rFonts w:ascii="Times New Roman" w:eastAsia="Times New Roman" w:hAnsi="Times New Roman" w:cs="Times New Roman"/>
          <w:b/>
          <w:bCs/>
          <w:sz w:val="24"/>
          <w:szCs w:val="20"/>
          <w:lang w:val="x-none" w:eastAsia="x-none"/>
        </w:rPr>
      </w:pPr>
      <w:r w:rsidRPr="00847C35">
        <w:rPr>
          <w:rFonts w:ascii="Times New Roman" w:eastAsia="Times New Roman" w:hAnsi="Times New Roman" w:cs="Times New Roman"/>
          <w:b/>
          <w:bCs/>
          <w:sz w:val="24"/>
          <w:szCs w:val="20"/>
          <w:u w:val="single"/>
          <w:lang w:val="x-none" w:eastAsia="x-none"/>
        </w:rPr>
        <w:t>This program requires the electronic submission</w:t>
      </w:r>
      <w:r w:rsidRPr="00847C35">
        <w:rPr>
          <w:rFonts w:ascii="Times New Roman" w:eastAsia="Times New Roman" w:hAnsi="Times New Roman" w:cs="Times New Roman"/>
          <w:b/>
          <w:bCs/>
          <w:sz w:val="24"/>
          <w:szCs w:val="20"/>
          <w:lang w:val="x-none" w:eastAsia="x-none"/>
        </w:rPr>
        <w:t xml:space="preserve"> of applications; specific requirements and waiver instructions can be found in the </w:t>
      </w:r>
      <w:r w:rsidRPr="00847C35">
        <w:rPr>
          <w:rFonts w:ascii="Times New Roman" w:eastAsia="Times New Roman" w:hAnsi="Times New Roman" w:cs="Times New Roman"/>
          <w:b/>
          <w:bCs/>
          <w:sz w:val="24"/>
          <w:szCs w:val="20"/>
          <w:u w:val="single"/>
          <w:lang w:val="x-none" w:eastAsia="x-none"/>
        </w:rPr>
        <w:t>Federal</w:t>
      </w:r>
      <w:r w:rsidRPr="00847C35">
        <w:rPr>
          <w:rFonts w:ascii="Times New Roman" w:eastAsia="Times New Roman" w:hAnsi="Times New Roman" w:cs="Times New Roman"/>
          <w:b/>
          <w:bCs/>
          <w:sz w:val="24"/>
          <w:szCs w:val="20"/>
          <w:lang w:val="x-none" w:eastAsia="x-none"/>
        </w:rPr>
        <w:t xml:space="preserve"> </w:t>
      </w:r>
      <w:r w:rsidRPr="00847C35">
        <w:rPr>
          <w:rFonts w:ascii="Times New Roman" w:eastAsia="Times New Roman" w:hAnsi="Times New Roman" w:cs="Times New Roman"/>
          <w:b/>
          <w:bCs/>
          <w:sz w:val="24"/>
          <w:szCs w:val="20"/>
          <w:u w:val="single"/>
          <w:lang w:val="x-none" w:eastAsia="x-none"/>
        </w:rPr>
        <w:t>Register</w:t>
      </w:r>
      <w:r w:rsidRPr="00847C35">
        <w:rPr>
          <w:rFonts w:ascii="Times New Roman" w:eastAsia="Times New Roman" w:hAnsi="Times New Roman" w:cs="Times New Roman"/>
          <w:b/>
          <w:bCs/>
          <w:sz w:val="24"/>
          <w:szCs w:val="20"/>
          <w:lang w:val="x-none" w:eastAsia="x-none"/>
        </w:rPr>
        <w:t xml:space="preserve"> notice. </w:t>
      </w:r>
    </w:p>
    <w:p w:rsidR="00847C35" w:rsidRPr="00847C35" w:rsidRDefault="00847C35" w:rsidP="00847C35">
      <w:pPr>
        <w:jc w:val="left"/>
        <w:rPr>
          <w:rFonts w:ascii="Times New Roman" w:eastAsia="Times New Roman" w:hAnsi="Times New Roman" w:cs="Times New Roman"/>
          <w:b/>
          <w:bCs/>
          <w:color w:val="000000"/>
          <w:sz w:val="24"/>
          <w:szCs w:val="24"/>
        </w:rPr>
      </w:pPr>
    </w:p>
    <w:p w:rsidR="00847C35" w:rsidRPr="00847C35" w:rsidRDefault="00847C35" w:rsidP="00847C35">
      <w:pPr>
        <w:pBdr>
          <w:top w:val="single" w:sz="4" w:space="1" w:color="auto"/>
          <w:left w:val="single" w:sz="4" w:space="4" w:color="auto"/>
          <w:bottom w:val="single" w:sz="4" w:space="1" w:color="auto"/>
          <w:right w:val="single" w:sz="4" w:space="4" w:color="auto"/>
        </w:pBdr>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 xml:space="preserve">According to the instructions found in the </w:t>
      </w:r>
      <w:r w:rsidRPr="00847C35">
        <w:rPr>
          <w:rFonts w:ascii="Times New Roman" w:eastAsia="Times New Roman" w:hAnsi="Times New Roman" w:cs="Times New Roman"/>
          <w:color w:val="000000"/>
          <w:sz w:val="24"/>
          <w:szCs w:val="24"/>
          <w:u w:val="single"/>
        </w:rPr>
        <w:t>Federal</w:t>
      </w:r>
      <w:r w:rsidRPr="00847C35">
        <w:rPr>
          <w:rFonts w:ascii="Times New Roman" w:eastAsia="Times New Roman" w:hAnsi="Times New Roman" w:cs="Times New Roman"/>
          <w:color w:val="000000"/>
          <w:sz w:val="24"/>
          <w:szCs w:val="24"/>
        </w:rPr>
        <w:t xml:space="preserve"> </w:t>
      </w:r>
      <w:r w:rsidRPr="00847C35">
        <w:rPr>
          <w:rFonts w:ascii="Times New Roman" w:eastAsia="Times New Roman" w:hAnsi="Times New Roman" w:cs="Times New Roman"/>
          <w:color w:val="000000"/>
          <w:sz w:val="24"/>
          <w:szCs w:val="24"/>
          <w:u w:val="single"/>
        </w:rPr>
        <w:t>Register</w:t>
      </w:r>
      <w:r w:rsidRPr="00847C35">
        <w:rPr>
          <w:rFonts w:ascii="Times New Roman" w:eastAsia="Times New Roman" w:hAnsi="Times New Roman" w:cs="Times New Roman"/>
          <w:color w:val="000000"/>
          <w:sz w:val="24"/>
          <w:szCs w:val="24"/>
        </w:rPr>
        <w:t xml:space="preserve"> notice, those requesting and qualifying for an exception to the electronic submission requirement may submit an application by mail, commercial carrier or by hand delivery.</w:t>
      </w:r>
    </w:p>
    <w:p w:rsidR="00847C35" w:rsidRPr="00847C35" w:rsidRDefault="00847C35" w:rsidP="00847C35">
      <w:pPr>
        <w:ind w:right="-810"/>
        <w:jc w:val="left"/>
        <w:rPr>
          <w:rFonts w:ascii="Times New Roman" w:eastAsia="Times New Roman" w:hAnsi="Times New Roman" w:cs="Times New Roman"/>
          <w:sz w:val="24"/>
          <w:szCs w:val="20"/>
          <w:lang w:val="x-none" w:eastAsia="x-none"/>
        </w:rPr>
      </w:pPr>
    </w:p>
    <w:p w:rsidR="00847C35" w:rsidRPr="00847C35" w:rsidRDefault="00847C35" w:rsidP="00847C35">
      <w:pPr>
        <w:ind w:right="-81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If you want to apply for a grant and be considered for funding, you must meet the following deadline requirements:</w:t>
      </w:r>
    </w:p>
    <w:p w:rsidR="00847C35" w:rsidRPr="00847C35" w:rsidRDefault="00847C35" w:rsidP="00847C35">
      <w:pPr>
        <w:ind w:right="-810"/>
        <w:jc w:val="left"/>
        <w:rPr>
          <w:rFonts w:ascii="Times New Roman" w:eastAsia="Times New Roman" w:hAnsi="Times New Roman" w:cs="Times New Roman"/>
          <w:sz w:val="24"/>
          <w:szCs w:val="20"/>
          <w:lang w:val="x-none" w:eastAsia="x-none"/>
        </w:rPr>
      </w:pPr>
    </w:p>
    <w:p w:rsidR="00847C35" w:rsidRPr="00847C35" w:rsidRDefault="00847C35" w:rsidP="00847C35">
      <w:pPr>
        <w:ind w:right="-810"/>
        <w:jc w:val="left"/>
        <w:rPr>
          <w:rFonts w:ascii="Times New Roman" w:eastAsia="Times New Roman" w:hAnsi="Times New Roman" w:cs="Times New Roman"/>
          <w:b/>
          <w:sz w:val="24"/>
          <w:szCs w:val="20"/>
          <w:u w:val="single"/>
          <w:lang w:val="x-none" w:eastAsia="x-none"/>
        </w:rPr>
      </w:pPr>
      <w:r w:rsidRPr="00847C35">
        <w:rPr>
          <w:rFonts w:ascii="Times New Roman" w:eastAsia="Times New Roman" w:hAnsi="Times New Roman" w:cs="Times New Roman"/>
          <w:b/>
          <w:sz w:val="24"/>
          <w:szCs w:val="20"/>
          <w:u w:val="single"/>
          <w:lang w:val="x-none" w:eastAsia="x-none"/>
        </w:rPr>
        <w:t>Applications Submitted Electronically:</w:t>
      </w:r>
    </w:p>
    <w:p w:rsidR="00847C35" w:rsidRPr="00847C35" w:rsidRDefault="00847C35" w:rsidP="00847C35">
      <w:pPr>
        <w:ind w:right="-810"/>
        <w:jc w:val="left"/>
        <w:rPr>
          <w:rFonts w:ascii="Times New Roman" w:eastAsia="Times New Roman" w:hAnsi="Times New Roman" w:cs="Times New Roman"/>
          <w:sz w:val="24"/>
          <w:szCs w:val="24"/>
        </w:rPr>
      </w:pPr>
    </w:p>
    <w:p w:rsidR="00847C35" w:rsidRPr="00847C35" w:rsidRDefault="00847C35" w:rsidP="00847C35">
      <w:pPr>
        <w:ind w:right="-810"/>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You must submit your grant application through the Internet using the software provided on Grants.gov Web site (</w:t>
      </w:r>
      <w:hyperlink r:id="rId33" w:history="1">
        <w:r w:rsidRPr="00847C35">
          <w:rPr>
            <w:rFonts w:ascii="Times New Roman" w:eastAsia="Times New Roman" w:hAnsi="Times New Roman" w:cs="Times New Roman"/>
            <w:b/>
            <w:color w:val="0000FF"/>
            <w:sz w:val="24"/>
            <w:szCs w:val="24"/>
            <w:u w:val="single"/>
          </w:rPr>
          <w:t>http://www.grants.gov</w:t>
        </w:r>
      </w:hyperlink>
      <w:r w:rsidRPr="00847C35">
        <w:rPr>
          <w:rFonts w:ascii="Times New Roman" w:eastAsia="Times New Roman" w:hAnsi="Times New Roman" w:cs="Times New Roman"/>
          <w:b/>
          <w:sz w:val="24"/>
          <w:szCs w:val="24"/>
        </w:rPr>
        <w:t>) by 4:30:00 p.m. (Washington, D.C. time) on or before the deadline date.</w:t>
      </w:r>
    </w:p>
    <w:p w:rsidR="00847C35" w:rsidRPr="00847C35" w:rsidRDefault="00847C35" w:rsidP="00847C35">
      <w:pPr>
        <w:ind w:right="-810"/>
        <w:jc w:val="left"/>
        <w:rPr>
          <w:rFonts w:ascii="Times New Roman" w:eastAsia="Times New Roman" w:hAnsi="Times New Roman" w:cs="Times New Roman"/>
          <w:sz w:val="24"/>
          <w:szCs w:val="24"/>
        </w:rPr>
      </w:pPr>
    </w:p>
    <w:p w:rsidR="00847C35" w:rsidRPr="00847C35" w:rsidRDefault="00847C35" w:rsidP="00847C35">
      <w:pPr>
        <w:ind w:right="-81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If you submit your application through the Internet via the Grants.gov Web site, you will receive an automatic acknowledgement when we receive your application.</w:t>
      </w:r>
    </w:p>
    <w:p w:rsidR="00847C35" w:rsidRPr="00847C35" w:rsidRDefault="00847C35" w:rsidP="00847C35">
      <w:pPr>
        <w:ind w:right="-810"/>
        <w:jc w:val="left"/>
        <w:rPr>
          <w:rFonts w:ascii="Times New Roman" w:eastAsia="Times New Roman" w:hAnsi="Times New Roman" w:cs="Times New Roman"/>
          <w:sz w:val="24"/>
          <w:szCs w:val="24"/>
        </w:rPr>
      </w:pPr>
    </w:p>
    <w:p w:rsidR="00847C35" w:rsidRPr="00847C35" w:rsidRDefault="00847C35" w:rsidP="00847C35">
      <w:pPr>
        <w:ind w:right="-81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For more information on using e-Application, please refer to the “Notice Inviting Applications” that was published in the </w:t>
      </w:r>
      <w:r w:rsidRPr="00847C35">
        <w:rPr>
          <w:rFonts w:ascii="Times New Roman" w:eastAsia="Times New Roman" w:hAnsi="Times New Roman" w:cs="Times New Roman"/>
          <w:sz w:val="24"/>
          <w:szCs w:val="24"/>
          <w:u w:val="single"/>
        </w:rPr>
        <w:t>Federal</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sz w:val="24"/>
          <w:szCs w:val="24"/>
          <w:u w:val="single"/>
        </w:rPr>
        <w:t>Register</w:t>
      </w:r>
      <w:r w:rsidRPr="00847C35">
        <w:rPr>
          <w:rFonts w:ascii="Times New Roman" w:eastAsia="Times New Roman" w:hAnsi="Times New Roman" w:cs="Times New Roman"/>
          <w:sz w:val="24"/>
          <w:szCs w:val="24"/>
        </w:rPr>
        <w:t xml:space="preserve"> or visit http://www.</w:t>
      </w:r>
      <w:r w:rsidRPr="00847C35" w:rsidDel="00BB7146">
        <w:rPr>
          <w:rFonts w:ascii="Times New Roman" w:eastAsia="Times New Roman" w:hAnsi="Times New Roman" w:cs="Times New Roman"/>
          <w:sz w:val="24"/>
          <w:szCs w:val="24"/>
        </w:rPr>
        <w:t xml:space="preserve"> </w:t>
      </w:r>
      <w:proofErr w:type="gramStart"/>
      <w:r w:rsidRPr="00847C35">
        <w:rPr>
          <w:rFonts w:ascii="Times New Roman" w:eastAsia="Times New Roman" w:hAnsi="Times New Roman" w:cs="Times New Roman"/>
          <w:sz w:val="24"/>
          <w:szCs w:val="24"/>
        </w:rPr>
        <w:t>grants.gov.</w:t>
      </w:r>
      <w:proofErr w:type="gramEnd"/>
    </w:p>
    <w:p w:rsidR="00847C35" w:rsidRPr="00847C35" w:rsidRDefault="00847C35" w:rsidP="00847C35">
      <w:pPr>
        <w:ind w:right="-810"/>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u w:val="single"/>
        </w:rPr>
      </w:pPr>
      <w:r w:rsidRPr="00847C35">
        <w:rPr>
          <w:rFonts w:ascii="Times New Roman" w:eastAsia="Times New Roman" w:hAnsi="Times New Roman" w:cs="Times New Roman"/>
          <w:b/>
          <w:sz w:val="24"/>
          <w:szCs w:val="24"/>
          <w:u w:val="single"/>
        </w:rPr>
        <w:t>Submission of Paper Applications by Mail:</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you </w:t>
      </w:r>
      <w:proofErr w:type="gramStart"/>
      <w:r w:rsidRPr="00847C35">
        <w:rPr>
          <w:rFonts w:ascii="Times New Roman" w:eastAsia="Times New Roman" w:hAnsi="Times New Roman" w:cs="Times New Roman"/>
          <w:sz w:val="24"/>
          <w:szCs w:val="24"/>
        </w:rPr>
        <w:t>submit</w:t>
      </w:r>
      <w:proofErr w:type="gramEnd"/>
      <w:r w:rsidRPr="00847C35">
        <w:rPr>
          <w:rFonts w:ascii="Times New Roman" w:eastAsia="Times New Roman" w:hAnsi="Times New Roman" w:cs="Times New Roman"/>
          <w:sz w:val="24"/>
          <w:szCs w:val="24"/>
        </w:rPr>
        <w:t xml:space="preserve"> your application in paper format by mail (through the U.S. Postal Service or a commercial carrier), you must mail the original and two copies of your application, on or before the application deadline date, to the Department at the following address: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847C35">
            <w:rPr>
              <w:rFonts w:ascii="Times New Roman" w:eastAsia="Times New Roman" w:hAnsi="Times New Roman" w:cs="Times New Roman"/>
              <w:sz w:val="24"/>
              <w:szCs w:val="24"/>
            </w:rPr>
            <w:t>U.S.</w:t>
          </w:r>
        </w:smartTag>
      </w:smartTag>
      <w:r w:rsidRPr="00847C35">
        <w:rPr>
          <w:rFonts w:ascii="Times New Roman" w:eastAsia="Times New Roman" w:hAnsi="Times New Roman" w:cs="Times New Roman"/>
          <w:sz w:val="24"/>
          <w:szCs w:val="24"/>
        </w:rPr>
        <w:t xml:space="preserve"> Department of Education</w:t>
      </w:r>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847C35">
            <w:rPr>
              <w:rFonts w:ascii="Times New Roman" w:eastAsia="Times New Roman" w:hAnsi="Times New Roman" w:cs="Times New Roman"/>
              <w:sz w:val="24"/>
              <w:szCs w:val="24"/>
            </w:rPr>
            <w:t>Application</w:t>
          </w:r>
        </w:smartTag>
        <w:r w:rsidRPr="00847C35">
          <w:rPr>
            <w:rFonts w:ascii="Times New Roman" w:eastAsia="Times New Roman" w:hAnsi="Times New Roman" w:cs="Times New Roman"/>
            <w:sz w:val="24"/>
            <w:szCs w:val="24"/>
          </w:rPr>
          <w:t xml:space="preserve"> </w:t>
        </w:r>
        <w:smartTag w:uri="urn:schemas-microsoft-com:office:smarttags" w:element="PlaceName">
          <w:r w:rsidRPr="00847C35">
            <w:rPr>
              <w:rFonts w:ascii="Times New Roman" w:eastAsia="Times New Roman" w:hAnsi="Times New Roman" w:cs="Times New Roman"/>
              <w:sz w:val="24"/>
              <w:szCs w:val="24"/>
            </w:rPr>
            <w:t>Control</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Center</w:t>
          </w:r>
        </w:smartTag>
      </w:smartTag>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Attention:  (CFDA Numbers 84.031N&amp;W)</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LBJ Basement Level 1</w:t>
      </w:r>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Street">
        <w:smartTag w:uri="urn:schemas-microsoft-com:office:smarttags" w:element="address">
          <w:r w:rsidRPr="00847C35">
            <w:rPr>
              <w:rFonts w:ascii="Times New Roman" w:eastAsia="Times New Roman" w:hAnsi="Times New Roman" w:cs="Times New Roman"/>
              <w:sz w:val="24"/>
              <w:szCs w:val="24"/>
            </w:rPr>
            <w:t>400 Maryland Avenue, SW</w:t>
          </w:r>
        </w:smartTag>
      </w:smartTag>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847C35">
            <w:rPr>
              <w:rFonts w:ascii="Times New Roman" w:eastAsia="Times New Roman" w:hAnsi="Times New Roman" w:cs="Times New Roman"/>
              <w:sz w:val="24"/>
              <w:szCs w:val="24"/>
            </w:rPr>
            <w:t>Washington</w:t>
          </w:r>
        </w:smartTag>
        <w:r w:rsidRPr="00847C35">
          <w:rPr>
            <w:rFonts w:ascii="Times New Roman" w:eastAsia="Times New Roman" w:hAnsi="Times New Roman" w:cs="Times New Roman"/>
            <w:sz w:val="24"/>
            <w:szCs w:val="24"/>
          </w:rPr>
          <w:t xml:space="preserve">, </w:t>
        </w:r>
        <w:smartTag w:uri="urn:schemas-microsoft-com:office:smarttags" w:element="State">
          <w:r w:rsidRPr="00847C35">
            <w:rPr>
              <w:rFonts w:ascii="Times New Roman" w:eastAsia="Times New Roman" w:hAnsi="Times New Roman" w:cs="Times New Roman"/>
              <w:sz w:val="24"/>
              <w:szCs w:val="24"/>
            </w:rPr>
            <w:t>DC</w:t>
          </w:r>
        </w:smartTag>
        <w:r w:rsidRPr="00847C35">
          <w:rPr>
            <w:rFonts w:ascii="Times New Roman" w:eastAsia="Times New Roman" w:hAnsi="Times New Roman" w:cs="Times New Roman"/>
            <w:sz w:val="24"/>
            <w:szCs w:val="24"/>
          </w:rPr>
          <w:t xml:space="preserve">  </w:t>
        </w:r>
        <w:smartTag w:uri="urn:schemas-microsoft-com:office:smarttags" w:element="PostalCode">
          <w:r w:rsidRPr="00847C35">
            <w:rPr>
              <w:rFonts w:ascii="Times New Roman" w:eastAsia="Times New Roman" w:hAnsi="Times New Roman" w:cs="Times New Roman"/>
              <w:sz w:val="24"/>
              <w:szCs w:val="24"/>
            </w:rPr>
            <w:t>20202-4260</w:t>
          </w:r>
        </w:smartTag>
      </w:smartTag>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You must show proof of mailing consisting of one of the following: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A legibly dated U.S. Postal Service postmark.</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A legible mail receipt with the date of mailing stamped by the U.S. Postal Service.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(3)  A dated shipping label, invoice, or receipt from a commercial carrier. </w:t>
      </w:r>
    </w:p>
    <w:p w:rsidR="00847C35" w:rsidRPr="00847C35" w:rsidRDefault="00847C35" w:rsidP="00847C35">
      <w:pPr>
        <w:ind w:left="360" w:hanging="36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Any other proof of mailing acceptable to the Secretary of the U.S. Department of Education.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 xml:space="preserve">If you mail your application through the U.S. Postal Service, we do </w:t>
      </w:r>
      <w:r w:rsidRPr="00847C35">
        <w:rPr>
          <w:rFonts w:ascii="Times New Roman" w:eastAsia="Times New Roman" w:hAnsi="Times New Roman" w:cs="Times New Roman"/>
          <w:b/>
          <w:sz w:val="24"/>
          <w:szCs w:val="24"/>
        </w:rPr>
        <w:t>not</w:t>
      </w:r>
      <w:r w:rsidRPr="00847C35">
        <w:rPr>
          <w:rFonts w:ascii="Times New Roman" w:eastAsia="Times New Roman" w:hAnsi="Times New Roman" w:cs="Times New Roman"/>
          <w:sz w:val="24"/>
          <w:szCs w:val="24"/>
        </w:rPr>
        <w:t xml:space="preserve"> accept either of the following as proof of mailing: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A private metered postmark.</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A mail receipt that is not dated by the U.S. Postal Service.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If your application is postmarked after the application deadline date, we will </w:t>
      </w:r>
      <w:r w:rsidRPr="00847C35">
        <w:rPr>
          <w:rFonts w:ascii="Times New Roman" w:eastAsia="Times New Roman" w:hAnsi="Times New Roman" w:cs="Times New Roman"/>
          <w:b/>
          <w:sz w:val="24"/>
          <w:szCs w:val="24"/>
        </w:rPr>
        <w:t>not</w:t>
      </w:r>
      <w:r w:rsidRPr="00847C35">
        <w:rPr>
          <w:rFonts w:ascii="Times New Roman" w:eastAsia="Times New Roman" w:hAnsi="Times New Roman" w:cs="Times New Roman"/>
          <w:sz w:val="24"/>
          <w:szCs w:val="24"/>
        </w:rPr>
        <w:t xml:space="preserve"> consider your application.</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u w:val="single"/>
        </w:rPr>
        <w:t>Note</w:t>
      </w:r>
      <w:r w:rsidRPr="00847C35">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u w:val="single"/>
        </w:rPr>
      </w:pPr>
      <w:r w:rsidRPr="00847C35">
        <w:rPr>
          <w:rFonts w:ascii="Times New Roman" w:eastAsia="Times New Roman" w:hAnsi="Times New Roman" w:cs="Times New Roman"/>
          <w:b/>
          <w:sz w:val="24"/>
          <w:szCs w:val="24"/>
          <w:u w:val="single"/>
        </w:rPr>
        <w:t>Submission of Paper Applications by Hand Delivery:</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847C35">
        <w:rPr>
          <w:rFonts w:ascii="Times New Roman" w:eastAsia="Times New Roman" w:hAnsi="Times New Roman" w:cs="Times New Roman"/>
          <w:b/>
          <w:bCs/>
          <w:i/>
          <w:iCs/>
          <w:sz w:val="24"/>
          <w:szCs w:val="24"/>
        </w:rPr>
        <w:t xml:space="preserve">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847C35">
            <w:rPr>
              <w:rFonts w:ascii="Times New Roman" w:eastAsia="Times New Roman" w:hAnsi="Times New Roman" w:cs="Times New Roman"/>
              <w:sz w:val="24"/>
              <w:szCs w:val="24"/>
            </w:rPr>
            <w:t>U.S.</w:t>
          </w:r>
        </w:smartTag>
      </w:smartTag>
      <w:r w:rsidRPr="00847C35">
        <w:rPr>
          <w:rFonts w:ascii="Times New Roman" w:eastAsia="Times New Roman" w:hAnsi="Times New Roman" w:cs="Times New Roman"/>
          <w:sz w:val="24"/>
          <w:szCs w:val="24"/>
        </w:rPr>
        <w:t xml:space="preserve"> Department of Education</w:t>
      </w:r>
    </w:p>
    <w:p w:rsidR="00847C35" w:rsidRPr="00847C35" w:rsidRDefault="00847C35" w:rsidP="00847C35">
      <w:pPr>
        <w:jc w:val="left"/>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847C35">
            <w:rPr>
              <w:rFonts w:ascii="Times New Roman" w:eastAsia="Times New Roman" w:hAnsi="Times New Roman" w:cs="Times New Roman"/>
              <w:sz w:val="24"/>
              <w:szCs w:val="24"/>
            </w:rPr>
            <w:t>Application</w:t>
          </w:r>
        </w:smartTag>
        <w:r w:rsidRPr="00847C35">
          <w:rPr>
            <w:rFonts w:ascii="Times New Roman" w:eastAsia="Times New Roman" w:hAnsi="Times New Roman" w:cs="Times New Roman"/>
            <w:sz w:val="24"/>
            <w:szCs w:val="24"/>
          </w:rPr>
          <w:t xml:space="preserve"> </w:t>
        </w:r>
        <w:smartTag w:uri="urn:schemas-microsoft-com:office:smarttags" w:element="PlaceName">
          <w:r w:rsidRPr="00847C35">
            <w:rPr>
              <w:rFonts w:ascii="Times New Roman" w:eastAsia="Times New Roman" w:hAnsi="Times New Roman" w:cs="Times New Roman"/>
              <w:sz w:val="24"/>
              <w:szCs w:val="24"/>
            </w:rPr>
            <w:t>Control</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Center</w:t>
          </w:r>
        </w:smartTag>
      </w:smartTag>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Attention:  (CFDA Numbers 84.031N&amp;W)</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550 12th Street, SW.</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Room 7041, </w:t>
      </w:r>
      <w:smartTag w:uri="urn:schemas-microsoft-com:office:smarttags" w:element="place">
        <w:smartTag w:uri="urn:schemas-microsoft-com:office:smarttags" w:element="PlaceName">
          <w:r w:rsidRPr="00847C35">
            <w:rPr>
              <w:rFonts w:ascii="Times New Roman" w:eastAsia="Times New Roman" w:hAnsi="Times New Roman" w:cs="Times New Roman"/>
              <w:sz w:val="24"/>
              <w:szCs w:val="24"/>
            </w:rPr>
            <w:t>Potomac</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Center</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Plaza</w:t>
          </w:r>
        </w:smartTag>
      </w:smartTag>
    </w:p>
    <w:p w:rsidR="00847C35" w:rsidRPr="00847C35" w:rsidRDefault="00847C35" w:rsidP="00847C35">
      <w:pPr>
        <w:jc w:val="left"/>
        <w:rPr>
          <w:rFonts w:ascii="Times New Roman" w:eastAsia="Times New Roman" w:hAnsi="Times New Roman" w:cs="Times New Roman"/>
          <w:bCs/>
          <w:sz w:val="24"/>
          <w:szCs w:val="24"/>
        </w:rPr>
      </w:pPr>
      <w:smartTag w:uri="urn:schemas-microsoft-com:office:smarttags" w:element="place">
        <w:smartTag w:uri="urn:schemas-microsoft-com:office:smarttags" w:element="City">
          <w:r w:rsidRPr="00847C35">
            <w:rPr>
              <w:rFonts w:ascii="Times New Roman" w:eastAsia="Times New Roman" w:hAnsi="Times New Roman" w:cs="Times New Roman"/>
              <w:bCs/>
              <w:sz w:val="24"/>
              <w:szCs w:val="24"/>
            </w:rPr>
            <w:t>Washington</w:t>
          </w:r>
        </w:smartTag>
        <w:r w:rsidRPr="00847C35">
          <w:rPr>
            <w:rFonts w:ascii="Times New Roman" w:eastAsia="Times New Roman" w:hAnsi="Times New Roman" w:cs="Times New Roman"/>
            <w:bCs/>
            <w:sz w:val="24"/>
            <w:szCs w:val="24"/>
          </w:rPr>
          <w:t xml:space="preserve">, </w:t>
        </w:r>
        <w:smartTag w:uri="urn:schemas-microsoft-com:office:smarttags" w:element="State">
          <w:r w:rsidRPr="00847C35">
            <w:rPr>
              <w:rFonts w:ascii="Times New Roman" w:eastAsia="Times New Roman" w:hAnsi="Times New Roman" w:cs="Times New Roman"/>
              <w:bCs/>
              <w:sz w:val="24"/>
              <w:szCs w:val="24"/>
            </w:rPr>
            <w:t>DC</w:t>
          </w:r>
        </w:smartTag>
        <w:r w:rsidRPr="00847C35">
          <w:rPr>
            <w:rFonts w:ascii="Times New Roman" w:eastAsia="Times New Roman" w:hAnsi="Times New Roman" w:cs="Times New Roman"/>
            <w:bCs/>
            <w:sz w:val="24"/>
            <w:szCs w:val="24"/>
          </w:rPr>
          <w:t xml:space="preserve">  </w:t>
        </w:r>
        <w:smartTag w:uri="urn:schemas-microsoft-com:office:smarttags" w:element="PostalCode">
          <w:r w:rsidRPr="00847C35">
            <w:rPr>
              <w:rFonts w:ascii="Times New Roman" w:eastAsia="Times New Roman" w:hAnsi="Times New Roman" w:cs="Times New Roman"/>
              <w:bCs/>
              <w:sz w:val="24"/>
              <w:szCs w:val="24"/>
            </w:rPr>
            <w:t>20202-4260</w:t>
          </w:r>
        </w:smartTag>
      </w:smartTag>
      <w:r w:rsidRPr="00847C35">
        <w:rPr>
          <w:rFonts w:ascii="Times New Roman" w:eastAsia="Times New Roman" w:hAnsi="Times New Roman" w:cs="Times New Roman"/>
          <w:bCs/>
          <w:sz w:val="24"/>
          <w:szCs w:val="24"/>
        </w:rPr>
        <w:t xml:space="preserve">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The </w:t>
      </w:r>
      <w:smartTag w:uri="urn:schemas-microsoft-com:office:smarttags" w:element="place">
        <w:smartTag w:uri="urn:schemas-microsoft-com:office:smarttags" w:element="PlaceName">
          <w:r w:rsidRPr="00847C35">
            <w:rPr>
              <w:rFonts w:ascii="Times New Roman" w:eastAsia="Times New Roman" w:hAnsi="Times New Roman" w:cs="Times New Roman"/>
              <w:sz w:val="24"/>
              <w:szCs w:val="24"/>
            </w:rPr>
            <w:t>Application</w:t>
          </w:r>
        </w:smartTag>
        <w:r w:rsidRPr="00847C35">
          <w:rPr>
            <w:rFonts w:ascii="Times New Roman" w:eastAsia="Times New Roman" w:hAnsi="Times New Roman" w:cs="Times New Roman"/>
            <w:sz w:val="24"/>
            <w:szCs w:val="24"/>
          </w:rPr>
          <w:t xml:space="preserve"> </w:t>
        </w:r>
        <w:smartTag w:uri="urn:schemas-microsoft-com:office:smarttags" w:element="PlaceName">
          <w:r w:rsidRPr="00847C35">
            <w:rPr>
              <w:rFonts w:ascii="Times New Roman" w:eastAsia="Times New Roman" w:hAnsi="Times New Roman" w:cs="Times New Roman"/>
              <w:sz w:val="24"/>
              <w:szCs w:val="24"/>
            </w:rPr>
            <w:t>Control</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Center</w:t>
          </w:r>
        </w:smartTag>
      </w:smartTag>
      <w:r w:rsidRPr="00847C35">
        <w:rPr>
          <w:rFonts w:ascii="Times New Roman" w:eastAsia="Times New Roman" w:hAnsi="Times New Roman" w:cs="Times New Roman"/>
          <w:sz w:val="24"/>
          <w:szCs w:val="24"/>
        </w:rPr>
        <w:t xml:space="preserve"> accepts hand deliveries daily between 8:00 a.m. and 4:30:00 p.m., Washington, DC time, except Saturdays, Sundays, and Federal holidays. </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u w:val="single"/>
        </w:rPr>
        <w:t>Note for Mail or Hand Delivery of Paper Applications</w:t>
      </w:r>
      <w:r w:rsidRPr="00847C35">
        <w:rPr>
          <w:rFonts w:ascii="Times New Roman" w:eastAsia="Times New Roman" w:hAnsi="Times New Roman" w:cs="Times New Roman"/>
          <w:b/>
          <w:sz w:val="24"/>
          <w:szCs w:val="24"/>
        </w:rPr>
        <w:t xml:space="preserve">:  </w:t>
      </w:r>
      <w:r w:rsidRPr="00847C35">
        <w:rPr>
          <w:rFonts w:ascii="Times New Roman" w:eastAsia="Times New Roman" w:hAnsi="Times New Roman" w:cs="Times New Roman"/>
          <w:sz w:val="24"/>
          <w:szCs w:val="24"/>
        </w:rPr>
        <w:t>If you mail or hand deliver your application to the Department--</w:t>
      </w:r>
    </w:p>
    <w:p w:rsidR="00847C35" w:rsidRPr="00847C35" w:rsidRDefault="00847C35" w:rsidP="00847C35">
      <w:pPr>
        <w:ind w:left="360" w:hanging="36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You must indicate on the envelope and--if not provided by the Department--in Item 11 of the SF 424 the CFDA number, including suffix letter, if any, of the competition under which you are submitting your application; and</w:t>
      </w:r>
    </w:p>
    <w:p w:rsidR="00847C35" w:rsidRPr="00847C35" w:rsidRDefault="00847C35" w:rsidP="00847C35">
      <w:pPr>
        <w:ind w:left="360" w:hanging="36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(2)  The </w:t>
      </w:r>
      <w:smartTag w:uri="urn:schemas-microsoft-com:office:smarttags" w:element="place">
        <w:smartTag w:uri="urn:schemas-microsoft-com:office:smarttags" w:element="PlaceName">
          <w:r w:rsidRPr="00847C35">
            <w:rPr>
              <w:rFonts w:ascii="Times New Roman" w:eastAsia="Times New Roman" w:hAnsi="Times New Roman" w:cs="Times New Roman"/>
              <w:sz w:val="24"/>
              <w:szCs w:val="24"/>
            </w:rPr>
            <w:t>Application</w:t>
          </w:r>
        </w:smartTag>
        <w:r w:rsidRPr="00847C35">
          <w:rPr>
            <w:rFonts w:ascii="Times New Roman" w:eastAsia="Times New Roman" w:hAnsi="Times New Roman" w:cs="Times New Roman"/>
            <w:sz w:val="24"/>
            <w:szCs w:val="24"/>
          </w:rPr>
          <w:t xml:space="preserve"> </w:t>
        </w:r>
        <w:smartTag w:uri="urn:schemas-microsoft-com:office:smarttags" w:element="PlaceName">
          <w:r w:rsidRPr="00847C35">
            <w:rPr>
              <w:rFonts w:ascii="Times New Roman" w:eastAsia="Times New Roman" w:hAnsi="Times New Roman" w:cs="Times New Roman"/>
              <w:sz w:val="24"/>
              <w:szCs w:val="24"/>
            </w:rPr>
            <w:t>Control</w:t>
          </w:r>
        </w:smartTag>
        <w:r w:rsidRPr="00847C35">
          <w:rPr>
            <w:rFonts w:ascii="Times New Roman" w:eastAsia="Times New Roman" w:hAnsi="Times New Roman" w:cs="Times New Roman"/>
            <w:sz w:val="24"/>
            <w:szCs w:val="24"/>
          </w:rPr>
          <w:t xml:space="preserve"> </w:t>
        </w:r>
        <w:smartTag w:uri="urn:schemas-microsoft-com:office:smarttags" w:element="PlaceType">
          <w:r w:rsidRPr="00847C35">
            <w:rPr>
              <w:rFonts w:ascii="Times New Roman" w:eastAsia="Times New Roman" w:hAnsi="Times New Roman" w:cs="Times New Roman"/>
              <w:sz w:val="24"/>
              <w:szCs w:val="24"/>
            </w:rPr>
            <w:t>Center</w:t>
          </w:r>
        </w:smartTag>
      </w:smartTag>
      <w:r w:rsidRPr="00847C35">
        <w:rPr>
          <w:rFonts w:ascii="Times New Roman" w:eastAsia="Times New Roman" w:hAnsi="Times New Roman" w:cs="Times New Roman"/>
          <w:sz w:val="24"/>
          <w:szCs w:val="24"/>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847C35" w:rsidRPr="00847C35" w:rsidRDefault="00847C35" w:rsidP="00847C35">
      <w:pPr>
        <w:jc w:val="left"/>
        <w:rPr>
          <w:rFonts w:ascii="Times New Roman" w:eastAsia="Times New Roman" w:hAnsi="Times New Roman" w:cs="Times New Roman"/>
          <w:b/>
          <w:bCs/>
          <w:sz w:val="24"/>
          <w:szCs w:val="24"/>
          <w:u w:val="single"/>
        </w:rPr>
      </w:pPr>
    </w:p>
    <w:p w:rsidR="00847C35" w:rsidRPr="00847C35" w:rsidRDefault="00847C35" w:rsidP="00847C35">
      <w:pPr>
        <w:jc w:val="left"/>
        <w:rPr>
          <w:rFonts w:ascii="Times New Roman" w:eastAsia="Times New Roman" w:hAnsi="Times New Roman" w:cs="Times New Roman"/>
          <w:b/>
          <w:bCs/>
          <w:sz w:val="24"/>
          <w:szCs w:val="24"/>
          <w:u w:val="single"/>
        </w:rPr>
      </w:pPr>
      <w:r w:rsidRPr="00847C35">
        <w:rPr>
          <w:rFonts w:ascii="Times New Roman" w:eastAsia="Times New Roman" w:hAnsi="Times New Roman" w:cs="Times New Roman"/>
          <w:b/>
          <w:bCs/>
          <w:sz w:val="24"/>
          <w:szCs w:val="24"/>
          <w:u w:val="single"/>
        </w:rPr>
        <w:t>Late Applications</w:t>
      </w: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If your application is late, we will notify you that we will not consider the application.</w:t>
      </w:r>
    </w:p>
    <w:p w:rsidR="00847C35" w:rsidRPr="00847C35" w:rsidRDefault="00847C35" w:rsidP="00847C35">
      <w:pPr>
        <w:keepNext/>
        <w:jc w:val="left"/>
        <w:outlineLvl w:val="2"/>
        <w:rPr>
          <w:rFonts w:ascii="Times New Roman" w:eastAsia="Times New Roman" w:hAnsi="Times New Roman" w:cs="Times New Roman"/>
          <w:b/>
          <w:bCs/>
          <w:sz w:val="24"/>
          <w:szCs w:val="20"/>
          <w:u w:val="single"/>
        </w:rPr>
      </w:pPr>
    </w:p>
    <w:p w:rsidR="00847C35" w:rsidRPr="00847C35" w:rsidRDefault="00847C35" w:rsidP="00847C35">
      <w:pPr>
        <w:keepNext/>
        <w:jc w:val="left"/>
        <w:outlineLvl w:val="2"/>
        <w:rPr>
          <w:rFonts w:ascii="Times New Roman" w:eastAsia="Times New Roman" w:hAnsi="Times New Roman" w:cs="Times New Roman"/>
          <w:b/>
          <w:sz w:val="24"/>
          <w:szCs w:val="24"/>
        </w:rPr>
      </w:pPr>
      <w:r w:rsidRPr="00847C35">
        <w:rPr>
          <w:rFonts w:ascii="Times New Roman" w:eastAsia="Times New Roman" w:hAnsi="Times New Roman" w:cs="Times New Roman"/>
          <w:b/>
          <w:bCs/>
          <w:sz w:val="24"/>
          <w:szCs w:val="20"/>
          <w:u w:val="single"/>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Notice Inviting Applications</w:t>
      </w:r>
    </w:p>
    <w:p w:rsidR="00847C35" w:rsidRPr="00847C35" w:rsidRDefault="00847C35" w:rsidP="00847C35">
      <w:pPr>
        <w:tabs>
          <w:tab w:val="left" w:pos="720"/>
          <w:tab w:val="center" w:pos="4320"/>
          <w:tab w:val="right" w:pos="8640"/>
        </w:tabs>
        <w:spacing w:line="480" w:lineRule="auto"/>
        <w:jc w:val="left"/>
        <w:rPr>
          <w:rFonts w:ascii="Courier New" w:eastAsia="Times New Roman" w:hAnsi="Courier New" w:cs="Courier New"/>
          <w:sz w:val="24"/>
          <w:szCs w:val="24"/>
          <w:lang w:val="x-none" w:eastAsia="x-none"/>
        </w:rPr>
      </w:pPr>
      <w:r w:rsidRPr="00847C35">
        <w:rPr>
          <w:rFonts w:ascii="Courier New" w:eastAsia="Times New Roman" w:hAnsi="Courier New" w:cs="Courier New"/>
          <w:sz w:val="24"/>
          <w:szCs w:val="24"/>
          <w:lang w:val="x-none" w:eastAsia="x-none"/>
        </w:rPr>
        <w:t>4000-01-U</w:t>
      </w:r>
    </w:p>
    <w:p w:rsidR="00847C35" w:rsidRPr="00847C35" w:rsidRDefault="00847C35" w:rsidP="00847C35">
      <w:pPr>
        <w:tabs>
          <w:tab w:val="left" w:pos="720"/>
        </w:tabs>
        <w:spacing w:line="480" w:lineRule="auto"/>
        <w:jc w:val="left"/>
        <w:rPr>
          <w:rFonts w:ascii="Courier New" w:eastAsia="Times New Roman" w:hAnsi="Courier New" w:cs="Courier New"/>
          <w:sz w:val="24"/>
        </w:rPr>
      </w:pPr>
      <w:r w:rsidRPr="00847C35">
        <w:rPr>
          <w:rFonts w:ascii="Courier New" w:eastAsia="Times New Roman" w:hAnsi="Courier New" w:cs="Courier New"/>
          <w:sz w:val="24"/>
        </w:rPr>
        <w:t>DEPARTMENT OF EDUCATION</w:t>
      </w:r>
    </w:p>
    <w:p w:rsidR="00847C35" w:rsidRPr="00847C35" w:rsidRDefault="00847C35" w:rsidP="00847C35">
      <w:pPr>
        <w:tabs>
          <w:tab w:val="left" w:pos="720"/>
        </w:tabs>
        <w:spacing w:line="480" w:lineRule="auto"/>
        <w:jc w:val="left"/>
        <w:rPr>
          <w:rFonts w:ascii="Courier New" w:eastAsia="Times New Roman" w:hAnsi="Courier New" w:cs="Courier New"/>
          <w:sz w:val="24"/>
        </w:rPr>
      </w:pPr>
      <w:r w:rsidRPr="00847C35">
        <w:rPr>
          <w:rFonts w:ascii="Courier New" w:eastAsia="Times New Roman" w:hAnsi="Courier New" w:cs="Courier New"/>
          <w:sz w:val="24"/>
        </w:rPr>
        <w:t xml:space="preserve">Applications for New Awards Under Title III, Part F, Alaska Native and Native Hawaiian-Serving Institutions (ANNH) Program </w:t>
      </w:r>
    </w:p>
    <w:p w:rsidR="00847C35" w:rsidRPr="00847C35" w:rsidRDefault="00847C35" w:rsidP="00847C35">
      <w:pPr>
        <w:tabs>
          <w:tab w:val="left" w:pos="720"/>
        </w:tabs>
        <w:spacing w:line="480" w:lineRule="auto"/>
        <w:jc w:val="left"/>
        <w:rPr>
          <w:rFonts w:ascii="Courier New" w:eastAsia="Times New Roman" w:hAnsi="Courier New" w:cs="Courier New"/>
          <w:sz w:val="24"/>
        </w:rPr>
      </w:pPr>
      <w:r w:rsidRPr="00847C35">
        <w:rPr>
          <w:rFonts w:ascii="Courier New" w:eastAsia="Times New Roman" w:hAnsi="Courier New" w:cs="Courier New"/>
          <w:sz w:val="24"/>
        </w:rPr>
        <w:t>AGENCY:  Office of Postsecondary Education, Department of Education.</w:t>
      </w:r>
    </w:p>
    <w:p w:rsidR="00847C35" w:rsidRPr="00847C35" w:rsidRDefault="00847C35" w:rsidP="00847C35">
      <w:pPr>
        <w:tabs>
          <w:tab w:val="left" w:pos="720"/>
          <w:tab w:val="center" w:pos="4320"/>
          <w:tab w:val="right" w:pos="8640"/>
        </w:tabs>
        <w:spacing w:line="480" w:lineRule="auto"/>
        <w:jc w:val="left"/>
        <w:rPr>
          <w:rFonts w:ascii="Courier New" w:eastAsia="Times New Roman" w:hAnsi="Courier New" w:cs="Courier New"/>
          <w:bCs/>
          <w:sz w:val="24"/>
          <w:szCs w:val="24"/>
          <w:lang w:val="x-none" w:eastAsia="x-none"/>
        </w:rPr>
      </w:pPr>
      <w:r w:rsidRPr="00847C35">
        <w:rPr>
          <w:rFonts w:ascii="Courier New" w:eastAsia="Times New Roman" w:hAnsi="Courier New" w:cs="Courier New"/>
          <w:bCs/>
          <w:sz w:val="24"/>
          <w:szCs w:val="24"/>
          <w:lang w:val="x-none" w:eastAsia="x-none"/>
        </w:rPr>
        <w:t>ACTION:  Notice.</w:t>
      </w:r>
    </w:p>
    <w:p w:rsidR="00847C35" w:rsidRPr="00847C35" w:rsidRDefault="00847C35" w:rsidP="00847C35">
      <w:pPr>
        <w:tabs>
          <w:tab w:val="left" w:pos="720"/>
          <w:tab w:val="center" w:pos="4320"/>
          <w:tab w:val="right" w:pos="8640"/>
        </w:tabs>
        <w:spacing w:line="480" w:lineRule="auto"/>
        <w:jc w:val="left"/>
        <w:rPr>
          <w:rFonts w:ascii="Courier New" w:eastAsia="Times New Roman" w:hAnsi="Courier New" w:cs="Courier New"/>
          <w:bCs/>
          <w:sz w:val="24"/>
          <w:szCs w:val="24"/>
          <w:u w:val="single"/>
          <w:lang w:val="x-none" w:eastAsia="x-none"/>
        </w:rPr>
      </w:pPr>
      <w:r w:rsidRPr="00847C35">
        <w:rPr>
          <w:rFonts w:ascii="Courier New" w:eastAsia="Times New Roman" w:hAnsi="Courier New" w:cs="Courier New"/>
          <w:bCs/>
          <w:sz w:val="24"/>
          <w:szCs w:val="24"/>
          <w:u w:val="single"/>
          <w:lang w:val="x-none" w:eastAsia="x-none"/>
        </w:rPr>
        <w:t>Overview Information</w:t>
      </w:r>
      <w:r w:rsidRPr="00847C35">
        <w:rPr>
          <w:rFonts w:ascii="Courier New" w:eastAsia="Times New Roman" w:hAnsi="Courier New" w:cs="Courier New"/>
          <w:bCs/>
          <w:sz w:val="24"/>
          <w:szCs w:val="24"/>
          <w:lang w:val="x-none" w:eastAsia="x-none"/>
        </w:rPr>
        <w:t>:</w:t>
      </w:r>
    </w:p>
    <w:p w:rsidR="00847C35" w:rsidRPr="00847C35" w:rsidRDefault="00847C35" w:rsidP="00847C35">
      <w:pPr>
        <w:tabs>
          <w:tab w:val="right" w:pos="540"/>
          <w:tab w:val="left" w:pos="630"/>
        </w:tabs>
        <w:spacing w:line="480" w:lineRule="auto"/>
        <w:jc w:val="left"/>
        <w:rPr>
          <w:rFonts w:ascii="Courier New" w:eastAsia="Times New Roman" w:hAnsi="Courier New" w:cs="Courier New"/>
          <w:bCs/>
          <w:sz w:val="24"/>
        </w:rPr>
      </w:pPr>
      <w:r w:rsidRPr="00847C35">
        <w:rPr>
          <w:rFonts w:ascii="Courier New" w:eastAsia="Times New Roman" w:hAnsi="Courier New" w:cs="Courier New"/>
          <w:bCs/>
          <w:sz w:val="24"/>
        </w:rPr>
        <w:t>Title III, Part F, Alaska Native-Serving and Native Hawaiian-Serving Institutions (ANNH) Program Notice inviting applications for new awards for fiscal year (FY) 2014.</w:t>
      </w:r>
    </w:p>
    <w:p w:rsidR="00847C35" w:rsidRPr="00847C35" w:rsidRDefault="00847C35" w:rsidP="00847C35">
      <w:pPr>
        <w:tabs>
          <w:tab w:val="right" w:pos="540"/>
          <w:tab w:val="left" w:pos="630"/>
        </w:tabs>
        <w:spacing w:line="480" w:lineRule="auto"/>
        <w:jc w:val="left"/>
        <w:rPr>
          <w:rFonts w:ascii="Courier New" w:eastAsia="Times New Roman" w:hAnsi="Courier New" w:cs="Courier New"/>
          <w:bCs/>
          <w:sz w:val="24"/>
        </w:rPr>
      </w:pPr>
      <w:r w:rsidRPr="00847C35">
        <w:rPr>
          <w:rFonts w:ascii="Courier New" w:eastAsia="Times New Roman" w:hAnsi="Courier New" w:cs="Courier New"/>
          <w:bCs/>
          <w:iCs/>
          <w:sz w:val="24"/>
        </w:rPr>
        <w:t>Catalog of Federal Domestic Assistance</w:t>
      </w:r>
      <w:r w:rsidRPr="00847C35">
        <w:rPr>
          <w:rFonts w:ascii="Courier New" w:eastAsia="Times New Roman" w:hAnsi="Courier New" w:cs="Courier New"/>
          <w:bCs/>
          <w:sz w:val="24"/>
        </w:rPr>
        <w:t xml:space="preserve"> (CFDA) Numbers: 84.031W and 84.031N.</w:t>
      </w:r>
    </w:p>
    <w:p w:rsidR="00847C35" w:rsidRPr="00847C35" w:rsidRDefault="00847C35" w:rsidP="00847C35">
      <w:pPr>
        <w:tabs>
          <w:tab w:val="right" w:pos="540"/>
          <w:tab w:val="left" w:pos="630"/>
        </w:tabs>
        <w:spacing w:line="480" w:lineRule="auto"/>
        <w:ind w:left="630" w:hanging="630"/>
        <w:jc w:val="left"/>
        <w:rPr>
          <w:rFonts w:ascii="Courier New" w:eastAsia="Times New Roman" w:hAnsi="Courier New" w:cs="Courier New"/>
          <w:bCs/>
          <w:sz w:val="24"/>
        </w:rPr>
      </w:pPr>
      <w:r w:rsidRPr="00847C35">
        <w:rPr>
          <w:rFonts w:ascii="Courier New" w:eastAsia="Times New Roman" w:hAnsi="Courier New" w:cs="Courier New"/>
          <w:bCs/>
          <w:sz w:val="24"/>
          <w:u w:val="single"/>
        </w:rPr>
        <w:tab/>
        <w:t>Dates</w:t>
      </w:r>
      <w:r w:rsidRPr="00847C35">
        <w:rPr>
          <w:rFonts w:ascii="Courier New" w:eastAsia="Times New Roman" w:hAnsi="Courier New" w:cs="Courier New"/>
          <w:bCs/>
          <w:sz w:val="24"/>
        </w:rPr>
        <w:t>:</w:t>
      </w:r>
    </w:p>
    <w:p w:rsidR="00847C35" w:rsidRPr="00847C35" w:rsidRDefault="00847C35" w:rsidP="00847C35">
      <w:pPr>
        <w:tabs>
          <w:tab w:val="left" w:pos="54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Applications Available:  April 16, 2014.</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Deadline for Transmittal of Applications:  June 2, 2014.</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Deadline for Intergovernmental Review:  August 4, 2014.</w:t>
      </w:r>
    </w:p>
    <w:p w:rsidR="00847C35" w:rsidRPr="00847C35" w:rsidRDefault="00847C35" w:rsidP="00847C35">
      <w:pPr>
        <w:spacing w:line="480" w:lineRule="auto"/>
        <w:jc w:val="left"/>
        <w:rPr>
          <w:rFonts w:ascii="Courier New" w:eastAsia="Times New Roman" w:hAnsi="Courier New" w:cs="Courier New"/>
          <w:sz w:val="24"/>
          <w:szCs w:val="24"/>
          <w:u w:val="single"/>
        </w:rPr>
      </w:pPr>
      <w:r w:rsidRPr="00847C35">
        <w:rPr>
          <w:rFonts w:ascii="Courier New" w:eastAsia="Times New Roman" w:hAnsi="Courier New" w:cs="Courier New"/>
          <w:sz w:val="24"/>
          <w:szCs w:val="24"/>
          <w:u w:val="single"/>
        </w:rPr>
        <w:t>Full Text of Announcement</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I.  Funding Opportunity Description</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Purpose of Program</w:t>
      </w:r>
      <w:r w:rsidRPr="00847C35">
        <w:rPr>
          <w:rFonts w:ascii="Courier New" w:eastAsia="Times New Roman" w:hAnsi="Courier New" w:cs="Courier New"/>
          <w:sz w:val="24"/>
          <w:szCs w:val="24"/>
        </w:rPr>
        <w:t xml:space="preserve">:  The Title III, Part F, ANNH program is authorized under Section 371 of the </w:t>
      </w:r>
      <w:r w:rsidRPr="00847C35">
        <w:rPr>
          <w:rFonts w:ascii="Courier New" w:eastAsia="Times New Roman" w:hAnsi="Courier New" w:cs="Courier New"/>
          <w:sz w:val="24"/>
          <w:szCs w:val="24"/>
          <w:lang w:val="en"/>
        </w:rPr>
        <w:t xml:space="preserve">Student Aid and Fiscal Responsibility </w:t>
      </w:r>
      <w:r w:rsidRPr="00847C35">
        <w:rPr>
          <w:rFonts w:ascii="Courier New" w:eastAsia="Times New Roman" w:hAnsi="Courier New" w:cs="Courier New"/>
          <w:bCs/>
          <w:sz w:val="24"/>
          <w:szCs w:val="24"/>
          <w:lang w:val="en"/>
        </w:rPr>
        <w:t>Act</w:t>
      </w:r>
      <w:r w:rsidRPr="00847C35">
        <w:rPr>
          <w:rFonts w:ascii="Courier New" w:eastAsia="Times New Roman" w:hAnsi="Courier New" w:cs="Courier New"/>
          <w:sz w:val="24"/>
          <w:szCs w:val="24"/>
          <w:lang w:val="en"/>
        </w:rPr>
        <w:t xml:space="preserve"> of 2009 (SAFRA), which was enacted as part of the Health Care and Educational Reconciliation Act of 2010</w:t>
      </w:r>
      <w:r w:rsidRPr="00847C35">
        <w:rPr>
          <w:rFonts w:ascii="Courier New" w:eastAsia="Times New Roman" w:hAnsi="Courier New" w:cs="Courier New"/>
          <w:sz w:val="24"/>
          <w:szCs w:val="24"/>
        </w:rPr>
        <w:t xml:space="preserve"> to </w:t>
      </w:r>
      <w:r w:rsidRPr="00847C35">
        <w:rPr>
          <w:rFonts w:ascii="Courier New" w:eastAsia="Times New Roman" w:hAnsi="Courier New" w:cs="Courier New"/>
          <w:sz w:val="24"/>
          <w:szCs w:val="24"/>
        </w:rPr>
        <w:lastRenderedPageBreak/>
        <w:t>provide grants to eligible institutions of higher education (IHEs) to enable them to improve and expand their capacity to serve Alaska Natives and Native Hawaiians under a five-year Development grant, a five-year Cooperative Arrangement grant, or a five-year Renovation grant to carry-out allowable activities to improve their academic quality, institutional management, and fiscal stability in order to increase their self-sufficiency and strengthen their capacity to make a substantial contribution to the higher education resources of the Nation.  Institutions may use these grants to plan, develop, or implement activities that promise to strengthen the institution.</w:t>
      </w:r>
    </w:p>
    <w:p w:rsidR="00847C35" w:rsidRPr="00847C35" w:rsidRDefault="00847C35" w:rsidP="00847C35">
      <w:pPr>
        <w:spacing w:line="480" w:lineRule="auto"/>
        <w:jc w:val="left"/>
        <w:rPr>
          <w:rFonts w:ascii="Courier New" w:eastAsia="Times New Roman" w:hAnsi="Courier New" w:cs="Times New Roman"/>
          <w:color w:val="000000"/>
          <w:sz w:val="24"/>
          <w:szCs w:val="24"/>
          <w:u w:val="single"/>
        </w:rPr>
      </w:pPr>
    </w:p>
    <w:p w:rsidR="00847C35" w:rsidRPr="00847C35" w:rsidRDefault="00847C35" w:rsidP="00847C35">
      <w:pPr>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Priorities</w:t>
      </w:r>
      <w:r w:rsidRPr="00847C35">
        <w:rPr>
          <w:rFonts w:ascii="Courier New" w:eastAsia="Times New Roman" w:hAnsi="Courier New" w:cs="Times New Roman"/>
          <w:color w:val="000000"/>
          <w:sz w:val="24"/>
          <w:szCs w:val="24"/>
        </w:rPr>
        <w:t xml:space="preserve">:  This notice contains two competitive preference priorities from the Department of Education (Department) notice of final supplemental priorities and definitions for discretionary grant programs, published in the </w:t>
      </w:r>
      <w:r w:rsidRPr="00847C35">
        <w:rPr>
          <w:rFonts w:ascii="Courier New" w:eastAsia="Times New Roman" w:hAnsi="Courier New" w:cs="Times New Roman"/>
          <w:color w:val="000000"/>
          <w:sz w:val="24"/>
          <w:szCs w:val="24"/>
          <w:u w:val="single"/>
        </w:rPr>
        <w:t>Federal Register</w:t>
      </w:r>
      <w:r w:rsidRPr="00847C35">
        <w:rPr>
          <w:rFonts w:ascii="Courier New" w:eastAsia="Times New Roman" w:hAnsi="Courier New" w:cs="Times New Roman"/>
          <w:color w:val="000000"/>
          <w:sz w:val="24"/>
          <w:szCs w:val="24"/>
        </w:rPr>
        <w:t xml:space="preserve"> on December 15, 2010 (75 FR 78486), and corrected on May 12, 2011 (76 FR 27637). This notice contains two invitational priorities approved by the Department.</w:t>
      </w:r>
    </w:p>
    <w:p w:rsidR="00847C35" w:rsidRPr="00847C35" w:rsidRDefault="00847C35" w:rsidP="00847C35">
      <w:pPr>
        <w:widowControl w:val="0"/>
        <w:tabs>
          <w:tab w:val="left" w:pos="-1440"/>
        </w:tabs>
        <w:spacing w:line="480" w:lineRule="auto"/>
        <w:jc w:val="left"/>
        <w:rPr>
          <w:rFonts w:ascii="Courier New" w:eastAsia="Times New Roman" w:hAnsi="Courier New" w:cs="Courier New"/>
          <w:snapToGrid w:val="0"/>
          <w:color w:val="000000"/>
          <w:sz w:val="24"/>
          <w:szCs w:val="24"/>
        </w:rPr>
      </w:pPr>
      <w:r w:rsidRPr="00847C35">
        <w:rPr>
          <w:rFonts w:ascii="Courier New" w:eastAsia="Times New Roman" w:hAnsi="Courier New" w:cs="Courier New"/>
          <w:snapToGrid w:val="0"/>
          <w:color w:val="000000"/>
          <w:sz w:val="24"/>
          <w:szCs w:val="24"/>
          <w:u w:val="single"/>
        </w:rPr>
        <w:t>Competitive Preference Priorities</w:t>
      </w:r>
      <w:r w:rsidRPr="00847C35">
        <w:rPr>
          <w:rFonts w:ascii="Courier New" w:eastAsia="Times New Roman" w:hAnsi="Courier New" w:cs="Courier New"/>
          <w:snapToGrid w:val="0"/>
          <w:color w:val="000000"/>
          <w:sz w:val="24"/>
          <w:szCs w:val="24"/>
        </w:rPr>
        <w:t xml:space="preserve">:  </w:t>
      </w:r>
      <w:r w:rsidRPr="00847C35">
        <w:rPr>
          <w:rFonts w:ascii="Courier New" w:eastAsia="Times New Roman" w:hAnsi="Courier New" w:cs="Times New Roman"/>
          <w:snapToGrid w:val="0"/>
          <w:color w:val="000000"/>
          <w:sz w:val="24"/>
          <w:szCs w:val="20"/>
        </w:rPr>
        <w:t>For FY 2014 and any subsequent year in which we make awards from the list of unfunded applicants from this competition,</w:t>
      </w:r>
      <w:r w:rsidRPr="00847C35">
        <w:rPr>
          <w:rFonts w:ascii="Courier New" w:eastAsia="Times New Roman" w:hAnsi="Courier New" w:cs="Courier New"/>
          <w:snapToGrid w:val="0"/>
          <w:color w:val="000000"/>
          <w:sz w:val="24"/>
          <w:szCs w:val="24"/>
        </w:rPr>
        <w:t xml:space="preserve"> these priorities are competitive preference priorities.  Under 34 CFR 75.105(c)(2)(</w:t>
      </w:r>
      <w:proofErr w:type="spellStart"/>
      <w:r w:rsidRPr="00847C35">
        <w:rPr>
          <w:rFonts w:ascii="Courier New" w:eastAsia="Times New Roman" w:hAnsi="Courier New" w:cs="Courier New"/>
          <w:snapToGrid w:val="0"/>
          <w:color w:val="000000"/>
          <w:sz w:val="24"/>
          <w:szCs w:val="24"/>
        </w:rPr>
        <w:t>i</w:t>
      </w:r>
      <w:proofErr w:type="spellEnd"/>
      <w:r w:rsidRPr="00847C35">
        <w:rPr>
          <w:rFonts w:ascii="Courier New" w:eastAsia="Times New Roman" w:hAnsi="Courier New" w:cs="Courier New"/>
          <w:snapToGrid w:val="0"/>
          <w:color w:val="000000"/>
          <w:sz w:val="24"/>
          <w:szCs w:val="24"/>
        </w:rPr>
        <w:t xml:space="preserve">), we award up to two points for each competitive </w:t>
      </w:r>
      <w:r w:rsidRPr="00847C35">
        <w:rPr>
          <w:rFonts w:ascii="Courier New" w:eastAsia="Times New Roman" w:hAnsi="Courier New" w:cs="Courier New"/>
          <w:snapToGrid w:val="0"/>
          <w:color w:val="000000"/>
          <w:sz w:val="24"/>
          <w:szCs w:val="24"/>
        </w:rPr>
        <w:lastRenderedPageBreak/>
        <w:t xml:space="preserve">preference priority for an additional four points total to an application, depending on how well the application meets these priorities.  </w:t>
      </w:r>
    </w:p>
    <w:p w:rsidR="00847C35" w:rsidRPr="00847C35" w:rsidRDefault="00847C35" w:rsidP="00847C35">
      <w:pPr>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t>These priorities are:</w:t>
      </w:r>
    </w:p>
    <w:p w:rsidR="00847C35" w:rsidRPr="00847C35" w:rsidRDefault="00847C35" w:rsidP="00847C35">
      <w:pPr>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r>
      <w:r w:rsidRPr="00847C35">
        <w:rPr>
          <w:rFonts w:ascii="Courier New" w:eastAsia="Times New Roman" w:hAnsi="Courier New" w:cs="Times New Roman"/>
          <w:color w:val="000000"/>
          <w:sz w:val="24"/>
          <w:szCs w:val="24"/>
          <w:u w:val="single"/>
        </w:rPr>
        <w:t>Competitive Preference Priority 1--Increasing Postsecondary Success</w:t>
      </w:r>
      <w:r w:rsidRPr="00847C35">
        <w:rPr>
          <w:rFonts w:ascii="Courier New" w:eastAsia="Times New Roman" w:hAnsi="Courier New" w:cs="Times New Roman"/>
          <w:color w:val="000000"/>
          <w:sz w:val="24"/>
          <w:szCs w:val="24"/>
        </w:rPr>
        <w:t xml:space="preserve">:  College Completion (2 points).  </w:t>
      </w:r>
    </w:p>
    <w:p w:rsidR="00847C35" w:rsidRPr="00847C35" w:rsidRDefault="00847C35" w:rsidP="00847C35">
      <w:pPr>
        <w:spacing w:line="480" w:lineRule="auto"/>
        <w:ind w:firstLine="720"/>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Projects that are designed to address the following priority area:  increasing the number and proportion of high-need students (as defined in this notice) who persist in and complete college or other postsecondary education and training.</w:t>
      </w:r>
    </w:p>
    <w:p w:rsidR="00847C35" w:rsidRPr="00847C35" w:rsidRDefault="00847C35" w:rsidP="00847C35">
      <w:pPr>
        <w:spacing w:line="480" w:lineRule="auto"/>
        <w:ind w:firstLine="720"/>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Note</w:t>
      </w:r>
      <w:r w:rsidRPr="00847C35">
        <w:rPr>
          <w:rFonts w:ascii="Courier New" w:eastAsia="Times New Roman" w:hAnsi="Courier New" w:cs="Times New Roman"/>
          <w:color w:val="000000"/>
          <w:sz w:val="24"/>
          <w:szCs w:val="24"/>
        </w:rPr>
        <w:t xml:space="preserve">:  In responding to this priority, applicants are encouraged to discuss how all strategies they propose to carry out would improve postsecondary success. </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Courier New"/>
          <w:color w:val="000000"/>
          <w:sz w:val="24"/>
          <w:szCs w:val="24"/>
        </w:rPr>
        <w:t xml:space="preserve">     </w:t>
      </w:r>
      <w:r w:rsidRPr="00847C35">
        <w:rPr>
          <w:rFonts w:ascii="Courier New" w:eastAsia="Times New Roman" w:hAnsi="Courier New" w:cs="Times New Roman"/>
          <w:color w:val="000000"/>
          <w:sz w:val="24"/>
          <w:szCs w:val="24"/>
          <w:u w:val="single"/>
        </w:rPr>
        <w:t>Competitive Preference Priority 2--Improving Productivity</w:t>
      </w:r>
      <w:r w:rsidRPr="00847C35">
        <w:rPr>
          <w:rFonts w:ascii="Courier New" w:eastAsia="Times New Roman" w:hAnsi="Courier New" w:cs="Times New Roman"/>
          <w:color w:val="000000"/>
          <w:sz w:val="24"/>
          <w:szCs w:val="24"/>
        </w:rPr>
        <w:t>.</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t xml:space="preserve">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school schedules and teacher compensation systems, use of open educational resources (as defined in this notice), or other strategies. </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Note</w:t>
      </w:r>
      <w:r w:rsidRPr="00847C35">
        <w:rPr>
          <w:rFonts w:ascii="Courier New" w:eastAsia="Times New Roman" w:hAnsi="Courier New" w:cs="Times New Roman"/>
          <w:color w:val="000000"/>
          <w:sz w:val="24"/>
          <w:szCs w:val="24"/>
        </w:rPr>
        <w:t xml:space="preserve">:  The types of projects identified in Competitive Preference Priority 2 are suggestions for ways to improve </w:t>
      </w:r>
      <w:r w:rsidRPr="00847C35">
        <w:rPr>
          <w:rFonts w:ascii="Courier New" w:eastAsia="Times New Roman" w:hAnsi="Courier New" w:cs="Times New Roman"/>
          <w:color w:val="000000"/>
          <w:sz w:val="24"/>
          <w:szCs w:val="24"/>
        </w:rPr>
        <w:lastRenderedPageBreak/>
        <w:t>productivity.  The Department recognizes that some of these examples, such as modification of teacher compensation systems, may not be relevant to this program.  Accordingly, applicants should consider responding to this competitive preference priority in a way that improves productivity in a relevant higher education context.</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Invitational Priorities</w:t>
      </w:r>
      <w:r w:rsidRPr="00847C35">
        <w:rPr>
          <w:rFonts w:ascii="Courier New" w:eastAsia="Times New Roman" w:hAnsi="Courier New" w:cs="Times New Roman"/>
          <w:color w:val="000000"/>
          <w:sz w:val="24"/>
          <w:szCs w:val="24"/>
        </w:rPr>
        <w:t>:  For FY 2014 the Department is encouraging applicants to address two invitational priorities.  These priorities are:</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t>Invitational Priority 1—Support Activities that strengthen Native language preservation and revitalization at our institutions of higher education.</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t>Invitational Priority 2—Promoting Science, Technology, Engineering and Mathematics (STEM) Education: Providing students with increased access to rigorous and engaging coursework in STEM.</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NOTE</w:t>
      </w:r>
      <w:r w:rsidRPr="00847C35">
        <w:rPr>
          <w:rFonts w:ascii="Courier New" w:eastAsia="Times New Roman" w:hAnsi="Courier New" w:cs="Times New Roman"/>
          <w:color w:val="000000"/>
          <w:sz w:val="24"/>
          <w:szCs w:val="24"/>
        </w:rPr>
        <w:t xml:space="preserve">:  There are no additional points awarded for invitational priorities. </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u w:val="single"/>
        </w:rPr>
        <w:t>Definitions</w:t>
      </w:r>
      <w:r w:rsidRPr="00847C35">
        <w:rPr>
          <w:rFonts w:ascii="Courier New" w:eastAsia="Times New Roman" w:hAnsi="Courier New" w:cs="Times New Roman"/>
          <w:color w:val="000000"/>
          <w:sz w:val="24"/>
          <w:szCs w:val="24"/>
        </w:rPr>
        <w:t xml:space="preserve">:  </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u w:val="single"/>
        </w:rPr>
      </w:pPr>
      <w:r w:rsidRPr="00847C35">
        <w:rPr>
          <w:rFonts w:ascii="Courier New" w:eastAsia="Times New Roman" w:hAnsi="Courier New" w:cs="Times New Roman"/>
          <w:color w:val="000000"/>
          <w:sz w:val="24"/>
          <w:szCs w:val="24"/>
        </w:rPr>
        <w:t xml:space="preserve">The following definitions are from the notice of final supplemental priorities and definitions for discretionary grant programs published in the </w:t>
      </w:r>
      <w:r w:rsidRPr="00847C35">
        <w:rPr>
          <w:rFonts w:ascii="Courier New" w:eastAsia="Times New Roman" w:hAnsi="Courier New" w:cs="Times New Roman"/>
          <w:color w:val="000000"/>
          <w:sz w:val="24"/>
          <w:szCs w:val="24"/>
          <w:u w:val="single"/>
        </w:rPr>
        <w:t>Federal</w:t>
      </w:r>
      <w:r w:rsidRPr="00847C35">
        <w:rPr>
          <w:rFonts w:ascii="Courier New" w:eastAsia="Times New Roman" w:hAnsi="Courier New" w:cs="Times New Roman"/>
          <w:color w:val="000000"/>
          <w:sz w:val="24"/>
          <w:szCs w:val="24"/>
        </w:rPr>
        <w:t xml:space="preserve"> </w:t>
      </w:r>
      <w:r w:rsidRPr="00847C35">
        <w:rPr>
          <w:rFonts w:ascii="Courier New" w:eastAsia="Times New Roman" w:hAnsi="Courier New" w:cs="Times New Roman"/>
          <w:color w:val="000000"/>
          <w:sz w:val="24"/>
          <w:szCs w:val="24"/>
          <w:u w:val="single"/>
        </w:rPr>
        <w:t>Register</w:t>
      </w:r>
      <w:r w:rsidRPr="00847C35">
        <w:rPr>
          <w:rFonts w:ascii="Courier New" w:eastAsia="Times New Roman" w:hAnsi="Courier New" w:cs="Times New Roman"/>
          <w:color w:val="000000"/>
          <w:sz w:val="24"/>
          <w:szCs w:val="24"/>
        </w:rPr>
        <w:t xml:space="preserve"> on December 15, 2010 (75 FR 78486), and corrected on May 12, 2011 (76 FR 27637), and apply to the priorities in this notice:</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lastRenderedPageBreak/>
        <w:tab/>
      </w:r>
      <w:r w:rsidRPr="00847C35">
        <w:rPr>
          <w:rFonts w:ascii="Courier New" w:eastAsia="Times New Roman" w:hAnsi="Courier New" w:cs="Times New Roman"/>
          <w:color w:val="000000"/>
          <w:sz w:val="24"/>
          <w:szCs w:val="24"/>
          <w:u w:val="single"/>
        </w:rPr>
        <w:t>High-need children and high-need students</w:t>
      </w:r>
      <w:r w:rsidRPr="00847C35">
        <w:rPr>
          <w:rFonts w:ascii="Courier New" w:eastAsia="Times New Roman" w:hAnsi="Courier New" w:cs="Times New Roman"/>
          <w:color w:val="000000"/>
          <w:sz w:val="24"/>
          <w:szCs w:val="24"/>
        </w:rPr>
        <w:t xml:space="preserve"> means children and students at risk of educational failure, such as children and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r>
      <w:r w:rsidRPr="00847C35">
        <w:rPr>
          <w:rFonts w:ascii="Courier New" w:eastAsia="Times New Roman" w:hAnsi="Courier New" w:cs="Times New Roman"/>
          <w:color w:val="000000"/>
          <w:sz w:val="24"/>
          <w:szCs w:val="24"/>
          <w:u w:val="single"/>
        </w:rPr>
        <w:t>Open educational resources (OER)</w:t>
      </w:r>
      <w:r w:rsidRPr="00847C35">
        <w:rPr>
          <w:rFonts w:ascii="Courier New" w:eastAsia="Times New Roman" w:hAnsi="Courier New" w:cs="Times New Roman"/>
          <w:color w:val="000000"/>
          <w:sz w:val="24"/>
          <w:szCs w:val="24"/>
        </w:rPr>
        <w:t xml:space="preserve"> means teaching, learning, and research resources that reside in the public domain or have been released under an intellectual property license that permits their free use or repurposing by others.</w:t>
      </w:r>
    </w:p>
    <w:p w:rsidR="00847C35" w:rsidRPr="00847C35" w:rsidRDefault="00847C35" w:rsidP="00847C35">
      <w:pPr>
        <w:tabs>
          <w:tab w:val="left" w:pos="810"/>
        </w:tabs>
        <w:spacing w:line="480" w:lineRule="auto"/>
        <w:jc w:val="left"/>
        <w:rPr>
          <w:rFonts w:ascii="Courier New" w:eastAsia="Times New Roman" w:hAnsi="Courier New" w:cs="Times New Roman"/>
          <w:color w:val="000000"/>
          <w:sz w:val="24"/>
          <w:szCs w:val="24"/>
        </w:rPr>
      </w:pPr>
      <w:r w:rsidRPr="00847C35">
        <w:rPr>
          <w:rFonts w:ascii="Courier New" w:eastAsia="Times New Roman" w:hAnsi="Courier New" w:cs="Times New Roman"/>
          <w:color w:val="000000"/>
          <w:sz w:val="24"/>
          <w:szCs w:val="24"/>
        </w:rPr>
        <w:tab/>
      </w:r>
      <w:r w:rsidRPr="00847C35">
        <w:rPr>
          <w:rFonts w:ascii="Courier New" w:eastAsia="Times New Roman" w:hAnsi="Courier New" w:cs="Times New Roman"/>
          <w:color w:val="000000"/>
          <w:sz w:val="24"/>
          <w:szCs w:val="24"/>
          <w:u w:val="single"/>
        </w:rPr>
        <w:t>Privacy requirements</w:t>
      </w:r>
      <w:r w:rsidRPr="00847C35">
        <w:rPr>
          <w:rFonts w:ascii="Courier New" w:eastAsia="Times New Roman" w:hAnsi="Courier New" w:cs="Times New Roman"/>
          <w:color w:val="000000"/>
          <w:sz w:val="24"/>
          <w:szCs w:val="24"/>
        </w:rPr>
        <w:t xml:space="preserve"> means the requirements of the Family Educational Rights and Privacy Act (FERPA), 20 U.S.C 1232g, and its implementing regulations in 34 CFR part 99, the Privacy Act, 5 U.S.C. 552a, as well as all applicable Federal, State, and local requirements regarding privacy.</w:t>
      </w:r>
    </w:p>
    <w:p w:rsidR="00847C35" w:rsidRPr="00847C35" w:rsidRDefault="00847C35" w:rsidP="00847C35">
      <w:pPr>
        <w:spacing w:line="480" w:lineRule="auto"/>
        <w:jc w:val="left"/>
        <w:rPr>
          <w:rFonts w:ascii="Courier New" w:eastAsia="Times New Roman" w:hAnsi="Courier New" w:cs="Courier New"/>
          <w:color w:val="000000"/>
          <w:sz w:val="24"/>
          <w:szCs w:val="24"/>
        </w:rPr>
      </w:pPr>
      <w:r w:rsidRPr="00847C35">
        <w:rPr>
          <w:rFonts w:ascii="Courier New" w:eastAsia="Times New Roman" w:hAnsi="Courier New" w:cs="Courier New"/>
          <w:color w:val="000000"/>
          <w:sz w:val="24"/>
          <w:szCs w:val="24"/>
          <w:u w:val="single"/>
        </w:rPr>
        <w:t>Program Authority</w:t>
      </w:r>
      <w:r w:rsidRPr="00847C35">
        <w:rPr>
          <w:rFonts w:ascii="Courier New" w:eastAsia="Times New Roman" w:hAnsi="Courier New" w:cs="Courier New"/>
          <w:color w:val="000000"/>
          <w:sz w:val="24"/>
          <w:szCs w:val="24"/>
        </w:rPr>
        <w:t>:  20 U.S.C.,1067q.</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color w:val="000000"/>
          <w:sz w:val="24"/>
          <w:szCs w:val="24"/>
          <w:u w:val="single"/>
        </w:rPr>
        <w:t>Applicable Regulations</w:t>
      </w:r>
      <w:r w:rsidRPr="00847C35">
        <w:rPr>
          <w:rFonts w:ascii="Courier New" w:eastAsia="Times New Roman" w:hAnsi="Courier New" w:cs="Courier New"/>
          <w:color w:val="000000"/>
          <w:sz w:val="24"/>
          <w:szCs w:val="24"/>
        </w:rPr>
        <w:t xml:space="preserve">:  (a) The Education Department General Administrative Regulations (EDGAR) in 34 CFR parts 74, 75, 77, 79, 82, 84, 85, and 86.  (b) The regulations for this program in </w:t>
      </w:r>
      <w:r w:rsidRPr="00847C35">
        <w:rPr>
          <w:rFonts w:ascii="Courier New" w:eastAsia="Times New Roman" w:hAnsi="Courier New" w:cs="Courier New"/>
          <w:color w:val="000000"/>
          <w:sz w:val="24"/>
          <w:szCs w:val="24"/>
        </w:rPr>
        <w:lastRenderedPageBreak/>
        <w:t xml:space="preserve">34 CFR part 607.  (c) The notice of final supplemental priorities and definitions for discretionary grant programs, published in the </w:t>
      </w:r>
      <w:r w:rsidRPr="00847C35">
        <w:rPr>
          <w:rFonts w:ascii="Courier New" w:eastAsia="Times New Roman" w:hAnsi="Courier New" w:cs="Courier New"/>
          <w:color w:val="000000"/>
          <w:sz w:val="24"/>
          <w:szCs w:val="24"/>
          <w:u w:val="single"/>
        </w:rPr>
        <w:t>Federal</w:t>
      </w:r>
      <w:r w:rsidRPr="00847C35">
        <w:rPr>
          <w:rFonts w:ascii="Courier New" w:eastAsia="Times New Roman" w:hAnsi="Courier New" w:cs="Courier New"/>
          <w:color w:val="000000"/>
          <w:sz w:val="24"/>
          <w:szCs w:val="24"/>
        </w:rPr>
        <w:t xml:space="preserve"> </w:t>
      </w:r>
      <w:r w:rsidRPr="00847C35">
        <w:rPr>
          <w:rFonts w:ascii="Courier New" w:eastAsia="Times New Roman" w:hAnsi="Courier New" w:cs="Courier New"/>
          <w:color w:val="000000"/>
          <w:sz w:val="24"/>
          <w:szCs w:val="24"/>
          <w:u w:val="single"/>
        </w:rPr>
        <w:t>Register</w:t>
      </w:r>
      <w:r w:rsidRPr="00847C35">
        <w:rPr>
          <w:rFonts w:ascii="Courier New" w:eastAsia="Times New Roman" w:hAnsi="Courier New" w:cs="Courier New"/>
          <w:color w:val="000000"/>
          <w:sz w:val="24"/>
          <w:szCs w:val="24"/>
        </w:rPr>
        <w:t xml:space="preserve"> on December 15, 2010 (75 FR 78486), and cor</w:t>
      </w:r>
      <w:r w:rsidRPr="00847C35">
        <w:rPr>
          <w:rFonts w:ascii="Courier New" w:eastAsia="Times New Roman" w:hAnsi="Courier New" w:cs="Courier New"/>
          <w:sz w:val="24"/>
          <w:szCs w:val="24"/>
        </w:rPr>
        <w:t>rected on May 12, 2011 (76 FR 27637).</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The regulations in 34 CFR part 79 apply to all applicants except federally recognized Indian tribes.</w:t>
      </w:r>
    </w:p>
    <w:p w:rsidR="00847C35" w:rsidRPr="00847C35" w:rsidRDefault="00847C35" w:rsidP="00847C35">
      <w:pPr>
        <w:spacing w:line="480" w:lineRule="auto"/>
        <w:jc w:val="left"/>
        <w:rPr>
          <w:rFonts w:ascii="Courier New" w:eastAsia="Times New Roman" w:hAnsi="Courier New" w:cs="Courier New"/>
          <w:sz w:val="24"/>
          <w:szCs w:val="24"/>
          <w:u w:val="single"/>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The regulations in 34 CFR part 86 apply to institutions of higher education only.</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xml:space="preserve">:  The eligibility criteria for this competition, including the enrollment of needy students and expenditure provisions, are set forth in section III.  1. </w:t>
      </w:r>
      <w:r w:rsidRPr="00847C35">
        <w:rPr>
          <w:rFonts w:ascii="Courier New" w:eastAsia="Times New Roman" w:hAnsi="Courier New" w:cs="Courier New"/>
          <w:sz w:val="24"/>
          <w:szCs w:val="24"/>
          <w:u w:val="single"/>
        </w:rPr>
        <w:t>Eligible</w:t>
      </w:r>
      <w:r w:rsidRPr="00847C35">
        <w:rPr>
          <w:rFonts w:ascii="Courier New" w:eastAsia="Times New Roman" w:hAnsi="Courier New" w:cs="Courier New"/>
          <w:sz w:val="24"/>
          <w:szCs w:val="24"/>
        </w:rPr>
        <w:t xml:space="preserve"> </w:t>
      </w:r>
      <w:r w:rsidRPr="00847C35">
        <w:rPr>
          <w:rFonts w:ascii="Courier New" w:eastAsia="Times New Roman" w:hAnsi="Courier New" w:cs="Courier New"/>
          <w:sz w:val="24"/>
          <w:szCs w:val="24"/>
          <w:u w:val="single"/>
        </w:rPr>
        <w:t>Applicants</w:t>
      </w:r>
      <w:r w:rsidRPr="00847C35">
        <w:rPr>
          <w:rFonts w:ascii="Courier New" w:eastAsia="Times New Roman" w:hAnsi="Courier New" w:cs="Courier New"/>
          <w:sz w:val="24"/>
          <w:szCs w:val="24"/>
        </w:rPr>
        <w:t xml:space="preserve"> of this notice.  The tie-breaker provisions are set in section V. 3.  </w:t>
      </w:r>
      <w:r w:rsidRPr="00847C35">
        <w:rPr>
          <w:rFonts w:ascii="Courier New" w:eastAsia="Times New Roman" w:hAnsi="Courier New" w:cs="Courier New"/>
          <w:sz w:val="24"/>
          <w:szCs w:val="24"/>
          <w:u w:val="single"/>
        </w:rPr>
        <w:t>Tie-breaker for Grants</w:t>
      </w:r>
      <w:r w:rsidRPr="00847C35">
        <w:rPr>
          <w:rFonts w:ascii="Courier New" w:eastAsia="Times New Roman" w:hAnsi="Courier New" w:cs="Courier New"/>
          <w:sz w:val="24"/>
          <w:szCs w:val="24"/>
        </w:rPr>
        <w:t xml:space="preserve"> of this notice.</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II.  Award Information</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Type of Award</w:t>
      </w:r>
      <w:r w:rsidRPr="00847C35">
        <w:rPr>
          <w:rFonts w:ascii="Courier New" w:eastAsia="Times New Roman" w:hAnsi="Courier New" w:cs="Courier New"/>
          <w:sz w:val="24"/>
          <w:szCs w:val="24"/>
        </w:rPr>
        <w:t>:  Mandatory grants. Five-year Individual Development Grants, Five-year Cooperative Arrangement Grants and Five-year Renovation Grants will be awarded in FY 2014.</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Estimated Available Funds</w:t>
      </w:r>
      <w:r w:rsidRPr="00847C35">
        <w:rPr>
          <w:rFonts w:ascii="Courier New" w:eastAsia="Times New Roman" w:hAnsi="Courier New" w:cs="Courier New"/>
          <w:sz w:val="24"/>
          <w:szCs w:val="24"/>
        </w:rPr>
        <w:t xml:space="preserve">:  $17,009,670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t>Contingent upon the availability of funds and the quality of applications, we may make additional awards in FY 2015 from the list of unfunded applicants from this competition.</w:t>
      </w:r>
    </w:p>
    <w:p w:rsidR="00847C35" w:rsidRPr="00847C35" w:rsidRDefault="00847C35" w:rsidP="00847C35">
      <w:pPr>
        <w:spacing w:line="480" w:lineRule="auto"/>
        <w:jc w:val="left"/>
        <w:rPr>
          <w:rFonts w:ascii="Courier New" w:eastAsia="Times New Roman" w:hAnsi="Courier New" w:cs="Courier New"/>
          <w:sz w:val="24"/>
          <w:szCs w:val="24"/>
          <w:u w:val="single"/>
        </w:rPr>
      </w:pPr>
    </w:p>
    <w:p w:rsidR="00847C35" w:rsidRPr="00847C35" w:rsidRDefault="00847C35" w:rsidP="00847C35">
      <w:pPr>
        <w:spacing w:line="480" w:lineRule="auto"/>
        <w:jc w:val="left"/>
        <w:rPr>
          <w:rFonts w:ascii="Courier New" w:eastAsia="Times New Roman" w:hAnsi="Courier New" w:cs="Courier New"/>
          <w:sz w:val="24"/>
          <w:szCs w:val="24"/>
          <w:u w:val="single"/>
        </w:rPr>
      </w:pP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lastRenderedPageBreak/>
        <w:t xml:space="preserve">Estimated Range of Awards – Individual Development Grants </w:t>
      </w:r>
      <w:r w:rsidRPr="00847C35">
        <w:rPr>
          <w:rFonts w:ascii="Courier New" w:eastAsia="Times New Roman" w:hAnsi="Courier New" w:cs="Courier New"/>
          <w:sz w:val="24"/>
          <w:szCs w:val="24"/>
        </w:rPr>
        <w:t>:  $650,000 - $800,000 per year.</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Estimated Range of Awards – Cooperative Arrangement Grants</w:t>
      </w:r>
      <w:r w:rsidRPr="00847C35">
        <w:rPr>
          <w:rFonts w:ascii="Courier New" w:eastAsia="Times New Roman" w:hAnsi="Courier New" w:cs="Courier New"/>
          <w:sz w:val="24"/>
          <w:szCs w:val="24"/>
        </w:rPr>
        <w:t>:  $850,000 - $900,000 per year.</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Estimated Range of Awards – Renovation Grants</w:t>
      </w:r>
      <w:r w:rsidRPr="00847C35">
        <w:rPr>
          <w:rFonts w:ascii="Courier New" w:eastAsia="Times New Roman" w:hAnsi="Courier New" w:cs="Courier New"/>
          <w:sz w:val="24"/>
          <w:szCs w:val="24"/>
        </w:rPr>
        <w:t>:  $1,500,000 - $2,000,000 per year.</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Maximum Award</w:t>
      </w:r>
      <w:r w:rsidRPr="00847C35">
        <w:rPr>
          <w:rFonts w:ascii="Courier New" w:eastAsia="Times New Roman" w:hAnsi="Courier New" w:cs="Courier New"/>
          <w:sz w:val="24"/>
          <w:szCs w:val="24"/>
        </w:rPr>
        <w:t xml:space="preserve">:  We will “reject” any application that proposes a budget exceeding the “Maximum Award” amount for a single budget period of 12 months.  The Assistant Secretary for the Office of Postsecondary Education may change the maximum amount through a notice published in the </w:t>
      </w:r>
      <w:r w:rsidRPr="00847C35">
        <w:rPr>
          <w:rFonts w:ascii="Courier New" w:eastAsia="Times New Roman" w:hAnsi="Courier New" w:cs="Courier New"/>
          <w:sz w:val="24"/>
          <w:szCs w:val="24"/>
          <w:u w:val="single"/>
        </w:rPr>
        <w:t>Federal</w:t>
      </w:r>
      <w:r w:rsidRPr="00847C35">
        <w:rPr>
          <w:rFonts w:ascii="Courier New" w:eastAsia="Times New Roman" w:hAnsi="Courier New" w:cs="Courier New"/>
          <w:sz w:val="24"/>
          <w:szCs w:val="24"/>
        </w:rPr>
        <w:t xml:space="preserve"> </w:t>
      </w:r>
      <w:r w:rsidRPr="00847C35">
        <w:rPr>
          <w:rFonts w:ascii="Courier New" w:eastAsia="Times New Roman" w:hAnsi="Courier New" w:cs="Courier New"/>
          <w:sz w:val="24"/>
          <w:szCs w:val="24"/>
          <w:u w:val="single"/>
        </w:rPr>
        <w:t>Register</w:t>
      </w:r>
      <w:r w:rsidRPr="00847C35">
        <w:rPr>
          <w:rFonts w:ascii="Courier New" w:eastAsia="Times New Roman" w:hAnsi="Courier New" w:cs="Courier New"/>
          <w:sz w:val="24"/>
          <w:szCs w:val="24"/>
        </w:rPr>
        <w:t>.</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Estimated Number of Awards</w:t>
      </w:r>
      <w:r w:rsidRPr="00847C35">
        <w:rPr>
          <w:rFonts w:ascii="Courier New" w:eastAsia="Times New Roman" w:hAnsi="Courier New" w:cs="Courier New"/>
          <w:sz w:val="24"/>
          <w:szCs w:val="24"/>
        </w:rPr>
        <w:t>:  12.</w:t>
      </w:r>
    </w:p>
    <w:p w:rsidR="00847C35" w:rsidRPr="00847C35" w:rsidRDefault="00847C35" w:rsidP="00847C35">
      <w:pPr>
        <w:spacing w:line="480" w:lineRule="auto"/>
        <w:jc w:val="left"/>
        <w:rPr>
          <w:rFonts w:ascii="Courier New" w:eastAsia="Times New Roman" w:hAnsi="Courier New" w:cs="Courier New"/>
          <w:sz w:val="24"/>
          <w:szCs w:val="24"/>
          <w:u w:val="single"/>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The Department is not bound by any estimates in this notice.</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Project Period</w:t>
      </w:r>
      <w:r w:rsidRPr="00847C35">
        <w:rPr>
          <w:rFonts w:ascii="Courier New" w:eastAsia="Times New Roman" w:hAnsi="Courier New" w:cs="Courier New"/>
          <w:sz w:val="24"/>
          <w:szCs w:val="24"/>
        </w:rPr>
        <w:t>:  Up to 60 months.</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III.  Eligibility Information</w:t>
      </w:r>
    </w:p>
    <w:p w:rsidR="00847C35" w:rsidRPr="00847C35" w:rsidRDefault="00847C35" w:rsidP="00847C35">
      <w:pPr>
        <w:spacing w:line="480" w:lineRule="auto"/>
        <w:ind w:firstLine="720"/>
        <w:jc w:val="left"/>
        <w:rPr>
          <w:rFonts w:ascii="Courier New" w:eastAsia="Times New Roman" w:hAnsi="Courier New" w:cs="Courier New"/>
          <w:bCs/>
          <w:sz w:val="24"/>
          <w:szCs w:val="24"/>
        </w:rPr>
      </w:pPr>
      <w:r w:rsidRPr="00847C35">
        <w:rPr>
          <w:rFonts w:ascii="Courier New" w:eastAsia="Times New Roman" w:hAnsi="Courier New" w:cs="Courier New"/>
          <w:bCs/>
          <w:sz w:val="24"/>
        </w:rPr>
        <w:t xml:space="preserve">1.  </w:t>
      </w:r>
      <w:r w:rsidRPr="00847C35">
        <w:rPr>
          <w:rFonts w:ascii="Courier New" w:eastAsia="Times New Roman" w:hAnsi="Courier New" w:cs="Courier New"/>
          <w:bCs/>
          <w:sz w:val="24"/>
          <w:u w:val="single"/>
        </w:rPr>
        <w:t>Eligible Applicants</w:t>
      </w:r>
      <w:r w:rsidRPr="00847C35">
        <w:rPr>
          <w:rFonts w:ascii="Courier New" w:eastAsia="Times New Roman" w:hAnsi="Courier New" w:cs="Courier New"/>
          <w:bCs/>
          <w:sz w:val="24"/>
        </w:rPr>
        <w:t xml:space="preserve">:  This program is authorized by Title III, Part F, of the HEA.  An </w:t>
      </w:r>
      <w:r w:rsidRPr="00847C35">
        <w:rPr>
          <w:rFonts w:ascii="Courier New" w:eastAsia="Times New Roman" w:hAnsi="Courier New" w:cs="Courier New"/>
          <w:sz w:val="24"/>
          <w:szCs w:val="24"/>
        </w:rPr>
        <w:t xml:space="preserve">IHE that qualifies as an eligible institution under the ANNH programs may apply for grants under this notice.  At the time of application, an Alaska Native-Serving Institution must have an enrollment of undergraduate students that is at least 20 percent Alaska Native.  34 CFR 607.2(e).  At the time of application, a Native Hawaiian-Serving Institution must have an enrollment of </w:t>
      </w:r>
      <w:r w:rsidRPr="00847C35">
        <w:rPr>
          <w:rFonts w:ascii="Courier New" w:eastAsia="Times New Roman" w:hAnsi="Courier New" w:cs="Courier New"/>
          <w:sz w:val="24"/>
          <w:szCs w:val="24"/>
        </w:rPr>
        <w:lastRenderedPageBreak/>
        <w:t xml:space="preserve">undergraduate students that is at least 10 percent Native Hawaiian. 34 CFR 607.2(f).  </w:t>
      </w:r>
      <w:r w:rsidRPr="00847C35">
        <w:rPr>
          <w:rFonts w:ascii="Courier New" w:eastAsia="Times New Roman" w:hAnsi="Courier New" w:cs="Courier New"/>
          <w:bCs/>
          <w:sz w:val="24"/>
          <w:szCs w:val="24"/>
        </w:rPr>
        <w:t>To qualify as an eligible institution under any Title III, Part F program, an institution must --</w:t>
      </w:r>
    </w:p>
    <w:p w:rsidR="00847C35" w:rsidRPr="00847C35" w:rsidRDefault="00847C35" w:rsidP="00847C35">
      <w:pPr>
        <w:spacing w:line="480" w:lineRule="auto"/>
        <w:ind w:firstLine="720"/>
        <w:jc w:val="left"/>
        <w:rPr>
          <w:rFonts w:ascii="Courier New" w:eastAsia="Times New Roman" w:hAnsi="Courier New" w:cs="Courier New"/>
          <w:snapToGrid w:val="0"/>
          <w:sz w:val="24"/>
          <w:szCs w:val="24"/>
        </w:rPr>
      </w:pPr>
      <w:r w:rsidRPr="00847C35">
        <w:rPr>
          <w:rFonts w:ascii="Courier New" w:eastAsia="Times New Roman" w:hAnsi="Courier New" w:cs="Courier New"/>
          <w:sz w:val="24"/>
          <w:szCs w:val="24"/>
        </w:rPr>
        <w:t xml:space="preserve"> (1)  Be accredited or </w:t>
      </w:r>
      <w:proofErr w:type="spellStart"/>
      <w:r w:rsidRPr="00847C35">
        <w:rPr>
          <w:rFonts w:ascii="Courier New" w:eastAsia="Times New Roman" w:hAnsi="Courier New" w:cs="Courier New"/>
          <w:sz w:val="24"/>
          <w:szCs w:val="24"/>
        </w:rPr>
        <w:t>preaccredited</w:t>
      </w:r>
      <w:proofErr w:type="spellEnd"/>
      <w:r w:rsidRPr="00847C35">
        <w:rPr>
          <w:rFonts w:ascii="Courier New" w:eastAsia="Times New Roman" w:hAnsi="Courier New" w:cs="Courier New"/>
          <w:sz w:val="24"/>
          <w:szCs w:val="24"/>
        </w:rPr>
        <w:t xml:space="preserve"> by a nationally recognized accrediting agency or association that the Secretary has determined to be a reliable authority as to the quality of education or training offered;</w:t>
      </w:r>
      <w:r w:rsidRPr="00847C35">
        <w:rPr>
          <w:rFonts w:ascii="Courier New" w:eastAsia="Times New Roman" w:hAnsi="Courier New" w:cs="Courier New"/>
          <w:snapToGrid w:val="0"/>
          <w:sz w:val="24"/>
          <w:szCs w:val="24"/>
        </w:rPr>
        <w:t xml:space="preserve">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t xml:space="preserve">(2)  Be legally authorized by the State in which it is located to be a junior college or to provide an educational program for which it awards a bachelor's degree; </w:t>
      </w:r>
    </w:p>
    <w:p w:rsidR="00847C35" w:rsidRPr="00847C35" w:rsidRDefault="00847C35" w:rsidP="00847C35">
      <w:pPr>
        <w:tabs>
          <w:tab w:val="center" w:pos="900"/>
        </w:tabs>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(3)  Be designated as an “eligible institution” by demonstrating that it:  A) has an enrollment of needy students as described in 34 CFR 607.3; and B) has low average educational and general expenditures per full-time equivalent (FTE) undergraduate student, as described in 34 CFR 607.4.</w:t>
      </w:r>
    </w:p>
    <w:p w:rsidR="00847C35" w:rsidRPr="00847C35" w:rsidRDefault="00847C35" w:rsidP="00847C35">
      <w:pPr>
        <w:tabs>
          <w:tab w:val="center" w:pos="900"/>
        </w:tabs>
        <w:spacing w:line="480" w:lineRule="auto"/>
        <w:jc w:val="left"/>
        <w:rPr>
          <w:rFonts w:ascii="Courier New" w:eastAsia="Times New Roman" w:hAnsi="Courier New" w:cs="Courier New"/>
          <w:sz w:val="24"/>
          <w:szCs w:val="20"/>
        </w:rPr>
      </w:pPr>
      <w:r w:rsidRPr="00847C35">
        <w:rPr>
          <w:rFonts w:ascii="Courier New" w:eastAsia="Times New Roman" w:hAnsi="Courier New" w:cs="Courier New"/>
          <w:sz w:val="24"/>
          <w:szCs w:val="20"/>
          <w:u w:val="single"/>
        </w:rPr>
        <w:t>Note</w:t>
      </w:r>
      <w:r w:rsidRPr="00847C35">
        <w:rPr>
          <w:rFonts w:ascii="Courier New" w:eastAsia="Times New Roman" w:hAnsi="Courier New" w:cs="Courier New"/>
          <w:sz w:val="24"/>
          <w:szCs w:val="20"/>
        </w:rPr>
        <w:t xml:space="preserve">:  For purposes of establishing eligibility for this competition, the Notice Inviting Applications for Designation as Eligible Institutions for FY 2014 was published in the </w:t>
      </w:r>
      <w:r w:rsidRPr="00847C35">
        <w:rPr>
          <w:rFonts w:ascii="Courier New" w:eastAsia="Times New Roman" w:hAnsi="Courier New" w:cs="Courier New"/>
          <w:sz w:val="24"/>
          <w:szCs w:val="20"/>
          <w:u w:val="single"/>
        </w:rPr>
        <w:t>Federal Register</w:t>
      </w:r>
      <w:r w:rsidRPr="00847C35">
        <w:rPr>
          <w:rFonts w:ascii="Courier New" w:eastAsia="Times New Roman" w:hAnsi="Courier New" w:cs="Courier New"/>
          <w:sz w:val="24"/>
          <w:szCs w:val="20"/>
        </w:rPr>
        <w:t xml:space="preserve"> on January 13, 2014, and the deadline for submission of the designation of eligibility application was March 14, 2014.  Only institutions that submitted the required application and received designation through this process are eligible to submit applications for this competition.</w:t>
      </w:r>
    </w:p>
    <w:p w:rsidR="00847C35" w:rsidRPr="00847C35" w:rsidRDefault="00847C35" w:rsidP="00847C35">
      <w:pPr>
        <w:tabs>
          <w:tab w:val="center" w:pos="90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lastRenderedPageBreak/>
        <w:t>Relationship between Title III, Part A and Part F, and Title V Programs</w:t>
      </w:r>
      <w:r w:rsidRPr="00847C35">
        <w:rPr>
          <w:rFonts w:ascii="Courier New" w:eastAsia="Times New Roman" w:hAnsi="Courier New" w:cs="Courier New"/>
          <w:sz w:val="24"/>
          <w:szCs w:val="24"/>
        </w:rPr>
        <w:t>.</w:t>
      </w:r>
    </w:p>
    <w:p w:rsidR="00847C35" w:rsidRPr="00847C35" w:rsidRDefault="00847C35" w:rsidP="00847C35">
      <w:pPr>
        <w:spacing w:after="200" w:line="480" w:lineRule="auto"/>
        <w:jc w:val="left"/>
        <w:rPr>
          <w:rFonts w:ascii="Courier New" w:eastAsia="Calibri" w:hAnsi="Courier New" w:cs="Courier New"/>
        </w:rPr>
      </w:pPr>
      <w:r w:rsidRPr="00847C35">
        <w:rPr>
          <w:rFonts w:ascii="Courier New" w:eastAsia="Calibri" w:hAnsi="Courier New" w:cs="Courier New"/>
          <w:u w:val="single"/>
        </w:rPr>
        <w:t>Note 1</w:t>
      </w:r>
      <w:r w:rsidRPr="00847C35">
        <w:rPr>
          <w:rFonts w:ascii="Courier New" w:eastAsia="Calibri" w:hAnsi="Courier New" w:cs="Courier New"/>
        </w:rPr>
        <w:t>:</w:t>
      </w:r>
      <w:r w:rsidRPr="00847C35">
        <w:rPr>
          <w:rFonts w:ascii="Courier New" w:eastAsia="Calibri" w:hAnsi="Courier New" w:cs="Courier New"/>
        </w:rPr>
        <w:tab/>
      </w:r>
      <w:r w:rsidRPr="00847C35">
        <w:rPr>
          <w:rFonts w:ascii="Courier New" w:eastAsia="Calibri" w:hAnsi="Courier New" w:cs="Courier New"/>
          <w:b/>
        </w:rPr>
        <w:t xml:space="preserve">Title III, Part A and Title V, </w:t>
      </w:r>
      <w:r w:rsidRPr="00847C35">
        <w:rPr>
          <w:rFonts w:ascii="Courier New" w:eastAsia="Calibri" w:hAnsi="Courier New" w:cs="Courier New"/>
        </w:rPr>
        <w:t xml:space="preserve">- A current grantee under the Developing Hispanic-Serving Institutions (HSI) program which is authorized under Title V of the HEA, may not receive a grant under any HEA, Title III, Part A program.   </w:t>
      </w:r>
    </w:p>
    <w:p w:rsidR="00847C35" w:rsidRPr="00847C35" w:rsidRDefault="00847C35" w:rsidP="00847C35">
      <w:pPr>
        <w:spacing w:after="200" w:line="480" w:lineRule="auto"/>
        <w:jc w:val="left"/>
        <w:rPr>
          <w:rFonts w:ascii="Courier New" w:eastAsia="Calibri" w:hAnsi="Courier New" w:cs="Courier New"/>
        </w:rPr>
      </w:pPr>
      <w:r w:rsidRPr="00847C35">
        <w:rPr>
          <w:rFonts w:ascii="Courier New" w:eastAsia="Calibri" w:hAnsi="Courier New" w:cs="Courier New"/>
          <w:u w:val="single"/>
        </w:rPr>
        <w:t>Note 2:</w:t>
      </w:r>
      <w:r w:rsidRPr="00847C35">
        <w:rPr>
          <w:rFonts w:ascii="Courier New" w:eastAsia="Calibri" w:hAnsi="Courier New" w:cs="Courier New"/>
        </w:rPr>
        <w:tab/>
      </w:r>
      <w:r w:rsidRPr="00847C35">
        <w:rPr>
          <w:rFonts w:ascii="Courier New" w:eastAsia="Calibri" w:hAnsi="Courier New" w:cs="Courier New"/>
          <w:b/>
        </w:rPr>
        <w:t>Title III, Part A</w:t>
      </w:r>
      <w:r w:rsidRPr="00847C35">
        <w:rPr>
          <w:rFonts w:ascii="Courier New" w:eastAsia="Calibri" w:hAnsi="Courier New" w:cs="Courier New"/>
        </w:rPr>
        <w:t xml:space="preserve"> - current grantee under the Strengthening Institutions Program (SIP), Asian American and Native American Pacific Islander-Serving Institutions (AANAPISI) program, Native American-Serving Nontribal Institutions (NASNTI) program, and the Alaska Native and Native Hawaiian (ANNH) program which is authorized under Title III, Part A Section 311 of the HEA, may not receive a grant authorized under any </w:t>
      </w:r>
      <w:r w:rsidRPr="00847C35">
        <w:rPr>
          <w:rFonts w:ascii="Courier New" w:eastAsia="Calibri" w:hAnsi="Courier New" w:cs="Courier New"/>
          <w:u w:val="single"/>
        </w:rPr>
        <w:t>other</w:t>
      </w:r>
      <w:r w:rsidRPr="00847C35">
        <w:rPr>
          <w:rFonts w:ascii="Courier New" w:eastAsia="Calibri" w:hAnsi="Courier New" w:cs="Courier New"/>
        </w:rPr>
        <w:t xml:space="preserve"> Title III, Part A program under Section 311.   </w:t>
      </w:r>
    </w:p>
    <w:p w:rsidR="00847C35" w:rsidRPr="00847C35" w:rsidRDefault="00847C35" w:rsidP="00847C35">
      <w:pPr>
        <w:spacing w:after="200" w:line="480" w:lineRule="auto"/>
        <w:jc w:val="left"/>
        <w:rPr>
          <w:rFonts w:ascii="Courier New" w:eastAsia="Calibri" w:hAnsi="Courier New" w:cs="Courier New"/>
        </w:rPr>
      </w:pPr>
      <w:r w:rsidRPr="00847C35">
        <w:rPr>
          <w:rFonts w:ascii="Courier New" w:eastAsia="Calibri" w:hAnsi="Courier New" w:cs="Courier New"/>
          <w:u w:val="single"/>
        </w:rPr>
        <w:t>Note 3:</w:t>
      </w:r>
      <w:r w:rsidRPr="00847C35">
        <w:rPr>
          <w:rFonts w:ascii="Courier New" w:eastAsia="Calibri" w:hAnsi="Courier New" w:cs="Courier New"/>
        </w:rPr>
        <w:tab/>
      </w:r>
      <w:r w:rsidRPr="00847C35">
        <w:rPr>
          <w:rFonts w:ascii="Courier New" w:eastAsia="Calibri" w:hAnsi="Courier New" w:cs="Courier New"/>
          <w:b/>
        </w:rPr>
        <w:t>Title III, Part F</w:t>
      </w:r>
      <w:r w:rsidRPr="00847C35">
        <w:rPr>
          <w:rFonts w:ascii="Courier New" w:eastAsia="Calibri" w:hAnsi="Courier New" w:cs="Courier New"/>
        </w:rPr>
        <w:t xml:space="preserve"> - A current grantee applying under the Asian American and Native American Pacific Islander-Serving Institutions (AANAPISI), Native American-Serving Nontribal Institutions (NASNTI), Hispanic Serving Institutions–STEM and Articulation (HSI-STEM), Predominantly Black Institutions (PBI) programs, and the Alaska Native and Native Hawaiian (ANNH) program authorized by Title III, Part F, Section 371 of the HEA, may not receive a grant authorized under any </w:t>
      </w:r>
      <w:r w:rsidRPr="00847C35">
        <w:rPr>
          <w:rFonts w:ascii="Courier New" w:eastAsia="Calibri" w:hAnsi="Courier New" w:cs="Courier New"/>
          <w:u w:val="single"/>
        </w:rPr>
        <w:t>other</w:t>
      </w:r>
      <w:r w:rsidRPr="00847C35">
        <w:rPr>
          <w:rFonts w:ascii="Courier New" w:eastAsia="Calibri" w:hAnsi="Courier New" w:cs="Courier New"/>
        </w:rPr>
        <w:t xml:space="preserve"> Title III, Part F program under Section 371.   </w:t>
      </w:r>
    </w:p>
    <w:p w:rsidR="00847C35" w:rsidRPr="00847C35" w:rsidRDefault="00847C35" w:rsidP="00847C35">
      <w:pPr>
        <w:spacing w:after="200" w:line="480" w:lineRule="auto"/>
        <w:jc w:val="left"/>
        <w:rPr>
          <w:rFonts w:ascii="Courier New" w:eastAsia="Calibri" w:hAnsi="Courier New" w:cs="Courier New"/>
          <w:szCs w:val="23"/>
        </w:rPr>
      </w:pPr>
      <w:r w:rsidRPr="00847C35">
        <w:rPr>
          <w:rFonts w:ascii="Courier New" w:eastAsia="Calibri" w:hAnsi="Courier New" w:cs="Courier New"/>
          <w:u w:val="single"/>
        </w:rPr>
        <w:t>Note 4</w:t>
      </w:r>
      <w:r w:rsidRPr="00847C35">
        <w:rPr>
          <w:rFonts w:ascii="Courier New" w:eastAsia="Calibri" w:hAnsi="Courier New" w:cs="Courier New"/>
        </w:rPr>
        <w:t>:</w:t>
      </w:r>
      <w:r w:rsidRPr="00847C35">
        <w:rPr>
          <w:rFonts w:ascii="Courier New" w:eastAsia="Calibri" w:hAnsi="Courier New" w:cs="Courier New"/>
        </w:rPr>
        <w:tab/>
      </w:r>
      <w:r w:rsidRPr="00847C35">
        <w:rPr>
          <w:rFonts w:ascii="Courier New" w:eastAsia="Calibri" w:hAnsi="Courier New" w:cs="Courier New"/>
          <w:b/>
        </w:rPr>
        <w:t>Title III, Part A, Part F and HSI-Stem</w:t>
      </w:r>
      <w:r w:rsidRPr="00847C35">
        <w:rPr>
          <w:rFonts w:ascii="Courier New" w:eastAsia="Calibri" w:hAnsi="Courier New" w:cs="Courier New"/>
        </w:rPr>
        <w:t xml:space="preserve"> - An eligible IHE may submit and receive one Title III, Part A grant </w:t>
      </w:r>
      <w:r w:rsidRPr="00847C35">
        <w:rPr>
          <w:rFonts w:ascii="Courier New" w:eastAsia="Calibri" w:hAnsi="Courier New" w:cs="Courier New"/>
          <w:u w:val="single"/>
        </w:rPr>
        <w:t>and</w:t>
      </w:r>
      <w:r w:rsidRPr="00847C35">
        <w:rPr>
          <w:rFonts w:ascii="Courier New" w:eastAsia="Calibri" w:hAnsi="Courier New" w:cs="Courier New"/>
        </w:rPr>
        <w:t xml:space="preserve"> one Title III, </w:t>
      </w:r>
      <w:r w:rsidRPr="00847C35">
        <w:rPr>
          <w:rFonts w:ascii="Courier New" w:eastAsia="Calibri" w:hAnsi="Courier New" w:cs="Courier New"/>
        </w:rPr>
        <w:lastRenderedPageBreak/>
        <w:t xml:space="preserve">Part F grant, which also include the Title III, Part </w:t>
      </w:r>
      <w:proofErr w:type="spellStart"/>
      <w:r w:rsidRPr="00847C35">
        <w:rPr>
          <w:rFonts w:ascii="Courier New" w:eastAsia="Calibri" w:hAnsi="Courier New" w:cs="Courier New"/>
        </w:rPr>
        <w:t>F</w:t>
      </w:r>
      <w:proofErr w:type="spellEnd"/>
      <w:r w:rsidRPr="00847C35">
        <w:rPr>
          <w:rFonts w:ascii="Courier New" w:eastAsia="Calibri" w:hAnsi="Courier New" w:cs="Courier New"/>
        </w:rPr>
        <w:t xml:space="preserve"> HSI-Stem</w:t>
      </w:r>
      <w:r w:rsidRPr="00847C35">
        <w:rPr>
          <w:rFonts w:ascii="Courier New" w:eastAsia="Calibri" w:hAnsi="Courier New" w:cs="Courier New"/>
          <w:szCs w:val="23"/>
        </w:rPr>
        <w:t xml:space="preserve"> Program, simultaneously</w:t>
      </w:r>
      <w:r w:rsidRPr="00847C35">
        <w:rPr>
          <w:rFonts w:ascii="Courier New" w:eastAsia="Calibri" w:hAnsi="Courier New" w:cs="Courier New"/>
        </w:rPr>
        <w:t xml:space="preserve"> </w:t>
      </w:r>
      <w:r w:rsidRPr="00847C35">
        <w:rPr>
          <w:rFonts w:ascii="Courier New" w:eastAsia="Calibri" w:hAnsi="Courier New" w:cs="Courier New"/>
          <w:szCs w:val="23"/>
        </w:rPr>
        <w:t xml:space="preserve">for which it is eligible to apply.  </w:t>
      </w:r>
    </w:p>
    <w:p w:rsidR="00847C35" w:rsidRPr="00847C35" w:rsidRDefault="00847C35" w:rsidP="00847C35">
      <w:pPr>
        <w:spacing w:after="200" w:line="480" w:lineRule="auto"/>
        <w:jc w:val="left"/>
        <w:rPr>
          <w:rFonts w:ascii="Courier New" w:eastAsia="Calibri" w:hAnsi="Courier New" w:cs="Courier New"/>
          <w:szCs w:val="23"/>
        </w:rPr>
      </w:pPr>
      <w:r w:rsidRPr="00847C35">
        <w:rPr>
          <w:rFonts w:ascii="Courier New" w:eastAsia="Calibri" w:hAnsi="Courier New" w:cs="Courier New"/>
          <w:u w:val="single"/>
        </w:rPr>
        <w:t>Note 5</w:t>
      </w:r>
      <w:r w:rsidRPr="00847C35">
        <w:rPr>
          <w:rFonts w:ascii="Courier New" w:eastAsia="Calibri" w:hAnsi="Courier New" w:cs="Courier New"/>
        </w:rPr>
        <w:t>:</w:t>
      </w:r>
      <w:r w:rsidRPr="00847C35">
        <w:rPr>
          <w:rFonts w:ascii="Courier New" w:eastAsia="Calibri" w:hAnsi="Courier New" w:cs="Courier New"/>
        </w:rPr>
        <w:tab/>
      </w:r>
      <w:r w:rsidRPr="00847C35">
        <w:rPr>
          <w:rFonts w:ascii="Courier New" w:eastAsia="Calibri" w:hAnsi="Courier New" w:cs="Courier New"/>
          <w:b/>
        </w:rPr>
        <w:t>Title V, Title III, Part F and Part F, HSI-Stem</w:t>
      </w:r>
      <w:r w:rsidRPr="00847C35">
        <w:rPr>
          <w:rFonts w:ascii="Courier New" w:eastAsia="Calibri" w:hAnsi="Courier New" w:cs="Courier New"/>
        </w:rPr>
        <w:t xml:space="preserve"> - An eligible IHE may submit and receive one Title V grant </w:t>
      </w:r>
      <w:r w:rsidRPr="00847C35">
        <w:rPr>
          <w:rFonts w:ascii="Courier New" w:eastAsia="Calibri" w:hAnsi="Courier New" w:cs="Courier New"/>
          <w:u w:val="single"/>
        </w:rPr>
        <w:t>and</w:t>
      </w:r>
      <w:r w:rsidRPr="00847C35">
        <w:rPr>
          <w:rFonts w:ascii="Courier New" w:eastAsia="Calibri" w:hAnsi="Courier New" w:cs="Courier New"/>
        </w:rPr>
        <w:t xml:space="preserve"> one Title III, Part F grant, which also include the Title III, Part </w:t>
      </w:r>
      <w:proofErr w:type="spellStart"/>
      <w:r w:rsidRPr="00847C35">
        <w:rPr>
          <w:rFonts w:ascii="Courier New" w:eastAsia="Calibri" w:hAnsi="Courier New" w:cs="Courier New"/>
        </w:rPr>
        <w:t>F</w:t>
      </w:r>
      <w:proofErr w:type="spellEnd"/>
      <w:r w:rsidRPr="00847C35">
        <w:rPr>
          <w:rFonts w:ascii="Courier New" w:eastAsia="Calibri" w:hAnsi="Courier New" w:cs="Courier New"/>
        </w:rPr>
        <w:t xml:space="preserve"> HSI-Stem</w:t>
      </w:r>
      <w:r w:rsidRPr="00847C35">
        <w:rPr>
          <w:rFonts w:ascii="Courier New" w:eastAsia="Calibri" w:hAnsi="Courier New" w:cs="Courier New"/>
          <w:szCs w:val="23"/>
        </w:rPr>
        <w:t xml:space="preserve"> Program, simultaneously</w:t>
      </w:r>
      <w:r w:rsidRPr="00847C35">
        <w:rPr>
          <w:rFonts w:ascii="Courier New" w:eastAsia="Calibri" w:hAnsi="Courier New" w:cs="Courier New"/>
        </w:rPr>
        <w:t xml:space="preserve"> </w:t>
      </w:r>
      <w:r w:rsidRPr="00847C35">
        <w:rPr>
          <w:rFonts w:ascii="Courier New" w:eastAsia="Calibri" w:hAnsi="Courier New" w:cs="Courier New"/>
          <w:szCs w:val="23"/>
        </w:rPr>
        <w:t xml:space="preserve">for which it is eligible to apply.  </w:t>
      </w:r>
    </w:p>
    <w:p w:rsidR="00847C35" w:rsidRPr="00847C35" w:rsidRDefault="00847C35" w:rsidP="00847C35">
      <w:pPr>
        <w:spacing w:after="200" w:line="480" w:lineRule="auto"/>
        <w:jc w:val="left"/>
        <w:rPr>
          <w:rFonts w:ascii="Calibri" w:eastAsia="Calibri" w:hAnsi="Calibri" w:cs="Times New Roman"/>
        </w:rPr>
      </w:pPr>
      <w:r w:rsidRPr="00847C35">
        <w:rPr>
          <w:rFonts w:ascii="Courier New" w:eastAsia="Calibri" w:hAnsi="Courier New" w:cs="Courier New"/>
          <w:szCs w:val="23"/>
          <w:u w:val="single"/>
        </w:rPr>
        <w:t>Note 6</w:t>
      </w:r>
      <w:r w:rsidRPr="00847C35">
        <w:rPr>
          <w:rFonts w:ascii="Courier New" w:eastAsia="Calibri" w:hAnsi="Courier New" w:cs="Courier New"/>
          <w:szCs w:val="23"/>
        </w:rPr>
        <w:t>:</w:t>
      </w:r>
      <w:r w:rsidRPr="00847C35">
        <w:rPr>
          <w:rFonts w:ascii="Courier New" w:eastAsia="Calibri" w:hAnsi="Courier New" w:cs="Courier New"/>
          <w:szCs w:val="23"/>
        </w:rPr>
        <w:tab/>
      </w:r>
      <w:r w:rsidRPr="00847C35">
        <w:rPr>
          <w:rFonts w:ascii="Courier New" w:eastAsia="Calibri" w:hAnsi="Courier New" w:cs="Courier New"/>
          <w:b/>
          <w:szCs w:val="23"/>
        </w:rPr>
        <w:t>Individual Development Grant and Cooperative Arrangement Grant</w:t>
      </w:r>
      <w:r w:rsidRPr="00847C35">
        <w:rPr>
          <w:rFonts w:ascii="Courier New" w:eastAsia="Calibri" w:hAnsi="Courier New" w:cs="Courier New"/>
          <w:szCs w:val="23"/>
        </w:rPr>
        <w:t xml:space="preserve"> - An eligible IHE that submits more than one application, an individual development grant and a cooperative arrangement grant, </w:t>
      </w:r>
      <w:r w:rsidRPr="00847C35">
        <w:rPr>
          <w:rFonts w:ascii="Courier New" w:eastAsia="Calibri" w:hAnsi="Courier New" w:cs="Courier New"/>
          <w:i/>
          <w:szCs w:val="23"/>
        </w:rPr>
        <w:t>may</w:t>
      </w:r>
      <w:r w:rsidRPr="00847C35">
        <w:rPr>
          <w:rFonts w:ascii="Courier New" w:eastAsia="Calibri" w:hAnsi="Courier New" w:cs="Courier New"/>
          <w:szCs w:val="23"/>
        </w:rPr>
        <w:t xml:space="preserve"> be awarded both an individual development grant and a cooperative arrangement grant in the same fiscal year.  However, we will not award a second cooperative arrangement grant to an otherwise eligible IHE for the same award year as the IHE’s existing cooperative arrangement grant award.  </w:t>
      </w:r>
    </w:p>
    <w:p w:rsidR="00847C35" w:rsidRPr="00847C35" w:rsidRDefault="00847C35" w:rsidP="00847C35">
      <w:pPr>
        <w:spacing w:line="480" w:lineRule="auto"/>
        <w:ind w:firstLine="720"/>
        <w:jc w:val="left"/>
        <w:rPr>
          <w:rFonts w:ascii="Courier New" w:eastAsia="Times New Roman" w:hAnsi="Courier New" w:cs="Courier New"/>
          <w:sz w:val="24"/>
          <w:szCs w:val="19"/>
        </w:rPr>
      </w:pPr>
      <w:r w:rsidRPr="00847C35">
        <w:rPr>
          <w:rFonts w:ascii="Courier New" w:eastAsia="Times New Roman" w:hAnsi="Courier New" w:cs="Courier New"/>
          <w:sz w:val="24"/>
          <w:szCs w:val="19"/>
        </w:rPr>
        <w:t xml:space="preserve">2.  a.  </w:t>
      </w:r>
      <w:r w:rsidRPr="00847C35">
        <w:rPr>
          <w:rFonts w:ascii="Courier New" w:eastAsia="Times New Roman" w:hAnsi="Courier New" w:cs="Courier New"/>
          <w:sz w:val="24"/>
          <w:szCs w:val="19"/>
          <w:u w:val="single"/>
        </w:rPr>
        <w:t>Cost Sharing or Matching</w:t>
      </w:r>
      <w:r w:rsidRPr="00847C35">
        <w:rPr>
          <w:rFonts w:ascii="Courier New" w:eastAsia="Times New Roman" w:hAnsi="Courier New" w:cs="Courier New"/>
          <w:sz w:val="24"/>
          <w:szCs w:val="19"/>
        </w:rPr>
        <w:t xml:space="preserve">:  This program does not require cost sharing or matching. </w:t>
      </w:r>
    </w:p>
    <w:p w:rsidR="00847C35" w:rsidRPr="00847C35" w:rsidRDefault="00847C35" w:rsidP="00847C35">
      <w:pPr>
        <w:spacing w:line="480" w:lineRule="auto"/>
        <w:ind w:firstLine="720"/>
        <w:jc w:val="left"/>
        <w:rPr>
          <w:rFonts w:ascii="Courier New" w:eastAsia="Times New Roman" w:hAnsi="Courier New" w:cs="Courier New"/>
          <w:sz w:val="24"/>
          <w:szCs w:val="19"/>
        </w:rPr>
      </w:pPr>
      <w:r w:rsidRPr="00847C35">
        <w:rPr>
          <w:rFonts w:ascii="Courier New" w:eastAsia="Times New Roman" w:hAnsi="Courier New" w:cs="Courier New"/>
          <w:sz w:val="24"/>
          <w:szCs w:val="19"/>
        </w:rPr>
        <w:t xml:space="preserve">b.  </w:t>
      </w:r>
      <w:r w:rsidRPr="00847C35">
        <w:rPr>
          <w:rFonts w:ascii="Courier New" w:eastAsia="Times New Roman" w:hAnsi="Courier New" w:cs="Courier New"/>
          <w:sz w:val="24"/>
          <w:szCs w:val="19"/>
          <w:u w:val="single"/>
        </w:rPr>
        <w:t>Supplement-Not-Supplant</w:t>
      </w:r>
      <w:r w:rsidRPr="00847C35">
        <w:rPr>
          <w:rFonts w:ascii="Courier New" w:eastAsia="Times New Roman" w:hAnsi="Courier New" w:cs="Courier New"/>
          <w:sz w:val="24"/>
          <w:szCs w:val="19"/>
        </w:rPr>
        <w:t xml:space="preserve">:  This program involves supplement-not-supplant funding requirements.  Grant funds shall be used so that they supplement and, to the extent practical, increase the funds that would otherwise be available for the activities to be carried out under the grant and in no case supplant those funds (34 CFR 607.30 (b)).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IV.  Application and Submission Information</w:t>
      </w:r>
    </w:p>
    <w:p w:rsidR="00847C35" w:rsidRPr="00847C35" w:rsidRDefault="00847C35" w:rsidP="00847C35">
      <w:pPr>
        <w:tabs>
          <w:tab w:val="left" w:pos="36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3"/>
        </w:rPr>
        <w:lastRenderedPageBreak/>
        <w:t xml:space="preserve">1.  </w:t>
      </w:r>
      <w:r w:rsidRPr="00847C35">
        <w:rPr>
          <w:rFonts w:ascii="Courier New" w:eastAsia="Times New Roman" w:hAnsi="Courier New" w:cs="Courier New"/>
          <w:sz w:val="24"/>
          <w:szCs w:val="23"/>
          <w:u w:val="single"/>
        </w:rPr>
        <w:t>Address to Request Application Package</w:t>
      </w:r>
      <w:r w:rsidRPr="00847C35">
        <w:rPr>
          <w:rFonts w:ascii="Courier New" w:eastAsia="Times New Roman" w:hAnsi="Courier New" w:cs="Courier New"/>
          <w:sz w:val="24"/>
          <w:szCs w:val="23"/>
        </w:rPr>
        <w:t>:  You can obtain an application via the Internet using the following address: http://Grants.gov.  If you do not have access to the Internet, please contact LaTonya Brown</w:t>
      </w:r>
      <w:r w:rsidRPr="00847C35">
        <w:rPr>
          <w:rFonts w:ascii="Courier New" w:eastAsia="Times New Roman" w:hAnsi="Courier New" w:cs="Courier New"/>
          <w:sz w:val="24"/>
          <w:szCs w:val="24"/>
        </w:rPr>
        <w:t>, U.S. Department of Education, 1990 K Street, NW., room 6029, Washington, DC 20006-8513.  Telephone:  (202) 502-7619; or, by e-mail:  latonya.brown@ed.gov.</w:t>
      </w:r>
    </w:p>
    <w:p w:rsidR="00847C35" w:rsidRPr="00847C35" w:rsidRDefault="00847C35" w:rsidP="00847C35">
      <w:pPr>
        <w:tabs>
          <w:tab w:val="left" w:pos="360"/>
        </w:tabs>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r>
      <w:r w:rsidRPr="00847C35">
        <w:rPr>
          <w:rFonts w:ascii="Courier New" w:eastAsia="Times New Roman" w:hAnsi="Courier New" w:cs="Courier New"/>
          <w:sz w:val="24"/>
          <w:szCs w:val="23"/>
        </w:rPr>
        <w:t>If you use a telecommunications device for the deaf (TDD) or a text telephone (TTY), call the Federal Relay Service (FRS), toll free, at 1-800-877-8339.</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Individuals with disabilities can obtain a copy of the application package in an accessible format (e.g., braille, large print, audiotape, or compact disc) by contacting the program contact person listed in this section.</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2.  </w:t>
      </w:r>
      <w:r w:rsidRPr="00847C35">
        <w:rPr>
          <w:rFonts w:ascii="Courier New" w:eastAsia="Times New Roman" w:hAnsi="Courier New" w:cs="Courier New"/>
          <w:sz w:val="24"/>
          <w:szCs w:val="23"/>
          <w:u w:val="single"/>
        </w:rPr>
        <w:t>Content and Form of Application Submission</w:t>
      </w:r>
      <w:r w:rsidRPr="00847C35">
        <w:rPr>
          <w:rFonts w:ascii="Courier New" w:eastAsia="Times New Roman" w:hAnsi="Courier New" w:cs="Courier New"/>
          <w:sz w:val="24"/>
          <w:szCs w:val="23"/>
        </w:rPr>
        <w:t>:  Requirements concerning the content of an application, together with the forms you must submit, are in the application package for this program.</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3"/>
        </w:rPr>
        <w:t xml:space="preserve">Page Limits:  </w:t>
      </w:r>
      <w:r w:rsidRPr="00847C35">
        <w:rPr>
          <w:rFonts w:ascii="Courier New" w:eastAsia="Times New Roman" w:hAnsi="Courier New" w:cs="Courier New"/>
          <w:sz w:val="24"/>
          <w:szCs w:val="24"/>
        </w:rPr>
        <w:t xml:space="preserve">The application narrative (Part III of the application) is where you, the applicant, address the selection criteria.  The Competitive Preference Priorities and Invitational Priorities will be uploaded in the “Other/CPP” section and the “Other/IP” section, which you will be permitted only five additional pages for each section. We have established mandatory page limits for the Individual Development Grant and </w:t>
      </w:r>
      <w:r w:rsidRPr="00847C35">
        <w:rPr>
          <w:rFonts w:ascii="Courier New" w:eastAsia="Times New Roman" w:hAnsi="Courier New" w:cs="Courier New"/>
          <w:sz w:val="24"/>
          <w:szCs w:val="24"/>
        </w:rPr>
        <w:lastRenderedPageBreak/>
        <w:t xml:space="preserve">Cooperative Arrangement Grant applications.  You must limit the application narrative (Part III) to no more than 50 pages for the Individual Development Grant; and 70 pages for cooperative arrangement grants.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xml:space="preserve">:  Please include a separate heading when responding to the ALL priorities.  For the purpose of determining compliance with the page limit, each page on which there are words will be counted at one full page.  Applicants must use the following standards. </w:t>
      </w:r>
    </w:p>
    <w:p w:rsidR="00847C35" w:rsidRPr="00847C35" w:rsidRDefault="00847C35" w:rsidP="00847C35">
      <w:pPr>
        <w:numPr>
          <w:ilvl w:val="0"/>
          <w:numId w:val="30"/>
        </w:num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4"/>
        </w:rPr>
        <w:t xml:space="preserve">A “page” is 8.5” x 11”, on one side only, with 1” </w:t>
      </w:r>
      <w:r w:rsidRPr="00847C35">
        <w:rPr>
          <w:rFonts w:ascii="Courier New" w:eastAsia="Times New Roman" w:hAnsi="Courier New" w:cs="Courier New"/>
          <w:sz w:val="24"/>
          <w:szCs w:val="23"/>
        </w:rPr>
        <w:t>margins at the top, bottom, and both sides.  Page numbers and an identifier may be outside the 1” margin.</w:t>
      </w:r>
    </w:p>
    <w:p w:rsidR="00847C35" w:rsidRPr="00847C35" w:rsidRDefault="00847C35" w:rsidP="00847C35">
      <w:pPr>
        <w:numPr>
          <w:ilvl w:val="0"/>
          <w:numId w:val="30"/>
        </w:num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Double space (no more than three lines per vertical inch) all text in the application narrative, </w:t>
      </w:r>
      <w:r w:rsidRPr="00847C35">
        <w:rPr>
          <w:rFonts w:ascii="Courier New" w:eastAsia="Times New Roman" w:hAnsi="Courier New" w:cs="Courier New"/>
          <w:sz w:val="24"/>
          <w:szCs w:val="24"/>
          <w:u w:val="single"/>
        </w:rPr>
        <w:t>except</w:t>
      </w:r>
      <w:r w:rsidRPr="00847C35">
        <w:rPr>
          <w:rFonts w:ascii="Courier New" w:eastAsia="Times New Roman" w:hAnsi="Courier New" w:cs="Courier New"/>
          <w:sz w:val="24"/>
          <w:szCs w:val="24"/>
        </w:rPr>
        <w:t xml:space="preserve"> titles, headings, footnotes, quotations, references, captions and all text in charts, tables, figures, and graphs.  Charts, tables, figures, and graphs in the application narrative may be single spaced and will count toward the page limit.</w:t>
      </w:r>
    </w:p>
    <w:p w:rsidR="00847C35" w:rsidRPr="00847C35" w:rsidRDefault="00847C35" w:rsidP="00847C35">
      <w:pPr>
        <w:numPr>
          <w:ilvl w:val="0"/>
          <w:numId w:val="30"/>
        </w:num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Use a font that is either 12 point or larger, and no smaller than 10 pitch (characters per inch).  </w:t>
      </w:r>
    </w:p>
    <w:p w:rsidR="00847C35" w:rsidRPr="00847C35" w:rsidRDefault="00847C35" w:rsidP="00847C35">
      <w:pPr>
        <w:numPr>
          <w:ilvl w:val="0"/>
          <w:numId w:val="30"/>
        </w:num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Use one of the following fonts:  Times New Roman, Courier, Courier New, or Arial.  An applications submitted in any other font (including Times Roman and Arial Narrow) will not be accepted.</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lastRenderedPageBreak/>
        <w:t xml:space="preserve">The page limit does not apply to Part I, the Application for Federal Assistance (SF-424); the Supplemental Information for SF-424 Form required by the Department of Education; Part II, the Budget section, Budget Information Non-Construction Programs (ED 524), (not including the narrative budget justification—which is a part of the application narrative section Part III); Part IV, the assurances and certifications; or the one-page program abstract, the resumes, the bibliography, or the letters of support.  However, the page limit does apply to all of the application narrative section (Part III), including the budget responses of the selection criteria and the “Other/CPP” section and “Other/IP” section for the priorities.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Each of the Priority sections (Other/CPP and Other/IP) will be permitted no more than five additional pages. If you include more than five pages under each section, we will reject your application.</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If you include any attachments or appendices not specifically requested in the application package, these items will be counted as part of your application narrative (Part III) for the purpose of the page limit requirement.  You must include your complete response to the selection criteria in the application narrative.</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xml:space="preserve">:  The Budget Information-Non-Construction Programs Form (ED 524) Sections A-C are not the same as the narrative response to </w:t>
      </w:r>
      <w:r w:rsidRPr="00847C35">
        <w:rPr>
          <w:rFonts w:ascii="Courier New" w:eastAsia="Times New Roman" w:hAnsi="Courier New" w:cs="Courier New"/>
          <w:sz w:val="24"/>
          <w:szCs w:val="24"/>
        </w:rPr>
        <w:lastRenderedPageBreak/>
        <w:t xml:space="preserve">the Budget selection of the selection criteria. The supporting narrative for the activity detail budget form lists the requested budget line items line by line.  </w:t>
      </w:r>
    </w:p>
    <w:p w:rsidR="00847C35" w:rsidRPr="00847C35" w:rsidRDefault="00847C35" w:rsidP="00847C35">
      <w:pPr>
        <w:tabs>
          <w:tab w:val="left" w:pos="720"/>
        </w:tabs>
        <w:spacing w:line="480" w:lineRule="auto"/>
        <w:ind w:firstLine="720"/>
        <w:jc w:val="left"/>
        <w:rPr>
          <w:rFonts w:ascii="Courier New" w:eastAsia="Times New Roman" w:hAnsi="Courier New" w:cs="Courier New"/>
          <w:sz w:val="24"/>
          <w:szCs w:val="20"/>
        </w:rPr>
      </w:pPr>
      <w:r w:rsidRPr="00847C35">
        <w:rPr>
          <w:rFonts w:ascii="Courier New" w:eastAsia="Times New Roman" w:hAnsi="Courier New" w:cs="Courier New"/>
          <w:sz w:val="24"/>
          <w:szCs w:val="23"/>
        </w:rPr>
        <w:t>We will reject your application if yo</w:t>
      </w:r>
      <w:r w:rsidRPr="00847C35">
        <w:rPr>
          <w:rFonts w:ascii="Courier" w:eastAsia="Times New Roman" w:hAnsi="Courier" w:cs="Times New Roman"/>
          <w:sz w:val="24"/>
          <w:szCs w:val="20"/>
        </w:rPr>
        <w:t xml:space="preserve">u </w:t>
      </w:r>
      <w:r w:rsidRPr="00847C35">
        <w:rPr>
          <w:rFonts w:ascii="Courier New" w:eastAsia="Times New Roman" w:hAnsi="Courier New" w:cs="Courier New"/>
          <w:sz w:val="24"/>
          <w:szCs w:val="20"/>
        </w:rPr>
        <w:t>exceed the page limit.</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3.  </w:t>
      </w:r>
      <w:r w:rsidRPr="00847C35">
        <w:rPr>
          <w:rFonts w:ascii="Courier New" w:eastAsia="Times New Roman" w:hAnsi="Courier New" w:cs="Courier New"/>
          <w:sz w:val="24"/>
          <w:szCs w:val="23"/>
          <w:u w:val="single"/>
        </w:rPr>
        <w:t>Submission Dates and Times</w:t>
      </w:r>
      <w:r w:rsidRPr="00847C35">
        <w:rPr>
          <w:rFonts w:ascii="Courier New" w:eastAsia="Times New Roman" w:hAnsi="Courier New" w:cs="Courier New"/>
          <w:sz w:val="24"/>
          <w:szCs w:val="23"/>
        </w:rPr>
        <w:t xml:space="preserve">: </w:t>
      </w:r>
    </w:p>
    <w:p w:rsidR="00847C35" w:rsidRPr="00847C35" w:rsidRDefault="00847C35" w:rsidP="00847C35">
      <w:pPr>
        <w:tabs>
          <w:tab w:val="left" w:pos="54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Applications Available:   April 16, 2014.</w:t>
      </w:r>
    </w:p>
    <w:p w:rsidR="00847C35" w:rsidRPr="00847C35" w:rsidRDefault="00847C35" w:rsidP="00847C35">
      <w:pPr>
        <w:tabs>
          <w:tab w:val="left" w:pos="54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Deadline for Transmittal of Applications:  June 2, 2014.  </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ab/>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847C35">
        <w:rPr>
          <w:rFonts w:ascii="Courier New" w:eastAsia="Times New Roman" w:hAnsi="Courier New" w:cs="Courier New"/>
          <w:sz w:val="24"/>
          <w:szCs w:val="23"/>
          <w:u w:val="single"/>
        </w:rPr>
        <w:t>Other Submission Requirements</w:t>
      </w:r>
      <w:r w:rsidRPr="00847C35">
        <w:rPr>
          <w:rFonts w:ascii="Courier New" w:eastAsia="Times New Roman" w:hAnsi="Courier New" w:cs="Courier New"/>
          <w:sz w:val="24"/>
          <w:szCs w:val="23"/>
        </w:rPr>
        <w:t xml:space="preserve"> of this notice.  </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4"/>
        </w:rPr>
        <w:t>We do not consider an application that does not comply with the deadline requirements.</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Individuals with disabilities who need an accommodation or auxiliary aid in connection with the application process should contact the person listed under </w:t>
      </w:r>
      <w:r w:rsidRPr="00847C35">
        <w:rPr>
          <w:rFonts w:ascii="Courier New" w:eastAsia="Times New Roman" w:hAnsi="Courier New" w:cs="Courier New"/>
          <w:sz w:val="24"/>
          <w:szCs w:val="24"/>
          <w:u w:val="single"/>
        </w:rPr>
        <w:t>For Further Information Contact</w:t>
      </w:r>
      <w:r w:rsidRPr="00847C35">
        <w:rPr>
          <w:rFonts w:ascii="Courier New" w:eastAsia="Times New Roman" w:hAnsi="Courier New" w:cs="Courier New"/>
          <w:sz w:val="24"/>
          <w:szCs w:val="24"/>
        </w:rPr>
        <w:t xml:space="preserve"> </w:t>
      </w:r>
      <w:r w:rsidRPr="00847C35">
        <w:rPr>
          <w:rFonts w:ascii="Courier New" w:eastAsia="Times New Roman" w:hAnsi="Courier New" w:cs="Courier New"/>
          <w:sz w:val="24"/>
        </w:rPr>
        <w:t xml:space="preserve">in section VII of this notice.  </w:t>
      </w:r>
      <w:r w:rsidRPr="00847C35">
        <w:rPr>
          <w:rFonts w:ascii="Courier New" w:eastAsia="Times New Roman" w:hAnsi="Courier New" w:cs="Courier New"/>
          <w:sz w:val="24"/>
          <w:szCs w:val="24"/>
        </w:rPr>
        <w:t xml:space="preserve">If the Department provides an accommodation or auxiliary aid to an individual with a disability in connection with the application process, the </w:t>
      </w:r>
      <w:r w:rsidRPr="00847C35">
        <w:rPr>
          <w:rFonts w:ascii="Courier New" w:eastAsia="Times New Roman" w:hAnsi="Courier New" w:cs="Courier New"/>
          <w:sz w:val="24"/>
          <w:szCs w:val="24"/>
        </w:rPr>
        <w:lastRenderedPageBreak/>
        <w:t>individual's application remains subject to all other requirements and limitations in this notice.</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3"/>
        </w:rPr>
        <w:t>Deadline for Intergovernmental Review:  August 4, 2014.</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4.  </w:t>
      </w:r>
      <w:r w:rsidRPr="00847C35">
        <w:rPr>
          <w:rFonts w:ascii="Courier New" w:eastAsia="Times New Roman" w:hAnsi="Courier New" w:cs="Courier New"/>
          <w:sz w:val="24"/>
          <w:szCs w:val="23"/>
          <w:u w:val="single"/>
        </w:rPr>
        <w:t>Intergovernmental Review</w:t>
      </w:r>
      <w:r w:rsidRPr="00847C35">
        <w:rPr>
          <w:rFonts w:ascii="Courier New" w:eastAsia="Times New Roman" w:hAnsi="Courier New" w:cs="Courier New"/>
          <w:sz w:val="24"/>
          <w:szCs w:val="23"/>
        </w:rPr>
        <w:t>:  This program is subject to Executive Order 12372 and the regulations in 34 CFR part 79.  Information about Intergovernmental Review of Federal Programs under Executive Order 12372 is in the application package for these programs.</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5.  </w:t>
      </w:r>
      <w:r w:rsidRPr="00847C35">
        <w:rPr>
          <w:rFonts w:ascii="Courier New" w:eastAsia="Times New Roman" w:hAnsi="Courier New" w:cs="Courier New"/>
          <w:sz w:val="24"/>
          <w:szCs w:val="23"/>
          <w:u w:val="single"/>
        </w:rPr>
        <w:t>Funding Restrictions</w:t>
      </w:r>
      <w:r w:rsidRPr="00847C35">
        <w:rPr>
          <w:rFonts w:ascii="Courier New" w:eastAsia="Times New Roman" w:hAnsi="Courier New" w:cs="Courier New"/>
          <w:sz w:val="24"/>
          <w:szCs w:val="23"/>
        </w:rPr>
        <w:t xml:space="preserve">:  We specify limitations on allowable costs in 34 CFR 607.30.  </w:t>
      </w:r>
      <w:r w:rsidRPr="00847C35">
        <w:rPr>
          <w:rFonts w:ascii="Courier New" w:eastAsia="Times New Roman" w:hAnsi="Courier New" w:cs="Courier New"/>
          <w:sz w:val="24"/>
        </w:rPr>
        <w:t xml:space="preserve">We reference additional regulations outlining funding restrictions in the </w:t>
      </w:r>
      <w:r w:rsidRPr="00847C35">
        <w:rPr>
          <w:rFonts w:ascii="Courier New" w:eastAsia="Times New Roman" w:hAnsi="Courier New" w:cs="Courier New"/>
          <w:sz w:val="24"/>
          <w:u w:val="single"/>
        </w:rPr>
        <w:t>Applicable Regulations</w:t>
      </w:r>
      <w:r w:rsidRPr="00847C35">
        <w:rPr>
          <w:rFonts w:ascii="Courier New" w:eastAsia="Times New Roman" w:hAnsi="Courier New" w:cs="Courier New"/>
          <w:sz w:val="24"/>
        </w:rPr>
        <w:t xml:space="preserve"> section of this notice.</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u w:val="single"/>
        </w:rPr>
        <w:t>Applicability of Executive Order 13202</w:t>
      </w:r>
      <w:r w:rsidRPr="00847C35">
        <w:rPr>
          <w:rFonts w:ascii="Courier New" w:eastAsia="Times New Roman" w:hAnsi="Courier New" w:cs="Courier New"/>
          <w:sz w:val="24"/>
          <w:szCs w:val="23"/>
        </w:rPr>
        <w:t xml:space="preserve">.  Applicants that apply for construction funds under the Title III, Part A programs, must comply with Executive Order 13202 signed by former President George W. Bush on February 17, 2001, and amended on April 6, 2001.  This Executive Order provides that recipients of Federal construction funds may not “require or prohibit bidders, </w:t>
      </w:r>
      <w:proofErr w:type="spellStart"/>
      <w:r w:rsidRPr="00847C35">
        <w:rPr>
          <w:rFonts w:ascii="Courier New" w:eastAsia="Times New Roman" w:hAnsi="Courier New" w:cs="Courier New"/>
          <w:sz w:val="24"/>
          <w:szCs w:val="23"/>
        </w:rPr>
        <w:t>offerors</w:t>
      </w:r>
      <w:proofErr w:type="spellEnd"/>
      <w:r w:rsidRPr="00847C35">
        <w:rPr>
          <w:rFonts w:ascii="Courier New" w:eastAsia="Times New Roman" w:hAnsi="Courier New" w:cs="Courier New"/>
          <w:sz w:val="24"/>
          <w:szCs w:val="23"/>
        </w:rPr>
        <w:t xml:space="preserve">, contractors, or subcontractors to enter into or adhere to agreements with one or more labor organizations, on the same or other construction project(s)” or “otherwise discriminate against bidders, </w:t>
      </w:r>
      <w:proofErr w:type="spellStart"/>
      <w:r w:rsidRPr="00847C35">
        <w:rPr>
          <w:rFonts w:ascii="Courier New" w:eastAsia="Times New Roman" w:hAnsi="Courier New" w:cs="Courier New"/>
          <w:sz w:val="24"/>
          <w:szCs w:val="23"/>
        </w:rPr>
        <w:t>offerors</w:t>
      </w:r>
      <w:proofErr w:type="spellEnd"/>
      <w:r w:rsidRPr="00847C35">
        <w:rPr>
          <w:rFonts w:ascii="Courier New" w:eastAsia="Times New Roman" w:hAnsi="Courier New" w:cs="Courier New"/>
          <w:sz w:val="24"/>
          <w:szCs w:val="23"/>
        </w:rPr>
        <w:t xml:space="preserve">, contractors, or subcontractors for becoming or refusing to become or remain signatories or otherwise adhere to agreements with one or more </w:t>
      </w:r>
      <w:r w:rsidRPr="00847C35">
        <w:rPr>
          <w:rFonts w:ascii="Courier New" w:eastAsia="Times New Roman" w:hAnsi="Courier New" w:cs="Courier New"/>
          <w:sz w:val="24"/>
          <w:szCs w:val="23"/>
        </w:rPr>
        <w:lastRenderedPageBreak/>
        <w:t>labor organizations, on the same or other construction project(s).”  However, the Executive Order does not prohibit contractors or subcontractors from voluntarily entering into these agreements.  Projects funded under these programs that include construction activity will be provided a copy of this Executive Order and will be asked to certify that they will adhere to it.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6.  </w:t>
      </w:r>
      <w:r w:rsidRPr="00847C35">
        <w:rPr>
          <w:rFonts w:ascii="Courier New" w:eastAsia="Times New Roman" w:hAnsi="Courier New" w:cs="Courier New"/>
          <w:sz w:val="24"/>
          <w:szCs w:val="24"/>
          <w:u w:val="single"/>
        </w:rPr>
        <w:t>Data Universal Numbering System Number, Taxpayer Identification Number, and Central Contractor Registry</w:t>
      </w:r>
      <w:r w:rsidRPr="00847C35">
        <w:rPr>
          <w:rFonts w:ascii="Courier New" w:eastAsia="Times New Roman" w:hAnsi="Courier New" w:cs="Courier New"/>
          <w:sz w:val="24"/>
          <w:szCs w:val="24"/>
        </w:rPr>
        <w:t>:  To do business with the Department of Education, you must--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a.  Have a Data Universal Numbering System (DUNS) number and a Taxpayer Identification Number (TIN);</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b.  Register both your DUNS number and TIN with the Central Contractor Registry (CCR), and after July 24, 2012, with the System for Award Management (SAM)--the Government’s primary registrant database;</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c.  Provide your DUNS number and TIN on your application; and</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d.  Maintain an active CCR or SAM registration with current information while your application is under review by the Department and, if you are awarded a grant, during the project period.</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You can obtain a DUNS number from Dun and Bradstreet.  A DUNS number can be created within one business day.</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lastRenderedPageBreak/>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The CCR or SAM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 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hyperlink r:id="rId34" w:history="1">
        <w:r w:rsidRPr="00847C35">
          <w:rPr>
            <w:rFonts w:ascii="Courier New" w:eastAsia="Times New Roman" w:hAnsi="Courier New" w:cs="Courier New"/>
            <w:color w:val="0000FF"/>
            <w:sz w:val="24"/>
            <w:szCs w:val="24"/>
            <w:u w:val="single"/>
          </w:rPr>
          <w:t>http://www.grants.gov/web/grants/applicants/organization-registration.html</w:t>
        </w:r>
      </w:hyperlink>
      <w:r w:rsidRPr="00847C35">
        <w:rPr>
          <w:rFonts w:ascii="Courier New" w:eastAsia="Times New Roman" w:hAnsi="Courier New" w:cs="Courier New"/>
          <w:sz w:val="24"/>
          <w:szCs w:val="24"/>
        </w:rPr>
        <w:t xml:space="preserve">).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7.  </w:t>
      </w:r>
      <w:r w:rsidRPr="00847C35">
        <w:rPr>
          <w:rFonts w:ascii="Courier New" w:eastAsia="Times New Roman" w:hAnsi="Courier New" w:cs="Courier New"/>
          <w:sz w:val="24"/>
          <w:szCs w:val="24"/>
          <w:u w:val="single"/>
        </w:rPr>
        <w:t>Other Submission Requirements</w:t>
      </w:r>
      <w:r w:rsidRPr="00847C35">
        <w:rPr>
          <w:rFonts w:ascii="Courier New" w:eastAsia="Times New Roman" w:hAnsi="Courier New" w:cs="Courier New"/>
          <w:sz w:val="24"/>
          <w:szCs w:val="24"/>
        </w:rPr>
        <w:t>:  Applications for grants under the ANNH programs must be submitted electronically unless you qualify for an exception to this requirement in accordance with the instructions in this section.</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lastRenderedPageBreak/>
        <w:t xml:space="preserve">a.  </w:t>
      </w:r>
      <w:r w:rsidRPr="00847C35">
        <w:rPr>
          <w:rFonts w:ascii="Courier New" w:eastAsia="Times New Roman" w:hAnsi="Courier New" w:cs="Courier New"/>
          <w:sz w:val="24"/>
          <w:szCs w:val="24"/>
          <w:u w:val="single"/>
        </w:rPr>
        <w:t>Electronic Submission of Applications</w:t>
      </w:r>
      <w:r w:rsidRPr="00847C35">
        <w:rPr>
          <w:rFonts w:ascii="Courier New" w:eastAsia="Times New Roman" w:hAnsi="Courier New" w:cs="Courier New"/>
          <w:sz w:val="24"/>
          <w:szCs w:val="24"/>
        </w:rPr>
        <w: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Applications for grants under the Alaska Native-Serving Institutions Program (CFDA number 84.031N) and the Native Hawaiian-Serving Institutions Program (CFDA number 84.031W)</w:t>
      </w:r>
      <w:r w:rsidRPr="00847C35">
        <w:rPr>
          <w:rFonts w:ascii="Courier New" w:eastAsia="Times New Roman" w:hAnsi="Courier New" w:cs="Courier New"/>
          <w:b/>
          <w:bCs/>
          <w:i/>
          <w:iCs/>
          <w:sz w:val="24"/>
          <w:szCs w:val="24"/>
        </w:rPr>
        <w:t xml:space="preserve"> </w:t>
      </w:r>
      <w:r w:rsidRPr="00847C35">
        <w:rPr>
          <w:rFonts w:ascii="Courier New" w:eastAsia="Times New Roman" w:hAnsi="Courier New" w:cs="Courier New"/>
          <w:sz w:val="24"/>
          <w:szCs w:val="24"/>
        </w:rPr>
        <w:t xml:space="preserve">must be submitted electronically using the Government wide Grants.gov Apply site at </w:t>
      </w:r>
      <w:hyperlink r:id="rId35" w:history="1">
        <w:r w:rsidRPr="00847C35">
          <w:rPr>
            <w:rFonts w:ascii="Courier New" w:eastAsia="Times New Roman" w:hAnsi="Courier New" w:cs="Courier New"/>
            <w:color w:val="0000FF"/>
            <w:sz w:val="24"/>
            <w:szCs w:val="24"/>
            <w:u w:val="single"/>
          </w:rPr>
          <w:t>www.grants.gov</w:t>
        </w:r>
      </w:hyperlink>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  Through this site, you will be able to download a copy of the application package, complete it offline, and then upload and submit your application.  You may not e-mail an electronic copy of a grant application to us.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847C35">
        <w:rPr>
          <w:rFonts w:ascii="Courier New" w:eastAsia="Times New Roman" w:hAnsi="Courier New" w:cs="Courier New"/>
          <w:sz w:val="24"/>
          <w:szCs w:val="24"/>
          <w:u w:val="single"/>
        </w:rPr>
        <w:t>and</w:t>
      </w:r>
      <w:r w:rsidRPr="00847C35">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47C35">
        <w:rPr>
          <w:rFonts w:ascii="Courier New" w:eastAsia="Times New Roman" w:hAnsi="Courier New" w:cs="Courier New"/>
          <w:sz w:val="24"/>
          <w:szCs w:val="24"/>
          <w:u w:val="single"/>
        </w:rPr>
        <w:t>Exception to Electronic Submission Requirement</w:t>
      </w:r>
      <w:r w:rsidRPr="00847C35">
        <w:rPr>
          <w:rFonts w:ascii="Courier New" w:eastAsia="Times New Roman" w:hAnsi="Courier New" w:cs="Courier New"/>
          <w:sz w:val="24"/>
          <w:szCs w:val="24"/>
        </w:rPr>
        <w: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You may access the electronic grant application for this competition at </w:t>
      </w:r>
      <w:hyperlink r:id="rId36" w:history="1">
        <w:r w:rsidRPr="00847C35">
          <w:rPr>
            <w:rFonts w:ascii="Courier New" w:eastAsia="Arial Unicode MS" w:hAnsi="Times New Roman" w:cs="Times New Roman"/>
            <w:color w:val="000000"/>
            <w:sz w:val="24"/>
            <w:szCs w:val="24"/>
            <w:u w:val="single"/>
          </w:rPr>
          <w:t>www.Grants.gov</w:t>
        </w:r>
      </w:hyperlink>
      <w:r w:rsidRPr="00847C35">
        <w:rPr>
          <w:rFonts w:ascii="Courier New" w:eastAsia="Times New Roman" w:hAnsi="Courier New" w:cs="Courier New"/>
          <w:sz w:val="24"/>
          <w:szCs w:val="24"/>
        </w:rPr>
        <w:t>.  You must search for the downloadable application package for this program by the CFDA number.  Do not include the CFDA number’s alpha suffix in your search (e.g., search for 84.031, not 84.031N).</w:t>
      </w:r>
      <w:r w:rsidRPr="00847C35">
        <w:rPr>
          <w:rFonts w:ascii="Courier New" w:eastAsia="Times New Roman" w:hAnsi="Courier New" w:cs="Courier New"/>
          <w:sz w:val="24"/>
          <w:szCs w:val="24"/>
        </w:rPr>
        <w:tab/>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lastRenderedPageBreak/>
        <w:t>Please note the following:</w:t>
      </w:r>
    </w:p>
    <w:p w:rsidR="00847C35" w:rsidRPr="00847C35" w:rsidRDefault="00847C35" w:rsidP="00847C35">
      <w:pPr>
        <w:tabs>
          <w:tab w:val="left" w:pos="720"/>
        </w:tabs>
        <w:spacing w:line="480" w:lineRule="auto"/>
        <w:jc w:val="left"/>
        <w:rPr>
          <w:rFonts w:ascii="Courier New" w:eastAsia="Times New Roman" w:hAnsi="Courier New" w:cs="Courier New"/>
          <w:color w:val="000000"/>
          <w:sz w:val="24"/>
          <w:szCs w:val="24"/>
        </w:rPr>
      </w:pPr>
      <w:r w:rsidRPr="00847C35">
        <w:rPr>
          <w:rFonts w:ascii="Courier New" w:eastAsia="Times New Roman" w:hAnsi="Courier New" w:cs="Courier New"/>
          <w:color w:val="000000"/>
          <w:sz w:val="24"/>
          <w:szCs w:val="24"/>
        </w:rPr>
        <w:tab/>
        <w:t>•  When you enter the Grants.gov site, you will find information about submitting an application electronically through the site, as well as the hours of operation.</w:t>
      </w:r>
    </w:p>
    <w:p w:rsidR="00847C35" w:rsidRPr="00847C35" w:rsidRDefault="00847C35" w:rsidP="00847C35">
      <w:pPr>
        <w:spacing w:line="480" w:lineRule="auto"/>
        <w:ind w:firstLine="720"/>
        <w:jc w:val="left"/>
        <w:rPr>
          <w:rFonts w:ascii="Courier New" w:eastAsia="Times New Roman" w:hAnsi="Courier New" w:cs="Courier New"/>
          <w:color w:val="000000"/>
          <w:sz w:val="24"/>
          <w:szCs w:val="24"/>
        </w:rPr>
      </w:pPr>
      <w:r w:rsidRPr="00847C35">
        <w:rPr>
          <w:rFonts w:ascii="Courier New" w:eastAsia="Times New Roman"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847C35">
        <w:rPr>
          <w:rFonts w:ascii="Courier New" w:eastAsia="Times New Roman"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847C35">
        <w:rPr>
          <w:rFonts w:ascii="Courier New" w:eastAsia="Times New Roman"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rsidR="00847C35" w:rsidRPr="00847C35" w:rsidRDefault="00847C35" w:rsidP="00847C35">
      <w:pPr>
        <w:spacing w:line="480" w:lineRule="auto"/>
        <w:ind w:firstLine="720"/>
        <w:jc w:val="left"/>
        <w:rPr>
          <w:rFonts w:ascii="Courier New" w:eastAsia="Times New Roman" w:hAnsi="Courier New" w:cs="Courier New"/>
          <w:color w:val="000000"/>
          <w:sz w:val="24"/>
          <w:szCs w:val="24"/>
        </w:rPr>
      </w:pPr>
      <w:r w:rsidRPr="00847C35">
        <w:rPr>
          <w:rFonts w:ascii="Courier New" w:eastAsia="Times New Roman" w:hAnsi="Courier New" w:cs="Courier New"/>
          <w:sz w:val="24"/>
          <w:szCs w:val="24"/>
        </w:rPr>
        <w:t>•  The amount of time it can take to upload an application will vary depending on a variety of factors, including the size of the application and the speed of your Internet connection.</w:t>
      </w:r>
      <w:r w:rsidRPr="00847C35">
        <w:rPr>
          <w:rFonts w:ascii="Courier New" w:eastAsia="Times New Roman" w:hAnsi="Courier New" w:cs="Courier New"/>
          <w:color w:val="000000"/>
          <w:sz w:val="24"/>
          <w:szCs w:val="24"/>
        </w:rPr>
        <w:t xml:space="preserve">  Therefore, we strongly recommend that you do not wait until the application deadline date to begin the submission process through Grants.gov.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color w:val="000000"/>
          <w:sz w:val="24"/>
          <w:szCs w:val="24"/>
        </w:rPr>
        <w:lastRenderedPageBreak/>
        <w:t xml:space="preserve">•  You </w:t>
      </w:r>
      <w:r w:rsidRPr="00847C35">
        <w:rPr>
          <w:rFonts w:ascii="Courier New" w:eastAsia="Times New Roman"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847C35">
        <w:rPr>
          <w:rFonts w:ascii="Courier New" w:eastAsia="Times New Roman" w:hAnsi="Courier New" w:cs="Courier New"/>
          <w:color w:val="000000"/>
          <w:sz w:val="24"/>
          <w:szCs w:val="24"/>
        </w:rPr>
        <w:t xml:space="preserve">You can also find the Education Submission Procedures pertaining to Grants.gov under News and Events on the Department’s G5 system home page at http://www.G5.gov.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847C35" w:rsidRPr="00847C35" w:rsidRDefault="00847C35" w:rsidP="00847C35">
      <w:pPr>
        <w:tabs>
          <w:tab w:val="left" w:pos="720"/>
        </w:tabs>
        <w:spacing w:line="480" w:lineRule="auto"/>
        <w:jc w:val="left"/>
        <w:rPr>
          <w:rFonts w:ascii="Courier New" w:eastAsia="Times New Roman" w:hAnsi="Courier New" w:cs="Times New Roman"/>
          <w:sz w:val="24"/>
          <w:szCs w:val="24"/>
        </w:rPr>
      </w:pPr>
      <w:r w:rsidRPr="00847C35">
        <w:rPr>
          <w:rFonts w:ascii="Courier New" w:eastAsia="Times New Roman" w:hAnsi="Courier New" w:cs="Times New Roman"/>
          <w:sz w:val="24"/>
          <w:szCs w:val="24"/>
        </w:rPr>
        <w:tab/>
        <w:t xml:space="preserve">•  You must upload any narrative sections and all other attachments to your application as files in a PDF (Portable Document) read-only, non-modifiable format.  Do not upload an interactive or fillable PDF file.  If you upload a file type </w:t>
      </w:r>
      <w:r w:rsidRPr="00847C35">
        <w:rPr>
          <w:rFonts w:ascii="Courier New" w:eastAsia="Times New Roman" w:hAnsi="Courier New" w:cs="Times New Roman"/>
          <w:sz w:val="24"/>
          <w:szCs w:val="24"/>
        </w:rPr>
        <w:lastRenderedPageBreak/>
        <w:t>other than a read-only, non-modifiable PDF or submit a password-protected file, we will not review that material.</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Your electronic application must comply with any page-limit requirements described in this notice.</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t>•  We may request that you provide us original signatures on forms at a later date.</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Application Deadline Date Extension in Case of Technical Issues with the Grants.gov System</w:t>
      </w:r>
      <w:r w:rsidRPr="00847C35">
        <w:rPr>
          <w:rFonts w:ascii="Courier New" w:eastAsia="Times New Roman"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If you are prevented from electronically submitting your application on the application deadline date because of </w:t>
      </w:r>
      <w:r w:rsidRPr="00847C35">
        <w:rPr>
          <w:rFonts w:ascii="Courier New" w:eastAsia="Times New Roman" w:hAnsi="Courier New" w:cs="Courier New"/>
          <w:sz w:val="24"/>
          <w:szCs w:val="24"/>
        </w:rPr>
        <w:lastRenderedPageBreak/>
        <w:t>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If you submit an application after 4:30:00 p.m., Washington, DC time, on the application deadline date, please contact the person listed under </w:t>
      </w:r>
      <w:r w:rsidRPr="00847C35">
        <w:rPr>
          <w:rFonts w:ascii="Courier New" w:eastAsia="Times New Roman" w:hAnsi="Courier New" w:cs="Courier New"/>
          <w:sz w:val="24"/>
          <w:szCs w:val="24"/>
          <w:u w:val="single"/>
        </w:rPr>
        <w:t>For Further Information Contact</w:t>
      </w:r>
      <w:r w:rsidRPr="00847C35">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problem affected your ability to submit your application by 4:30:00 p.m., Washington, DC time, on the application deadline date.  The Department will contact you after a determination is made on whether your application will be accepted.  </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Note</w:t>
      </w:r>
      <w:r w:rsidRPr="00847C35">
        <w:rPr>
          <w:rFonts w:ascii="Courier New" w:eastAsia="Times New Roman" w:hAnsi="Courier New" w:cs="Courier New"/>
          <w:sz w:val="24"/>
          <w:szCs w:val="24"/>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w:t>
      </w:r>
      <w:r w:rsidRPr="00847C35">
        <w:rPr>
          <w:rFonts w:ascii="Courier New" w:eastAsia="Times New Roman" w:hAnsi="Courier New" w:cs="Courier New"/>
          <w:sz w:val="24"/>
          <w:szCs w:val="24"/>
        </w:rPr>
        <w:lastRenderedPageBreak/>
        <w:t>the technical problem you experienced is unrelated to the Grants.gov system.</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Exception to Electronic Submission Requirement</w:t>
      </w:r>
      <w:r w:rsidRPr="00847C35">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  You do not have access to the Internet; or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You do not have the capacity to upload large documents to the Grants.gov system;</w:t>
      </w:r>
    </w:p>
    <w:p w:rsidR="00847C35" w:rsidRPr="00847C35" w:rsidRDefault="00847C35" w:rsidP="00847C35">
      <w:pPr>
        <w:spacing w:line="480" w:lineRule="auto"/>
        <w:rPr>
          <w:rFonts w:ascii="Courier New" w:eastAsia="Times New Roman" w:hAnsi="Courier New" w:cs="Courier New"/>
          <w:sz w:val="24"/>
          <w:szCs w:val="24"/>
        </w:rPr>
      </w:pPr>
      <w:r w:rsidRPr="00847C35">
        <w:rPr>
          <w:rFonts w:ascii="Courier New" w:eastAsia="Times New Roman" w:hAnsi="Courier New" w:cs="Courier New"/>
          <w:sz w:val="24"/>
          <w:szCs w:val="24"/>
          <w:u w:val="single"/>
        </w:rPr>
        <w:t>and</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847C35" w:rsidRPr="00847C35" w:rsidRDefault="00847C35" w:rsidP="00847C35">
      <w:pPr>
        <w:spacing w:line="480" w:lineRule="auto"/>
        <w:ind w:firstLine="720"/>
        <w:jc w:val="left"/>
        <w:rPr>
          <w:rFonts w:ascii="Courier New" w:eastAsia="Times New Roman" w:hAnsi="Courier New" w:cs="Courier New"/>
          <w:bCs/>
          <w:iCs/>
          <w:sz w:val="24"/>
          <w:szCs w:val="24"/>
        </w:rPr>
      </w:pPr>
      <w:r w:rsidRPr="00847C35">
        <w:rPr>
          <w:rFonts w:ascii="Courier New" w:eastAsia="Times New Roman" w:hAnsi="Courier New" w:cs="Courier New"/>
          <w:sz w:val="24"/>
          <w:szCs w:val="24"/>
        </w:rPr>
        <w:lastRenderedPageBreak/>
        <w:t>Address and mail or fax your statement to:  LaTonya Brown, U.S. Department of Education, 1990 K Street, NW., room 6029, Washington, DC  20006-8513.  FAX:  (202) 502-7861.</w:t>
      </w:r>
    </w:p>
    <w:p w:rsidR="00847C35" w:rsidRPr="00847C35" w:rsidRDefault="00847C35" w:rsidP="00847C35">
      <w:pPr>
        <w:spacing w:line="480" w:lineRule="auto"/>
        <w:ind w:firstLine="720"/>
        <w:jc w:val="left"/>
        <w:rPr>
          <w:rFonts w:ascii="Times New Roman" w:eastAsia="Times New Roman" w:hAnsi="Times New Roman" w:cs="Times New Roman"/>
          <w:bCs/>
          <w:iCs/>
          <w:sz w:val="24"/>
          <w:szCs w:val="20"/>
          <w:lang w:val="x-none" w:eastAsia="x-none"/>
        </w:rPr>
      </w:pPr>
      <w:r w:rsidRPr="00847C35">
        <w:rPr>
          <w:rFonts w:ascii="Courier New" w:eastAsia="Times New Roman" w:hAnsi="Courier New" w:cs="Courier New"/>
          <w:bCs/>
          <w:iCs/>
          <w:sz w:val="24"/>
          <w:szCs w:val="20"/>
          <w:lang w:val="x-none" w:eastAsia="x-none"/>
        </w:rPr>
        <w:t>Your paper application must be submitted in accordance with the mail or hand delivery instructions described in this notice.</w:t>
      </w:r>
    </w:p>
    <w:p w:rsidR="00847C35" w:rsidRPr="00847C35" w:rsidRDefault="00847C35" w:rsidP="00847C35">
      <w:pPr>
        <w:spacing w:line="480" w:lineRule="auto"/>
        <w:ind w:firstLine="720"/>
        <w:jc w:val="left"/>
        <w:rPr>
          <w:rFonts w:ascii="Courier New" w:eastAsia="Times New Roman" w:hAnsi="Courier New" w:cs="Courier New"/>
          <w:bCs/>
          <w:iCs/>
          <w:sz w:val="24"/>
          <w:szCs w:val="20"/>
          <w:lang w:val="x-none" w:eastAsia="x-none"/>
        </w:rPr>
      </w:pPr>
      <w:r w:rsidRPr="00847C35">
        <w:rPr>
          <w:rFonts w:ascii="Courier New" w:eastAsia="Times New Roman" w:hAnsi="Courier New" w:cs="Courier New"/>
          <w:bCs/>
          <w:iCs/>
          <w:sz w:val="24"/>
          <w:szCs w:val="20"/>
          <w:lang w:val="x-none" w:eastAsia="x-none"/>
        </w:rPr>
        <w:t>b.</w:t>
      </w:r>
      <w:r w:rsidRPr="00847C35">
        <w:rPr>
          <w:rFonts w:ascii="Courier New" w:eastAsia="Times New Roman" w:hAnsi="Courier New" w:cs="Courier New"/>
          <w:iCs/>
          <w:sz w:val="24"/>
          <w:szCs w:val="20"/>
          <w:lang w:val="x-none" w:eastAsia="x-none"/>
        </w:rPr>
        <w:t xml:space="preserve"> </w:t>
      </w:r>
      <w:r w:rsidRPr="00847C35">
        <w:rPr>
          <w:rFonts w:ascii="Courier New" w:eastAsia="Times New Roman" w:hAnsi="Courier New" w:cs="Courier New"/>
          <w:bCs/>
          <w:iCs/>
          <w:sz w:val="24"/>
          <w:szCs w:val="20"/>
          <w:lang w:val="x-none" w:eastAsia="x-none"/>
        </w:rPr>
        <w:t xml:space="preserve"> </w:t>
      </w:r>
      <w:r w:rsidRPr="00847C35">
        <w:rPr>
          <w:rFonts w:ascii="Courier New" w:eastAsia="Times New Roman" w:hAnsi="Courier New" w:cs="Courier New"/>
          <w:bCs/>
          <w:iCs/>
          <w:sz w:val="24"/>
          <w:szCs w:val="20"/>
          <w:u w:val="single"/>
          <w:lang w:val="x-none" w:eastAsia="x-none"/>
        </w:rPr>
        <w:t>Submission of Paper Applications by Mail</w:t>
      </w:r>
      <w:r w:rsidRPr="00847C35">
        <w:rPr>
          <w:rFonts w:ascii="Courier New" w:eastAsia="Times New Roman" w:hAnsi="Courier New" w:cs="Courier New"/>
          <w:bCs/>
          <w:iCs/>
          <w:sz w:val="24"/>
          <w:szCs w:val="20"/>
          <w:lang w:val="x-none" w:eastAsia="x-none"/>
        </w:rPr>
        <w:t>.</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bCs/>
          <w:iCs/>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w:t>
      </w:r>
      <w:r w:rsidRPr="00847C35">
        <w:rPr>
          <w:rFonts w:ascii="Courier New" w:eastAsia="Times New Roman" w:hAnsi="Courier New" w:cs="Courier New"/>
          <w:b/>
          <w:bCs/>
          <w:i/>
          <w:iCs/>
          <w:sz w:val="24"/>
          <w:szCs w:val="24"/>
        </w:rPr>
        <w:t xml:space="preserve"> </w:t>
      </w:r>
      <w:r w:rsidRPr="00847C35">
        <w:rPr>
          <w:rFonts w:ascii="Courier New" w:eastAsia="Times New Roman" w:hAnsi="Courier New" w:cs="Courier New"/>
          <w:bCs/>
          <w:iCs/>
          <w:sz w:val="24"/>
          <w:szCs w:val="24"/>
        </w:rPr>
        <w:t>date, to the Department at the following address:</w:t>
      </w:r>
    </w:p>
    <w:p w:rsidR="00847C35" w:rsidRPr="00847C35" w:rsidRDefault="00847C35" w:rsidP="00847C35">
      <w:pPr>
        <w:ind w:firstLine="720"/>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U.S. Department of Education</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Application Control Center</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Attention:  (CFDA Number 84.031N or 84.031W)</w:t>
      </w:r>
    </w:p>
    <w:p w:rsidR="00847C35" w:rsidRPr="00847C35" w:rsidRDefault="00847C35" w:rsidP="00847C35">
      <w:pPr>
        <w:ind w:firstLine="720"/>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LBJ Basement Level I</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400 Maryland Avenue, SW.</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Washington, DC  20202-4260</w:t>
      </w:r>
    </w:p>
    <w:p w:rsidR="00847C35" w:rsidRPr="00847C35" w:rsidRDefault="00847C35" w:rsidP="00847C35">
      <w:pPr>
        <w:jc w:val="left"/>
        <w:rPr>
          <w:rFonts w:ascii="Courier New" w:eastAsia="Times New Roman" w:hAnsi="Courier New" w:cs="Courier New"/>
          <w:bCs/>
          <w:iCs/>
          <w:sz w:val="24"/>
          <w:szCs w:val="24"/>
        </w:rPr>
      </w:pP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You must show proof of mailing consisting of one of the following:</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(1)  A legibly dated U.S. Postal Service postmark.</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(2)  A legible mail receipt with the date of mailing stamped by the U.S. Postal Service.</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(3)  A dated shipping label, invoice, or receipt from a commercial carrier.</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lastRenderedPageBreak/>
        <w:tab/>
        <w:t>(4)  Any other proof of mailing acceptable to the Secretary of the U.S. Department of Education.</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If you mail your application through the U.S. Postal Service, we do not accept either of the following as proof of mailing:</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(1)  A private metered postmark.</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(2)  A mail receipt that is not dated by the U.S. Postal Service.</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If your application is postmarked after the application deadline date, we will not consider your application.</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u w:val="single"/>
        </w:rPr>
        <w:t>Note</w:t>
      </w:r>
      <w:r w:rsidRPr="00847C35">
        <w:rPr>
          <w:rFonts w:ascii="Courier New" w:eastAsia="Times New Roman" w:hAnsi="Courier New" w:cs="Courier New"/>
          <w:bCs/>
          <w:iCs/>
          <w:sz w:val="24"/>
          <w:szCs w:val="24"/>
        </w:rPr>
        <w:t>:  The U.S. Postal Service does not uniformly provide a dated postmark.  Before relying on this method, you should check with your local post office.</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 xml:space="preserve">c.  </w:t>
      </w:r>
      <w:r w:rsidRPr="00847C35">
        <w:rPr>
          <w:rFonts w:ascii="Courier New" w:eastAsia="Times New Roman" w:hAnsi="Courier New" w:cs="Courier New"/>
          <w:bCs/>
          <w:iCs/>
          <w:sz w:val="24"/>
          <w:szCs w:val="24"/>
          <w:u w:val="single"/>
        </w:rPr>
        <w:t>Submission of Paper Applications by Hand Delivery</w:t>
      </w:r>
      <w:r w:rsidRPr="00847C35">
        <w:rPr>
          <w:rFonts w:ascii="Courier New" w:eastAsia="Times New Roman" w:hAnsi="Courier New" w:cs="Courier New"/>
          <w:bCs/>
          <w:iCs/>
          <w:sz w:val="24"/>
          <w:szCs w:val="24"/>
        </w:rPr>
        <w:t>.</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U.S. Department of Education</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Application Control Center</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Attention:  (CFDA Number 84.031N or 84.031W)</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550 12th Street, SW.</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Room 7041, Potomac Center Plaza</w:t>
      </w:r>
    </w:p>
    <w:p w:rsidR="00847C35" w:rsidRPr="00847C35" w:rsidRDefault="00847C35" w:rsidP="00847C35">
      <w:pPr>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Washington, DC  20202-4260</w:t>
      </w:r>
    </w:p>
    <w:p w:rsidR="00847C35" w:rsidRPr="00847C35" w:rsidRDefault="00847C35" w:rsidP="00847C35">
      <w:pPr>
        <w:jc w:val="left"/>
        <w:rPr>
          <w:rFonts w:ascii="Courier New" w:eastAsia="Times New Roman" w:hAnsi="Courier New" w:cs="Courier New"/>
          <w:bCs/>
          <w:iCs/>
          <w:sz w:val="24"/>
          <w:szCs w:val="24"/>
        </w:rPr>
      </w:pP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lastRenderedPageBreak/>
        <w:t>The Application Control Center accepts hand deliveries daily between 8:00 a.m. and 4:30:00 p.m., Washington, DC time, except Saturdays, Sundays, and Federal holidays.</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u w:val="single"/>
        </w:rPr>
        <w:t>Note for Mail or Hand Delivery of Paper Applications</w:t>
      </w:r>
      <w:r w:rsidRPr="00847C35">
        <w:rPr>
          <w:rFonts w:ascii="Courier New" w:eastAsia="Times New Roman" w:hAnsi="Courier New" w:cs="Courier New"/>
          <w:bCs/>
          <w:iCs/>
          <w:sz w:val="24"/>
          <w:szCs w:val="24"/>
        </w:rPr>
        <w:t>:  If you mail or hand deliver your application to the Department--</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(1)  You must indicate on the envelope and -- if not provided by the Department -- in Item 11 of the SF 424 the CFDA number, including suffix letter, if any, of the competition under which you are submitting your application; and</w:t>
      </w:r>
    </w:p>
    <w:p w:rsidR="00847C35" w:rsidRPr="00847C35" w:rsidRDefault="00847C35" w:rsidP="00847C35">
      <w:pPr>
        <w:spacing w:line="480" w:lineRule="auto"/>
        <w:jc w:val="left"/>
        <w:rPr>
          <w:rFonts w:ascii="Courier New" w:eastAsia="Times New Roman" w:hAnsi="Courier New" w:cs="Courier New"/>
          <w:bCs/>
          <w:iCs/>
          <w:sz w:val="24"/>
          <w:szCs w:val="24"/>
        </w:rPr>
      </w:pPr>
      <w:r w:rsidRPr="00847C35">
        <w:rPr>
          <w:rFonts w:ascii="Courier New" w:eastAsia="Times New Roman" w:hAnsi="Courier New" w:cs="Courier New"/>
          <w:bCs/>
          <w:iCs/>
          <w:sz w:val="24"/>
          <w:szCs w:val="24"/>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V.  Application Review Information</w:t>
      </w:r>
    </w:p>
    <w:p w:rsidR="00847C35" w:rsidRPr="00847C35" w:rsidRDefault="00847C35" w:rsidP="00847C35">
      <w:pPr>
        <w:spacing w:line="480" w:lineRule="auto"/>
        <w:jc w:val="left"/>
        <w:rPr>
          <w:rFonts w:ascii="Courier New" w:eastAsia="Times New Roman" w:hAnsi="Courier New" w:cs="Courier New"/>
          <w:sz w:val="24"/>
        </w:rPr>
      </w:pPr>
      <w:r w:rsidRPr="00847C35">
        <w:rPr>
          <w:rFonts w:ascii="Courier New" w:eastAsia="Times New Roman" w:hAnsi="Courier New" w:cs="Courier New"/>
          <w:sz w:val="24"/>
          <w:szCs w:val="23"/>
        </w:rPr>
        <w:tab/>
        <w:t xml:space="preserve">1.  </w:t>
      </w:r>
      <w:r w:rsidRPr="00847C35">
        <w:rPr>
          <w:rFonts w:ascii="Courier New" w:eastAsia="Times New Roman" w:hAnsi="Courier New" w:cs="Courier New"/>
          <w:sz w:val="24"/>
          <w:szCs w:val="23"/>
          <w:u w:val="single"/>
        </w:rPr>
        <w:t>Selection Criteria</w:t>
      </w:r>
      <w:r w:rsidRPr="00847C35">
        <w:rPr>
          <w:rFonts w:ascii="Courier New" w:eastAsia="Times New Roman" w:hAnsi="Courier New" w:cs="Courier New"/>
          <w:sz w:val="24"/>
          <w:szCs w:val="23"/>
        </w:rPr>
        <w:t xml:space="preserve">:  The selection criteria for these programs are in 34 CFR 607.22,(a) through (g).  </w:t>
      </w:r>
      <w:r w:rsidRPr="00847C35">
        <w:rPr>
          <w:rFonts w:ascii="Courier New" w:eastAsia="Times New Roman" w:hAnsi="Courier New" w:cs="Courier New"/>
          <w:sz w:val="24"/>
        </w:rPr>
        <w:t>Applicants must address each of the following selection criteria (separately for each proposed activity).  The total weight of the selection criteria is 100 points; the maximum score for each criterion is noted in parentheses.</w:t>
      </w:r>
    </w:p>
    <w:p w:rsidR="00847C35" w:rsidRPr="00847C35" w:rsidRDefault="00847C35" w:rsidP="00847C35">
      <w:pPr>
        <w:tabs>
          <w:tab w:val="right" w:pos="540"/>
          <w:tab w:val="left" w:pos="63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t>(a) Quality of the Applicant’s Comprehensive Development Plan (Maximum 25 Points).</w:t>
      </w:r>
    </w:p>
    <w:p w:rsidR="00847C35" w:rsidRPr="00847C35" w:rsidRDefault="00847C35" w:rsidP="00847C35">
      <w:pPr>
        <w:spacing w:line="480" w:lineRule="auto"/>
        <w:jc w:val="left"/>
        <w:rPr>
          <w:rFonts w:ascii="Courier New" w:eastAsia="Arial Unicode MS" w:hAnsi="Courier New" w:cs="Courier New"/>
          <w:sz w:val="24"/>
          <w:szCs w:val="24"/>
        </w:rPr>
      </w:pPr>
      <w:r w:rsidRPr="00847C35">
        <w:rPr>
          <w:rFonts w:ascii="Courier New" w:eastAsia="Arial Unicode MS" w:hAnsi="Courier New" w:cs="Courier New"/>
          <w:sz w:val="24"/>
          <w:szCs w:val="24"/>
        </w:rPr>
        <w:tab/>
        <w:t>(b) Quality of Activity Objectives (Maximum 15 Points).</w:t>
      </w:r>
    </w:p>
    <w:p w:rsidR="00847C35" w:rsidRPr="00847C35" w:rsidRDefault="00847C35" w:rsidP="00847C35">
      <w:pPr>
        <w:spacing w:line="480" w:lineRule="auto"/>
        <w:jc w:val="left"/>
        <w:rPr>
          <w:rFonts w:ascii="Courier New" w:eastAsia="Arial Unicode MS" w:hAnsi="Courier New" w:cs="Courier New"/>
          <w:sz w:val="24"/>
          <w:szCs w:val="24"/>
        </w:rPr>
      </w:pPr>
      <w:r w:rsidRPr="00847C35">
        <w:rPr>
          <w:rFonts w:ascii="Courier New" w:eastAsia="Arial Unicode MS" w:hAnsi="Courier New" w:cs="Courier New"/>
          <w:sz w:val="24"/>
          <w:szCs w:val="24"/>
        </w:rPr>
        <w:lastRenderedPageBreak/>
        <w:tab/>
        <w:t>(c) Quality of Implementation Strategy (Maximum 20 Points).</w:t>
      </w:r>
    </w:p>
    <w:p w:rsidR="00847C35" w:rsidRPr="00847C35" w:rsidRDefault="00847C35" w:rsidP="00847C35">
      <w:pPr>
        <w:tabs>
          <w:tab w:val="right" w:pos="540"/>
          <w:tab w:val="left" w:pos="63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t>(d) Quality of Key Personnel (Maximum 7 Points).</w:t>
      </w:r>
    </w:p>
    <w:p w:rsidR="00847C35" w:rsidRPr="00847C35" w:rsidRDefault="00847C35" w:rsidP="00847C35">
      <w:pPr>
        <w:spacing w:line="480" w:lineRule="auto"/>
        <w:jc w:val="left"/>
        <w:rPr>
          <w:rFonts w:ascii="Courier New" w:eastAsia="Arial Unicode MS" w:hAnsi="Courier New" w:cs="Courier New"/>
          <w:sz w:val="24"/>
          <w:szCs w:val="24"/>
        </w:rPr>
      </w:pPr>
      <w:r w:rsidRPr="00847C35">
        <w:rPr>
          <w:rFonts w:ascii="Courier New" w:eastAsia="Arial Unicode MS" w:hAnsi="Courier New" w:cs="Courier New"/>
          <w:sz w:val="24"/>
          <w:szCs w:val="24"/>
        </w:rPr>
        <w:tab/>
        <w:t>(e) Quality of Project Management Plan (Maximum 10 Points).</w:t>
      </w:r>
    </w:p>
    <w:p w:rsidR="00847C35" w:rsidRPr="00847C35" w:rsidRDefault="00847C35" w:rsidP="00847C35">
      <w:pPr>
        <w:tabs>
          <w:tab w:val="right" w:pos="540"/>
          <w:tab w:val="left" w:pos="63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t>(f) Quality of Evaluation Plan (Maximum 15 Points).</w:t>
      </w:r>
    </w:p>
    <w:p w:rsidR="00847C35" w:rsidRPr="00847C35" w:rsidRDefault="00847C35" w:rsidP="00847C35">
      <w:pPr>
        <w:tabs>
          <w:tab w:val="right" w:pos="540"/>
          <w:tab w:val="left" w:pos="63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t>(g) Budget (Maximum 8 Points).</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2.  </w:t>
      </w:r>
      <w:r w:rsidRPr="00847C35">
        <w:rPr>
          <w:rFonts w:ascii="Courier New" w:eastAsia="Times New Roman" w:hAnsi="Courier New" w:cs="Courier New"/>
          <w:sz w:val="24"/>
          <w:szCs w:val="23"/>
          <w:u w:val="single"/>
        </w:rPr>
        <w:t>Review and Selection Process</w:t>
      </w:r>
      <w:r w:rsidRPr="00847C35">
        <w:rPr>
          <w:rFonts w:ascii="Courier New" w:eastAsia="Times New Roman" w:hAnsi="Courier New" w:cs="Courier New"/>
          <w:sz w:val="24"/>
          <w:szCs w:val="23"/>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Awards will be made in rank order according to the average score received from an evaluation performed by a panel of three non-Federal reviewers.  A rank order funding slate will be made </w:t>
      </w:r>
      <w:r w:rsidRPr="00847C35">
        <w:rPr>
          <w:rFonts w:ascii="Courier New" w:eastAsia="Times New Roman" w:hAnsi="Courier New" w:cs="Courier New"/>
          <w:sz w:val="24"/>
          <w:szCs w:val="23"/>
        </w:rPr>
        <w:lastRenderedPageBreak/>
        <w:t>that includes scores for competitive preference priorities 1 and 3.</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u w:val="single"/>
        </w:rPr>
        <w:t>Tie-breaker for Development Grants</w:t>
      </w:r>
      <w:r w:rsidRPr="00847C35">
        <w:rPr>
          <w:rFonts w:ascii="Courier New" w:eastAsia="Times New Roman" w:hAnsi="Courier New" w:cs="Courier New"/>
          <w:sz w:val="24"/>
          <w:szCs w:val="23"/>
        </w:rPr>
        <w:t>.  In tie-breaking situations for development grants, 34 CFR 607.23(b) requires that additional points be awarded to any applicants that:  (1) have an endowment fund of which the current market value, per full-time equivalent (FTE) enrolled student, is less than the average current market value of the endowment funds, per FTE enrolled student at comparable institutions that offer similar instruction; (2) have expenditures for library materials per FTE enrolled student that are less than the average expenditures per FTE enrolled student at comparable institutions that offer similar instruction; or (3) that propose to carry out one or more of the following activities—</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(1)</w:t>
      </w:r>
      <w:r w:rsidRPr="00847C35">
        <w:rPr>
          <w:rFonts w:ascii="Courier New" w:eastAsia="Times New Roman" w:hAnsi="Courier New" w:cs="Courier New"/>
          <w:sz w:val="24"/>
          <w:szCs w:val="23"/>
        </w:rPr>
        <w:tab/>
        <w:t>Faculty development;</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(2)</w:t>
      </w:r>
      <w:r w:rsidRPr="00847C35">
        <w:rPr>
          <w:rFonts w:ascii="Courier New" w:eastAsia="Times New Roman" w:hAnsi="Courier New" w:cs="Courier New"/>
          <w:sz w:val="24"/>
          <w:szCs w:val="23"/>
        </w:rPr>
        <w:tab/>
        <w:t>Funds and administrative management;</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(3)</w:t>
      </w:r>
      <w:r w:rsidRPr="00847C35">
        <w:rPr>
          <w:rFonts w:ascii="Courier New" w:eastAsia="Times New Roman" w:hAnsi="Courier New" w:cs="Courier New"/>
          <w:sz w:val="24"/>
          <w:szCs w:val="23"/>
        </w:rPr>
        <w:tab/>
        <w:t>Development and improvement of academic programs;</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(4)</w:t>
      </w:r>
      <w:r w:rsidRPr="00847C35">
        <w:rPr>
          <w:rFonts w:ascii="Courier New" w:eastAsia="Times New Roman" w:hAnsi="Courier New" w:cs="Courier New"/>
          <w:sz w:val="24"/>
          <w:szCs w:val="23"/>
        </w:rPr>
        <w:tab/>
        <w:t>Acquisition of equipment for use in strengthening management and academic programs;</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(5)</w:t>
      </w:r>
      <w:r w:rsidRPr="00847C35">
        <w:rPr>
          <w:rFonts w:ascii="Courier New" w:eastAsia="Times New Roman" w:hAnsi="Courier New" w:cs="Courier New"/>
          <w:sz w:val="24"/>
          <w:szCs w:val="23"/>
        </w:rPr>
        <w:tab/>
        <w:t>Joint use of facilities; and</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(6)</w:t>
      </w:r>
      <w:r w:rsidRPr="00847C35">
        <w:rPr>
          <w:rFonts w:ascii="Courier New" w:eastAsia="Times New Roman" w:hAnsi="Courier New" w:cs="Courier New"/>
          <w:sz w:val="24"/>
          <w:szCs w:val="23"/>
        </w:rPr>
        <w:tab/>
        <w:t xml:space="preserve">Student services. </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For the purpose of these funding considerations, we use 2011-2012 data. </w:t>
      </w:r>
    </w:p>
    <w:p w:rsidR="00847C35" w:rsidRPr="00847C35" w:rsidRDefault="00847C35" w:rsidP="00847C35">
      <w:pPr>
        <w:spacing w:line="480" w:lineRule="auto"/>
        <w:ind w:firstLine="720"/>
        <w:jc w:val="left"/>
        <w:rPr>
          <w:rFonts w:ascii="Courier New" w:eastAsia="Times New Roman" w:hAnsi="Courier New" w:cs="Courier New"/>
          <w:caps/>
          <w:sz w:val="24"/>
          <w:szCs w:val="24"/>
          <w:u w:val="single"/>
        </w:rPr>
      </w:pPr>
      <w:r w:rsidRPr="00847C35">
        <w:rPr>
          <w:rFonts w:ascii="Courier New" w:eastAsia="Times New Roman" w:hAnsi="Courier New" w:cs="Courier New"/>
          <w:sz w:val="24"/>
          <w:szCs w:val="23"/>
        </w:rPr>
        <w:lastRenderedPageBreak/>
        <w:t>If a tie remains after applying the tie-breaker mechanism above, priority will be given in the case of  applicants for:  a) individual development grants to applicants that have the lowest endowment values per FTE student; and b) cooperative arrangement development grants to applicants in accordance with section 394(b) of the HEA, if the Secretary determines that the cooperative arrangement is geographically and economically sound or will benefit the applicant institution.</w:t>
      </w:r>
      <w:r w:rsidRPr="00847C35">
        <w:rPr>
          <w:rFonts w:ascii="Courier New" w:eastAsia="Times New Roman" w:hAnsi="Courier New" w:cs="Courier New"/>
          <w:sz w:val="24"/>
          <w:szCs w:val="24"/>
        </w:rPr>
        <w:t xml:space="preserve">  </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4.  </w:t>
      </w:r>
      <w:r w:rsidRPr="00847C35">
        <w:rPr>
          <w:rFonts w:ascii="Courier New" w:eastAsia="Times New Roman" w:hAnsi="Courier New" w:cs="Courier New"/>
          <w:sz w:val="24"/>
          <w:szCs w:val="23"/>
          <w:u w:val="single"/>
        </w:rPr>
        <w:t>Special Conditions</w:t>
      </w:r>
      <w:r w:rsidRPr="00847C35">
        <w:rPr>
          <w:rFonts w:ascii="Courier New" w:eastAsia="Times New Roman" w:hAnsi="Courier New" w:cs="Courier New"/>
          <w:sz w:val="24"/>
          <w:szCs w:val="23"/>
        </w:rPr>
        <w:t>:  Under 34 CFR 74.14,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(34 CFR 607.24); or, is otherwise not responsible.</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VI. Award Administration Information</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ab/>
        <w:t xml:space="preserve">1.  </w:t>
      </w:r>
      <w:r w:rsidRPr="00847C35">
        <w:rPr>
          <w:rFonts w:ascii="Courier New" w:eastAsia="Times New Roman" w:hAnsi="Courier New" w:cs="Courier New"/>
          <w:sz w:val="24"/>
          <w:szCs w:val="23"/>
          <w:u w:val="single"/>
        </w:rPr>
        <w:t>Award Notices</w:t>
      </w:r>
      <w:r w:rsidRPr="00847C35">
        <w:rPr>
          <w:rFonts w:ascii="Courier New" w:eastAsia="Times New Roman" w:hAnsi="Courier New" w:cs="Courier New"/>
          <w:sz w:val="24"/>
          <w:szCs w:val="23"/>
        </w:rPr>
        <w:t>:  If your application is successful, we notify your U.S. Representative and U.S. Senators and send you a Grant Award Notification (GAN).  We may also notify you informally.</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If your application is not evaluated or not selected for funding, we notify you.</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2.  </w:t>
      </w:r>
      <w:r w:rsidRPr="00847C35">
        <w:rPr>
          <w:rFonts w:ascii="Courier New" w:eastAsia="Times New Roman" w:hAnsi="Courier New" w:cs="Courier New"/>
          <w:sz w:val="24"/>
          <w:szCs w:val="23"/>
          <w:u w:val="single"/>
        </w:rPr>
        <w:t>Administrative and National Policy Requirements</w:t>
      </w:r>
      <w:r w:rsidRPr="00847C35">
        <w:rPr>
          <w:rFonts w:ascii="Courier New" w:eastAsia="Times New Roman" w:hAnsi="Courier New" w:cs="Courier New"/>
          <w:sz w:val="24"/>
          <w:szCs w:val="23"/>
        </w:rPr>
        <w:t xml:space="preserve">:  We identify administrative and national policy requirements in the </w:t>
      </w:r>
      <w:r w:rsidRPr="00847C35">
        <w:rPr>
          <w:rFonts w:ascii="Courier New" w:eastAsia="Times New Roman" w:hAnsi="Courier New" w:cs="Courier New"/>
          <w:sz w:val="24"/>
          <w:szCs w:val="23"/>
        </w:rPr>
        <w:lastRenderedPageBreak/>
        <w:t xml:space="preserve">application package and reference these and other requirements in the </w:t>
      </w:r>
      <w:r w:rsidRPr="00847C35">
        <w:rPr>
          <w:rFonts w:ascii="Courier New" w:eastAsia="Times New Roman" w:hAnsi="Courier New" w:cs="Courier New"/>
          <w:sz w:val="24"/>
          <w:szCs w:val="23"/>
          <w:u w:val="single"/>
        </w:rPr>
        <w:t>Applicable Regulations</w:t>
      </w:r>
      <w:r w:rsidRPr="00847C35">
        <w:rPr>
          <w:rFonts w:ascii="Courier New" w:eastAsia="Times New Roman" w:hAnsi="Courier New" w:cs="Courier New"/>
          <w:sz w:val="24"/>
          <w:szCs w:val="23"/>
        </w:rPr>
        <w:t xml:space="preserve"> section in this notice.  </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We reference the regulations outlining the terms and conditions of an award in the </w:t>
      </w:r>
      <w:r w:rsidRPr="00847C35">
        <w:rPr>
          <w:rFonts w:ascii="Courier New" w:eastAsia="Times New Roman" w:hAnsi="Courier New" w:cs="Courier New"/>
          <w:sz w:val="24"/>
          <w:szCs w:val="23"/>
          <w:u w:val="single"/>
        </w:rPr>
        <w:t>Applicable Regulations</w:t>
      </w:r>
      <w:r w:rsidRPr="00847C35">
        <w:rPr>
          <w:rFonts w:ascii="Courier New" w:eastAsia="Times New Roman" w:hAnsi="Courier New" w:cs="Courier New"/>
          <w:sz w:val="24"/>
          <w:szCs w:val="23"/>
        </w:rPr>
        <w:t xml:space="preserve"> section of this notice and include these and other specific conditions in the GAN.  The GAN also incorporates your approved application as part of your binding commitments under the grant.</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3.  </w:t>
      </w:r>
      <w:r w:rsidRPr="00847C35">
        <w:rPr>
          <w:rFonts w:ascii="Courier New" w:eastAsia="Times New Roman" w:hAnsi="Courier New" w:cs="Courier New"/>
          <w:sz w:val="24"/>
          <w:szCs w:val="23"/>
          <w:u w:val="single"/>
        </w:rPr>
        <w:t>Reporting</w:t>
      </w:r>
      <w:r w:rsidRPr="00847C35">
        <w:rPr>
          <w:rFonts w:ascii="Courier New" w:eastAsia="Times New Roman" w:hAnsi="Courier New" w:cs="Courier New"/>
          <w:sz w:val="24"/>
          <w:szCs w:val="23"/>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in 34 CFR 75.118 and 34 CFR 607.31.  The Secretary may also require more frequent performance reports under 34 CFR 75.720(c).  For specific requirements on reporting, please go to www.ed.gov/fund/grant/apply/appforms/appforms.html.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3"/>
        </w:rPr>
        <w:t xml:space="preserve">4.  </w:t>
      </w:r>
      <w:r w:rsidRPr="00847C35">
        <w:rPr>
          <w:rFonts w:ascii="Courier New" w:eastAsia="Times New Roman" w:hAnsi="Courier New" w:cs="Courier New"/>
          <w:sz w:val="24"/>
          <w:szCs w:val="23"/>
          <w:u w:val="single"/>
        </w:rPr>
        <w:t>Performance Measures</w:t>
      </w:r>
      <w:r w:rsidRPr="00847C35">
        <w:rPr>
          <w:rFonts w:ascii="Courier New" w:eastAsia="Times New Roman" w:hAnsi="Courier New" w:cs="Courier New"/>
          <w:sz w:val="24"/>
          <w:szCs w:val="23"/>
        </w:rPr>
        <w:t xml:space="preserve">:  </w:t>
      </w:r>
      <w:r w:rsidRPr="00847C35">
        <w:rPr>
          <w:rFonts w:ascii="Courier New" w:eastAsia="Times New Roman" w:hAnsi="Courier New" w:cs="Courier New"/>
          <w:sz w:val="24"/>
          <w:szCs w:val="24"/>
        </w:rPr>
        <w:t xml:space="preserve">The Secretary has established the following key performance measures for assessing the </w:t>
      </w:r>
      <w:r w:rsidRPr="00847C35">
        <w:rPr>
          <w:rFonts w:ascii="Courier New" w:eastAsia="Times New Roman" w:hAnsi="Courier New" w:cs="Courier New"/>
          <w:sz w:val="24"/>
          <w:szCs w:val="24"/>
        </w:rPr>
        <w:lastRenderedPageBreak/>
        <w:t xml:space="preserve">effectiveness of the Strengthening Alaska Native and Native Hawaiian-Serving Institutions Programs: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a.  The percentage change, over the five-year period, of the number of full-time degree-seeking undergraduates enrolled at Alaska Native and Native Hawaiian-Serving Institutions.  Note that this is a long-term measure, which will be used to periodically gauge performance, beginning in FY 2009.</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b.  The percentage of first-time, full-time degree-seeking undergraduate students at 4-year Alaska Native and Native Hawaiian-Serving Institutions who were in their first year of postsecondary enrollment in the previous year and are enrolled in the current year at the same Alaska Native and Native Hawaiian-Serving Institution;</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c.  The percentage of first-time, full-time degree-seeking undergraduate students at 2-year Alaska Native and Native Hawaiian-Serving Institutions who were in their first year of postsecondary enrollment in the previous year and are enrolled in the current year at the same Alaska Native and Native Hawaiian-Serving Institution;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d.  The percentage of first-time, full-time degree-seeking undergraduate students enrolled at 4-year Alaska Native and Native Hawaiian-Serving Institutions graduating within 6 years of enrollment; and </w:t>
      </w:r>
    </w:p>
    <w:p w:rsidR="00847C35" w:rsidRPr="00847C35" w:rsidRDefault="00847C35" w:rsidP="00847C35">
      <w:pPr>
        <w:spacing w:line="480" w:lineRule="auto"/>
        <w:ind w:firstLine="720"/>
        <w:jc w:val="left"/>
        <w:rPr>
          <w:rFonts w:ascii="Courier New" w:eastAsia="Times New Roman" w:hAnsi="Courier New" w:cs="Courier New"/>
          <w:sz w:val="24"/>
          <w:szCs w:val="24"/>
        </w:rPr>
      </w:pPr>
      <w:r w:rsidRPr="00847C35">
        <w:rPr>
          <w:rFonts w:ascii="Courier New" w:eastAsia="Times New Roman" w:hAnsi="Courier New" w:cs="Courier New"/>
          <w:sz w:val="24"/>
          <w:szCs w:val="24"/>
        </w:rPr>
        <w:lastRenderedPageBreak/>
        <w:t>e.  The percentage of first-time, full-time degree seeking undergraduate students enrolled at 2-year Alaska Native and Native Hawaiian-Serving Institutions graduating within 3 years of enrollment.</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4"/>
        </w:rPr>
        <w:t xml:space="preserve">5.  </w:t>
      </w:r>
      <w:r w:rsidRPr="00847C35">
        <w:rPr>
          <w:rFonts w:ascii="Courier New" w:eastAsia="Times New Roman" w:hAnsi="Courier New" w:cs="Courier New"/>
          <w:sz w:val="24"/>
          <w:szCs w:val="24"/>
          <w:u w:val="single"/>
        </w:rPr>
        <w:t>Continuation Awards</w:t>
      </w:r>
      <w:r w:rsidRPr="00847C35">
        <w:rPr>
          <w:rFonts w:ascii="Courier New" w:eastAsia="Times New Roman" w:hAnsi="Courier New" w:cs="Courier New"/>
          <w:sz w:val="24"/>
          <w:szCs w:val="24"/>
        </w:rPr>
        <w:t xml:space="preserve">:  In making a continuation award, the Secretary may consider, under 34 CFR 607.31, the extent to which a grantee has made “substantial progress toward achieving the objectives set forth in its grant application, including, if applicable, the institution’s success in institutionalizing practices and improvements developed under the grant.”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VII.  Agency Contacts</w:t>
      </w:r>
    </w:p>
    <w:p w:rsidR="00847C35" w:rsidRPr="00847C35" w:rsidRDefault="00847C35" w:rsidP="00847C35">
      <w:pPr>
        <w:tabs>
          <w:tab w:val="left" w:pos="360"/>
        </w:tabs>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3"/>
          <w:u w:val="single"/>
        </w:rPr>
        <w:t>For Further Information Contact</w:t>
      </w:r>
      <w:r w:rsidRPr="00847C35">
        <w:rPr>
          <w:rFonts w:ascii="Courier New" w:eastAsia="Times New Roman" w:hAnsi="Courier New" w:cs="Courier New"/>
          <w:sz w:val="24"/>
          <w:szCs w:val="23"/>
        </w:rPr>
        <w:t>:  LaTonya Brown</w:t>
      </w:r>
      <w:r w:rsidRPr="00847C35">
        <w:rPr>
          <w:rFonts w:ascii="Courier New" w:eastAsia="Times New Roman" w:hAnsi="Courier New" w:cs="Courier New"/>
          <w:sz w:val="24"/>
          <w:szCs w:val="24"/>
        </w:rPr>
        <w:t xml:space="preserve">, U.S. Department of Education, 1990 K Street, NW., room 6029, Washington, DC </w:t>
      </w:r>
      <w:r w:rsidRPr="00847C35">
        <w:rPr>
          <w:rFonts w:ascii="Courier New" w:eastAsia="Times New Roman" w:hAnsi="Courier New" w:cs="Courier New"/>
          <w:sz w:val="24"/>
          <w:szCs w:val="24"/>
        </w:rPr>
        <w:lastRenderedPageBreak/>
        <w:t>20006-8513.  Telephone:  (202) 502-7619; or, by e-mail:  latonyal.brown@ed.gov.</w:t>
      </w:r>
    </w:p>
    <w:p w:rsidR="00847C35" w:rsidRPr="00847C35" w:rsidRDefault="00847C35" w:rsidP="00847C35">
      <w:pPr>
        <w:tabs>
          <w:tab w:val="left" w:pos="360"/>
        </w:tabs>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4"/>
        </w:rPr>
        <w:tab/>
        <w:t xml:space="preserve"> </w:t>
      </w:r>
      <w:r w:rsidRPr="00847C35">
        <w:rPr>
          <w:rFonts w:ascii="Courier New" w:eastAsia="Times New Roman" w:hAnsi="Courier New" w:cs="Courier New"/>
          <w:sz w:val="24"/>
          <w:szCs w:val="23"/>
        </w:rPr>
        <w:tab/>
        <w:t xml:space="preserve">If you use a TDD or a TTY, call the FRS, toll free, at 1-800-877-8339. </w:t>
      </w:r>
    </w:p>
    <w:p w:rsidR="00847C35" w:rsidRPr="00847C35" w:rsidRDefault="00847C35" w:rsidP="00847C35">
      <w:pPr>
        <w:tabs>
          <w:tab w:val="left" w:pos="720"/>
        </w:tabs>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rPr>
        <w:t>VIII. Other Information</w:t>
      </w:r>
    </w:p>
    <w:p w:rsidR="00847C35" w:rsidRPr="00847C35" w:rsidRDefault="00847C35" w:rsidP="00847C35">
      <w:pPr>
        <w:tabs>
          <w:tab w:val="left" w:pos="720"/>
        </w:tabs>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u w:val="single"/>
        </w:rPr>
        <w:t>Accessible Format</w:t>
      </w:r>
      <w:r w:rsidRPr="00847C35">
        <w:rPr>
          <w:rFonts w:ascii="Courier New" w:eastAsia="Times New Roman" w:hAnsi="Courier New" w:cs="Courier New"/>
          <w:sz w:val="24"/>
          <w:szCs w:val="23"/>
        </w:rPr>
        <w:t xml:space="preserve">: </w:t>
      </w:r>
      <w:r w:rsidRPr="00847C35">
        <w:rPr>
          <w:rFonts w:ascii="Courier New" w:eastAsia="Times New Roman" w:hAnsi="Courier New" w:cs="Courier New"/>
          <w:sz w:val="24"/>
          <w:szCs w:val="23"/>
        </w:rPr>
        <w:tab/>
      </w:r>
      <w:r w:rsidRPr="00847C35">
        <w:rPr>
          <w:rFonts w:ascii="Courier New" w:eastAsia="Times New Roman" w:hAnsi="Courier New" w:cs="Courier New"/>
          <w:sz w:val="24"/>
          <w:szCs w:val="24"/>
        </w:rPr>
        <w:t xml:space="preserve">Individuals with disabilities can obtain this document and a copy of the application package in an accessible format (e.g., braille, large print, audiotape, or compact disc) on request to the program contact person listed under </w:t>
      </w:r>
      <w:r w:rsidRPr="00847C35">
        <w:rPr>
          <w:rFonts w:ascii="Courier New" w:eastAsia="Times New Roman" w:hAnsi="Courier New" w:cs="Courier New"/>
          <w:sz w:val="24"/>
          <w:szCs w:val="24"/>
          <w:u w:val="single"/>
        </w:rPr>
        <w:t xml:space="preserve">For Further Information </w:t>
      </w:r>
      <w:r w:rsidRPr="00847C35">
        <w:rPr>
          <w:rFonts w:ascii="Courier New" w:eastAsia="Times New Roman" w:hAnsi="Courier New" w:cs="Courier New"/>
          <w:sz w:val="24"/>
          <w:szCs w:val="24"/>
        </w:rPr>
        <w:t>Contact in section VII of this notice.</w:t>
      </w:r>
    </w:p>
    <w:p w:rsidR="00847C35" w:rsidRPr="00847C35" w:rsidRDefault="00847C35" w:rsidP="00847C35">
      <w:pPr>
        <w:spacing w:line="480" w:lineRule="auto"/>
        <w:jc w:val="left"/>
        <w:rPr>
          <w:rFonts w:ascii="Courier New" w:eastAsia="Times New Roman" w:hAnsi="Courier New" w:cs="Courier New"/>
          <w:sz w:val="24"/>
          <w:szCs w:val="23"/>
        </w:rPr>
      </w:pPr>
      <w:r w:rsidRPr="00847C35">
        <w:rPr>
          <w:rFonts w:ascii="Courier New" w:eastAsia="Times New Roman" w:hAnsi="Courier New" w:cs="Courier New"/>
          <w:sz w:val="24"/>
          <w:szCs w:val="23"/>
          <w:u w:val="single"/>
        </w:rPr>
        <w:t>Electronic Access to This Document</w:t>
      </w:r>
      <w:r w:rsidRPr="00847C35">
        <w:rPr>
          <w:rFonts w:ascii="Courier New" w:eastAsia="Times New Roman" w:hAnsi="Courier New" w:cs="Courier New"/>
          <w:sz w:val="24"/>
          <w:szCs w:val="23"/>
        </w:rPr>
        <w:t xml:space="preserve">:  The official version of this document is the document published in the </w:t>
      </w:r>
      <w:r w:rsidRPr="00847C35">
        <w:rPr>
          <w:rFonts w:ascii="Courier New" w:eastAsia="Times New Roman" w:hAnsi="Courier New" w:cs="Courier New"/>
          <w:sz w:val="24"/>
          <w:szCs w:val="23"/>
          <w:u w:val="single"/>
        </w:rPr>
        <w:t>Federal</w:t>
      </w:r>
      <w:r w:rsidRPr="00847C35">
        <w:rPr>
          <w:rFonts w:ascii="Courier New" w:eastAsia="Times New Roman" w:hAnsi="Courier New" w:cs="Courier New"/>
          <w:sz w:val="24"/>
          <w:szCs w:val="23"/>
        </w:rPr>
        <w:t xml:space="preserve"> </w:t>
      </w:r>
      <w:r w:rsidRPr="00847C35">
        <w:rPr>
          <w:rFonts w:ascii="Courier New" w:eastAsia="Times New Roman" w:hAnsi="Courier New" w:cs="Courier New"/>
          <w:sz w:val="24"/>
          <w:szCs w:val="23"/>
          <w:u w:val="single"/>
        </w:rPr>
        <w:t>Register</w:t>
      </w:r>
      <w:r w:rsidRPr="00847C35">
        <w:rPr>
          <w:rFonts w:ascii="Courier New" w:eastAsia="Times New Roman" w:hAnsi="Courier New" w:cs="Courier New"/>
          <w:sz w:val="24"/>
          <w:szCs w:val="23"/>
        </w:rPr>
        <w:t xml:space="preserve">.  Free Internet access to the official edition of the </w:t>
      </w:r>
      <w:r w:rsidRPr="00847C35">
        <w:rPr>
          <w:rFonts w:ascii="Courier New" w:eastAsia="Times New Roman" w:hAnsi="Courier New" w:cs="Courier New"/>
          <w:sz w:val="24"/>
          <w:szCs w:val="23"/>
          <w:u w:val="single"/>
        </w:rPr>
        <w:t>Federal Register</w:t>
      </w:r>
      <w:r w:rsidRPr="00847C35">
        <w:rPr>
          <w:rFonts w:ascii="Courier New" w:eastAsia="Times New Roman" w:hAnsi="Courier New" w:cs="Courier New"/>
          <w:sz w:val="24"/>
          <w:szCs w:val="23"/>
        </w:rPr>
        <w:t xml:space="preserve"> and the Code of Federal Regulations is available via the Federal Digital System at:  </w:t>
      </w:r>
      <w:hyperlink r:id="rId37" w:history="1">
        <w:r w:rsidRPr="00847C35">
          <w:rPr>
            <w:rFonts w:ascii="Courier New" w:eastAsia="Arial Unicode MS" w:hAnsi="Times New Roman" w:cs="Times New Roman"/>
            <w:color w:val="000000"/>
            <w:sz w:val="24"/>
            <w:szCs w:val="23"/>
            <w:u w:val="single"/>
          </w:rPr>
          <w:t>www.gpo.gov/fdsys</w:t>
        </w:r>
      </w:hyperlink>
      <w:r w:rsidRPr="00847C35">
        <w:rPr>
          <w:rFonts w:ascii="Courier New" w:eastAsia="Times New Roman" w:hAnsi="Courier New" w:cs="Courier New"/>
          <w:sz w:val="24"/>
          <w:szCs w:val="23"/>
        </w:rPr>
        <w:t xml:space="preserve">.  At this site you can view this document, as well as all other documents of this Department published in the </w:t>
      </w:r>
      <w:r w:rsidRPr="00847C35">
        <w:rPr>
          <w:rFonts w:ascii="Courier New" w:eastAsia="Times New Roman" w:hAnsi="Courier New" w:cs="Courier New"/>
          <w:sz w:val="24"/>
          <w:szCs w:val="23"/>
          <w:u w:val="single"/>
        </w:rPr>
        <w:t>Federal Register</w:t>
      </w:r>
      <w:r w:rsidRPr="00847C35">
        <w:rPr>
          <w:rFonts w:ascii="Courier New" w:eastAsia="Times New Roman" w:hAnsi="Courier New" w:cs="Courier New"/>
          <w:sz w:val="24"/>
          <w:szCs w:val="23"/>
        </w:rPr>
        <w:t xml:space="preserve">, in text or Adobe Portable Document Format (PDF).  To use PDF, you must have Adobe Acrobat Reader, which is available free at this site. </w:t>
      </w:r>
    </w:p>
    <w:p w:rsidR="00847C35" w:rsidRPr="00847C35" w:rsidRDefault="00847C35" w:rsidP="00847C35">
      <w:pPr>
        <w:spacing w:line="480" w:lineRule="auto"/>
        <w:ind w:firstLine="720"/>
        <w:jc w:val="left"/>
        <w:rPr>
          <w:rFonts w:ascii="Courier New" w:eastAsia="Times New Roman" w:hAnsi="Courier New" w:cs="Courier New"/>
          <w:sz w:val="24"/>
          <w:szCs w:val="23"/>
        </w:rPr>
      </w:pPr>
      <w:r w:rsidRPr="00847C35">
        <w:rPr>
          <w:rFonts w:ascii="Courier New" w:eastAsia="Times New Roman" w:hAnsi="Courier New" w:cs="Courier New"/>
          <w:sz w:val="24"/>
          <w:szCs w:val="23"/>
        </w:rPr>
        <w:t xml:space="preserve">You may also access documents of the Department published in the </w:t>
      </w:r>
      <w:r w:rsidRPr="00847C35">
        <w:rPr>
          <w:rFonts w:ascii="Courier New" w:eastAsia="Times New Roman" w:hAnsi="Courier New" w:cs="Courier New"/>
          <w:sz w:val="24"/>
          <w:szCs w:val="23"/>
          <w:u w:val="single"/>
        </w:rPr>
        <w:t>Federal Register</w:t>
      </w:r>
      <w:r w:rsidRPr="00847C35">
        <w:rPr>
          <w:rFonts w:ascii="Courier New" w:eastAsia="Times New Roman" w:hAnsi="Courier New" w:cs="Courier New"/>
          <w:sz w:val="24"/>
          <w:szCs w:val="23"/>
        </w:rPr>
        <w:t xml:space="preserve"> by using the article search feature at:  www.federalregister.gov.  Specifically through the advanced </w:t>
      </w:r>
      <w:r w:rsidRPr="00847C35">
        <w:rPr>
          <w:rFonts w:ascii="Courier New" w:eastAsia="Times New Roman" w:hAnsi="Courier New" w:cs="Courier New"/>
          <w:sz w:val="24"/>
          <w:szCs w:val="23"/>
        </w:rPr>
        <w:lastRenderedPageBreak/>
        <w:t>search feature at this site, you can limit your search to documents published by the Department.</w:t>
      </w:r>
    </w:p>
    <w:p w:rsidR="00847C35" w:rsidRPr="00847C35" w:rsidRDefault="00847C35" w:rsidP="00847C35">
      <w:pPr>
        <w:spacing w:line="480" w:lineRule="auto"/>
        <w:jc w:val="left"/>
        <w:rPr>
          <w:rFonts w:ascii="Courier New" w:eastAsia="Times New Roman" w:hAnsi="Courier New" w:cs="Courier New"/>
          <w:sz w:val="24"/>
          <w:szCs w:val="24"/>
        </w:rPr>
      </w:pPr>
      <w:r w:rsidRPr="00847C35">
        <w:rPr>
          <w:rFonts w:ascii="Courier New" w:eastAsia="Times New Roman" w:hAnsi="Courier New" w:cs="Courier New"/>
          <w:sz w:val="24"/>
          <w:szCs w:val="23"/>
          <w:u w:val="single"/>
        </w:rPr>
        <w:t>Delegation of Authority</w:t>
      </w:r>
      <w:r w:rsidRPr="00847C35">
        <w:rPr>
          <w:rFonts w:ascii="Courier New" w:eastAsia="Times New Roman" w:hAnsi="Courier New" w:cs="Courier New"/>
          <w:sz w:val="24"/>
          <w:szCs w:val="23"/>
        </w:rPr>
        <w:t xml:space="preserve">:  </w:t>
      </w:r>
      <w:r w:rsidRPr="00847C35">
        <w:rPr>
          <w:rFonts w:ascii="Courier New" w:eastAsia="Times New Roman" w:hAnsi="Courier New" w:cs="Courier New"/>
          <w:sz w:val="24"/>
          <w:szCs w:val="24"/>
        </w:rPr>
        <w:t xml:space="preserve">The Secretary of Education has delegated authority to Brenda </w:t>
      </w:r>
      <w:proofErr w:type="spellStart"/>
      <w:r w:rsidRPr="00847C35">
        <w:rPr>
          <w:rFonts w:ascii="Courier New" w:eastAsia="Times New Roman" w:hAnsi="Courier New" w:cs="Courier New"/>
          <w:sz w:val="24"/>
          <w:szCs w:val="24"/>
        </w:rPr>
        <w:t>Dann</w:t>
      </w:r>
      <w:proofErr w:type="spellEnd"/>
      <w:r w:rsidRPr="00847C35">
        <w:rPr>
          <w:rFonts w:ascii="Courier New" w:eastAsia="Times New Roman" w:hAnsi="Courier New" w:cs="Courier New"/>
          <w:sz w:val="24"/>
          <w:szCs w:val="24"/>
        </w:rPr>
        <w:t xml:space="preserve">-Messier, Acting Assistant </w:t>
      </w:r>
    </w:p>
    <w:p w:rsidR="00847C35" w:rsidRPr="00847C35" w:rsidRDefault="00847C35" w:rsidP="00847C35">
      <w:pPr>
        <w:spacing w:line="480" w:lineRule="auto"/>
        <w:jc w:val="left"/>
        <w:rPr>
          <w:rFonts w:ascii="Courier New" w:eastAsia="Times New Roman" w:hAnsi="Courier New" w:cs="Courier New"/>
          <w:sz w:val="24"/>
          <w:szCs w:val="24"/>
          <w:u w:val="single"/>
        </w:rPr>
      </w:pPr>
      <w:r w:rsidRPr="00847C35">
        <w:rPr>
          <w:rFonts w:ascii="Courier New" w:eastAsia="Times New Roman" w:hAnsi="Courier New" w:cs="Courier New"/>
          <w:sz w:val="24"/>
          <w:szCs w:val="24"/>
        </w:rPr>
        <w:t xml:space="preserve">Secretary for </w:t>
      </w:r>
      <w:proofErr w:type="spellStart"/>
      <w:r w:rsidRPr="00847C35">
        <w:rPr>
          <w:rFonts w:ascii="Courier New" w:eastAsia="Times New Roman" w:hAnsi="Courier New" w:cs="Courier New"/>
          <w:sz w:val="24"/>
          <w:szCs w:val="24"/>
        </w:rPr>
        <w:t>for</w:t>
      </w:r>
      <w:proofErr w:type="spellEnd"/>
      <w:r w:rsidRPr="00847C35">
        <w:rPr>
          <w:rFonts w:ascii="Courier New" w:eastAsia="Times New Roman" w:hAnsi="Courier New" w:cs="Courier New"/>
          <w:sz w:val="24"/>
          <w:szCs w:val="24"/>
        </w:rPr>
        <w:t xml:space="preserve"> Postsecondary Education.</w:t>
      </w:r>
    </w:p>
    <w:p w:rsidR="00847C35" w:rsidRPr="00847C35" w:rsidRDefault="00847C35" w:rsidP="00847C35">
      <w:pPr>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Dated: </w:t>
      </w:r>
    </w:p>
    <w:p w:rsidR="00847C35" w:rsidRPr="00847C35" w:rsidRDefault="00847C35" w:rsidP="00847C35">
      <w:pPr>
        <w:jc w:val="left"/>
        <w:rPr>
          <w:rFonts w:ascii="Courier New" w:eastAsia="Times New Roman" w:hAnsi="Courier New" w:cs="Courier New"/>
          <w:sz w:val="24"/>
          <w:szCs w:val="24"/>
        </w:rPr>
      </w:pPr>
    </w:p>
    <w:p w:rsidR="00847C35" w:rsidRPr="00847C35" w:rsidRDefault="00847C35" w:rsidP="00847C35">
      <w:pPr>
        <w:jc w:val="left"/>
        <w:rPr>
          <w:rFonts w:ascii="Courier New" w:eastAsia="Times New Roman" w:hAnsi="Courier New" w:cs="Courier New"/>
          <w:sz w:val="24"/>
          <w:szCs w:val="24"/>
        </w:rPr>
      </w:pP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r>
      <w:r w:rsidRPr="00847C35">
        <w:rPr>
          <w:rFonts w:ascii="Courier New" w:eastAsia="Times New Roman" w:hAnsi="Courier New" w:cs="Courier New"/>
          <w:sz w:val="24"/>
          <w:szCs w:val="24"/>
        </w:rPr>
        <w:tab/>
        <w:t>/S/</w:t>
      </w:r>
    </w:p>
    <w:p w:rsidR="00847C35" w:rsidRPr="00847C35" w:rsidRDefault="00847C35" w:rsidP="00847C35">
      <w:pPr>
        <w:ind w:left="1440"/>
        <w:jc w:val="left"/>
        <w:rPr>
          <w:rFonts w:ascii="Courier New" w:eastAsia="Times New Roman" w:hAnsi="Courier New" w:cs="Courier New"/>
          <w:sz w:val="24"/>
          <w:szCs w:val="24"/>
        </w:rPr>
      </w:pPr>
      <w:r w:rsidRPr="00847C35">
        <w:rPr>
          <w:rFonts w:ascii="Courier New" w:eastAsia="Times New Roman" w:hAnsi="Courier New" w:cs="Courier New"/>
          <w:sz w:val="24"/>
          <w:szCs w:val="24"/>
        </w:rPr>
        <w:t>___________________________</w:t>
      </w:r>
    </w:p>
    <w:p w:rsidR="00847C35" w:rsidRPr="00847C35" w:rsidRDefault="00847C35" w:rsidP="00847C35">
      <w:pPr>
        <w:ind w:left="1440"/>
        <w:jc w:val="left"/>
        <w:rPr>
          <w:rFonts w:ascii="Courier New" w:eastAsia="Times New Roman" w:hAnsi="Courier New" w:cs="Courier New"/>
          <w:sz w:val="24"/>
          <w:szCs w:val="24"/>
        </w:rPr>
      </w:pPr>
      <w:r w:rsidRPr="00847C35">
        <w:rPr>
          <w:rFonts w:ascii="Courier New" w:eastAsia="Times New Roman" w:hAnsi="Courier New" w:cs="Courier New"/>
          <w:sz w:val="24"/>
          <w:szCs w:val="24"/>
        </w:rPr>
        <w:t xml:space="preserve">Brenda </w:t>
      </w:r>
      <w:proofErr w:type="spellStart"/>
      <w:r w:rsidRPr="00847C35">
        <w:rPr>
          <w:rFonts w:ascii="Courier New" w:eastAsia="Times New Roman" w:hAnsi="Courier New" w:cs="Courier New"/>
          <w:sz w:val="24"/>
          <w:szCs w:val="24"/>
        </w:rPr>
        <w:t>Dann</w:t>
      </w:r>
      <w:proofErr w:type="spellEnd"/>
      <w:r w:rsidRPr="00847C35">
        <w:rPr>
          <w:rFonts w:ascii="Courier New" w:eastAsia="Times New Roman" w:hAnsi="Courier New" w:cs="Courier New"/>
          <w:sz w:val="24"/>
          <w:szCs w:val="24"/>
        </w:rPr>
        <w:t>-Messier,</w:t>
      </w:r>
    </w:p>
    <w:p w:rsidR="00847C35" w:rsidRPr="00847C35" w:rsidRDefault="00847C35" w:rsidP="00847C35">
      <w:pPr>
        <w:ind w:left="1440"/>
        <w:jc w:val="left"/>
        <w:rPr>
          <w:rFonts w:ascii="Courier New" w:eastAsia="Times New Roman" w:hAnsi="Courier New" w:cs="Courier New"/>
          <w:sz w:val="24"/>
          <w:szCs w:val="24"/>
          <w:u w:val="single"/>
        </w:rPr>
      </w:pPr>
      <w:r w:rsidRPr="00847C35">
        <w:rPr>
          <w:rFonts w:ascii="Courier New" w:eastAsia="Times New Roman" w:hAnsi="Courier New" w:cs="Courier New"/>
          <w:sz w:val="24"/>
          <w:szCs w:val="24"/>
          <w:u w:val="single"/>
        </w:rPr>
        <w:t xml:space="preserve">Acting Assistant Secretary </w:t>
      </w:r>
    </w:p>
    <w:p w:rsidR="00847C35" w:rsidRPr="00847C35" w:rsidRDefault="00847C35" w:rsidP="00847C35">
      <w:pPr>
        <w:ind w:left="1440"/>
        <w:jc w:val="left"/>
        <w:rPr>
          <w:rFonts w:ascii="Courier New" w:eastAsia="Times New Roman" w:hAnsi="Courier New" w:cs="Courier New"/>
          <w:sz w:val="24"/>
          <w:szCs w:val="24"/>
        </w:rPr>
      </w:pPr>
      <w:r w:rsidRPr="00847C35">
        <w:rPr>
          <w:rFonts w:ascii="Courier New" w:eastAsia="Times New Roman" w:hAnsi="Courier New" w:cs="Courier New"/>
          <w:sz w:val="24"/>
          <w:szCs w:val="24"/>
          <w:u w:val="single"/>
        </w:rPr>
        <w:t xml:space="preserve"> for Postsecondary Education</w:t>
      </w:r>
      <w:r w:rsidRPr="00847C35">
        <w:rPr>
          <w:rFonts w:ascii="Courier New" w:eastAsia="Times New Roman" w:hAnsi="Courier New" w:cs="Courier New"/>
          <w:sz w:val="24"/>
          <w:szCs w:val="24"/>
        </w:rPr>
        <w:t>.</w:t>
      </w:r>
    </w:p>
    <w:p w:rsidR="00847C35" w:rsidRPr="00847C35" w:rsidRDefault="00847C35" w:rsidP="00847C35">
      <w:pPr>
        <w:jc w:val="left"/>
        <w:rPr>
          <w:rFonts w:ascii="Courier New" w:eastAsia="Times New Roman" w:hAnsi="Courier New" w:cs="Courier New"/>
          <w:strike/>
          <w:sz w:val="24"/>
          <w:szCs w:val="24"/>
          <w:highlight w:val="yellow"/>
        </w:rPr>
      </w:pPr>
      <w:r w:rsidRPr="00847C35">
        <w:rPr>
          <w:rFonts w:ascii="Courier New" w:eastAsia="Times New Roman" w:hAnsi="Courier New" w:cs="Courier New"/>
          <w:strike/>
          <w:sz w:val="24"/>
          <w:szCs w:val="24"/>
          <w:highlight w:val="yellow"/>
        </w:rPr>
        <w:br w:type="page"/>
      </w:r>
    </w:p>
    <w:bookmarkEnd w:id="2"/>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 xml:space="preserve">Program Statute </w:t>
      </w:r>
    </w:p>
    <w:p w:rsidR="00847C35" w:rsidRPr="00847C35" w:rsidRDefault="00847C35" w:rsidP="00847C35">
      <w:pPr>
        <w:jc w:val="left"/>
        <w:rPr>
          <w:rFonts w:ascii="Arial" w:eastAsia="Times New Roman" w:hAnsi="Arial" w:cs="Arial"/>
          <w:sz w:val="24"/>
          <w:szCs w:val="24"/>
        </w:rPr>
      </w:pPr>
    </w:p>
    <w:p w:rsidR="00847C35" w:rsidRPr="00847C35" w:rsidRDefault="00847C35" w:rsidP="00847C35">
      <w:pPr>
        <w:spacing w:line="480" w:lineRule="auto"/>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HIGHER EDUCATION ACT OF 1965, AS AMENDED   </w:t>
      </w:r>
    </w:p>
    <w:p w:rsidR="00847C35" w:rsidRPr="00847C35" w:rsidRDefault="00847C35" w:rsidP="00847C35">
      <w:pPr>
        <w:spacing w:line="480" w:lineRule="auto"/>
        <w:jc w:val="left"/>
        <w:rPr>
          <w:rFonts w:ascii="Times New Roman" w:eastAsia="Times New Roman" w:hAnsi="Times New Roman" w:cs="Times New Roman"/>
          <w:b/>
          <w:sz w:val="20"/>
          <w:szCs w:val="20"/>
        </w:rPr>
      </w:pPr>
      <w:r w:rsidRPr="00847C35">
        <w:rPr>
          <w:rFonts w:ascii="Times New Roman" w:eastAsia="Times New Roman" w:hAnsi="Times New Roman" w:cs="Times New Roman"/>
          <w:b/>
          <w:sz w:val="20"/>
          <w:szCs w:val="20"/>
        </w:rPr>
        <w:t>TITLE III---INSTITUTIONAL AID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r w:rsidRPr="00847C35">
        <w:rPr>
          <w:rFonts w:ascii="Times New Roman" w:eastAsia="Times New Roman" w:hAnsi="Times New Roman" w:cs="Times New Roman"/>
          <w:b/>
          <w:sz w:val="24"/>
          <w:szCs w:val="24"/>
        </w:rPr>
        <w:t>SEC. 301. FINDINGS AND PURPOSES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(a) </w:t>
      </w:r>
      <w:r w:rsidRPr="00847C35">
        <w:rPr>
          <w:rFonts w:ascii="Times New Roman" w:eastAsia="Times New Roman" w:hAnsi="Times New Roman" w:cs="Times New Roman"/>
          <w:b/>
          <w:sz w:val="24"/>
          <w:szCs w:val="24"/>
        </w:rPr>
        <w:t>FINDINGS.  --</w:t>
      </w:r>
      <w:r w:rsidRPr="00847C35">
        <w:rPr>
          <w:rFonts w:ascii="Times New Roman" w:eastAsia="Times New Roman" w:hAnsi="Times New Roman" w:cs="Times New Roman"/>
          <w:sz w:val="24"/>
          <w:szCs w:val="24"/>
        </w:rPr>
        <w:t>The Congress finds that--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there are a significant number of institutions of higher education serving high percentages of minority students and students from low-income backgrounds, that face problems that threaten their ability to survive;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problems relate to the management and fiscal operations of certain institutions of higher education, as well as to an inability to engage in long-range planning and development activities, including endowment building;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in order to be competitive and provide a high-quality education for all, institutions of higher education should improve their technological capacity and make effective use of technology;</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the title III program prior to 1985 did not always meet the specific development needs of historically Black colleges and universities and other institutions with large concentrations of minority, low-income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the solution of the problems of these institutions would enable them to become viable, fiscally stable and independent, thriving institutions of higher education;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(6) providing assistance to eligible institutions will enhance the role of such institutions in providing access and quality education to low-income and minority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interest so that equality of access and quality of postsecondary education opportunities may be enhanced for all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PURPOSE. --It is the purpose of this title to assist such institutions in equalizing educational opportunity through a program of Federal assistance.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0"/>
          <w:szCs w:val="20"/>
        </w:rPr>
      </w:pPr>
      <w:r w:rsidRPr="00847C35">
        <w:rPr>
          <w:rFonts w:ascii="Times New Roman" w:eastAsia="Times New Roman" w:hAnsi="Times New Roman" w:cs="Times New Roman"/>
          <w:b/>
          <w:sz w:val="20"/>
          <w:szCs w:val="20"/>
        </w:rPr>
        <w:t xml:space="preserve">TITLE III - PART F </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371. SAFRA ACT of 2009</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rPr>
        <w:t> </w:t>
      </w:r>
      <w:bookmarkStart w:id="3" w:name="a"/>
      <w:bookmarkEnd w:id="3"/>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Eligible institution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An institution of higher education is eligible to receive funds from the amounts made available under this section if such institution is— </w:t>
      </w:r>
    </w:p>
    <w:p w:rsidR="00847C35" w:rsidRPr="00847C35" w:rsidRDefault="00847C35" w:rsidP="00847C35">
      <w:pPr>
        <w:jc w:val="left"/>
        <w:rPr>
          <w:rFonts w:ascii="Times New Roman" w:eastAsia="Times New Roman" w:hAnsi="Times New Roman" w:cs="Times New Roman"/>
          <w:sz w:val="24"/>
          <w:szCs w:val="24"/>
          <w:lang w:val="en"/>
        </w:rPr>
      </w:pPr>
      <w:bookmarkStart w:id="4" w:name="a_1"/>
      <w:bookmarkEnd w:id="4"/>
      <w:r w:rsidRPr="00847C35">
        <w:rPr>
          <w:rFonts w:ascii="Times New Roman" w:eastAsia="Times New Roman" w:hAnsi="Times New Roman" w:cs="Times New Roman"/>
          <w:b/>
          <w:bCs/>
          <w:sz w:val="24"/>
          <w:szCs w:val="24"/>
          <w:lang w:val="en"/>
        </w:rPr>
        <w:t>(1)</w:t>
      </w:r>
      <w:r w:rsidRPr="00847C35">
        <w:rPr>
          <w:rFonts w:ascii="Times New Roman" w:eastAsia="Times New Roman" w:hAnsi="Times New Roman" w:cs="Times New Roman"/>
          <w:sz w:val="24"/>
          <w:szCs w:val="24"/>
          <w:lang w:val="en"/>
        </w:rPr>
        <w:t xml:space="preserve"> a part B institution (as defined in section </w:t>
      </w:r>
      <w:hyperlink r:id="rId38" w:tooltip="§ 1061 - Definitions" w:history="1">
        <w:r w:rsidRPr="00847C35">
          <w:rPr>
            <w:rFonts w:ascii="Times New Roman" w:eastAsia="Times New Roman" w:hAnsi="Times New Roman" w:cs="Times New Roman"/>
            <w:color w:val="005C72"/>
            <w:sz w:val="24"/>
            <w:szCs w:val="24"/>
            <w:u w:val="single"/>
            <w:lang w:val="en"/>
          </w:rPr>
          <w:t>1061</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5" w:name="a_2"/>
      <w:bookmarkEnd w:id="5"/>
      <w:r w:rsidRPr="00847C35">
        <w:rPr>
          <w:rFonts w:ascii="Times New Roman" w:eastAsia="Times New Roman" w:hAnsi="Times New Roman" w:cs="Times New Roman"/>
          <w:b/>
          <w:bCs/>
          <w:sz w:val="24"/>
          <w:szCs w:val="24"/>
          <w:lang w:val="en"/>
        </w:rPr>
        <w:t>(2)</w:t>
      </w:r>
      <w:r w:rsidRPr="00847C35">
        <w:rPr>
          <w:rFonts w:ascii="Times New Roman" w:eastAsia="Times New Roman" w:hAnsi="Times New Roman" w:cs="Times New Roman"/>
          <w:sz w:val="24"/>
          <w:szCs w:val="24"/>
          <w:lang w:val="en"/>
        </w:rPr>
        <w:t xml:space="preserve"> a Hispanic-serving institution (as defined in section </w:t>
      </w:r>
      <w:hyperlink r:id="rId39" w:tooltip="§ 1101a - Definitions; eligibility" w:history="1">
        <w:r w:rsidRPr="00847C35">
          <w:rPr>
            <w:rFonts w:ascii="Times New Roman" w:eastAsia="Times New Roman" w:hAnsi="Times New Roman" w:cs="Times New Roman"/>
            <w:color w:val="005C72"/>
            <w:sz w:val="24"/>
            <w:szCs w:val="24"/>
            <w:u w:val="single"/>
            <w:lang w:val="en"/>
          </w:rPr>
          <w:t>1101a</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6" w:name="a_3"/>
      <w:bookmarkEnd w:id="6"/>
      <w:r w:rsidRPr="00847C35">
        <w:rPr>
          <w:rFonts w:ascii="Times New Roman" w:eastAsia="Times New Roman" w:hAnsi="Times New Roman" w:cs="Times New Roman"/>
          <w:b/>
          <w:bCs/>
          <w:sz w:val="24"/>
          <w:szCs w:val="24"/>
          <w:lang w:val="en"/>
        </w:rPr>
        <w:t>(3)</w:t>
      </w:r>
      <w:r w:rsidRPr="00847C35">
        <w:rPr>
          <w:rFonts w:ascii="Times New Roman" w:eastAsia="Times New Roman" w:hAnsi="Times New Roman" w:cs="Times New Roman"/>
          <w:sz w:val="24"/>
          <w:szCs w:val="24"/>
          <w:lang w:val="en"/>
        </w:rPr>
        <w:t xml:space="preserve"> a Tribal College or University (as defined in section </w:t>
      </w:r>
      <w:hyperlink r:id="rId40" w:tooltip="§ 1059c - American Indian tribally controlled colleges and universities" w:history="1">
        <w:r w:rsidRPr="00847C35">
          <w:rPr>
            <w:rFonts w:ascii="Times New Roman" w:eastAsia="Times New Roman" w:hAnsi="Times New Roman" w:cs="Times New Roman"/>
            <w:color w:val="005C72"/>
            <w:sz w:val="24"/>
            <w:szCs w:val="24"/>
            <w:u w:val="single"/>
            <w:lang w:val="en"/>
          </w:rPr>
          <w:t>1059c</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7" w:name="a_4"/>
      <w:bookmarkEnd w:id="7"/>
      <w:r w:rsidRPr="00847C35">
        <w:rPr>
          <w:rFonts w:ascii="Times New Roman" w:eastAsia="Times New Roman" w:hAnsi="Times New Roman" w:cs="Times New Roman"/>
          <w:b/>
          <w:bCs/>
          <w:sz w:val="24"/>
          <w:szCs w:val="24"/>
          <w:lang w:val="en"/>
        </w:rPr>
        <w:t>(4)</w:t>
      </w:r>
      <w:r w:rsidRPr="00847C35">
        <w:rPr>
          <w:rFonts w:ascii="Times New Roman" w:eastAsia="Times New Roman" w:hAnsi="Times New Roman" w:cs="Times New Roman"/>
          <w:sz w:val="24"/>
          <w:szCs w:val="24"/>
          <w:lang w:val="en"/>
        </w:rPr>
        <w:t xml:space="preserve"> an Alaska Native-serving institution or a Native Hawaiian-serving institution (as defined in section </w:t>
      </w:r>
      <w:hyperlink r:id="rId41" w:tooltip="§ 1059d - Alaska Native and Native Hawaiian-serving institutions" w:history="1">
        <w:r w:rsidRPr="00847C35">
          <w:rPr>
            <w:rFonts w:ascii="Times New Roman" w:eastAsia="Times New Roman" w:hAnsi="Times New Roman" w:cs="Times New Roman"/>
            <w:color w:val="005C72"/>
            <w:sz w:val="24"/>
            <w:szCs w:val="24"/>
            <w:u w:val="single"/>
            <w:lang w:val="en"/>
          </w:rPr>
          <w:t>1059d</w:t>
        </w:r>
      </w:hyperlink>
      <w:r w:rsidRPr="00847C35">
        <w:rPr>
          <w:rFonts w:ascii="Times New Roman" w:eastAsia="Times New Roman" w:hAnsi="Times New Roman" w:cs="Times New Roman"/>
          <w:sz w:val="24"/>
          <w:szCs w:val="24"/>
          <w:lang w:val="en"/>
        </w:rPr>
        <w:t xml:space="preserve"> </w:t>
      </w:r>
      <w:hyperlink r:id="rId42" w:anchor="b" w:tooltip="(b)" w:history="1">
        <w:r w:rsidRPr="00847C35">
          <w:rPr>
            <w:rFonts w:ascii="Times New Roman" w:eastAsia="Times New Roman" w:hAnsi="Times New Roman" w:cs="Times New Roman"/>
            <w:color w:val="005C72"/>
            <w:sz w:val="24"/>
            <w:szCs w:val="24"/>
            <w:u w:val="single"/>
            <w:lang w:val="en"/>
          </w:rPr>
          <w:t>(b)</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8" w:name="a_5"/>
      <w:bookmarkEnd w:id="8"/>
      <w:r w:rsidRPr="00847C35">
        <w:rPr>
          <w:rFonts w:ascii="Times New Roman" w:eastAsia="Times New Roman" w:hAnsi="Times New Roman" w:cs="Times New Roman"/>
          <w:b/>
          <w:bCs/>
          <w:sz w:val="24"/>
          <w:szCs w:val="24"/>
          <w:lang w:val="en"/>
        </w:rPr>
        <w:lastRenderedPageBreak/>
        <w:t>(5)</w:t>
      </w:r>
      <w:r w:rsidRPr="00847C35">
        <w:rPr>
          <w:rFonts w:ascii="Times New Roman" w:eastAsia="Times New Roman" w:hAnsi="Times New Roman" w:cs="Times New Roman"/>
          <w:sz w:val="24"/>
          <w:szCs w:val="24"/>
          <w:lang w:val="en"/>
        </w:rPr>
        <w:t xml:space="preserve"> a Predominantly Black Institution (as defined in subsection (c)); </w:t>
      </w:r>
    </w:p>
    <w:p w:rsidR="00847C35" w:rsidRPr="00847C35" w:rsidRDefault="00847C35" w:rsidP="00847C35">
      <w:pPr>
        <w:jc w:val="left"/>
        <w:rPr>
          <w:rFonts w:ascii="Times New Roman" w:eastAsia="Times New Roman" w:hAnsi="Times New Roman" w:cs="Times New Roman"/>
          <w:sz w:val="24"/>
          <w:szCs w:val="24"/>
          <w:lang w:val="en"/>
        </w:rPr>
      </w:pPr>
      <w:bookmarkStart w:id="9" w:name="a_6"/>
      <w:bookmarkEnd w:id="9"/>
      <w:r w:rsidRPr="00847C35">
        <w:rPr>
          <w:rFonts w:ascii="Times New Roman" w:eastAsia="Times New Roman" w:hAnsi="Times New Roman" w:cs="Times New Roman"/>
          <w:b/>
          <w:bCs/>
          <w:sz w:val="24"/>
          <w:szCs w:val="24"/>
          <w:lang w:val="en"/>
        </w:rPr>
        <w:t>(6)</w:t>
      </w:r>
      <w:r w:rsidRPr="00847C35">
        <w:rPr>
          <w:rFonts w:ascii="Times New Roman" w:eastAsia="Times New Roman" w:hAnsi="Times New Roman" w:cs="Times New Roman"/>
          <w:sz w:val="24"/>
          <w:szCs w:val="24"/>
          <w:lang w:val="en"/>
        </w:rPr>
        <w:t xml:space="preserve"> an Asian American and Native American Pacific Islander-serving institution (as defined in subsection (c)); or </w:t>
      </w:r>
    </w:p>
    <w:p w:rsidR="00847C35" w:rsidRPr="00847C35" w:rsidRDefault="00847C35" w:rsidP="00847C35">
      <w:pPr>
        <w:jc w:val="left"/>
        <w:rPr>
          <w:rFonts w:ascii="Times New Roman" w:eastAsia="Times New Roman" w:hAnsi="Times New Roman" w:cs="Times New Roman"/>
          <w:sz w:val="24"/>
          <w:szCs w:val="24"/>
          <w:lang w:val="en"/>
        </w:rPr>
      </w:pPr>
      <w:bookmarkStart w:id="10" w:name="a_7"/>
      <w:bookmarkEnd w:id="10"/>
      <w:r w:rsidRPr="00847C35">
        <w:rPr>
          <w:rFonts w:ascii="Times New Roman" w:eastAsia="Times New Roman" w:hAnsi="Times New Roman" w:cs="Times New Roman"/>
          <w:b/>
          <w:bCs/>
          <w:sz w:val="24"/>
          <w:szCs w:val="24"/>
          <w:lang w:val="en"/>
        </w:rPr>
        <w:t>(7)</w:t>
      </w:r>
      <w:r w:rsidRPr="00847C35">
        <w:rPr>
          <w:rFonts w:ascii="Times New Roman" w:eastAsia="Times New Roman" w:hAnsi="Times New Roman" w:cs="Times New Roman"/>
          <w:sz w:val="24"/>
          <w:szCs w:val="24"/>
          <w:lang w:val="en"/>
        </w:rPr>
        <w:t xml:space="preserve"> a Native American-serving nontribal institution (as defined in subsection (c)). </w:t>
      </w:r>
    </w:p>
    <w:p w:rsidR="00847C35" w:rsidRPr="00847C35" w:rsidRDefault="00847C35" w:rsidP="00847C35">
      <w:pPr>
        <w:jc w:val="left"/>
        <w:rPr>
          <w:rFonts w:ascii="Times New Roman" w:eastAsia="Times New Roman" w:hAnsi="Times New Roman" w:cs="Times New Roman"/>
          <w:sz w:val="24"/>
          <w:szCs w:val="24"/>
          <w:lang w:val="en"/>
        </w:rPr>
      </w:pPr>
      <w:bookmarkStart w:id="11" w:name="b"/>
      <w:bookmarkEnd w:id="11"/>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New investment of funds </w:t>
      </w:r>
    </w:p>
    <w:p w:rsidR="00847C35" w:rsidRPr="00847C35" w:rsidRDefault="00847C35" w:rsidP="00847C35">
      <w:pPr>
        <w:jc w:val="left"/>
        <w:rPr>
          <w:rFonts w:ascii="Times New Roman" w:eastAsia="Times New Roman" w:hAnsi="Times New Roman" w:cs="Times New Roman"/>
          <w:sz w:val="24"/>
          <w:szCs w:val="24"/>
          <w:lang w:val="en"/>
        </w:rPr>
      </w:pPr>
      <w:bookmarkStart w:id="12" w:name="b_1"/>
      <w:bookmarkEnd w:id="12"/>
      <w:r w:rsidRPr="00847C35">
        <w:rPr>
          <w:rFonts w:ascii="Times New Roman" w:eastAsia="Times New Roman" w:hAnsi="Times New Roman" w:cs="Times New Roman"/>
          <w:b/>
          <w:bCs/>
          <w:sz w:val="24"/>
          <w:szCs w:val="24"/>
          <w:lang w:val="en"/>
        </w:rPr>
        <w:t>(1)</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In general </w:t>
      </w:r>
    </w:p>
    <w:p w:rsidR="00847C35" w:rsidRPr="00847C35" w:rsidRDefault="00847C35" w:rsidP="00847C35">
      <w:pPr>
        <w:jc w:val="left"/>
        <w:rPr>
          <w:rFonts w:ascii="Times New Roman" w:eastAsia="Times New Roman" w:hAnsi="Times New Roman" w:cs="Times New Roman"/>
          <w:sz w:val="24"/>
          <w:szCs w:val="24"/>
          <w:lang w:val="en"/>
        </w:rPr>
      </w:pPr>
      <w:bookmarkStart w:id="13" w:name="b_1_A"/>
      <w:bookmarkEnd w:id="13"/>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Provision of funds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There shall be available to the Secretary to carry out this section, from funds in the Treasury not otherwise appropriated, $255,000,000 for each of the fiscal years 2008 through 2019. The authority to award grants under this section shall expire at the end of fiscal year 2019. </w:t>
      </w:r>
    </w:p>
    <w:p w:rsidR="00847C35" w:rsidRPr="00847C35" w:rsidRDefault="00847C35" w:rsidP="00847C35">
      <w:pPr>
        <w:jc w:val="left"/>
        <w:rPr>
          <w:rFonts w:ascii="Times New Roman" w:eastAsia="Times New Roman" w:hAnsi="Times New Roman" w:cs="Times New Roman"/>
          <w:sz w:val="24"/>
          <w:szCs w:val="24"/>
          <w:lang w:val="en"/>
        </w:rPr>
      </w:pPr>
      <w:bookmarkStart w:id="14" w:name="b_1_B"/>
      <w:bookmarkEnd w:id="14"/>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Availability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Funds made available under subparagraph (A) for a fiscal year shall remain available for the next succeeding fiscal year. </w:t>
      </w:r>
    </w:p>
    <w:p w:rsidR="00847C35" w:rsidRPr="00847C35" w:rsidRDefault="00847C35" w:rsidP="00847C35">
      <w:pPr>
        <w:jc w:val="left"/>
        <w:rPr>
          <w:rFonts w:ascii="Times New Roman" w:eastAsia="Times New Roman" w:hAnsi="Times New Roman" w:cs="Times New Roman"/>
          <w:sz w:val="24"/>
          <w:szCs w:val="24"/>
          <w:lang w:val="en"/>
        </w:rPr>
      </w:pPr>
      <w:bookmarkStart w:id="15" w:name="b_2"/>
      <w:bookmarkEnd w:id="15"/>
      <w:r w:rsidRPr="00847C35">
        <w:rPr>
          <w:rFonts w:ascii="Times New Roman" w:eastAsia="Times New Roman" w:hAnsi="Times New Roman" w:cs="Times New Roman"/>
          <w:b/>
          <w:bCs/>
          <w:sz w:val="24"/>
          <w:szCs w:val="24"/>
          <w:lang w:val="en"/>
        </w:rPr>
        <w:t>(2)</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Allocation and allotment </w:t>
      </w:r>
    </w:p>
    <w:p w:rsidR="00847C35" w:rsidRPr="00847C35" w:rsidRDefault="00847C35" w:rsidP="00847C35">
      <w:pPr>
        <w:jc w:val="left"/>
        <w:rPr>
          <w:rFonts w:ascii="Times New Roman" w:eastAsia="Times New Roman" w:hAnsi="Times New Roman" w:cs="Times New Roman"/>
          <w:sz w:val="24"/>
          <w:szCs w:val="24"/>
          <w:lang w:val="en"/>
        </w:rPr>
      </w:pPr>
      <w:bookmarkStart w:id="16" w:name="b_2_A"/>
      <w:bookmarkEnd w:id="16"/>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In general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Of the amounts made available under paragraph (1) for each fiscal year— </w:t>
      </w:r>
    </w:p>
    <w:p w:rsidR="00847C35" w:rsidRPr="00847C35" w:rsidRDefault="00847C35" w:rsidP="00847C35">
      <w:pPr>
        <w:jc w:val="left"/>
        <w:rPr>
          <w:rFonts w:ascii="Times New Roman" w:eastAsia="Times New Roman" w:hAnsi="Times New Roman" w:cs="Times New Roman"/>
          <w:sz w:val="24"/>
          <w:szCs w:val="24"/>
          <w:lang w:val="en"/>
        </w:rPr>
      </w:pPr>
      <w:bookmarkStart w:id="17" w:name="b_2_A_i"/>
      <w:bookmarkEnd w:id="17"/>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$100,000,000 shall be available for allocation under subparagraph (B); </w:t>
      </w:r>
    </w:p>
    <w:p w:rsidR="00847C35" w:rsidRPr="00847C35" w:rsidRDefault="00847C35" w:rsidP="00847C35">
      <w:pPr>
        <w:jc w:val="left"/>
        <w:rPr>
          <w:rFonts w:ascii="Times New Roman" w:eastAsia="Times New Roman" w:hAnsi="Times New Roman" w:cs="Times New Roman"/>
          <w:sz w:val="24"/>
          <w:szCs w:val="24"/>
          <w:lang w:val="en"/>
        </w:rPr>
      </w:pPr>
      <w:bookmarkStart w:id="18" w:name="b_2_A_ii"/>
      <w:bookmarkEnd w:id="18"/>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$100,000,000 shall be available for allocation under subparagraph (C); and </w:t>
      </w:r>
    </w:p>
    <w:p w:rsidR="00847C35" w:rsidRPr="00847C35" w:rsidRDefault="00847C35" w:rsidP="00847C35">
      <w:pPr>
        <w:jc w:val="left"/>
        <w:rPr>
          <w:rFonts w:ascii="Times New Roman" w:eastAsia="Times New Roman" w:hAnsi="Times New Roman" w:cs="Times New Roman"/>
          <w:sz w:val="24"/>
          <w:szCs w:val="24"/>
          <w:lang w:val="en"/>
        </w:rPr>
      </w:pPr>
      <w:bookmarkStart w:id="19" w:name="b_2_A_iii"/>
      <w:bookmarkEnd w:id="19"/>
      <w:r w:rsidRPr="00847C35">
        <w:rPr>
          <w:rFonts w:ascii="Times New Roman" w:eastAsia="Times New Roman" w:hAnsi="Times New Roman" w:cs="Times New Roman"/>
          <w:b/>
          <w:bCs/>
          <w:sz w:val="24"/>
          <w:szCs w:val="24"/>
          <w:lang w:val="en"/>
        </w:rPr>
        <w:t>(iii)</w:t>
      </w:r>
      <w:r w:rsidRPr="00847C35">
        <w:rPr>
          <w:rFonts w:ascii="Times New Roman" w:eastAsia="Times New Roman" w:hAnsi="Times New Roman" w:cs="Times New Roman"/>
          <w:sz w:val="24"/>
          <w:szCs w:val="24"/>
          <w:lang w:val="en"/>
        </w:rPr>
        <w:t xml:space="preserve"> $55,000,000 shall be available for allocation under subparagraph (D). </w:t>
      </w:r>
    </w:p>
    <w:p w:rsidR="00847C35" w:rsidRPr="00847C35" w:rsidRDefault="00847C35" w:rsidP="00847C35">
      <w:pPr>
        <w:jc w:val="left"/>
        <w:rPr>
          <w:rFonts w:ascii="Times New Roman" w:eastAsia="Times New Roman" w:hAnsi="Times New Roman" w:cs="Times New Roman"/>
          <w:sz w:val="24"/>
          <w:szCs w:val="24"/>
          <w:lang w:val="en"/>
        </w:rPr>
      </w:pPr>
      <w:bookmarkStart w:id="20" w:name="b_2_B"/>
      <w:bookmarkEnd w:id="20"/>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HSI STEM and articulation programs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The amount made available for allocation under this subparagraph by subparagraph (A</w:t>
      </w:r>
      <w:proofErr w:type="gramStart"/>
      <w:r w:rsidRPr="00847C35">
        <w:rPr>
          <w:rFonts w:ascii="Times New Roman" w:eastAsia="Times New Roman" w:hAnsi="Times New Roman" w:cs="Times New Roman"/>
          <w:sz w:val="24"/>
          <w:szCs w:val="24"/>
          <w:lang w:val="en"/>
        </w:rPr>
        <w:t>)(</w:t>
      </w:r>
      <w:proofErr w:type="spellStart"/>
      <w:proofErr w:type="gramEnd"/>
      <w:r w:rsidRPr="00847C35">
        <w:rPr>
          <w:rFonts w:ascii="Times New Roman" w:eastAsia="Times New Roman" w:hAnsi="Times New Roman" w:cs="Times New Roman"/>
          <w:sz w:val="24"/>
          <w:szCs w:val="24"/>
          <w:lang w:val="en"/>
        </w:rPr>
        <w:t>i</w:t>
      </w:r>
      <w:proofErr w:type="spellEnd"/>
      <w:r w:rsidRPr="00847C35">
        <w:rPr>
          <w:rFonts w:ascii="Times New Roman" w:eastAsia="Times New Roman" w:hAnsi="Times New Roman" w:cs="Times New Roman"/>
          <w:sz w:val="24"/>
          <w:szCs w:val="24"/>
          <w:lang w:val="en"/>
        </w:rPr>
        <w:t>) for any fiscal year shall be available for Hispanic-serving Institutions </w:t>
      </w:r>
      <w:bookmarkStart w:id="21" w:name="FN-1REF"/>
      <w:r w:rsidRPr="00847C35">
        <w:rPr>
          <w:rFonts w:ascii="Times New Roman" w:eastAsia="Times New Roman" w:hAnsi="Times New Roman" w:cs="Times New Roman"/>
          <w:sz w:val="24"/>
          <w:szCs w:val="24"/>
          <w:lang w:val="en"/>
        </w:rPr>
        <w:fldChar w:fldCharType="begin"/>
      </w:r>
      <w:r w:rsidRPr="00847C35">
        <w:rPr>
          <w:rFonts w:ascii="Times New Roman" w:eastAsia="Times New Roman" w:hAnsi="Times New Roman" w:cs="Times New Roman"/>
          <w:sz w:val="24"/>
          <w:szCs w:val="24"/>
          <w:lang w:val="en"/>
        </w:rPr>
        <w:instrText xml:space="preserve"> HYPERLINK "http://www.law.cornell.edu/uscode/text/20/1067q" \l "FN-1" </w:instrText>
      </w:r>
      <w:r w:rsidRPr="00847C35">
        <w:rPr>
          <w:rFonts w:ascii="Times New Roman" w:eastAsia="Times New Roman" w:hAnsi="Times New Roman" w:cs="Times New Roman"/>
          <w:sz w:val="24"/>
          <w:szCs w:val="24"/>
          <w:lang w:val="en"/>
        </w:rPr>
        <w:fldChar w:fldCharType="separate"/>
      </w:r>
      <w:r w:rsidRPr="00847C35">
        <w:rPr>
          <w:rFonts w:ascii="Times New Roman" w:eastAsia="Times New Roman" w:hAnsi="Times New Roman" w:cs="Times New Roman"/>
          <w:color w:val="005C72"/>
          <w:sz w:val="24"/>
          <w:szCs w:val="24"/>
          <w:u w:val="single"/>
          <w:lang w:val="en"/>
        </w:rPr>
        <w:t xml:space="preserve"> </w:t>
      </w:r>
      <w:r w:rsidRPr="00847C35">
        <w:rPr>
          <w:rFonts w:ascii="Times New Roman" w:eastAsia="Times New Roman" w:hAnsi="Times New Roman" w:cs="Times New Roman"/>
          <w:color w:val="005C72"/>
          <w:sz w:val="24"/>
          <w:szCs w:val="24"/>
          <w:u w:val="single"/>
          <w:vertAlign w:val="superscript"/>
          <w:lang w:val="en"/>
        </w:rPr>
        <w:t>[1]</w:t>
      </w:r>
      <w:r w:rsidRPr="00847C35">
        <w:rPr>
          <w:rFonts w:ascii="Times New Roman" w:eastAsia="Times New Roman" w:hAnsi="Times New Roman" w:cs="Times New Roman"/>
          <w:color w:val="005C72"/>
          <w:sz w:val="24"/>
          <w:szCs w:val="24"/>
          <w:u w:val="single"/>
          <w:lang w:val="en"/>
        </w:rPr>
        <w:t xml:space="preserve"> </w:t>
      </w:r>
      <w:r w:rsidRPr="00847C35">
        <w:rPr>
          <w:rFonts w:ascii="Times New Roman" w:eastAsia="Times New Roman" w:hAnsi="Times New Roman" w:cs="Times New Roman"/>
          <w:sz w:val="24"/>
          <w:szCs w:val="24"/>
          <w:lang w:val="en"/>
        </w:rPr>
        <w:fldChar w:fldCharType="end"/>
      </w:r>
      <w:bookmarkEnd w:id="21"/>
      <w:r w:rsidRPr="00847C35">
        <w:rPr>
          <w:rFonts w:ascii="Times New Roman" w:eastAsia="Times New Roman" w:hAnsi="Times New Roman" w:cs="Times New Roman"/>
          <w:sz w:val="24"/>
          <w:szCs w:val="24"/>
          <w:lang w:val="en"/>
        </w:rPr>
        <w:t xml:space="preserve">for activities described in section </w:t>
      </w:r>
      <w:hyperlink r:id="rId43" w:tooltip="§ 1101b - Authorized activities" w:history="1">
        <w:r w:rsidRPr="00847C35">
          <w:rPr>
            <w:rFonts w:ascii="Times New Roman" w:eastAsia="Times New Roman" w:hAnsi="Times New Roman" w:cs="Times New Roman"/>
            <w:color w:val="005C72"/>
            <w:sz w:val="24"/>
            <w:szCs w:val="24"/>
            <w:u w:val="single"/>
            <w:lang w:val="en"/>
          </w:rPr>
          <w:t>1101b</w:t>
        </w:r>
      </w:hyperlink>
      <w:r w:rsidRPr="00847C35">
        <w:rPr>
          <w:rFonts w:ascii="Times New Roman" w:eastAsia="Times New Roman" w:hAnsi="Times New Roman" w:cs="Times New Roman"/>
          <w:sz w:val="24"/>
          <w:szCs w:val="24"/>
          <w:lang w:val="en"/>
        </w:rPr>
        <w:t xml:space="preserve"> of this title, with a priority given to applications that propose— </w:t>
      </w:r>
    </w:p>
    <w:p w:rsidR="00847C35" w:rsidRPr="00847C35" w:rsidRDefault="00847C35" w:rsidP="00847C35">
      <w:pPr>
        <w:jc w:val="left"/>
        <w:rPr>
          <w:rFonts w:ascii="Times New Roman" w:eastAsia="Times New Roman" w:hAnsi="Times New Roman" w:cs="Times New Roman"/>
          <w:sz w:val="24"/>
          <w:szCs w:val="24"/>
          <w:lang w:val="en"/>
        </w:rPr>
      </w:pPr>
      <w:bookmarkStart w:id="22" w:name="b_2_B_i"/>
      <w:bookmarkEnd w:id="22"/>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to increase the number of Hispanic and other low income students attaining degrees in the fields of science, technology, engineering, or mathematics; and </w:t>
      </w:r>
    </w:p>
    <w:p w:rsidR="00847C35" w:rsidRPr="00847C35" w:rsidRDefault="00847C35" w:rsidP="00847C35">
      <w:pPr>
        <w:jc w:val="left"/>
        <w:rPr>
          <w:rFonts w:ascii="Times New Roman" w:eastAsia="Times New Roman" w:hAnsi="Times New Roman" w:cs="Times New Roman"/>
          <w:sz w:val="24"/>
          <w:szCs w:val="24"/>
          <w:lang w:val="en"/>
        </w:rPr>
      </w:pPr>
      <w:bookmarkStart w:id="23" w:name="b_2_B_ii"/>
      <w:bookmarkEnd w:id="23"/>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to develop model transfer and articulation agreements between 2-year Hispanic-serving institutions and 4-year institutions in such fields. </w:t>
      </w:r>
    </w:p>
    <w:p w:rsidR="00847C35" w:rsidRPr="00847C35" w:rsidRDefault="00847C35" w:rsidP="00847C35">
      <w:pPr>
        <w:jc w:val="left"/>
        <w:rPr>
          <w:rFonts w:ascii="Times New Roman" w:eastAsia="Times New Roman" w:hAnsi="Times New Roman" w:cs="Times New Roman"/>
          <w:sz w:val="24"/>
          <w:szCs w:val="24"/>
          <w:lang w:val="en"/>
        </w:rPr>
      </w:pPr>
      <w:bookmarkStart w:id="24" w:name="b_2_C"/>
      <w:bookmarkEnd w:id="24"/>
      <w:r w:rsidRPr="00847C35">
        <w:rPr>
          <w:rFonts w:ascii="Times New Roman" w:eastAsia="Times New Roman" w:hAnsi="Times New Roman" w:cs="Times New Roman"/>
          <w:b/>
          <w:bCs/>
          <w:sz w:val="24"/>
          <w:szCs w:val="24"/>
          <w:lang w:val="en"/>
        </w:rPr>
        <w:t>(C)</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Allocation and allotment HBCUS and PBIS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From the amount made available for allocation under this subparagraph by subparagraph (A)(ii) for any fiscal year— </w:t>
      </w:r>
    </w:p>
    <w:p w:rsidR="00847C35" w:rsidRPr="00847C35" w:rsidRDefault="00847C35" w:rsidP="00847C35">
      <w:pPr>
        <w:jc w:val="left"/>
        <w:rPr>
          <w:rFonts w:ascii="Times New Roman" w:eastAsia="Times New Roman" w:hAnsi="Times New Roman" w:cs="Times New Roman"/>
          <w:sz w:val="24"/>
          <w:szCs w:val="24"/>
          <w:lang w:val="en"/>
        </w:rPr>
      </w:pPr>
      <w:bookmarkStart w:id="25" w:name="b_2_C_i"/>
      <w:bookmarkEnd w:id="25"/>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85 percent shall be available to eligible institutions described in subsection (a)(1) and shall be made available as grants under section </w:t>
      </w:r>
      <w:hyperlink r:id="rId44" w:tooltip="§ 1062 - Grants to institutions" w:history="1">
        <w:r w:rsidRPr="00847C35">
          <w:rPr>
            <w:rFonts w:ascii="Times New Roman" w:eastAsia="Times New Roman" w:hAnsi="Times New Roman" w:cs="Times New Roman"/>
            <w:color w:val="005C72"/>
            <w:sz w:val="24"/>
            <w:szCs w:val="24"/>
            <w:u w:val="single"/>
            <w:lang w:val="en"/>
          </w:rPr>
          <w:t>1062</w:t>
        </w:r>
      </w:hyperlink>
      <w:r w:rsidRPr="00847C35">
        <w:rPr>
          <w:rFonts w:ascii="Times New Roman" w:eastAsia="Times New Roman" w:hAnsi="Times New Roman" w:cs="Times New Roman"/>
          <w:sz w:val="24"/>
          <w:szCs w:val="24"/>
          <w:lang w:val="en"/>
        </w:rPr>
        <w:t xml:space="preserve"> of this title and allotted among such institutions under section </w:t>
      </w:r>
      <w:hyperlink r:id="rId45" w:tooltip="§ 1063 - Allotments to institutions" w:history="1">
        <w:r w:rsidRPr="00847C35">
          <w:rPr>
            <w:rFonts w:ascii="Times New Roman" w:eastAsia="Times New Roman" w:hAnsi="Times New Roman" w:cs="Times New Roman"/>
            <w:color w:val="005C72"/>
            <w:sz w:val="24"/>
            <w:szCs w:val="24"/>
            <w:u w:val="single"/>
            <w:lang w:val="en"/>
          </w:rPr>
          <w:t>1063</w:t>
        </w:r>
      </w:hyperlink>
      <w:r w:rsidRPr="00847C35">
        <w:rPr>
          <w:rFonts w:ascii="Times New Roman" w:eastAsia="Times New Roman" w:hAnsi="Times New Roman" w:cs="Times New Roman"/>
          <w:sz w:val="24"/>
          <w:szCs w:val="24"/>
          <w:lang w:val="en"/>
        </w:rPr>
        <w:t xml:space="preserve"> of this title, treating such amount, plus the amount appropriated for such fiscal year in a regular or supplemental appropriation Act to carry out part B of this subchapter, as the amount appropriated to carry out part B of this subchapter for purposes of allotments under section </w:t>
      </w:r>
      <w:hyperlink r:id="rId46" w:tooltip="§ 1063 - Allotments to institutions" w:history="1">
        <w:r w:rsidRPr="00847C35">
          <w:rPr>
            <w:rFonts w:ascii="Times New Roman" w:eastAsia="Times New Roman" w:hAnsi="Times New Roman" w:cs="Times New Roman"/>
            <w:color w:val="005C72"/>
            <w:sz w:val="24"/>
            <w:szCs w:val="24"/>
            <w:u w:val="single"/>
            <w:lang w:val="en"/>
          </w:rPr>
          <w:t>1063</w:t>
        </w:r>
      </w:hyperlink>
      <w:r w:rsidRPr="00847C35">
        <w:rPr>
          <w:rFonts w:ascii="Times New Roman" w:eastAsia="Times New Roman" w:hAnsi="Times New Roman" w:cs="Times New Roman"/>
          <w:sz w:val="24"/>
          <w:szCs w:val="24"/>
          <w:lang w:val="en"/>
        </w:rPr>
        <w:t xml:space="preserve"> of this title, for use by such institutions with a priority for— </w:t>
      </w:r>
    </w:p>
    <w:p w:rsidR="00847C35" w:rsidRPr="00847C35" w:rsidRDefault="00847C35" w:rsidP="00847C35">
      <w:pPr>
        <w:jc w:val="left"/>
        <w:rPr>
          <w:rFonts w:ascii="Times New Roman" w:eastAsia="Times New Roman" w:hAnsi="Times New Roman" w:cs="Times New Roman"/>
          <w:sz w:val="24"/>
          <w:szCs w:val="24"/>
          <w:lang w:val="en"/>
        </w:rPr>
      </w:pPr>
      <w:bookmarkStart w:id="26" w:name="b_2_C_i_I"/>
      <w:bookmarkEnd w:id="26"/>
      <w:r w:rsidRPr="00847C35">
        <w:rPr>
          <w:rFonts w:ascii="Times New Roman" w:eastAsia="Times New Roman" w:hAnsi="Times New Roman" w:cs="Times New Roman"/>
          <w:b/>
          <w:bCs/>
          <w:sz w:val="24"/>
          <w:szCs w:val="24"/>
          <w:lang w:val="en"/>
        </w:rPr>
        <w:t>(I)</w:t>
      </w:r>
      <w:r w:rsidRPr="00847C35">
        <w:rPr>
          <w:rFonts w:ascii="Times New Roman" w:eastAsia="Times New Roman" w:hAnsi="Times New Roman" w:cs="Times New Roman"/>
          <w:sz w:val="24"/>
          <w:szCs w:val="24"/>
          <w:lang w:val="en"/>
        </w:rPr>
        <w:t xml:space="preserve"> activities described in paragraphs (1), (2), (4), (5), and (10) of section </w:t>
      </w:r>
      <w:hyperlink r:id="rId47" w:tooltip="§ 1062 - Grants to institutions" w:history="1">
        <w:r w:rsidRPr="00847C35">
          <w:rPr>
            <w:rFonts w:ascii="Times New Roman" w:eastAsia="Times New Roman" w:hAnsi="Times New Roman" w:cs="Times New Roman"/>
            <w:color w:val="005C72"/>
            <w:sz w:val="24"/>
            <w:szCs w:val="24"/>
            <w:u w:val="single"/>
            <w:lang w:val="en"/>
          </w:rPr>
          <w:t>1062</w:t>
        </w:r>
      </w:hyperlink>
      <w:r w:rsidRPr="00847C35">
        <w:rPr>
          <w:rFonts w:ascii="Times New Roman" w:eastAsia="Times New Roman" w:hAnsi="Times New Roman" w:cs="Times New Roman"/>
          <w:sz w:val="24"/>
          <w:szCs w:val="24"/>
          <w:lang w:val="en"/>
        </w:rPr>
        <w:t xml:space="preserve"> </w:t>
      </w:r>
      <w:hyperlink r:id="rId48" w:anchor="a" w:tooltip="(a)" w:history="1">
        <w:r w:rsidRPr="00847C35">
          <w:rPr>
            <w:rFonts w:ascii="Times New Roman" w:eastAsia="Times New Roman" w:hAnsi="Times New Roman" w:cs="Times New Roman"/>
            <w:color w:val="005C72"/>
            <w:sz w:val="24"/>
            <w:szCs w:val="24"/>
            <w:u w:val="single"/>
            <w:lang w:val="en"/>
          </w:rPr>
          <w:t>(a)</w:t>
        </w:r>
      </w:hyperlink>
      <w:r w:rsidRPr="00847C35">
        <w:rPr>
          <w:rFonts w:ascii="Times New Roman" w:eastAsia="Times New Roman" w:hAnsi="Times New Roman" w:cs="Times New Roman"/>
          <w:sz w:val="24"/>
          <w:szCs w:val="24"/>
          <w:lang w:val="en"/>
        </w:rPr>
        <w:t xml:space="preserve"> of this title; and </w:t>
      </w:r>
    </w:p>
    <w:p w:rsidR="00847C35" w:rsidRPr="00847C35" w:rsidRDefault="00847C35" w:rsidP="00847C35">
      <w:pPr>
        <w:jc w:val="left"/>
        <w:rPr>
          <w:rFonts w:ascii="Times New Roman" w:eastAsia="Times New Roman" w:hAnsi="Times New Roman" w:cs="Times New Roman"/>
          <w:sz w:val="24"/>
          <w:szCs w:val="24"/>
          <w:lang w:val="en"/>
        </w:rPr>
      </w:pPr>
      <w:bookmarkStart w:id="27" w:name="b_2_C_i_II"/>
      <w:bookmarkEnd w:id="27"/>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 and </w:t>
      </w:r>
    </w:p>
    <w:p w:rsidR="00847C35" w:rsidRPr="00847C35" w:rsidRDefault="00847C35" w:rsidP="00847C35">
      <w:pPr>
        <w:jc w:val="left"/>
        <w:rPr>
          <w:rFonts w:ascii="Times New Roman" w:eastAsia="Times New Roman" w:hAnsi="Times New Roman" w:cs="Times New Roman"/>
          <w:sz w:val="24"/>
          <w:szCs w:val="24"/>
          <w:lang w:val="en"/>
        </w:rPr>
      </w:pPr>
      <w:bookmarkStart w:id="28" w:name="b_2_C_ii"/>
      <w:bookmarkEnd w:id="28"/>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15 percent shall be available to eligible institutions described in subsection (a)(5) and shall be available for a competitive grant program to award 25 grants of $600,000 annually for programs in any of the following areas: </w:t>
      </w:r>
    </w:p>
    <w:p w:rsidR="00847C35" w:rsidRPr="00847C35" w:rsidRDefault="00847C35" w:rsidP="00847C35">
      <w:pPr>
        <w:jc w:val="left"/>
        <w:rPr>
          <w:rFonts w:ascii="Times New Roman" w:eastAsia="Times New Roman" w:hAnsi="Times New Roman" w:cs="Times New Roman"/>
          <w:sz w:val="24"/>
          <w:szCs w:val="24"/>
          <w:lang w:val="en"/>
        </w:rPr>
      </w:pPr>
      <w:bookmarkStart w:id="29" w:name="b_2_C_ii_I"/>
      <w:bookmarkEnd w:id="29"/>
      <w:r w:rsidRPr="00847C35">
        <w:rPr>
          <w:rFonts w:ascii="Times New Roman" w:eastAsia="Times New Roman" w:hAnsi="Times New Roman" w:cs="Times New Roman"/>
          <w:b/>
          <w:bCs/>
          <w:sz w:val="24"/>
          <w:szCs w:val="24"/>
          <w:lang w:val="en"/>
        </w:rPr>
        <w:lastRenderedPageBreak/>
        <w:t>(I)</w:t>
      </w:r>
      <w:r w:rsidRPr="00847C35">
        <w:rPr>
          <w:rFonts w:ascii="Times New Roman" w:eastAsia="Times New Roman" w:hAnsi="Times New Roman" w:cs="Times New Roman"/>
          <w:sz w:val="24"/>
          <w:szCs w:val="24"/>
          <w:lang w:val="en"/>
        </w:rPr>
        <w:t xml:space="preserve"> science, technology, engineering, or mathematics (STEM); </w:t>
      </w:r>
    </w:p>
    <w:p w:rsidR="00847C35" w:rsidRPr="00847C35" w:rsidRDefault="00847C35" w:rsidP="00847C35">
      <w:pPr>
        <w:jc w:val="left"/>
        <w:rPr>
          <w:rFonts w:ascii="Times New Roman" w:eastAsia="Times New Roman" w:hAnsi="Times New Roman" w:cs="Times New Roman"/>
          <w:sz w:val="24"/>
          <w:szCs w:val="24"/>
          <w:lang w:val="en"/>
        </w:rPr>
      </w:pPr>
      <w:bookmarkStart w:id="30" w:name="b_2_C_ii_II"/>
      <w:bookmarkEnd w:id="30"/>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health education; </w:t>
      </w:r>
    </w:p>
    <w:p w:rsidR="00847C35" w:rsidRPr="00847C35" w:rsidRDefault="00847C35" w:rsidP="00847C35">
      <w:pPr>
        <w:jc w:val="left"/>
        <w:rPr>
          <w:rFonts w:ascii="Times New Roman" w:eastAsia="Times New Roman" w:hAnsi="Times New Roman" w:cs="Times New Roman"/>
          <w:sz w:val="24"/>
          <w:szCs w:val="24"/>
          <w:lang w:val="en"/>
        </w:rPr>
      </w:pPr>
      <w:bookmarkStart w:id="31" w:name="b_2_C_ii_III"/>
      <w:bookmarkEnd w:id="31"/>
      <w:r w:rsidRPr="00847C35">
        <w:rPr>
          <w:rFonts w:ascii="Times New Roman" w:eastAsia="Times New Roman" w:hAnsi="Times New Roman" w:cs="Times New Roman"/>
          <w:b/>
          <w:bCs/>
          <w:sz w:val="24"/>
          <w:szCs w:val="24"/>
          <w:lang w:val="en"/>
        </w:rPr>
        <w:t>(III)</w:t>
      </w:r>
      <w:r w:rsidRPr="00847C35">
        <w:rPr>
          <w:rFonts w:ascii="Times New Roman" w:eastAsia="Times New Roman" w:hAnsi="Times New Roman" w:cs="Times New Roman"/>
          <w:sz w:val="24"/>
          <w:szCs w:val="24"/>
          <w:lang w:val="en"/>
        </w:rPr>
        <w:t xml:space="preserve"> internationalization or globalization; </w:t>
      </w:r>
    </w:p>
    <w:p w:rsidR="00847C35" w:rsidRPr="00847C35" w:rsidRDefault="00847C35" w:rsidP="00847C35">
      <w:pPr>
        <w:jc w:val="left"/>
        <w:rPr>
          <w:rFonts w:ascii="Times New Roman" w:eastAsia="Times New Roman" w:hAnsi="Times New Roman" w:cs="Times New Roman"/>
          <w:sz w:val="24"/>
          <w:szCs w:val="24"/>
          <w:lang w:val="en"/>
        </w:rPr>
      </w:pPr>
      <w:bookmarkStart w:id="32" w:name="b_2_C_ii_IV"/>
      <w:bookmarkEnd w:id="32"/>
      <w:r w:rsidRPr="00847C35">
        <w:rPr>
          <w:rFonts w:ascii="Times New Roman" w:eastAsia="Times New Roman" w:hAnsi="Times New Roman" w:cs="Times New Roman"/>
          <w:b/>
          <w:bCs/>
          <w:sz w:val="24"/>
          <w:szCs w:val="24"/>
          <w:lang w:val="en"/>
        </w:rPr>
        <w:t>(IV)</w:t>
      </w:r>
      <w:r w:rsidRPr="00847C35">
        <w:rPr>
          <w:rFonts w:ascii="Times New Roman" w:eastAsia="Times New Roman" w:hAnsi="Times New Roman" w:cs="Times New Roman"/>
          <w:sz w:val="24"/>
          <w:szCs w:val="24"/>
          <w:lang w:val="en"/>
        </w:rPr>
        <w:t xml:space="preserve"> teacher preparation; or </w:t>
      </w:r>
    </w:p>
    <w:p w:rsidR="00847C35" w:rsidRPr="00847C35" w:rsidRDefault="00847C35" w:rsidP="00847C35">
      <w:pPr>
        <w:jc w:val="left"/>
        <w:rPr>
          <w:rFonts w:ascii="Times New Roman" w:eastAsia="Times New Roman" w:hAnsi="Times New Roman" w:cs="Times New Roman"/>
          <w:sz w:val="24"/>
          <w:szCs w:val="24"/>
          <w:lang w:val="en"/>
        </w:rPr>
      </w:pPr>
      <w:bookmarkStart w:id="33" w:name="b_2_C_ii_V"/>
      <w:bookmarkEnd w:id="33"/>
      <w:r w:rsidRPr="00847C35">
        <w:rPr>
          <w:rFonts w:ascii="Times New Roman" w:eastAsia="Times New Roman" w:hAnsi="Times New Roman" w:cs="Times New Roman"/>
          <w:b/>
          <w:bCs/>
          <w:sz w:val="24"/>
          <w:szCs w:val="24"/>
          <w:lang w:val="en"/>
        </w:rPr>
        <w:t>(V)</w:t>
      </w:r>
      <w:r w:rsidRPr="00847C35">
        <w:rPr>
          <w:rFonts w:ascii="Times New Roman" w:eastAsia="Times New Roman" w:hAnsi="Times New Roman" w:cs="Times New Roman"/>
          <w:sz w:val="24"/>
          <w:szCs w:val="24"/>
          <w:lang w:val="en"/>
        </w:rPr>
        <w:t xml:space="preserve"> improving educational outcomes of African American males. </w:t>
      </w:r>
    </w:p>
    <w:p w:rsidR="00847C35" w:rsidRPr="00847C35" w:rsidRDefault="00847C35" w:rsidP="00847C35">
      <w:pPr>
        <w:jc w:val="left"/>
        <w:rPr>
          <w:rFonts w:ascii="Times New Roman" w:eastAsia="Times New Roman" w:hAnsi="Times New Roman" w:cs="Times New Roman"/>
          <w:sz w:val="24"/>
          <w:szCs w:val="24"/>
          <w:lang w:val="en"/>
        </w:rPr>
      </w:pPr>
      <w:bookmarkStart w:id="34" w:name="b_2_D"/>
      <w:bookmarkEnd w:id="34"/>
      <w:r w:rsidRPr="00847C35">
        <w:rPr>
          <w:rFonts w:ascii="Times New Roman" w:eastAsia="Times New Roman" w:hAnsi="Times New Roman" w:cs="Times New Roman"/>
          <w:b/>
          <w:bCs/>
          <w:sz w:val="24"/>
          <w:szCs w:val="24"/>
          <w:lang w:val="en"/>
        </w:rPr>
        <w:t>(D)</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Allocation and allotment to other minority-serving institutions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From the amount made available for allocation under this subparagraph by subparagraph (A)(iii) for any fiscal year— </w:t>
      </w:r>
    </w:p>
    <w:p w:rsidR="00847C35" w:rsidRPr="00847C35" w:rsidRDefault="00847C35" w:rsidP="00847C35">
      <w:pPr>
        <w:jc w:val="left"/>
        <w:rPr>
          <w:rFonts w:ascii="Times New Roman" w:eastAsia="Times New Roman" w:hAnsi="Times New Roman" w:cs="Times New Roman"/>
          <w:sz w:val="24"/>
          <w:szCs w:val="24"/>
          <w:lang w:val="en"/>
        </w:rPr>
      </w:pPr>
      <w:bookmarkStart w:id="35" w:name="b_2_D_i"/>
      <w:bookmarkEnd w:id="35"/>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$30,000,000 for such fiscal year shall be available to eligible institutions described in subsection (a)(3) and shall be made available as grants under section </w:t>
      </w:r>
      <w:hyperlink r:id="rId49" w:tooltip="§ 1059c - American Indian tribally controlled colleges and universities" w:history="1">
        <w:r w:rsidRPr="00847C35">
          <w:rPr>
            <w:rFonts w:ascii="Times New Roman" w:eastAsia="Times New Roman" w:hAnsi="Times New Roman" w:cs="Times New Roman"/>
            <w:color w:val="005C72"/>
            <w:sz w:val="24"/>
            <w:szCs w:val="24"/>
            <w:u w:val="single"/>
            <w:lang w:val="en"/>
          </w:rPr>
          <w:t>1059c</w:t>
        </w:r>
      </w:hyperlink>
      <w:r w:rsidRPr="00847C35">
        <w:rPr>
          <w:rFonts w:ascii="Times New Roman" w:eastAsia="Times New Roman" w:hAnsi="Times New Roman" w:cs="Times New Roman"/>
          <w:sz w:val="24"/>
          <w:szCs w:val="24"/>
          <w:lang w:val="en"/>
        </w:rPr>
        <w:t xml:space="preserve"> of this title, treating such $30,000,000 as part of the amount appropriated for such fiscal year in a regular or supplemental appropriation Act to carry out such section, and using such $30,000,000 for purposes described in subsection (c) of such section; </w:t>
      </w:r>
    </w:p>
    <w:p w:rsidR="00847C35" w:rsidRPr="00847C35" w:rsidRDefault="00847C35" w:rsidP="00847C35">
      <w:pPr>
        <w:jc w:val="left"/>
        <w:rPr>
          <w:rFonts w:ascii="Times New Roman" w:eastAsia="Times New Roman" w:hAnsi="Times New Roman" w:cs="Times New Roman"/>
          <w:sz w:val="24"/>
          <w:szCs w:val="24"/>
          <w:lang w:val="en"/>
        </w:rPr>
      </w:pPr>
      <w:bookmarkStart w:id="36" w:name="b_2_D_ii"/>
      <w:bookmarkEnd w:id="36"/>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$15,000,000 for such fiscal year shall be available to eligible institutions described in subsection (a)(4) and shall be made available as grants under section </w:t>
      </w:r>
      <w:hyperlink r:id="rId50" w:tooltip="§ 1059d - Alaska Native and Native Hawaiian-serving institutions" w:history="1">
        <w:r w:rsidRPr="00847C35">
          <w:rPr>
            <w:rFonts w:ascii="Times New Roman" w:eastAsia="Times New Roman" w:hAnsi="Times New Roman" w:cs="Times New Roman"/>
            <w:color w:val="005C72"/>
            <w:sz w:val="24"/>
            <w:szCs w:val="24"/>
            <w:u w:val="single"/>
            <w:lang w:val="en"/>
          </w:rPr>
          <w:t>1059d</w:t>
        </w:r>
      </w:hyperlink>
      <w:r w:rsidRPr="00847C35">
        <w:rPr>
          <w:rFonts w:ascii="Times New Roman" w:eastAsia="Times New Roman" w:hAnsi="Times New Roman" w:cs="Times New Roman"/>
          <w:sz w:val="24"/>
          <w:szCs w:val="24"/>
          <w:lang w:val="en"/>
        </w:rPr>
        <w:t xml:space="preserve"> of this title, treating such $15,000,000 as part of the amount appropriated for such fiscal year in a regular or supplemental appropriation Act to carry out such section and using such $15,000,000 for purposes described in subsection (c) of such section; </w:t>
      </w:r>
    </w:p>
    <w:p w:rsidR="00847C35" w:rsidRPr="00847C35" w:rsidRDefault="00847C35" w:rsidP="00847C35">
      <w:pPr>
        <w:jc w:val="left"/>
        <w:rPr>
          <w:rFonts w:ascii="Times New Roman" w:eastAsia="Times New Roman" w:hAnsi="Times New Roman" w:cs="Times New Roman"/>
          <w:sz w:val="24"/>
          <w:szCs w:val="24"/>
          <w:lang w:val="en"/>
        </w:rPr>
      </w:pPr>
      <w:bookmarkStart w:id="37" w:name="b_2_D_iii"/>
      <w:bookmarkEnd w:id="37"/>
      <w:r w:rsidRPr="00847C35">
        <w:rPr>
          <w:rFonts w:ascii="Times New Roman" w:eastAsia="Times New Roman" w:hAnsi="Times New Roman" w:cs="Times New Roman"/>
          <w:b/>
          <w:bCs/>
          <w:sz w:val="24"/>
          <w:szCs w:val="24"/>
          <w:lang w:val="en"/>
        </w:rPr>
        <w:t>(iii)</w:t>
      </w:r>
      <w:r w:rsidRPr="00847C35">
        <w:rPr>
          <w:rFonts w:ascii="Times New Roman" w:eastAsia="Times New Roman" w:hAnsi="Times New Roman" w:cs="Times New Roman"/>
          <w:sz w:val="24"/>
          <w:szCs w:val="24"/>
          <w:lang w:val="en"/>
        </w:rPr>
        <w:t xml:space="preserve"> $5,000,000 for such fiscal year shall be available to eligible institutions described in subsection (a)(6) for activities described in section </w:t>
      </w:r>
      <w:hyperlink r:id="rId51" w:tooltip="§ 1057 - Program purpose" w:history="1">
        <w:r w:rsidRPr="00847C35">
          <w:rPr>
            <w:rFonts w:ascii="Times New Roman" w:eastAsia="Times New Roman" w:hAnsi="Times New Roman" w:cs="Times New Roman"/>
            <w:color w:val="005C72"/>
            <w:sz w:val="24"/>
            <w:szCs w:val="24"/>
            <w:u w:val="single"/>
            <w:lang w:val="en"/>
          </w:rPr>
          <w:t>1057</w:t>
        </w:r>
      </w:hyperlink>
      <w:r w:rsidRPr="00847C35">
        <w:rPr>
          <w:rFonts w:ascii="Times New Roman" w:eastAsia="Times New Roman" w:hAnsi="Times New Roman" w:cs="Times New Roman"/>
          <w:sz w:val="24"/>
          <w:szCs w:val="24"/>
          <w:lang w:val="en"/>
        </w:rPr>
        <w:t xml:space="preserve"> </w:t>
      </w:r>
      <w:hyperlink r:id="rId52" w:anchor="c" w:tooltip="(c)" w:history="1">
        <w:r w:rsidRPr="00847C35">
          <w:rPr>
            <w:rFonts w:ascii="Times New Roman" w:eastAsia="Times New Roman" w:hAnsi="Times New Roman" w:cs="Times New Roman"/>
            <w:color w:val="005C72"/>
            <w:sz w:val="24"/>
            <w:szCs w:val="24"/>
            <w:u w:val="single"/>
            <w:lang w:val="en"/>
          </w:rPr>
          <w:t>(c)</w:t>
        </w:r>
      </w:hyperlink>
      <w:r w:rsidRPr="00847C35">
        <w:rPr>
          <w:rFonts w:ascii="Times New Roman" w:eastAsia="Times New Roman" w:hAnsi="Times New Roman" w:cs="Times New Roman"/>
          <w:sz w:val="24"/>
          <w:szCs w:val="24"/>
          <w:lang w:val="en"/>
        </w:rPr>
        <w:t xml:space="preserve"> of this title; and </w:t>
      </w:r>
    </w:p>
    <w:p w:rsidR="00847C35" w:rsidRPr="00847C35" w:rsidRDefault="00847C35" w:rsidP="00847C35">
      <w:pPr>
        <w:jc w:val="left"/>
        <w:rPr>
          <w:rFonts w:ascii="Times New Roman" w:eastAsia="Times New Roman" w:hAnsi="Times New Roman" w:cs="Times New Roman"/>
          <w:sz w:val="24"/>
          <w:szCs w:val="24"/>
          <w:lang w:val="en"/>
        </w:rPr>
      </w:pPr>
      <w:bookmarkStart w:id="38" w:name="b_2_D_iv"/>
      <w:bookmarkEnd w:id="38"/>
      <w:r w:rsidRPr="00847C35">
        <w:rPr>
          <w:rFonts w:ascii="Times New Roman" w:eastAsia="Times New Roman" w:hAnsi="Times New Roman" w:cs="Times New Roman"/>
          <w:b/>
          <w:bCs/>
          <w:sz w:val="24"/>
          <w:szCs w:val="24"/>
          <w:lang w:val="en"/>
        </w:rPr>
        <w:t>(iv)</w:t>
      </w:r>
      <w:r w:rsidRPr="00847C35">
        <w:rPr>
          <w:rFonts w:ascii="Times New Roman" w:eastAsia="Times New Roman" w:hAnsi="Times New Roman" w:cs="Times New Roman"/>
          <w:sz w:val="24"/>
          <w:szCs w:val="24"/>
          <w:lang w:val="en"/>
        </w:rPr>
        <w:t xml:space="preserve"> $5,000,000 for such fiscal year shall be available to eligible institutions described in subsection (a)(7)— </w:t>
      </w:r>
    </w:p>
    <w:p w:rsidR="00847C35" w:rsidRPr="00847C35" w:rsidRDefault="00847C35" w:rsidP="00847C35">
      <w:pPr>
        <w:jc w:val="left"/>
        <w:rPr>
          <w:rFonts w:ascii="Times New Roman" w:eastAsia="Times New Roman" w:hAnsi="Times New Roman" w:cs="Times New Roman"/>
          <w:sz w:val="24"/>
          <w:szCs w:val="24"/>
          <w:lang w:val="en"/>
        </w:rPr>
      </w:pPr>
      <w:bookmarkStart w:id="39" w:name="b_2_D_iv_I"/>
      <w:bookmarkEnd w:id="39"/>
      <w:r w:rsidRPr="00847C35">
        <w:rPr>
          <w:rFonts w:ascii="Times New Roman" w:eastAsia="Times New Roman" w:hAnsi="Times New Roman" w:cs="Times New Roman"/>
          <w:b/>
          <w:bCs/>
          <w:sz w:val="24"/>
          <w:szCs w:val="24"/>
          <w:lang w:val="en"/>
        </w:rPr>
        <w:t>(I)</w:t>
      </w:r>
      <w:r w:rsidRPr="00847C35">
        <w:rPr>
          <w:rFonts w:ascii="Times New Roman" w:eastAsia="Times New Roman" w:hAnsi="Times New Roman" w:cs="Times New Roman"/>
          <w:sz w:val="24"/>
          <w:szCs w:val="24"/>
          <w:lang w:val="en"/>
        </w:rPr>
        <w:t xml:space="preserve"> to plan, develop, undertake, and carry out activities to improve and expand such institutions’ capacity to serve Native Americans, which may include— </w:t>
      </w:r>
    </w:p>
    <w:p w:rsidR="00847C35" w:rsidRPr="00847C35" w:rsidRDefault="00847C35" w:rsidP="00847C35">
      <w:pPr>
        <w:jc w:val="left"/>
        <w:rPr>
          <w:rFonts w:ascii="Times New Roman" w:eastAsia="Times New Roman" w:hAnsi="Times New Roman" w:cs="Times New Roman"/>
          <w:sz w:val="24"/>
          <w:szCs w:val="24"/>
          <w:lang w:val="en"/>
        </w:rPr>
      </w:pPr>
      <w:bookmarkStart w:id="40" w:name="b_2_D_iv_I_aa"/>
      <w:bookmarkEnd w:id="40"/>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aa</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the purchase, rental, or lease of scientific or laboratory equipment for educational purposes, including instructional and research purposes; </w:t>
      </w:r>
    </w:p>
    <w:p w:rsidR="00847C35" w:rsidRPr="00847C35" w:rsidRDefault="00847C35" w:rsidP="00847C35">
      <w:pPr>
        <w:jc w:val="left"/>
        <w:rPr>
          <w:rFonts w:ascii="Times New Roman" w:eastAsia="Times New Roman" w:hAnsi="Times New Roman" w:cs="Times New Roman"/>
          <w:sz w:val="24"/>
          <w:szCs w:val="24"/>
          <w:lang w:val="en"/>
        </w:rPr>
      </w:pPr>
      <w:bookmarkStart w:id="41" w:name="b_2_D_iv_I_bb"/>
      <w:bookmarkEnd w:id="41"/>
      <w:r w:rsidRPr="00847C35">
        <w:rPr>
          <w:rFonts w:ascii="Times New Roman" w:eastAsia="Times New Roman" w:hAnsi="Times New Roman" w:cs="Times New Roman"/>
          <w:b/>
          <w:bCs/>
          <w:sz w:val="24"/>
          <w:szCs w:val="24"/>
          <w:lang w:val="en"/>
        </w:rPr>
        <w:t>(bb)</w:t>
      </w:r>
      <w:r w:rsidRPr="00847C35">
        <w:rPr>
          <w:rFonts w:ascii="Times New Roman" w:eastAsia="Times New Roman" w:hAnsi="Times New Roman" w:cs="Times New Roman"/>
          <w:sz w:val="24"/>
          <w:szCs w:val="24"/>
          <w:lang w:val="en"/>
        </w:rPr>
        <w:t xml:space="preserve"> renovation and improvement in classroom, library, laboratory, and other instructional facilities; </w:t>
      </w:r>
    </w:p>
    <w:p w:rsidR="00847C35" w:rsidRPr="00847C35" w:rsidRDefault="00847C35" w:rsidP="00847C35">
      <w:pPr>
        <w:jc w:val="left"/>
        <w:rPr>
          <w:rFonts w:ascii="Times New Roman" w:eastAsia="Times New Roman" w:hAnsi="Times New Roman" w:cs="Times New Roman"/>
          <w:sz w:val="24"/>
          <w:szCs w:val="24"/>
          <w:lang w:val="en"/>
        </w:rPr>
      </w:pPr>
      <w:bookmarkStart w:id="42" w:name="b_2_D_iv_I_cc"/>
      <w:bookmarkEnd w:id="42"/>
      <w:r w:rsidRPr="00847C35">
        <w:rPr>
          <w:rFonts w:ascii="Times New Roman" w:eastAsia="Times New Roman" w:hAnsi="Times New Roman" w:cs="Times New Roman"/>
          <w:b/>
          <w:bCs/>
          <w:sz w:val="24"/>
          <w:szCs w:val="24"/>
          <w:lang w:val="en"/>
        </w:rPr>
        <w:t>(cc)</w:t>
      </w:r>
      <w:r w:rsidRPr="00847C35">
        <w:rPr>
          <w:rFonts w:ascii="Times New Roman" w:eastAsia="Times New Roman" w:hAnsi="Times New Roman" w:cs="Times New Roman"/>
          <w:sz w:val="24"/>
          <w:szCs w:val="24"/>
          <w:lang w:val="en"/>
        </w:rPr>
        <w:t xml:space="preserve"> support of faculty exchanges, faculty development, and faculty fellowships to assist faculty in attaining advanced degrees in the faculty’s field of instruction; </w:t>
      </w:r>
    </w:p>
    <w:p w:rsidR="00847C35" w:rsidRPr="00847C35" w:rsidRDefault="00847C35" w:rsidP="00847C35">
      <w:pPr>
        <w:jc w:val="left"/>
        <w:rPr>
          <w:rFonts w:ascii="Times New Roman" w:eastAsia="Times New Roman" w:hAnsi="Times New Roman" w:cs="Times New Roman"/>
          <w:sz w:val="24"/>
          <w:szCs w:val="24"/>
          <w:lang w:val="en"/>
        </w:rPr>
      </w:pPr>
      <w:bookmarkStart w:id="43" w:name="b_2_D_iv_I_dd"/>
      <w:bookmarkEnd w:id="43"/>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dd</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curriculum development and academic instruction; </w:t>
      </w:r>
    </w:p>
    <w:p w:rsidR="00847C35" w:rsidRPr="00847C35" w:rsidRDefault="00847C35" w:rsidP="00847C35">
      <w:pPr>
        <w:jc w:val="left"/>
        <w:rPr>
          <w:rFonts w:ascii="Times New Roman" w:eastAsia="Times New Roman" w:hAnsi="Times New Roman" w:cs="Times New Roman"/>
          <w:sz w:val="24"/>
          <w:szCs w:val="24"/>
          <w:lang w:val="en"/>
        </w:rPr>
      </w:pPr>
      <w:bookmarkStart w:id="44" w:name="b_2_D_iv_I_ee"/>
      <w:bookmarkEnd w:id="44"/>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ee</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the purchase of library books, periodicals, microfilm, and other educational materials; </w:t>
      </w:r>
    </w:p>
    <w:p w:rsidR="00847C35" w:rsidRPr="00847C35" w:rsidRDefault="00847C35" w:rsidP="00847C35">
      <w:pPr>
        <w:jc w:val="left"/>
        <w:rPr>
          <w:rFonts w:ascii="Times New Roman" w:eastAsia="Times New Roman" w:hAnsi="Times New Roman" w:cs="Times New Roman"/>
          <w:sz w:val="24"/>
          <w:szCs w:val="24"/>
          <w:lang w:val="en"/>
        </w:rPr>
      </w:pPr>
      <w:bookmarkStart w:id="45" w:name="b_2_D_iv_I_ff"/>
      <w:bookmarkEnd w:id="45"/>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ff</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funds and administrative management, and acquisition of equipment for use in strengthening funds management; </w:t>
      </w:r>
    </w:p>
    <w:p w:rsidR="00847C35" w:rsidRPr="00847C35" w:rsidRDefault="00847C35" w:rsidP="00847C35">
      <w:pPr>
        <w:jc w:val="left"/>
        <w:rPr>
          <w:rFonts w:ascii="Times New Roman" w:eastAsia="Times New Roman" w:hAnsi="Times New Roman" w:cs="Times New Roman"/>
          <w:sz w:val="24"/>
          <w:szCs w:val="24"/>
          <w:lang w:val="en"/>
        </w:rPr>
      </w:pPr>
      <w:bookmarkStart w:id="46" w:name="b_2_D_iv_I_gg"/>
      <w:bookmarkEnd w:id="46"/>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gg</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the joint use of facilities such as laboratories and libraries; and </w:t>
      </w:r>
    </w:p>
    <w:p w:rsidR="00847C35" w:rsidRPr="00847C35" w:rsidRDefault="00847C35" w:rsidP="00847C35">
      <w:pPr>
        <w:jc w:val="left"/>
        <w:rPr>
          <w:rFonts w:ascii="Times New Roman" w:eastAsia="Times New Roman" w:hAnsi="Times New Roman" w:cs="Times New Roman"/>
          <w:sz w:val="24"/>
          <w:szCs w:val="24"/>
          <w:lang w:val="en"/>
        </w:rPr>
      </w:pPr>
      <w:bookmarkStart w:id="47" w:name="b_2_D_iv_I_hh"/>
      <w:bookmarkEnd w:id="47"/>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hh</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academic tutoring and counseling programs and student support services; and </w:t>
      </w:r>
    </w:p>
    <w:p w:rsidR="00847C35" w:rsidRPr="00847C35" w:rsidRDefault="00847C35" w:rsidP="00847C35">
      <w:pPr>
        <w:jc w:val="left"/>
        <w:rPr>
          <w:rFonts w:ascii="Times New Roman" w:eastAsia="Times New Roman" w:hAnsi="Times New Roman" w:cs="Times New Roman"/>
          <w:sz w:val="24"/>
          <w:szCs w:val="24"/>
          <w:lang w:val="en"/>
        </w:rPr>
      </w:pPr>
      <w:bookmarkStart w:id="48" w:name="b_2_D_iv_II"/>
      <w:bookmarkEnd w:id="48"/>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to which the Secretary, to the extent possible and consistent with a competitive process under which such grants are awarded, allocates funds under this clause to ensure maximum and equitable distribution among all such eligible institutions. </w:t>
      </w:r>
    </w:p>
    <w:p w:rsidR="00847C35" w:rsidRPr="00847C35" w:rsidRDefault="00847C35" w:rsidP="00847C35">
      <w:pPr>
        <w:jc w:val="left"/>
        <w:rPr>
          <w:rFonts w:ascii="Times New Roman" w:eastAsia="Times New Roman" w:hAnsi="Times New Roman" w:cs="Times New Roman"/>
          <w:sz w:val="24"/>
          <w:szCs w:val="24"/>
          <w:lang w:val="en"/>
        </w:rPr>
      </w:pPr>
      <w:bookmarkStart w:id="49" w:name="c"/>
      <w:bookmarkEnd w:id="49"/>
      <w:r w:rsidRPr="00847C35">
        <w:rPr>
          <w:rFonts w:ascii="Times New Roman" w:eastAsia="Times New Roman" w:hAnsi="Times New Roman" w:cs="Times New Roman"/>
          <w:b/>
          <w:bCs/>
          <w:sz w:val="24"/>
          <w:szCs w:val="24"/>
          <w:lang w:val="en"/>
        </w:rPr>
        <w:t>(c)</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Definitions </w:t>
      </w:r>
    </w:p>
    <w:p w:rsidR="00847C35" w:rsidRPr="00847C35" w:rsidRDefault="00847C35" w:rsidP="00847C35">
      <w:pPr>
        <w:jc w:val="left"/>
        <w:rPr>
          <w:rFonts w:ascii="Times New Roman" w:eastAsia="Times New Roman" w:hAnsi="Times New Roman" w:cs="Times New Roman"/>
          <w:sz w:val="24"/>
          <w:szCs w:val="24"/>
          <w:lang w:val="en"/>
        </w:rPr>
      </w:pPr>
      <w:bookmarkStart w:id="50" w:name="c_1"/>
      <w:bookmarkEnd w:id="50"/>
      <w:r w:rsidRPr="00847C35">
        <w:rPr>
          <w:rFonts w:ascii="Times New Roman" w:eastAsia="Times New Roman" w:hAnsi="Times New Roman" w:cs="Times New Roman"/>
          <w:b/>
          <w:bCs/>
          <w:sz w:val="24"/>
          <w:szCs w:val="24"/>
          <w:lang w:val="en"/>
        </w:rPr>
        <w:t>(1)</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Asian American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“Asian American” has the meaning given the term “Asian” in the Office of Management and Budget’s Standards for Maintaining, Collecting, and Presenting Federal Data on Race and Ethnicity as published on October 30, 1997 (62 Fed. Reg. 58789). </w:t>
      </w:r>
    </w:p>
    <w:p w:rsidR="00847C35" w:rsidRPr="00847C35" w:rsidRDefault="00847C35" w:rsidP="00847C35">
      <w:pPr>
        <w:jc w:val="left"/>
        <w:rPr>
          <w:rFonts w:ascii="Times New Roman" w:eastAsia="Times New Roman" w:hAnsi="Times New Roman" w:cs="Times New Roman"/>
          <w:sz w:val="24"/>
          <w:szCs w:val="24"/>
          <w:lang w:val="en"/>
        </w:rPr>
      </w:pPr>
      <w:bookmarkStart w:id="51" w:name="c_2"/>
      <w:bookmarkEnd w:id="51"/>
      <w:r w:rsidRPr="00847C35">
        <w:rPr>
          <w:rFonts w:ascii="Times New Roman" w:eastAsia="Times New Roman" w:hAnsi="Times New Roman" w:cs="Times New Roman"/>
          <w:b/>
          <w:bCs/>
          <w:sz w:val="24"/>
          <w:szCs w:val="24"/>
          <w:lang w:val="en"/>
        </w:rPr>
        <w:t>(2)</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Asian American and Native American Pacific Islander-serving institution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lastRenderedPageBreak/>
        <w:t xml:space="preserve">The term “Asian American and Native American Pacific Islander-serving institution” means an institution of higher education that— </w:t>
      </w:r>
    </w:p>
    <w:p w:rsidR="00847C35" w:rsidRPr="00847C35" w:rsidRDefault="00847C35" w:rsidP="00847C35">
      <w:pPr>
        <w:jc w:val="left"/>
        <w:rPr>
          <w:rFonts w:ascii="Times New Roman" w:eastAsia="Times New Roman" w:hAnsi="Times New Roman" w:cs="Times New Roman"/>
          <w:sz w:val="24"/>
          <w:szCs w:val="24"/>
          <w:lang w:val="en"/>
        </w:rPr>
      </w:pPr>
      <w:bookmarkStart w:id="52" w:name="c_2_A"/>
      <w:bookmarkEnd w:id="52"/>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is an eligible institution under section </w:t>
      </w:r>
      <w:hyperlink r:id="rId53" w:tooltip="§ 1058 - Definitions; eligibility" w:history="1">
        <w:r w:rsidRPr="00847C35">
          <w:rPr>
            <w:rFonts w:ascii="Times New Roman" w:eastAsia="Times New Roman" w:hAnsi="Times New Roman" w:cs="Times New Roman"/>
            <w:color w:val="005C72"/>
            <w:sz w:val="24"/>
            <w:szCs w:val="24"/>
            <w:u w:val="single"/>
            <w:lang w:val="en"/>
          </w:rPr>
          <w:t>1058</w:t>
        </w:r>
      </w:hyperlink>
      <w:r w:rsidRPr="00847C35">
        <w:rPr>
          <w:rFonts w:ascii="Times New Roman" w:eastAsia="Times New Roman" w:hAnsi="Times New Roman" w:cs="Times New Roman"/>
          <w:sz w:val="24"/>
          <w:szCs w:val="24"/>
          <w:lang w:val="en"/>
        </w:rPr>
        <w:t xml:space="preserve"> </w:t>
      </w:r>
      <w:hyperlink r:id="rId54" w:anchor="b" w:tooltip="(b)" w:history="1">
        <w:r w:rsidRPr="00847C35">
          <w:rPr>
            <w:rFonts w:ascii="Times New Roman" w:eastAsia="Times New Roman" w:hAnsi="Times New Roman" w:cs="Times New Roman"/>
            <w:color w:val="005C72"/>
            <w:sz w:val="24"/>
            <w:szCs w:val="24"/>
            <w:u w:val="single"/>
            <w:lang w:val="en"/>
          </w:rPr>
          <w:t>(b)</w:t>
        </w:r>
      </w:hyperlink>
      <w:r w:rsidRPr="00847C35">
        <w:rPr>
          <w:rFonts w:ascii="Times New Roman" w:eastAsia="Times New Roman" w:hAnsi="Times New Roman" w:cs="Times New Roman"/>
          <w:sz w:val="24"/>
          <w:szCs w:val="24"/>
          <w:lang w:val="en"/>
        </w:rPr>
        <w:t xml:space="preserve"> of this title; and </w:t>
      </w:r>
    </w:p>
    <w:p w:rsidR="00847C35" w:rsidRPr="00847C35" w:rsidRDefault="00847C35" w:rsidP="00847C35">
      <w:pPr>
        <w:jc w:val="left"/>
        <w:rPr>
          <w:rFonts w:ascii="Times New Roman" w:eastAsia="Times New Roman" w:hAnsi="Times New Roman" w:cs="Times New Roman"/>
          <w:sz w:val="24"/>
          <w:szCs w:val="24"/>
          <w:lang w:val="en"/>
        </w:rPr>
      </w:pPr>
      <w:bookmarkStart w:id="53" w:name="c_2_B"/>
      <w:bookmarkEnd w:id="53"/>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at the time of application, has an enrollment of undergraduate students that is at least 10 percent Asian American and Native American Pacific Islander students. </w:t>
      </w:r>
    </w:p>
    <w:p w:rsidR="00847C35" w:rsidRPr="00847C35" w:rsidRDefault="00847C35" w:rsidP="00847C35">
      <w:pPr>
        <w:jc w:val="left"/>
        <w:rPr>
          <w:rFonts w:ascii="Times New Roman" w:eastAsia="Times New Roman" w:hAnsi="Times New Roman" w:cs="Times New Roman"/>
          <w:sz w:val="24"/>
          <w:szCs w:val="24"/>
          <w:lang w:val="en"/>
        </w:rPr>
      </w:pPr>
      <w:bookmarkStart w:id="54" w:name="c_3"/>
      <w:bookmarkEnd w:id="54"/>
      <w:r w:rsidRPr="00847C35">
        <w:rPr>
          <w:rFonts w:ascii="Times New Roman" w:eastAsia="Times New Roman" w:hAnsi="Times New Roman" w:cs="Times New Roman"/>
          <w:b/>
          <w:bCs/>
          <w:sz w:val="24"/>
          <w:szCs w:val="24"/>
          <w:lang w:val="en"/>
        </w:rPr>
        <w:t>(3)</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Enrollment of needy students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“enrollment of needy students” means the enrollment at an institution of higher education with respect to which not less than 50 percent of the undergraduate students enrolled in an academic program leading to a degree— </w:t>
      </w:r>
    </w:p>
    <w:p w:rsidR="00847C35" w:rsidRPr="00847C35" w:rsidRDefault="00847C35" w:rsidP="00847C35">
      <w:pPr>
        <w:jc w:val="left"/>
        <w:rPr>
          <w:rFonts w:ascii="Times New Roman" w:eastAsia="Times New Roman" w:hAnsi="Times New Roman" w:cs="Times New Roman"/>
          <w:sz w:val="24"/>
          <w:szCs w:val="24"/>
          <w:lang w:val="en"/>
        </w:rPr>
      </w:pPr>
      <w:bookmarkStart w:id="55" w:name="c_3_A"/>
      <w:bookmarkEnd w:id="55"/>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in the second fiscal year preceding the fiscal year for which the determination is made, were Federal Pell Grant recipients for such year; </w:t>
      </w:r>
    </w:p>
    <w:p w:rsidR="00847C35" w:rsidRPr="00847C35" w:rsidRDefault="00847C35" w:rsidP="00847C35">
      <w:pPr>
        <w:jc w:val="left"/>
        <w:rPr>
          <w:rFonts w:ascii="Times New Roman" w:eastAsia="Times New Roman" w:hAnsi="Times New Roman" w:cs="Times New Roman"/>
          <w:sz w:val="24"/>
          <w:szCs w:val="24"/>
          <w:lang w:val="en"/>
        </w:rPr>
      </w:pPr>
      <w:bookmarkStart w:id="56" w:name="c_3_B"/>
      <w:bookmarkEnd w:id="56"/>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come from families that receive benefits under a means-tested Federal benefit program (as defined in paragraph (5)); </w:t>
      </w:r>
    </w:p>
    <w:p w:rsidR="00847C35" w:rsidRPr="00847C35" w:rsidRDefault="00847C35" w:rsidP="00847C35">
      <w:pPr>
        <w:jc w:val="left"/>
        <w:rPr>
          <w:rFonts w:ascii="Times New Roman" w:eastAsia="Times New Roman" w:hAnsi="Times New Roman" w:cs="Times New Roman"/>
          <w:sz w:val="24"/>
          <w:szCs w:val="24"/>
          <w:lang w:val="en"/>
        </w:rPr>
      </w:pPr>
      <w:bookmarkStart w:id="57" w:name="c_3_C"/>
      <w:bookmarkEnd w:id="57"/>
      <w:r w:rsidRPr="00847C35">
        <w:rPr>
          <w:rFonts w:ascii="Times New Roman" w:eastAsia="Times New Roman" w:hAnsi="Times New Roman" w:cs="Times New Roman"/>
          <w:b/>
          <w:bCs/>
          <w:sz w:val="24"/>
          <w:szCs w:val="24"/>
          <w:lang w:val="en"/>
        </w:rPr>
        <w:t>(C)</w:t>
      </w:r>
      <w:r w:rsidRPr="00847C35">
        <w:rPr>
          <w:rFonts w:ascii="Times New Roman" w:eastAsia="Times New Roman" w:hAnsi="Times New Roman" w:cs="Times New Roman"/>
          <w:sz w:val="24"/>
          <w:szCs w:val="24"/>
          <w:lang w:val="en"/>
        </w:rPr>
        <w:t xml:space="preserve"> attended a public or nonprofit private secondary school— </w:t>
      </w:r>
    </w:p>
    <w:p w:rsidR="00847C35" w:rsidRPr="00847C35" w:rsidRDefault="00847C35" w:rsidP="00847C35">
      <w:pPr>
        <w:jc w:val="left"/>
        <w:rPr>
          <w:rFonts w:ascii="Times New Roman" w:eastAsia="Times New Roman" w:hAnsi="Times New Roman" w:cs="Times New Roman"/>
          <w:sz w:val="24"/>
          <w:szCs w:val="24"/>
          <w:lang w:val="en"/>
        </w:rPr>
      </w:pPr>
      <w:bookmarkStart w:id="58" w:name="c_3_C_i"/>
      <w:bookmarkEnd w:id="58"/>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that is in the school district of a local educational agency that was eligible for assistance under part A of title I of the Elementary and Secondary Education Act of 1965 [</w:t>
      </w:r>
      <w:hyperlink r:id="rId55" w:tooltip="Title 20 - EDUCATION" w:history="1">
        <w:r w:rsidRPr="00847C35">
          <w:rPr>
            <w:rFonts w:ascii="Times New Roman" w:eastAsia="Times New Roman" w:hAnsi="Times New Roman" w:cs="Times New Roman"/>
            <w:color w:val="005C72"/>
            <w:sz w:val="24"/>
            <w:szCs w:val="24"/>
            <w:u w:val="single"/>
            <w:lang w:val="en"/>
          </w:rPr>
          <w:t>20</w:t>
        </w:r>
      </w:hyperlink>
      <w:r w:rsidRPr="00847C35">
        <w:rPr>
          <w:rFonts w:ascii="Times New Roman" w:eastAsia="Times New Roman" w:hAnsi="Times New Roman" w:cs="Times New Roman"/>
          <w:sz w:val="24"/>
          <w:szCs w:val="24"/>
          <w:lang w:val="en"/>
        </w:rPr>
        <w:t xml:space="preserve"> U.S.C. </w:t>
      </w:r>
      <w:hyperlink r:id="rId56" w:tooltip="§ 6311 - State plans" w:history="1">
        <w:r w:rsidRPr="00847C35">
          <w:rPr>
            <w:rFonts w:ascii="Times New Roman" w:eastAsia="Times New Roman" w:hAnsi="Times New Roman" w:cs="Times New Roman"/>
            <w:color w:val="005C72"/>
            <w:sz w:val="24"/>
            <w:szCs w:val="24"/>
            <w:u w:val="single"/>
            <w:lang w:val="en"/>
          </w:rPr>
          <w:t>6311</w:t>
        </w:r>
      </w:hyperlink>
      <w:r w:rsidRPr="00847C35">
        <w:rPr>
          <w:rFonts w:ascii="Times New Roman" w:eastAsia="Times New Roman" w:hAnsi="Times New Roman" w:cs="Times New Roman"/>
          <w:sz w:val="24"/>
          <w:szCs w:val="24"/>
          <w:lang w:val="en"/>
        </w:rPr>
        <w:t xml:space="preserve"> et seq.] for any year during which the student attended such secondary school; and </w:t>
      </w:r>
    </w:p>
    <w:p w:rsidR="00847C35" w:rsidRPr="00847C35" w:rsidRDefault="00847C35" w:rsidP="00847C35">
      <w:pPr>
        <w:jc w:val="left"/>
        <w:rPr>
          <w:rFonts w:ascii="Times New Roman" w:eastAsia="Times New Roman" w:hAnsi="Times New Roman" w:cs="Times New Roman"/>
          <w:sz w:val="24"/>
          <w:szCs w:val="24"/>
          <w:lang w:val="en"/>
        </w:rPr>
      </w:pPr>
      <w:bookmarkStart w:id="59" w:name="c_3_C_ii"/>
      <w:bookmarkEnd w:id="59"/>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which for the purpose of this paragraph and for that year was determined by the Secretary (pursuant to regulations and after consultation with the State educational agency of the State in which the school is located) to be a school in which the enrollment of children counted under a measure of poverty described in section 1113(a)(5) of such Act [</w:t>
      </w:r>
      <w:hyperlink r:id="rId57" w:tooltip="Title 20 - EDUCATION" w:history="1">
        <w:r w:rsidRPr="00847C35">
          <w:rPr>
            <w:rFonts w:ascii="Times New Roman" w:eastAsia="Times New Roman" w:hAnsi="Times New Roman" w:cs="Times New Roman"/>
            <w:color w:val="005C72"/>
            <w:sz w:val="24"/>
            <w:szCs w:val="24"/>
            <w:u w:val="single"/>
            <w:lang w:val="en"/>
          </w:rPr>
          <w:t>20</w:t>
        </w:r>
      </w:hyperlink>
      <w:r w:rsidRPr="00847C35">
        <w:rPr>
          <w:rFonts w:ascii="Times New Roman" w:eastAsia="Times New Roman" w:hAnsi="Times New Roman" w:cs="Times New Roman"/>
          <w:sz w:val="24"/>
          <w:szCs w:val="24"/>
          <w:lang w:val="en"/>
        </w:rPr>
        <w:t xml:space="preserve"> U.S.C. </w:t>
      </w:r>
      <w:hyperlink r:id="rId58" w:tooltip="§ 6313 - Eligible school attendance areas" w:history="1">
        <w:r w:rsidRPr="00847C35">
          <w:rPr>
            <w:rFonts w:ascii="Times New Roman" w:eastAsia="Times New Roman" w:hAnsi="Times New Roman" w:cs="Times New Roman"/>
            <w:color w:val="005C72"/>
            <w:sz w:val="24"/>
            <w:szCs w:val="24"/>
            <w:u w:val="single"/>
            <w:lang w:val="en"/>
          </w:rPr>
          <w:t>6313</w:t>
        </w:r>
      </w:hyperlink>
      <w:r w:rsidRPr="00847C35">
        <w:rPr>
          <w:rFonts w:ascii="Times New Roman" w:eastAsia="Times New Roman" w:hAnsi="Times New Roman" w:cs="Times New Roman"/>
          <w:sz w:val="24"/>
          <w:szCs w:val="24"/>
          <w:lang w:val="en"/>
        </w:rPr>
        <w:t xml:space="preserve"> </w:t>
      </w:r>
      <w:hyperlink r:id="rId59" w:anchor="a_5" w:tooltip="(a)(5)" w:history="1">
        <w:r w:rsidRPr="00847C35">
          <w:rPr>
            <w:rFonts w:ascii="Times New Roman" w:eastAsia="Times New Roman" w:hAnsi="Times New Roman" w:cs="Times New Roman"/>
            <w:color w:val="005C72"/>
            <w:sz w:val="24"/>
            <w:szCs w:val="24"/>
            <w:u w:val="single"/>
            <w:lang w:val="en"/>
          </w:rPr>
          <w:t>(a)(5)</w:t>
        </w:r>
      </w:hyperlink>
      <w:r w:rsidRPr="00847C35">
        <w:rPr>
          <w:rFonts w:ascii="Times New Roman" w:eastAsia="Times New Roman" w:hAnsi="Times New Roman" w:cs="Times New Roman"/>
          <w:sz w:val="24"/>
          <w:szCs w:val="24"/>
          <w:lang w:val="en"/>
        </w:rPr>
        <w:t xml:space="preserve">] exceeds 30 percent of the total enrollment of such school; or </w:t>
      </w:r>
    </w:p>
    <w:p w:rsidR="00847C35" w:rsidRPr="00847C35" w:rsidRDefault="00847C35" w:rsidP="00847C35">
      <w:pPr>
        <w:jc w:val="left"/>
        <w:rPr>
          <w:rFonts w:ascii="Times New Roman" w:eastAsia="Times New Roman" w:hAnsi="Times New Roman" w:cs="Times New Roman"/>
          <w:sz w:val="24"/>
          <w:szCs w:val="24"/>
          <w:lang w:val="en"/>
        </w:rPr>
      </w:pPr>
      <w:bookmarkStart w:id="60" w:name="c_3_D"/>
      <w:bookmarkEnd w:id="60"/>
      <w:r w:rsidRPr="00847C35">
        <w:rPr>
          <w:rFonts w:ascii="Times New Roman" w:eastAsia="Times New Roman" w:hAnsi="Times New Roman" w:cs="Times New Roman"/>
          <w:b/>
          <w:bCs/>
          <w:sz w:val="24"/>
          <w:szCs w:val="24"/>
          <w:lang w:val="en"/>
        </w:rPr>
        <w:t>(D)</w:t>
      </w:r>
      <w:r w:rsidRPr="00847C35">
        <w:rPr>
          <w:rFonts w:ascii="Times New Roman" w:eastAsia="Times New Roman" w:hAnsi="Times New Roman" w:cs="Times New Roman"/>
          <w:sz w:val="24"/>
          <w:szCs w:val="24"/>
          <w:lang w:val="en"/>
        </w:rPr>
        <w:t xml:space="preserve"> are first-generation college students (as that term is defined in section </w:t>
      </w:r>
      <w:hyperlink r:id="rId60" w:tooltip="§ 1070a–11 - Program authority; authorization of appropriations" w:history="1">
        <w:r w:rsidRPr="00847C35">
          <w:rPr>
            <w:rFonts w:ascii="Times New Roman" w:eastAsia="Times New Roman" w:hAnsi="Times New Roman" w:cs="Times New Roman"/>
            <w:color w:val="005C72"/>
            <w:sz w:val="24"/>
            <w:szCs w:val="24"/>
            <w:u w:val="single"/>
            <w:lang w:val="en"/>
          </w:rPr>
          <w:t>1070a–11</w:t>
        </w:r>
      </w:hyperlink>
      <w:r w:rsidRPr="00847C35">
        <w:rPr>
          <w:rFonts w:ascii="Times New Roman" w:eastAsia="Times New Roman" w:hAnsi="Times New Roman" w:cs="Times New Roman"/>
          <w:sz w:val="24"/>
          <w:szCs w:val="24"/>
          <w:lang w:val="en"/>
        </w:rPr>
        <w:t xml:space="preserve"> </w:t>
      </w:r>
      <w:hyperlink r:id="rId61" w:anchor="h" w:tooltip="(h)" w:history="1">
        <w:r w:rsidRPr="00847C35">
          <w:rPr>
            <w:rFonts w:ascii="Times New Roman" w:eastAsia="Times New Roman" w:hAnsi="Times New Roman" w:cs="Times New Roman"/>
            <w:color w:val="005C72"/>
            <w:sz w:val="24"/>
            <w:szCs w:val="24"/>
            <w:u w:val="single"/>
            <w:lang w:val="en"/>
          </w:rPr>
          <w:t>(h)</w:t>
        </w:r>
      </w:hyperlink>
      <w:r w:rsidRPr="00847C35">
        <w:rPr>
          <w:rFonts w:ascii="Times New Roman" w:eastAsia="Times New Roman" w:hAnsi="Times New Roman" w:cs="Times New Roman"/>
          <w:sz w:val="24"/>
          <w:szCs w:val="24"/>
          <w:lang w:val="en"/>
        </w:rPr>
        <w:t xml:space="preserve"> of this title), and a majority of such first-generation college students are low-income individuals. </w:t>
      </w:r>
    </w:p>
    <w:p w:rsidR="00847C35" w:rsidRPr="00847C35" w:rsidRDefault="00847C35" w:rsidP="00847C35">
      <w:pPr>
        <w:jc w:val="left"/>
        <w:rPr>
          <w:rFonts w:ascii="Times New Roman" w:eastAsia="Times New Roman" w:hAnsi="Times New Roman" w:cs="Times New Roman"/>
          <w:sz w:val="24"/>
          <w:szCs w:val="24"/>
          <w:lang w:val="en"/>
        </w:rPr>
      </w:pPr>
      <w:bookmarkStart w:id="61" w:name="c_4"/>
      <w:bookmarkEnd w:id="61"/>
      <w:r w:rsidRPr="00847C35">
        <w:rPr>
          <w:rFonts w:ascii="Times New Roman" w:eastAsia="Times New Roman" w:hAnsi="Times New Roman" w:cs="Times New Roman"/>
          <w:b/>
          <w:bCs/>
          <w:sz w:val="24"/>
          <w:szCs w:val="24"/>
          <w:lang w:val="en"/>
        </w:rPr>
        <w:t>(4)</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Low-income individual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“low-income individual” has the meaning given such term in section </w:t>
      </w:r>
      <w:hyperlink r:id="rId62" w:tooltip="§ 1070a–11 - Program authority; authorization of appropriations" w:history="1">
        <w:r w:rsidRPr="00847C35">
          <w:rPr>
            <w:rFonts w:ascii="Times New Roman" w:eastAsia="Times New Roman" w:hAnsi="Times New Roman" w:cs="Times New Roman"/>
            <w:color w:val="005C72"/>
            <w:sz w:val="24"/>
            <w:szCs w:val="24"/>
            <w:u w:val="single"/>
            <w:lang w:val="en"/>
          </w:rPr>
          <w:t>1070a–11</w:t>
        </w:r>
      </w:hyperlink>
      <w:r w:rsidRPr="00847C35">
        <w:rPr>
          <w:rFonts w:ascii="Times New Roman" w:eastAsia="Times New Roman" w:hAnsi="Times New Roman" w:cs="Times New Roman"/>
          <w:sz w:val="24"/>
          <w:szCs w:val="24"/>
          <w:lang w:val="en"/>
        </w:rPr>
        <w:t xml:space="preserve"> </w:t>
      </w:r>
      <w:hyperlink r:id="rId63" w:anchor="h" w:tooltip="(h)" w:history="1">
        <w:r w:rsidRPr="00847C35">
          <w:rPr>
            <w:rFonts w:ascii="Times New Roman" w:eastAsia="Times New Roman" w:hAnsi="Times New Roman" w:cs="Times New Roman"/>
            <w:color w:val="005C72"/>
            <w:sz w:val="24"/>
            <w:szCs w:val="24"/>
            <w:u w:val="single"/>
            <w:lang w:val="en"/>
          </w:rPr>
          <w:t>(h)</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62" w:name="c_5"/>
      <w:bookmarkEnd w:id="62"/>
      <w:r w:rsidRPr="00847C35">
        <w:rPr>
          <w:rFonts w:ascii="Times New Roman" w:eastAsia="Times New Roman" w:hAnsi="Times New Roman" w:cs="Times New Roman"/>
          <w:b/>
          <w:bCs/>
          <w:sz w:val="24"/>
          <w:szCs w:val="24"/>
          <w:lang w:val="en"/>
        </w:rPr>
        <w:t>(5)</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Means-tested Federal benefit program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“means-tested Federal benefit program” means a program of the Federal Government, other than a program under subchapter IV of this chapter and part </w:t>
      </w:r>
      <w:hyperlink r:id="rId64" w:tooltip="Part C - Federal Work-Study Programs" w:history="1">
        <w:r w:rsidRPr="00847C35">
          <w:rPr>
            <w:rFonts w:ascii="Times New Roman" w:eastAsia="Times New Roman" w:hAnsi="Times New Roman" w:cs="Times New Roman"/>
            <w:color w:val="005C72"/>
            <w:sz w:val="24"/>
            <w:szCs w:val="24"/>
            <w:u w:val="single"/>
            <w:lang w:val="en"/>
          </w:rPr>
          <w:t>C</w:t>
        </w:r>
      </w:hyperlink>
      <w:r w:rsidRPr="00847C35">
        <w:rPr>
          <w:rFonts w:ascii="Times New Roman" w:eastAsia="Times New Roman" w:hAnsi="Times New Roman" w:cs="Times New Roman"/>
          <w:sz w:val="24"/>
          <w:szCs w:val="24"/>
          <w:lang w:val="en"/>
        </w:rPr>
        <w:t xml:space="preserve"> of subchapter </w:t>
      </w:r>
      <w:hyperlink r:id="rId65" w:tooltip="Subchapter I - RESEARCH AND DEMONSTRATIONS" w:history="1">
        <w:r w:rsidRPr="00847C35">
          <w:rPr>
            <w:rFonts w:ascii="Times New Roman" w:eastAsia="Times New Roman" w:hAnsi="Times New Roman" w:cs="Times New Roman"/>
            <w:color w:val="005C72"/>
            <w:sz w:val="24"/>
            <w:szCs w:val="24"/>
            <w:u w:val="single"/>
            <w:lang w:val="en"/>
          </w:rPr>
          <w:t>I</w:t>
        </w:r>
      </w:hyperlink>
      <w:r w:rsidRPr="00847C35">
        <w:rPr>
          <w:rFonts w:ascii="Times New Roman" w:eastAsia="Times New Roman" w:hAnsi="Times New Roman" w:cs="Times New Roman"/>
          <w:sz w:val="24"/>
          <w:szCs w:val="24"/>
          <w:lang w:val="en"/>
        </w:rPr>
        <w:t xml:space="preserve"> of chapter </w:t>
      </w:r>
      <w:hyperlink r:id="rId66" w:tooltip="Chapter 34 - ECONOMIC OPPORTUNITY PROGRAM" w:history="1">
        <w:r w:rsidRPr="00847C35">
          <w:rPr>
            <w:rFonts w:ascii="Times New Roman" w:eastAsia="Times New Roman" w:hAnsi="Times New Roman" w:cs="Times New Roman"/>
            <w:color w:val="005C72"/>
            <w:sz w:val="24"/>
            <w:szCs w:val="24"/>
            <w:u w:val="single"/>
            <w:lang w:val="en"/>
          </w:rPr>
          <w:t>34</w:t>
        </w:r>
      </w:hyperlink>
      <w:r w:rsidRPr="00847C35">
        <w:rPr>
          <w:rFonts w:ascii="Times New Roman" w:eastAsia="Times New Roman" w:hAnsi="Times New Roman" w:cs="Times New Roman"/>
          <w:sz w:val="24"/>
          <w:szCs w:val="24"/>
          <w:lang w:val="en"/>
        </w:rPr>
        <w:t xml:space="preserve"> of title </w:t>
      </w:r>
      <w:hyperlink r:id="rId67" w:tooltip="Title 42 - THE PUBLIC HEALTH AND WELFARE" w:history="1">
        <w:r w:rsidRPr="00847C35">
          <w:rPr>
            <w:rFonts w:ascii="Times New Roman" w:eastAsia="Times New Roman" w:hAnsi="Times New Roman" w:cs="Times New Roman"/>
            <w:color w:val="005C72"/>
            <w:sz w:val="24"/>
            <w:szCs w:val="24"/>
            <w:u w:val="single"/>
            <w:lang w:val="en"/>
          </w:rPr>
          <w:t>42</w:t>
        </w:r>
      </w:hyperlink>
      <w:r w:rsidRPr="00847C35">
        <w:rPr>
          <w:rFonts w:ascii="Times New Roman" w:eastAsia="Times New Roman" w:hAnsi="Times New Roman" w:cs="Times New Roman"/>
          <w:sz w:val="24"/>
          <w:szCs w:val="24"/>
          <w:lang w:val="en"/>
        </w:rPr>
        <w:t xml:space="preserve">, in which eligibility for the programs’ benefits or the amount of such benefits are determined on the basis of income or resources of the individual or family seeking the benefit. </w:t>
      </w:r>
    </w:p>
    <w:p w:rsidR="00847C35" w:rsidRPr="00847C35" w:rsidRDefault="00847C35" w:rsidP="00847C35">
      <w:pPr>
        <w:jc w:val="left"/>
        <w:rPr>
          <w:rFonts w:ascii="Times New Roman" w:eastAsia="Times New Roman" w:hAnsi="Times New Roman" w:cs="Times New Roman"/>
          <w:sz w:val="24"/>
          <w:szCs w:val="24"/>
          <w:lang w:val="en"/>
        </w:rPr>
      </w:pPr>
      <w:bookmarkStart w:id="63" w:name="c_6"/>
      <w:bookmarkEnd w:id="63"/>
      <w:r w:rsidRPr="00847C35">
        <w:rPr>
          <w:rFonts w:ascii="Times New Roman" w:eastAsia="Times New Roman" w:hAnsi="Times New Roman" w:cs="Times New Roman"/>
          <w:b/>
          <w:bCs/>
          <w:sz w:val="24"/>
          <w:szCs w:val="24"/>
          <w:lang w:val="en"/>
        </w:rPr>
        <w:t>(6)</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Native American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“Native American” means an individual who is of a tribe, people, or culture that is indigenous to the United States. </w:t>
      </w:r>
    </w:p>
    <w:p w:rsidR="00847C35" w:rsidRPr="00847C35" w:rsidRDefault="00847C35" w:rsidP="00847C35">
      <w:pPr>
        <w:jc w:val="left"/>
        <w:rPr>
          <w:rFonts w:ascii="Times New Roman" w:eastAsia="Times New Roman" w:hAnsi="Times New Roman" w:cs="Times New Roman"/>
          <w:sz w:val="24"/>
          <w:szCs w:val="24"/>
          <w:lang w:val="en"/>
        </w:rPr>
      </w:pPr>
      <w:bookmarkStart w:id="64" w:name="c_7"/>
      <w:bookmarkEnd w:id="64"/>
      <w:r w:rsidRPr="00847C35">
        <w:rPr>
          <w:rFonts w:ascii="Times New Roman" w:eastAsia="Times New Roman" w:hAnsi="Times New Roman" w:cs="Times New Roman"/>
          <w:b/>
          <w:bCs/>
          <w:sz w:val="24"/>
          <w:szCs w:val="24"/>
          <w:lang w:val="en"/>
        </w:rPr>
        <w:t>(7)</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Native American Pacific Islander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“Native American Pacific Islander” means any descendant of the aboriginal people of any island in the Pacific Ocean that is a territory or possession of the United States. </w:t>
      </w:r>
    </w:p>
    <w:p w:rsidR="00847C35" w:rsidRPr="00847C35" w:rsidRDefault="00847C35" w:rsidP="00847C35">
      <w:pPr>
        <w:jc w:val="left"/>
        <w:rPr>
          <w:rFonts w:ascii="Times New Roman" w:eastAsia="Times New Roman" w:hAnsi="Times New Roman" w:cs="Times New Roman"/>
          <w:sz w:val="24"/>
          <w:szCs w:val="24"/>
          <w:lang w:val="en"/>
        </w:rPr>
      </w:pPr>
      <w:bookmarkStart w:id="65" w:name="c_8"/>
      <w:bookmarkEnd w:id="65"/>
      <w:r w:rsidRPr="00847C35">
        <w:rPr>
          <w:rFonts w:ascii="Times New Roman" w:eastAsia="Times New Roman" w:hAnsi="Times New Roman" w:cs="Times New Roman"/>
          <w:b/>
          <w:bCs/>
          <w:sz w:val="24"/>
          <w:szCs w:val="24"/>
          <w:lang w:val="en"/>
        </w:rPr>
        <w:t>(8)</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Native American-serving nontribal institution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“Native American-serving nontribal institution” means an institution of higher education that— </w:t>
      </w:r>
    </w:p>
    <w:p w:rsidR="00847C35" w:rsidRPr="00847C35" w:rsidRDefault="00847C35" w:rsidP="00847C35">
      <w:pPr>
        <w:jc w:val="left"/>
        <w:rPr>
          <w:rFonts w:ascii="Times New Roman" w:eastAsia="Times New Roman" w:hAnsi="Times New Roman" w:cs="Times New Roman"/>
          <w:sz w:val="24"/>
          <w:szCs w:val="24"/>
          <w:lang w:val="en"/>
        </w:rPr>
      </w:pPr>
      <w:bookmarkStart w:id="66" w:name="c_8_A"/>
      <w:bookmarkEnd w:id="66"/>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at the time of application— </w:t>
      </w:r>
    </w:p>
    <w:p w:rsidR="00847C35" w:rsidRPr="00847C35" w:rsidRDefault="00847C35" w:rsidP="00847C35">
      <w:pPr>
        <w:jc w:val="left"/>
        <w:rPr>
          <w:rFonts w:ascii="Times New Roman" w:eastAsia="Times New Roman" w:hAnsi="Times New Roman" w:cs="Times New Roman"/>
          <w:sz w:val="24"/>
          <w:szCs w:val="24"/>
          <w:lang w:val="en"/>
        </w:rPr>
      </w:pPr>
      <w:bookmarkStart w:id="67" w:name="c_8_A_i"/>
      <w:bookmarkEnd w:id="67"/>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has an enrollment of undergraduate students that is not less than 10 percent Native American students; and </w:t>
      </w:r>
    </w:p>
    <w:p w:rsidR="00847C35" w:rsidRPr="00847C35" w:rsidRDefault="00847C35" w:rsidP="00847C35">
      <w:pPr>
        <w:jc w:val="left"/>
        <w:rPr>
          <w:rFonts w:ascii="Times New Roman" w:eastAsia="Times New Roman" w:hAnsi="Times New Roman" w:cs="Times New Roman"/>
          <w:sz w:val="24"/>
          <w:szCs w:val="24"/>
          <w:lang w:val="en"/>
        </w:rPr>
      </w:pPr>
      <w:bookmarkStart w:id="68" w:name="c_8_A_ii"/>
      <w:bookmarkEnd w:id="68"/>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is not a Tribal College or University (as defined in section </w:t>
      </w:r>
      <w:hyperlink r:id="rId68" w:tooltip="§ 1059c - American Indian tribally controlled colleges and universities" w:history="1">
        <w:r w:rsidRPr="00847C35">
          <w:rPr>
            <w:rFonts w:ascii="Times New Roman" w:eastAsia="Times New Roman" w:hAnsi="Times New Roman" w:cs="Times New Roman"/>
            <w:color w:val="005C72"/>
            <w:sz w:val="24"/>
            <w:szCs w:val="24"/>
            <w:u w:val="single"/>
            <w:lang w:val="en"/>
          </w:rPr>
          <w:t>1059c</w:t>
        </w:r>
      </w:hyperlink>
      <w:r w:rsidRPr="00847C35">
        <w:rPr>
          <w:rFonts w:ascii="Times New Roman" w:eastAsia="Times New Roman" w:hAnsi="Times New Roman" w:cs="Times New Roman"/>
          <w:sz w:val="24"/>
          <w:szCs w:val="24"/>
          <w:lang w:val="en"/>
        </w:rPr>
        <w:t xml:space="preserve"> of this title); and </w:t>
      </w:r>
    </w:p>
    <w:p w:rsidR="00847C35" w:rsidRPr="00847C35" w:rsidRDefault="00847C35" w:rsidP="00847C35">
      <w:pPr>
        <w:jc w:val="left"/>
        <w:rPr>
          <w:rFonts w:ascii="Times New Roman" w:eastAsia="Times New Roman" w:hAnsi="Times New Roman" w:cs="Times New Roman"/>
          <w:sz w:val="24"/>
          <w:szCs w:val="24"/>
          <w:lang w:val="en"/>
        </w:rPr>
      </w:pPr>
      <w:bookmarkStart w:id="69" w:name="c_8_B"/>
      <w:bookmarkEnd w:id="69"/>
      <w:r w:rsidRPr="00847C35">
        <w:rPr>
          <w:rFonts w:ascii="Times New Roman" w:eastAsia="Times New Roman" w:hAnsi="Times New Roman" w:cs="Times New Roman"/>
          <w:b/>
          <w:bCs/>
          <w:sz w:val="24"/>
          <w:szCs w:val="24"/>
          <w:lang w:val="en"/>
        </w:rPr>
        <w:lastRenderedPageBreak/>
        <w:t>(B)</w:t>
      </w:r>
      <w:r w:rsidRPr="00847C35">
        <w:rPr>
          <w:rFonts w:ascii="Times New Roman" w:eastAsia="Times New Roman" w:hAnsi="Times New Roman" w:cs="Times New Roman"/>
          <w:sz w:val="24"/>
          <w:szCs w:val="24"/>
          <w:lang w:val="en"/>
        </w:rPr>
        <w:t xml:space="preserve"> submits to the Secretary such enrollment data as may be necessary to demonstrate that the institution is described in subparagraph (A), along with such other information and data as the Secretary may by regulation require. </w:t>
      </w:r>
    </w:p>
    <w:p w:rsidR="00847C35" w:rsidRPr="00847C35" w:rsidRDefault="00847C35" w:rsidP="00847C35">
      <w:pPr>
        <w:jc w:val="left"/>
        <w:rPr>
          <w:rFonts w:ascii="Times New Roman" w:eastAsia="Times New Roman" w:hAnsi="Times New Roman" w:cs="Times New Roman"/>
          <w:sz w:val="24"/>
          <w:szCs w:val="24"/>
          <w:lang w:val="en"/>
        </w:rPr>
      </w:pPr>
      <w:bookmarkStart w:id="70" w:name="c_9"/>
      <w:bookmarkEnd w:id="70"/>
      <w:r w:rsidRPr="00847C35">
        <w:rPr>
          <w:rFonts w:ascii="Times New Roman" w:eastAsia="Times New Roman" w:hAnsi="Times New Roman" w:cs="Times New Roman"/>
          <w:b/>
          <w:bCs/>
          <w:sz w:val="24"/>
          <w:szCs w:val="24"/>
          <w:lang w:val="en"/>
        </w:rPr>
        <w:t>(9)</w:t>
      </w:r>
      <w:r w:rsidRPr="00847C35">
        <w:rPr>
          <w:rFonts w:ascii="Times New Roman" w:eastAsia="Times New Roman" w:hAnsi="Times New Roman" w:cs="Times New Roman"/>
          <w:sz w:val="24"/>
          <w:szCs w:val="24"/>
          <w:lang w:val="en"/>
        </w:rPr>
        <w:t xml:space="preserve"> </w:t>
      </w:r>
      <w:r w:rsidRPr="00847C35">
        <w:rPr>
          <w:rFonts w:ascii="Times New Roman" w:eastAsia="Times New Roman" w:hAnsi="Times New Roman" w:cs="Times New Roman"/>
          <w:b/>
          <w:bCs/>
          <w:sz w:val="24"/>
          <w:szCs w:val="24"/>
          <w:lang w:val="en"/>
        </w:rPr>
        <w:t xml:space="preserve">Predominantly Black institution </w:t>
      </w:r>
    </w:p>
    <w:p w:rsidR="00847C35" w:rsidRPr="00847C35" w:rsidRDefault="00847C35" w:rsidP="00847C35">
      <w:pPr>
        <w:jc w:val="left"/>
        <w:rPr>
          <w:rFonts w:ascii="Times New Roman" w:eastAsia="Times New Roman" w:hAnsi="Times New Roman" w:cs="Times New Roman"/>
          <w:sz w:val="24"/>
          <w:szCs w:val="24"/>
          <w:lang w:val="en"/>
        </w:rPr>
      </w:pPr>
      <w:r w:rsidRPr="00847C35">
        <w:rPr>
          <w:rFonts w:ascii="Times New Roman" w:eastAsia="Times New Roman" w:hAnsi="Times New Roman" w:cs="Times New Roman"/>
          <w:sz w:val="24"/>
          <w:szCs w:val="24"/>
          <w:lang w:val="en"/>
        </w:rPr>
        <w:t xml:space="preserve">The term “Predominantly Black institution” means an institution of higher education that— </w:t>
      </w:r>
    </w:p>
    <w:p w:rsidR="00847C35" w:rsidRPr="00847C35" w:rsidRDefault="00847C35" w:rsidP="00847C35">
      <w:pPr>
        <w:jc w:val="left"/>
        <w:rPr>
          <w:rFonts w:ascii="Times New Roman" w:eastAsia="Times New Roman" w:hAnsi="Times New Roman" w:cs="Times New Roman"/>
          <w:sz w:val="24"/>
          <w:szCs w:val="24"/>
          <w:lang w:val="en"/>
        </w:rPr>
      </w:pPr>
      <w:bookmarkStart w:id="71" w:name="c_9_A"/>
      <w:bookmarkEnd w:id="71"/>
      <w:r w:rsidRPr="00847C35">
        <w:rPr>
          <w:rFonts w:ascii="Times New Roman" w:eastAsia="Times New Roman" w:hAnsi="Times New Roman" w:cs="Times New Roman"/>
          <w:b/>
          <w:bCs/>
          <w:sz w:val="24"/>
          <w:szCs w:val="24"/>
          <w:lang w:val="en"/>
        </w:rPr>
        <w:t>(A)</w:t>
      </w:r>
      <w:r w:rsidRPr="00847C35">
        <w:rPr>
          <w:rFonts w:ascii="Times New Roman" w:eastAsia="Times New Roman" w:hAnsi="Times New Roman" w:cs="Times New Roman"/>
          <w:sz w:val="24"/>
          <w:szCs w:val="24"/>
          <w:lang w:val="en"/>
        </w:rPr>
        <w:t xml:space="preserve"> has an enrollment of needy students as defined by paragraph (3); </w:t>
      </w:r>
    </w:p>
    <w:p w:rsidR="00847C35" w:rsidRPr="00847C35" w:rsidRDefault="00847C35" w:rsidP="00847C35">
      <w:pPr>
        <w:jc w:val="left"/>
        <w:rPr>
          <w:rFonts w:ascii="Times New Roman" w:eastAsia="Times New Roman" w:hAnsi="Times New Roman" w:cs="Times New Roman"/>
          <w:sz w:val="24"/>
          <w:szCs w:val="24"/>
          <w:lang w:val="en"/>
        </w:rPr>
      </w:pPr>
      <w:bookmarkStart w:id="72" w:name="c_9_B"/>
      <w:bookmarkEnd w:id="72"/>
      <w:r w:rsidRPr="00847C35">
        <w:rPr>
          <w:rFonts w:ascii="Times New Roman" w:eastAsia="Times New Roman" w:hAnsi="Times New Roman" w:cs="Times New Roman"/>
          <w:b/>
          <w:bCs/>
          <w:sz w:val="24"/>
          <w:szCs w:val="24"/>
          <w:lang w:val="en"/>
        </w:rPr>
        <w:t>(B)</w:t>
      </w:r>
      <w:r w:rsidRPr="00847C35">
        <w:rPr>
          <w:rFonts w:ascii="Times New Roman" w:eastAsia="Times New Roman" w:hAnsi="Times New Roman" w:cs="Times New Roman"/>
          <w:sz w:val="24"/>
          <w:szCs w:val="24"/>
          <w:lang w:val="en"/>
        </w:rPr>
        <w:t xml:space="preserve"> has an average educational and general expenditure which is low, per full-time equivalent undergraduate student in comparison with the average educational and general expenditure per full-time equivalent undergraduate student of institutions of higher education that offer similar instruction, except that the Secretary may apply the waiver requirements described in section </w:t>
      </w:r>
      <w:hyperlink r:id="rId69" w:tooltip="§ 1068a - Waiver authority and reporting requirement" w:history="1">
        <w:r w:rsidRPr="00847C35">
          <w:rPr>
            <w:rFonts w:ascii="Times New Roman" w:eastAsia="Times New Roman" w:hAnsi="Times New Roman" w:cs="Times New Roman"/>
            <w:color w:val="005C72"/>
            <w:sz w:val="24"/>
            <w:szCs w:val="24"/>
            <w:u w:val="single"/>
            <w:lang w:val="en"/>
          </w:rPr>
          <w:t>1068a</w:t>
        </w:r>
      </w:hyperlink>
      <w:r w:rsidRPr="00847C35">
        <w:rPr>
          <w:rFonts w:ascii="Times New Roman" w:eastAsia="Times New Roman" w:hAnsi="Times New Roman" w:cs="Times New Roman"/>
          <w:sz w:val="24"/>
          <w:szCs w:val="24"/>
          <w:lang w:val="en"/>
        </w:rPr>
        <w:t xml:space="preserve"> </w:t>
      </w:r>
      <w:hyperlink r:id="rId70" w:anchor="b" w:tooltip="(b)" w:history="1">
        <w:r w:rsidRPr="00847C35">
          <w:rPr>
            <w:rFonts w:ascii="Times New Roman" w:eastAsia="Times New Roman" w:hAnsi="Times New Roman" w:cs="Times New Roman"/>
            <w:color w:val="005C72"/>
            <w:sz w:val="24"/>
            <w:szCs w:val="24"/>
            <w:u w:val="single"/>
            <w:lang w:val="en"/>
          </w:rPr>
          <w:t>(b)</w:t>
        </w:r>
      </w:hyperlink>
      <w:r w:rsidRPr="00847C35">
        <w:rPr>
          <w:rFonts w:ascii="Times New Roman" w:eastAsia="Times New Roman" w:hAnsi="Times New Roman" w:cs="Times New Roman"/>
          <w:sz w:val="24"/>
          <w:szCs w:val="24"/>
          <w:lang w:val="en"/>
        </w:rPr>
        <w:t xml:space="preserve"> of this title to this subparagraph in the same manner as the Secretary applies the waiver requirements to section </w:t>
      </w:r>
      <w:hyperlink r:id="rId71" w:tooltip="§ 1058 - Definitions; eligibility" w:history="1">
        <w:r w:rsidRPr="00847C35">
          <w:rPr>
            <w:rFonts w:ascii="Times New Roman" w:eastAsia="Times New Roman" w:hAnsi="Times New Roman" w:cs="Times New Roman"/>
            <w:color w:val="005C72"/>
            <w:sz w:val="24"/>
            <w:szCs w:val="24"/>
            <w:u w:val="single"/>
            <w:lang w:val="en"/>
          </w:rPr>
          <w:t>1058</w:t>
        </w:r>
      </w:hyperlink>
      <w:r w:rsidRPr="00847C35">
        <w:rPr>
          <w:rFonts w:ascii="Times New Roman" w:eastAsia="Times New Roman" w:hAnsi="Times New Roman" w:cs="Times New Roman"/>
          <w:sz w:val="24"/>
          <w:szCs w:val="24"/>
          <w:lang w:val="en"/>
        </w:rPr>
        <w:t xml:space="preserve"> </w:t>
      </w:r>
      <w:hyperlink r:id="rId72" w:anchor="b_1_B" w:tooltip="(b)(1)(B)" w:history="1">
        <w:r w:rsidRPr="00847C35">
          <w:rPr>
            <w:rFonts w:ascii="Times New Roman" w:eastAsia="Times New Roman" w:hAnsi="Times New Roman" w:cs="Times New Roman"/>
            <w:color w:val="005C72"/>
            <w:sz w:val="24"/>
            <w:szCs w:val="24"/>
            <w:u w:val="single"/>
            <w:lang w:val="en"/>
          </w:rPr>
          <w:t>(b)(1)(B)</w:t>
        </w:r>
      </w:hyperlink>
      <w:r w:rsidRPr="00847C35">
        <w:rPr>
          <w:rFonts w:ascii="Times New Roman" w:eastAsia="Times New Roman" w:hAnsi="Times New Roman" w:cs="Times New Roman"/>
          <w:sz w:val="24"/>
          <w:szCs w:val="24"/>
          <w:lang w:val="en"/>
        </w:rPr>
        <w:t xml:space="preserve"> of this title; </w:t>
      </w:r>
    </w:p>
    <w:p w:rsidR="00847C35" w:rsidRPr="00847C35" w:rsidRDefault="00847C35" w:rsidP="00847C35">
      <w:pPr>
        <w:jc w:val="left"/>
        <w:rPr>
          <w:rFonts w:ascii="Times New Roman" w:eastAsia="Times New Roman" w:hAnsi="Times New Roman" w:cs="Times New Roman"/>
          <w:sz w:val="24"/>
          <w:szCs w:val="24"/>
          <w:lang w:val="en"/>
        </w:rPr>
      </w:pPr>
      <w:bookmarkStart w:id="73" w:name="c_9_C"/>
      <w:bookmarkEnd w:id="73"/>
      <w:r w:rsidRPr="00847C35">
        <w:rPr>
          <w:rFonts w:ascii="Times New Roman" w:eastAsia="Times New Roman" w:hAnsi="Times New Roman" w:cs="Times New Roman"/>
          <w:b/>
          <w:bCs/>
          <w:sz w:val="24"/>
          <w:szCs w:val="24"/>
          <w:lang w:val="en"/>
        </w:rPr>
        <w:t>(C)</w:t>
      </w:r>
      <w:r w:rsidRPr="00847C35">
        <w:rPr>
          <w:rFonts w:ascii="Times New Roman" w:eastAsia="Times New Roman" w:hAnsi="Times New Roman" w:cs="Times New Roman"/>
          <w:sz w:val="24"/>
          <w:szCs w:val="24"/>
          <w:lang w:val="en"/>
        </w:rPr>
        <w:t xml:space="preserve"> has an enrollment of undergraduate students— </w:t>
      </w:r>
    </w:p>
    <w:p w:rsidR="00847C35" w:rsidRPr="00847C35" w:rsidRDefault="00847C35" w:rsidP="00847C35">
      <w:pPr>
        <w:jc w:val="left"/>
        <w:rPr>
          <w:rFonts w:ascii="Times New Roman" w:eastAsia="Times New Roman" w:hAnsi="Times New Roman" w:cs="Times New Roman"/>
          <w:sz w:val="24"/>
          <w:szCs w:val="24"/>
          <w:lang w:val="en"/>
        </w:rPr>
      </w:pPr>
      <w:bookmarkStart w:id="74" w:name="c_9_C_i"/>
      <w:bookmarkEnd w:id="74"/>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that is at least 40 percent Black American students; </w:t>
      </w:r>
    </w:p>
    <w:p w:rsidR="00847C35" w:rsidRPr="00847C35" w:rsidRDefault="00847C35" w:rsidP="00847C35">
      <w:pPr>
        <w:jc w:val="left"/>
        <w:rPr>
          <w:rFonts w:ascii="Times New Roman" w:eastAsia="Times New Roman" w:hAnsi="Times New Roman" w:cs="Times New Roman"/>
          <w:sz w:val="24"/>
          <w:szCs w:val="24"/>
          <w:lang w:val="en"/>
        </w:rPr>
      </w:pPr>
      <w:bookmarkStart w:id="75" w:name="c_9_C_ii"/>
      <w:bookmarkEnd w:id="75"/>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that is at least 1,000 undergraduate students; </w:t>
      </w:r>
    </w:p>
    <w:p w:rsidR="00847C35" w:rsidRPr="00847C35" w:rsidRDefault="00847C35" w:rsidP="00847C35">
      <w:pPr>
        <w:jc w:val="left"/>
        <w:rPr>
          <w:rFonts w:ascii="Times New Roman" w:eastAsia="Times New Roman" w:hAnsi="Times New Roman" w:cs="Times New Roman"/>
          <w:sz w:val="24"/>
          <w:szCs w:val="24"/>
          <w:lang w:val="en"/>
        </w:rPr>
      </w:pPr>
      <w:bookmarkStart w:id="76" w:name="c_9_C_iii"/>
      <w:bookmarkEnd w:id="76"/>
      <w:r w:rsidRPr="00847C35">
        <w:rPr>
          <w:rFonts w:ascii="Times New Roman" w:eastAsia="Times New Roman" w:hAnsi="Times New Roman" w:cs="Times New Roman"/>
          <w:b/>
          <w:bCs/>
          <w:sz w:val="24"/>
          <w:szCs w:val="24"/>
          <w:lang w:val="en"/>
        </w:rPr>
        <w:t>(iii)</w:t>
      </w:r>
      <w:r w:rsidRPr="00847C35">
        <w:rPr>
          <w:rFonts w:ascii="Times New Roman" w:eastAsia="Times New Roman" w:hAnsi="Times New Roman" w:cs="Times New Roman"/>
          <w:sz w:val="24"/>
          <w:szCs w:val="24"/>
          <w:lang w:val="en"/>
        </w:rPr>
        <w:t xml:space="preserve"> of which not less than 50 percent of the undergraduate students enrolled at the institution are low-income individuals or first-generation college students (as that term is defined in section </w:t>
      </w:r>
      <w:hyperlink r:id="rId73" w:tooltip="§ 1070a–11 - Program authority; authorization of appropriations" w:history="1">
        <w:r w:rsidRPr="00847C35">
          <w:rPr>
            <w:rFonts w:ascii="Times New Roman" w:eastAsia="Times New Roman" w:hAnsi="Times New Roman" w:cs="Times New Roman"/>
            <w:color w:val="005C72"/>
            <w:sz w:val="24"/>
            <w:szCs w:val="24"/>
            <w:u w:val="single"/>
            <w:lang w:val="en"/>
          </w:rPr>
          <w:t>1070a–11</w:t>
        </w:r>
      </w:hyperlink>
      <w:r w:rsidRPr="00847C35">
        <w:rPr>
          <w:rFonts w:ascii="Times New Roman" w:eastAsia="Times New Roman" w:hAnsi="Times New Roman" w:cs="Times New Roman"/>
          <w:sz w:val="24"/>
          <w:szCs w:val="24"/>
          <w:lang w:val="en"/>
        </w:rPr>
        <w:t xml:space="preserve"> </w:t>
      </w:r>
      <w:hyperlink r:id="rId74" w:anchor="h" w:tooltip="(h)" w:history="1">
        <w:r w:rsidRPr="00847C35">
          <w:rPr>
            <w:rFonts w:ascii="Times New Roman" w:eastAsia="Times New Roman" w:hAnsi="Times New Roman" w:cs="Times New Roman"/>
            <w:color w:val="005C72"/>
            <w:sz w:val="24"/>
            <w:szCs w:val="24"/>
            <w:u w:val="single"/>
            <w:lang w:val="en"/>
          </w:rPr>
          <w:t>(h)</w:t>
        </w:r>
      </w:hyperlink>
      <w:r w:rsidRPr="00847C35">
        <w:rPr>
          <w:rFonts w:ascii="Times New Roman" w:eastAsia="Times New Roman" w:hAnsi="Times New Roman" w:cs="Times New Roman"/>
          <w:sz w:val="24"/>
          <w:szCs w:val="24"/>
          <w:lang w:val="en"/>
        </w:rPr>
        <w:t xml:space="preserve"> of this title); and </w:t>
      </w:r>
    </w:p>
    <w:p w:rsidR="00847C35" w:rsidRPr="00847C35" w:rsidRDefault="00847C35" w:rsidP="00847C35">
      <w:pPr>
        <w:jc w:val="left"/>
        <w:rPr>
          <w:rFonts w:ascii="Times New Roman" w:eastAsia="Times New Roman" w:hAnsi="Times New Roman" w:cs="Times New Roman"/>
          <w:sz w:val="24"/>
          <w:szCs w:val="24"/>
          <w:lang w:val="en"/>
        </w:rPr>
      </w:pPr>
      <w:bookmarkStart w:id="77" w:name="c_9_C_iv"/>
      <w:bookmarkEnd w:id="77"/>
      <w:r w:rsidRPr="00847C35">
        <w:rPr>
          <w:rFonts w:ascii="Times New Roman" w:eastAsia="Times New Roman" w:hAnsi="Times New Roman" w:cs="Times New Roman"/>
          <w:b/>
          <w:bCs/>
          <w:sz w:val="24"/>
          <w:szCs w:val="24"/>
          <w:lang w:val="en"/>
        </w:rPr>
        <w:t>(iv)</w:t>
      </w:r>
      <w:r w:rsidRPr="00847C35">
        <w:rPr>
          <w:rFonts w:ascii="Times New Roman" w:eastAsia="Times New Roman" w:hAnsi="Times New Roman" w:cs="Times New Roman"/>
          <w:sz w:val="24"/>
          <w:szCs w:val="24"/>
          <w:lang w:val="en"/>
        </w:rPr>
        <w:t xml:space="preserve"> of which not less than 50 percent of the undergraduate students are enrolled in an educational program leading to a bachelor’s or associate’s degree that the institution is licensed to award by the State in which the institution is located; </w:t>
      </w:r>
    </w:p>
    <w:p w:rsidR="00847C35" w:rsidRPr="00847C35" w:rsidRDefault="00847C35" w:rsidP="00847C35">
      <w:pPr>
        <w:jc w:val="left"/>
        <w:rPr>
          <w:rFonts w:ascii="Times New Roman" w:eastAsia="Times New Roman" w:hAnsi="Times New Roman" w:cs="Times New Roman"/>
          <w:sz w:val="24"/>
          <w:szCs w:val="24"/>
          <w:lang w:val="en"/>
        </w:rPr>
      </w:pPr>
      <w:bookmarkStart w:id="78" w:name="c_9_D"/>
      <w:bookmarkEnd w:id="78"/>
      <w:r w:rsidRPr="00847C35">
        <w:rPr>
          <w:rFonts w:ascii="Times New Roman" w:eastAsia="Times New Roman" w:hAnsi="Times New Roman" w:cs="Times New Roman"/>
          <w:b/>
          <w:bCs/>
          <w:sz w:val="24"/>
          <w:szCs w:val="24"/>
          <w:lang w:val="en"/>
        </w:rPr>
        <w:t>(D)</w:t>
      </w:r>
      <w:r w:rsidRPr="00847C35">
        <w:rPr>
          <w:rFonts w:ascii="Times New Roman" w:eastAsia="Times New Roman" w:hAnsi="Times New Roman" w:cs="Times New Roman"/>
          <w:sz w:val="24"/>
          <w:szCs w:val="24"/>
          <w:lang w:val="en"/>
        </w:rPr>
        <w:t xml:space="preserve"> is legally authorized to provide, and provides within the State, an educational program for which the institution of higher education awards a bachelor’s degree, or in the case of a junior or community college, an associate’s degree; </w:t>
      </w:r>
    </w:p>
    <w:p w:rsidR="00847C35" w:rsidRPr="00847C35" w:rsidRDefault="00847C35" w:rsidP="00847C35">
      <w:pPr>
        <w:jc w:val="left"/>
        <w:rPr>
          <w:rFonts w:ascii="Times New Roman" w:eastAsia="Times New Roman" w:hAnsi="Times New Roman" w:cs="Times New Roman"/>
          <w:sz w:val="24"/>
          <w:szCs w:val="24"/>
          <w:lang w:val="en"/>
        </w:rPr>
      </w:pPr>
      <w:bookmarkStart w:id="79" w:name="c_9_E"/>
      <w:bookmarkEnd w:id="79"/>
      <w:r w:rsidRPr="00847C35">
        <w:rPr>
          <w:rFonts w:ascii="Times New Roman" w:eastAsia="Times New Roman" w:hAnsi="Times New Roman" w:cs="Times New Roman"/>
          <w:b/>
          <w:bCs/>
          <w:sz w:val="24"/>
          <w:szCs w:val="24"/>
          <w:lang w:val="en"/>
        </w:rPr>
        <w:t>(E)</w:t>
      </w:r>
      <w:r w:rsidRPr="00847C35">
        <w:rPr>
          <w:rFonts w:ascii="Times New Roman" w:eastAsia="Times New Roman" w:hAnsi="Times New Roman" w:cs="Times New Roman"/>
          <w:sz w:val="24"/>
          <w:szCs w:val="24"/>
          <w:lang w:val="en"/>
        </w:rPr>
        <w:t xml:space="preserve"> is accredited by a nationally recognized accrediting agency or association determined by the Secretary to be a reliable authority as to the quality of training offered, or is, according to such an agency or association, making reasonable progress toward accreditation; and </w:t>
      </w:r>
    </w:p>
    <w:p w:rsidR="00847C35" w:rsidRPr="00847C35" w:rsidRDefault="00847C35" w:rsidP="00847C35">
      <w:pPr>
        <w:jc w:val="left"/>
        <w:rPr>
          <w:rFonts w:ascii="Times New Roman" w:eastAsia="Times New Roman" w:hAnsi="Times New Roman" w:cs="Times New Roman"/>
          <w:sz w:val="24"/>
          <w:szCs w:val="24"/>
          <w:lang w:val="en"/>
        </w:rPr>
      </w:pPr>
      <w:bookmarkStart w:id="80" w:name="c_9_F"/>
      <w:bookmarkEnd w:id="80"/>
      <w:r w:rsidRPr="00847C35">
        <w:rPr>
          <w:rFonts w:ascii="Times New Roman" w:eastAsia="Times New Roman" w:hAnsi="Times New Roman" w:cs="Times New Roman"/>
          <w:b/>
          <w:bCs/>
          <w:sz w:val="24"/>
          <w:szCs w:val="24"/>
          <w:lang w:val="en"/>
        </w:rPr>
        <w:t>(F)</w:t>
      </w:r>
      <w:r w:rsidRPr="00847C35">
        <w:rPr>
          <w:rFonts w:ascii="Times New Roman" w:eastAsia="Times New Roman" w:hAnsi="Times New Roman" w:cs="Times New Roman"/>
          <w:sz w:val="24"/>
          <w:szCs w:val="24"/>
          <w:lang w:val="en"/>
        </w:rPr>
        <w:t xml:space="preserve"> is not receiving assistance under— </w:t>
      </w:r>
    </w:p>
    <w:p w:rsidR="00847C35" w:rsidRPr="00847C35" w:rsidRDefault="00847C35" w:rsidP="00847C35">
      <w:pPr>
        <w:jc w:val="left"/>
        <w:rPr>
          <w:rFonts w:ascii="Times New Roman" w:eastAsia="Times New Roman" w:hAnsi="Times New Roman" w:cs="Times New Roman"/>
          <w:sz w:val="24"/>
          <w:szCs w:val="24"/>
          <w:lang w:val="en"/>
        </w:rPr>
      </w:pPr>
      <w:bookmarkStart w:id="81" w:name="c_9_F_i"/>
      <w:bookmarkEnd w:id="81"/>
      <w:r w:rsidRPr="00847C35">
        <w:rPr>
          <w:rFonts w:ascii="Times New Roman" w:eastAsia="Times New Roman" w:hAnsi="Times New Roman" w:cs="Times New Roman"/>
          <w:b/>
          <w:bCs/>
          <w:sz w:val="24"/>
          <w:szCs w:val="24"/>
          <w:lang w:val="en"/>
        </w:rPr>
        <w:t>(</w:t>
      </w:r>
      <w:proofErr w:type="spellStart"/>
      <w:r w:rsidRPr="00847C35">
        <w:rPr>
          <w:rFonts w:ascii="Times New Roman" w:eastAsia="Times New Roman" w:hAnsi="Times New Roman" w:cs="Times New Roman"/>
          <w:b/>
          <w:bCs/>
          <w:sz w:val="24"/>
          <w:szCs w:val="24"/>
          <w:lang w:val="en"/>
        </w:rPr>
        <w:t>i</w:t>
      </w:r>
      <w:proofErr w:type="spellEnd"/>
      <w:r w:rsidRPr="00847C35">
        <w:rPr>
          <w:rFonts w:ascii="Times New Roman" w:eastAsia="Times New Roman" w:hAnsi="Times New Roman" w:cs="Times New Roman"/>
          <w:b/>
          <w:bCs/>
          <w:sz w:val="24"/>
          <w:szCs w:val="24"/>
          <w:lang w:val="en"/>
        </w:rPr>
        <w:t>)</w:t>
      </w:r>
      <w:r w:rsidRPr="00847C35">
        <w:rPr>
          <w:rFonts w:ascii="Times New Roman" w:eastAsia="Times New Roman" w:hAnsi="Times New Roman" w:cs="Times New Roman"/>
          <w:sz w:val="24"/>
          <w:szCs w:val="24"/>
          <w:lang w:val="en"/>
        </w:rPr>
        <w:t xml:space="preserve"> part B; </w:t>
      </w:r>
    </w:p>
    <w:p w:rsidR="00847C35" w:rsidRPr="00847C35" w:rsidRDefault="00847C35" w:rsidP="00847C35">
      <w:pPr>
        <w:jc w:val="left"/>
        <w:rPr>
          <w:rFonts w:ascii="Times New Roman" w:eastAsia="Times New Roman" w:hAnsi="Times New Roman" w:cs="Times New Roman"/>
          <w:sz w:val="24"/>
          <w:szCs w:val="24"/>
          <w:lang w:val="en"/>
        </w:rPr>
      </w:pPr>
      <w:bookmarkStart w:id="82" w:name="c_9_F_ii"/>
      <w:bookmarkEnd w:id="82"/>
      <w:r w:rsidRPr="00847C35">
        <w:rPr>
          <w:rFonts w:ascii="Times New Roman" w:eastAsia="Times New Roman" w:hAnsi="Times New Roman" w:cs="Times New Roman"/>
          <w:b/>
          <w:bCs/>
          <w:sz w:val="24"/>
          <w:szCs w:val="24"/>
          <w:lang w:val="en"/>
        </w:rPr>
        <w:t>(ii)</w:t>
      </w:r>
      <w:r w:rsidRPr="00847C35">
        <w:rPr>
          <w:rFonts w:ascii="Times New Roman" w:eastAsia="Times New Roman" w:hAnsi="Times New Roman" w:cs="Times New Roman"/>
          <w:sz w:val="24"/>
          <w:szCs w:val="24"/>
          <w:lang w:val="en"/>
        </w:rPr>
        <w:t xml:space="preserve"> part A of subchapter V; or </w:t>
      </w:r>
    </w:p>
    <w:p w:rsidR="00847C35" w:rsidRPr="00847C35" w:rsidRDefault="00847C35" w:rsidP="00847C35">
      <w:pPr>
        <w:jc w:val="left"/>
        <w:rPr>
          <w:rFonts w:ascii="Times New Roman" w:eastAsia="Times New Roman" w:hAnsi="Times New Roman" w:cs="Times New Roman"/>
          <w:sz w:val="24"/>
          <w:szCs w:val="24"/>
          <w:lang w:val="en"/>
        </w:rPr>
      </w:pPr>
      <w:bookmarkStart w:id="83" w:name="c_9_F_iii"/>
      <w:bookmarkEnd w:id="83"/>
      <w:r w:rsidRPr="00847C35">
        <w:rPr>
          <w:rFonts w:ascii="Times New Roman" w:eastAsia="Times New Roman" w:hAnsi="Times New Roman" w:cs="Times New Roman"/>
          <w:b/>
          <w:bCs/>
          <w:sz w:val="24"/>
          <w:szCs w:val="24"/>
          <w:lang w:val="en"/>
        </w:rPr>
        <w:t>(iii)</w:t>
      </w:r>
      <w:r w:rsidRPr="00847C35">
        <w:rPr>
          <w:rFonts w:ascii="Times New Roman" w:eastAsia="Times New Roman" w:hAnsi="Times New Roman" w:cs="Times New Roman"/>
          <w:sz w:val="24"/>
          <w:szCs w:val="24"/>
          <w:lang w:val="en"/>
        </w:rPr>
        <w:t xml:space="preserve"> an annual authorization of appropriations under the Act of March 2, 1867 (</w:t>
      </w:r>
      <w:hyperlink r:id="rId75" w:tooltip="14 Stat. 438" w:history="1">
        <w:r w:rsidRPr="00847C35">
          <w:rPr>
            <w:rFonts w:ascii="Times New Roman" w:eastAsia="Times New Roman" w:hAnsi="Times New Roman" w:cs="Times New Roman"/>
            <w:color w:val="005C72"/>
            <w:sz w:val="24"/>
            <w:szCs w:val="24"/>
            <w:u w:val="single"/>
            <w:lang w:val="en"/>
          </w:rPr>
          <w:t>14 Stat. 438</w:t>
        </w:r>
      </w:hyperlink>
      <w:r w:rsidRPr="00847C35">
        <w:rPr>
          <w:rFonts w:ascii="Times New Roman" w:eastAsia="Times New Roman" w:hAnsi="Times New Roman" w:cs="Times New Roman"/>
          <w:sz w:val="24"/>
          <w:szCs w:val="24"/>
          <w:lang w:val="en"/>
        </w:rPr>
        <w:t xml:space="preserve">; </w:t>
      </w:r>
      <w:hyperlink r:id="rId76" w:tooltip="Title 20 - EDUCATION" w:history="1">
        <w:r w:rsidRPr="00847C35">
          <w:rPr>
            <w:rFonts w:ascii="Times New Roman" w:eastAsia="Times New Roman" w:hAnsi="Times New Roman" w:cs="Times New Roman"/>
            <w:color w:val="005C72"/>
            <w:sz w:val="24"/>
            <w:szCs w:val="24"/>
            <w:u w:val="single"/>
            <w:lang w:val="en"/>
          </w:rPr>
          <w:t>20</w:t>
        </w:r>
      </w:hyperlink>
      <w:r w:rsidRPr="00847C35">
        <w:rPr>
          <w:rFonts w:ascii="Times New Roman" w:eastAsia="Times New Roman" w:hAnsi="Times New Roman" w:cs="Times New Roman"/>
          <w:sz w:val="24"/>
          <w:szCs w:val="24"/>
          <w:lang w:val="en"/>
        </w:rPr>
        <w:t xml:space="preserve"> U.S.C. </w:t>
      </w:r>
      <w:hyperlink r:id="rId77" w:tooltip="§ 123 - Annual appropriations; inspection by Secretary of Education" w:history="1">
        <w:r w:rsidRPr="00847C35">
          <w:rPr>
            <w:rFonts w:ascii="Times New Roman" w:eastAsia="Times New Roman" w:hAnsi="Times New Roman" w:cs="Times New Roman"/>
            <w:color w:val="005C72"/>
            <w:sz w:val="24"/>
            <w:szCs w:val="24"/>
            <w:u w:val="single"/>
            <w:lang w:val="en"/>
          </w:rPr>
          <w:t>123</w:t>
        </w:r>
      </w:hyperlink>
      <w:r w:rsidRPr="00847C35">
        <w:rPr>
          <w:rFonts w:ascii="Times New Roman" w:eastAsia="Times New Roman" w:hAnsi="Times New Roman" w:cs="Times New Roman"/>
          <w:sz w:val="24"/>
          <w:szCs w:val="24"/>
          <w:lang w:val="en"/>
        </w:rPr>
        <w:t xml:space="preserve">). </w:t>
      </w:r>
    </w:p>
    <w:p w:rsidR="00847C35" w:rsidRPr="00847C35" w:rsidRDefault="00203F08" w:rsidP="00847C35">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pict>
          <v:rect id="_x0000_i1025" style="width:0;height:.75pt" o:hralign="center" o:hrstd="t" o:hrnoshade="t" o:hr="t" fillcolor="#083194" stroked="f"/>
        </w:pic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313.  DURATION OF GRANT.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AWARD PERIOD.--The Secretary may award a grant to an eligible institution under this part for 5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PLANNING GRANTS.--Notwithstanding subsection (a), the Secretary may award a grant to an eligible institution under this part for a period of one year for the purpose of preparation of plans and applications for a grant under this part.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(d) WAIT-OUT-PERIOD.--Each eligible institution that received a grant under this part for a 5-year period shall not be eligible to receive an additional grant under this part until 2 years after the date on which the 5-year grant period terminates.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314.  APPLICATIONS.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Each eligible institution desiring to receive assistance under this part shall submit an application in accordance with the requirements of section 391.</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315. GOALS FOR FINANCIAL MANAGEMENT AND ACADEMIC PROGRAM.</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GOALS.-- Any application for a grant under this part shall describe measurable goals for the institution’s financial management and academic programs, and include a plan of how the applicant intends to achieve those goals.</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sz w:val="24"/>
          <w:szCs w:val="24"/>
        </w:rPr>
        <w:t>(b) CONTINUATION REQUIREMENTS. -- Any continuation application shall demonstrate the progress made toward achievement of the goals described pursuant to subsection (a).</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317. ALASKA NATIVE AND NATIVE HAWAIIAN-SERVING INSTITUTIONS.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DEFINITIONS.-- For the purpose of this section--(1) the term “Alaska Native” has the meaning given the term in section 9308 of the Elementary and Secondary Education Act of 1965;</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term “Alaska Native-serving institution” means an institution of higher education that--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is an eligible institution under section 312(b); and (B) at the time of application, has an enrollment of undergraduate students that is at least 20 percent Alaska Native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the term “Native Hawaiian” has the meaning given the term in section 9212 of the Elementary and Secondary Education Act of 1965;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the term “Native Hawaiian-serving institution” means an institution of higher education which--</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is an eligible institution under section 312(b); and (B) at the time of application, has an enrollment of undergraduate students that is at least 10 percent Native Hawaiian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AUTHORIZED ACTIVITIES.--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EXAMPLES OF AUTHORIZED ACTIVITIES. -- Such programs may include--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purchase, rental, or lease of scientific or laboratory equipment for educational purposes, including instructional and research purposes;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renovation and improvement in classroom, library, laboratory, and other instructional facilities;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support of faculty exchanges, and faculty development and faculty fellowships to assist in attaining advanced degrees in the faculty’s field of instruction;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 curriculum development and academic instruction;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(E) purchase of library books, periodicals, microfilm, and other educational materials;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(F) funds and administrative management, and acquisition of equipment for use in strengthening funds management;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(G) joint use of facilities such as laboratories and libraries;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(H) academic tutoring and counseling programs and student support services.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 APPLICATION PROCESS.--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or a Native Hawaiian-serving institution as defined in subsection (b), along with such other information and data as the Secretary may by regulation require.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APPLICATIONS.-- Any institution which is determined by the Secretary to be an Alaska Native-serving institution or a Native Hawaiian-serving institution may submit an application for assistance under this section to the Secretary. Such application shall include--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 5-year plan for improving the assistance provided by the Alaska Native-serving institution or the Native Hawaiian-serving institution to Alaska Native or Native Hawaiian students;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such other information and assurance as the Secretary may require.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(e) SPECIAL RULE.-- For the purposes of this section, no Alaska Native-serving institution or Native Hawaiian-serving institution which is eligible for and receives funds under this section may concurrently receive other funds under this part or part B.</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 </w:t>
      </w: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 xml:space="preserve">PART </w:t>
      </w:r>
      <w:proofErr w:type="spellStart"/>
      <w:r w:rsidRPr="00847C35">
        <w:rPr>
          <w:rFonts w:ascii="Times New Roman" w:eastAsia="Times New Roman" w:hAnsi="Times New Roman" w:cs="Times New Roman"/>
          <w:b/>
          <w:sz w:val="24"/>
          <w:szCs w:val="24"/>
        </w:rPr>
        <w:t>F</w:t>
      </w:r>
      <w:proofErr w:type="spellEnd"/>
      <w:r w:rsidRPr="00847C35">
        <w:rPr>
          <w:rFonts w:ascii="Times New Roman" w:eastAsia="Times New Roman" w:hAnsi="Times New Roman" w:cs="Times New Roman"/>
          <w:b/>
          <w:sz w:val="24"/>
          <w:szCs w:val="24"/>
        </w:rPr>
        <w:t>--GENERAL PROVISIONS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391.    APPLICATIONS FOR ASSISTANCE</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the application meets the requirements of subsection (b);</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(B) the applicant is eligible for assistance in accordance with the part of this title under which the assistance is sought; and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PRELIMINARY APPLICATIONS.-- In carrying out paragraph (1), the Secretary may develop a preliminary application for use by eligible institutions applying under part A prior to the submission of the principal application.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CONTENTS.-- An institution, in its application for a grant, shall--</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w:t>
      </w:r>
      <w:r w:rsidRPr="00847C35">
        <w:rPr>
          <w:rFonts w:ascii="Times New Roman" w:eastAsia="Times New Roman" w:hAnsi="Times New Roman" w:cs="Times New Roman"/>
          <w:sz w:val="24"/>
          <w:szCs w:val="24"/>
        </w:rPr>
        <w:lastRenderedPageBreak/>
        <w:t>growth (including measurable objectives for the institution and the Secretary to use in monitoring the effectiveness of activities under this title);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(3) set forth policies and procedures for evaluating the effectiveness in accomplishing the purpose of the activities for which a grant is sought under this title;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provide for such fiscal control and fund accounting procedures as may be necessary to ensure proper disbursement of and accounting for funds made available to the applicant under this title;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(6) provide that the institution will comply with the limitations set forth in section 357, except that for purposes of section 316, paragraphs (2) and (3) of section 396 shall not apply;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(7) describe in a comprehensive manner any proposed project for which funds are sought under the application and include--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 description of the various components of the proposed project, including the estimated time required to complete each such component;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 a detailed budget showing the manner in which funds for any proposed project would be spent by the applicant; and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(E) a detailed description of any activity which involves the expenditure of more than $25,000, as identified in the budget referred to in subparagraph (E); and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(8) include such other information as the Secretary may prescribe.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bCs/>
          <w:sz w:val="24"/>
          <w:szCs w:val="24"/>
        </w:rPr>
      </w:pPr>
      <w:r w:rsidRPr="00847C35">
        <w:rPr>
          <w:rFonts w:ascii="Times New Roman" w:eastAsia="Times New Roman" w:hAnsi="Times New Roman" w:cs="Times New Roman"/>
          <w:b/>
          <w:bCs/>
          <w:sz w:val="24"/>
          <w:szCs w:val="24"/>
        </w:rPr>
        <w:t>Sec. 392.  (20 U.S.C. 1068a) WAIVER AUTHORITY AND REPORTING REQUIREMENT.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(a) WAIVER REQUIREMENTS; NEED-BASED ASSISTANCE STUDENTS.--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Secretary may waive the requirements set forth in section 312(b)(1)(A) in the case of an institution--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which is extensively subsidized by the State in which it is located and charges low or no tuition;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which serves a substantial number of low-income students as a percentage of its total student population;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which is contributing substantially to increasing higher education opportunities for educationally disadvantaged, underrepresented, or minority students, who are low-income individuals;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which is substantially increasing higher educational opportunities for individuals in rural or other isolated areas which are unserved by postsecondary institutions;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located on or near an Indian reservation or a substantial population of Indians, if the Secretary determines that the waiver will substantially increase higher education opportunities appropriate to the needs of American Indians;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(6) that is a tribally controlled college or university as defined in section 2 of the Tribally Controlled College or University Assistance Act of 1978; or</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identify the factors referred to in paragraph (1) which were considered by the Secretary as factors that distorted the determination of compliance with subparagraphs (A) and (B) of section 312(b)(1);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contain a list of each institution determined to be an eligible institution under part A including a statement of the reasons for each such determination.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847C35" w:rsidRPr="00847C35" w:rsidRDefault="00847C35" w:rsidP="00847C35">
      <w:pPr>
        <w:jc w:val="left"/>
        <w:rPr>
          <w:rFonts w:ascii="Times New Roman" w:eastAsia="Times New Roman" w:hAnsi="Times New Roman" w:cs="Times New Roman"/>
          <w:b/>
          <w:sz w:val="24"/>
          <w:szCs w:val="24"/>
          <w:u w:val="single"/>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br w:type="page"/>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lastRenderedPageBreak/>
        <w:t>SEC. 393. APPLICATION REVIEW PROCESS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All readers selected by the Secretary shall receive thorough instruction from the Secretary regarding the evaluation process for applications submitted under this title and consistent with the provisions of this title, including--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an enumeration of the factors to be used to determine the quality of applications submitted under this title;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an enumeration of the factors to be used to determine whether a grant should be awarded for a project under this title, the amount of any such grant, and the duration of any such grant.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RECOMMENDATIONS OF PANEL.-- In awarding grants under this title, the Secretary shall take into consideration the recommendations of the panel made under subsection (a).</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NOTIFICATION.-- Not later than June 30 of each year, the Secretary shall notify each institution of higher education making an application under this title of--</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the scores given the applicant by the panel pursuant to this section;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recommendations of the panel with respect to such application;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the reasons for the decision of the Secretary in awarding or refusing to award a grant under this title, and any modifications, if any, in the recommendations of the panel made by the Secretary.</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 EXCLUSION.-- The provisions of this section shall not apply to applications submitted under part 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394.  COOPERATIVE ARRANGEMENTS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GENERAL AUTHORITY.-- The Secretary may make grants to encourage cooperative arrangements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with funds available to carry out part A, between institutions eligible for assistance under part A and between such institutions and institutions not receiving assistance under this title; or</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PRIORITY. -- The Secretary shall give priority to grants for the purposes described under subsection (a) whenever the Secretary determines that the cooperative arrangement is geographically and economically sound or will benefit the applicant institution.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(c) DURATION. -- Grants to institutions having a cooperative arrangement may be made under this section for a period as determined under section 313 or section 323.</w:t>
      </w:r>
      <w:r w:rsidRPr="00847C35">
        <w:rPr>
          <w:rFonts w:ascii="Times New Roman" w:eastAsia="Times New Roman" w:hAnsi="Times New Roman" w:cs="Times New Roman"/>
          <w:b/>
          <w:sz w:val="24"/>
          <w:szCs w:val="24"/>
        </w:rPr>
        <w:t>SEC. 395.  ASSISTANCE TO INSTITUTIONS UNDER OTHER PROGRAMS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ASSISTANCE ELIGIBILITY.-- Each institution which the Secretary determines to be an institution eligible under part A or an institution eligible under part B may be eligible for waivers in accordance with subsection (b).</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The provisions of this section shall apply to any program authorized by part D or title IV of this Act.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396.  LIMITATIONS.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funds appropriated under section 360 may not be used--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for a school or department of divinity or any religious worship or sectarian activity;</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for an activity that is inconsistent with a State plan for desegregation of higher education applicable to such institution;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for an activity that is inconsistent with a State plan of higher education applicable to such institution; or</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for purposes other than the purposes set forth in the approved application under which the funds were made available to the institution.</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397.  PENALTIES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398.  CONTINUATION AWARDS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Secretary shall make continuation awards under this title for the second and succeeding years of a grant only after determining that the recipient is making satisfactory progress in carrying out the grant.</w:t>
      </w: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399.    AUTHORIZATIONS OF APPROPRIATIONS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AUTHORIZATIONS.--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PART A.--(A) There are authorized to be appropriated to carry out part A, $135,000,000 (other than section 316)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(B) There are authorized to be appropriated to carry out section 316, $10,000,000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There are authorized to be appropriated to carry out section 317, $5,000,000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PART B.--(A) There are authorized to be appropriated to carry out part B (other than section 326), $135,000,000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section 326, $35,000,000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PART C.-- There are authorized to be appropriated to carry out part C, $10,000,000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PART D.-- (A) There are authorized to be appropriated to carry out part D (other than section 345(7), but including section 347), $110,000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section 345(7), such sums as may be necessary for fiscal year 1999 and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PART E.-- There are authorized to be appropriated to carry out part E, $10,000,000 for fiscal year 1999, and such sums as may be necessary for each of the 4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HIGHER EDUCATION OPPORTUNITY ACT OF 2008, P.L. 110-315</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jc w:val="left"/>
        <w:rPr>
          <w:rFonts w:ascii="Times New Roman" w:eastAsia="Times New Roman" w:hAnsi="Times New Roman" w:cs="Times New Roman"/>
          <w:b/>
          <w:sz w:val="20"/>
          <w:szCs w:val="20"/>
        </w:rPr>
      </w:pPr>
      <w:r w:rsidRPr="00847C35">
        <w:rPr>
          <w:rFonts w:ascii="Times New Roman" w:eastAsia="Times New Roman" w:hAnsi="Times New Roman" w:cs="Times New Roman"/>
          <w:b/>
          <w:sz w:val="20"/>
          <w:szCs w:val="20"/>
        </w:rPr>
        <w:t>TITLE III—INSTITUTIONAL AID</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302. DEFINITIONS; ELIGIBILITY.</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Section 312 (20 U.S.C. 1058) is amended—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in subsection (b)(1)(A), by striking “subsection (c) of this section” and inserting “subsection (d)”;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in subsection (d)(2), by striking “subdivision” and inserting “paragraph”;</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(3) by </w:t>
      </w:r>
      <w:proofErr w:type="spellStart"/>
      <w:r w:rsidRPr="00847C35">
        <w:rPr>
          <w:rFonts w:ascii="Times New Roman" w:eastAsia="Times New Roman" w:hAnsi="Times New Roman" w:cs="Times New Roman"/>
          <w:sz w:val="24"/>
          <w:szCs w:val="24"/>
        </w:rPr>
        <w:t>redesignating</w:t>
      </w:r>
      <w:proofErr w:type="spellEnd"/>
      <w:r w:rsidRPr="00847C35">
        <w:rPr>
          <w:rFonts w:ascii="Times New Roman" w:eastAsia="Times New Roman" w:hAnsi="Times New Roman" w:cs="Times New Roman"/>
          <w:sz w:val="24"/>
          <w:szCs w:val="24"/>
        </w:rPr>
        <w:t xml:space="preserve"> subsection (g) as subsection (h);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(4) by inserting after subsection (f) the following: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304. ALASKA NATIVE AND NATIVE HAWAIIAN-SERVING INSTITUTIONS.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Section 317(c)(2) (20 U.S.C. 1059d(c)(2)) is amended--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in subparagraph (G), by striking ``and'' after the semicolon;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in subparagraph (H), by striking the period and inserting ``; and'';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by adding at the end the following: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 education or counseling services designed to improve the financial literacy and economic literacy of students or the students' families.''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317. TECHNICAL ASSISTANCE.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Section 391 (20 U.S.C. 1068) is amended by adding at the end the following: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``(e) Technical Assistance.--The Secretary, directly or by grant or contract, may provide technical assistance to eligible institutions to prepare the institutions to qualify, apply for, and maintain a grant, under this title.''.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 318. WAIVER AUTHORITY.</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Section 392 (20 U.S.C. 1068a) is amended by adding at the end the following: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Waiver Authority With Respect to Institutions Located in an Area Affected by a Gulf Hurricane Disaster.--</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2013 and 2013)--</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waive--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w:t>
      </w:r>
      <w:proofErr w:type="spellStart"/>
      <w:r w:rsidRPr="00847C35">
        <w:rPr>
          <w:rFonts w:ascii="Times New Roman" w:eastAsia="Times New Roman" w:hAnsi="Times New Roman" w:cs="Times New Roman"/>
          <w:sz w:val="24"/>
          <w:szCs w:val="24"/>
        </w:rPr>
        <w:t>i</w:t>
      </w:r>
      <w:proofErr w:type="spellEnd"/>
      <w:r w:rsidRPr="00847C35">
        <w:rPr>
          <w:rFonts w:ascii="Times New Roman" w:eastAsia="Times New Roman" w:hAnsi="Times New Roman" w:cs="Times New Roman"/>
          <w:sz w:val="24"/>
          <w:szCs w:val="24"/>
        </w:rPr>
        <w:t>) the eligibility data requirements set forth in section 391(d);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``(ii) the wait-out period set forth in section 313(d);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``(iii) the allotment requirements under section 324;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``(iv) the use of the funding formula developed pursuant to section 326(f)(3);</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``(B) waive or modify any statutory or regulatory provision to ensure that affected institutions that were receiving assistance under this title at the time of a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Gulf hurricane disaster are not adversely affected by any formula calculation for fiscal year 2009 or for any of the four succeeding fiscal years, as necessary;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``(C) make available to each affected institution an amount that is not less than the amount made available to such institution under this title for fiscal year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2006, except that for any fiscal year for which the funds appropriated for payments under this title are less than the appropriated level for fiscal year 2006,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amount made available to such institutions shall be ratably reduced among the institutions receiving funds under this title.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Definitions.--In this subsection:</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Affected institution.--The term `affected institution' means an institution of higher education that--</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w:t>
      </w:r>
      <w:proofErr w:type="spellStart"/>
      <w:r w:rsidRPr="00847C35">
        <w:rPr>
          <w:rFonts w:ascii="Times New Roman" w:eastAsia="Times New Roman" w:hAnsi="Times New Roman" w:cs="Times New Roman"/>
          <w:sz w:val="24"/>
          <w:szCs w:val="24"/>
        </w:rPr>
        <w:t>i</w:t>
      </w:r>
      <w:proofErr w:type="spellEnd"/>
      <w:r w:rsidRPr="00847C35">
        <w:rPr>
          <w:rFonts w:ascii="Times New Roman" w:eastAsia="Times New Roman" w:hAnsi="Times New Roman" w:cs="Times New Roman"/>
          <w:sz w:val="24"/>
          <w:szCs w:val="24"/>
        </w:rPr>
        <w:t xml:space="preserve">) is--``(I) a part A institution (which term shall have the meaning given the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term `eligible institution' under section 312(b)); or (II) a part B institution, as such term is defined in section 322(2), or as identified in section 326(e);</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``(ii) is located in an area affected by a Gulf hurricane disaster;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``(B) Area affected by a gulf hurricane disaster; gulf hurricane disaster.--The terms `area affected by a Gulf hurricane disaster' and `Gulf hurricane disaster' </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have the meanings given such terms in section 209 of the Higher Education Hurricane Relief Act of 2005 (Public Law 109-148, 119 Stat. 2809).''.</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SEC. 319. AUTHORIZATION OF APPROPRIATIONS</w:t>
      </w:r>
      <w:r w:rsidRPr="00847C35">
        <w:rPr>
          <w:rFonts w:ascii="Times New Roman" w:eastAsia="Times New Roman" w:hAnsi="Times New Roman" w:cs="Times New Roman"/>
          <w:sz w:val="24"/>
          <w:szCs w:val="24"/>
        </w:rPr>
        <w:t>.</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Section 399(a) (20 U.S.C. 1068h(a)) is amended to read as follows: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Authorizations.--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Part a.--(A) There are authorized to be appropriated to carry out part A (other than sections 316 through 320), $135,000,000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section 316, $30,000,000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``(C) There are authorized to be appropriated to carry out section 317, $15,000,000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 There are authorized to be appropriated to carry out section 318, $75,000,000 for fiscal year 2009 and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``(E) There are authorized to be appropriated to carry out section 319, $25,000,000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``(F) There are authorized to be appropriated to carry out section 320, $30,000,000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Part b.--(A) There are authorized to be appropriated to carry out part B (other than section 326), $375,000,000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section 326, $125,000,000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Part c.--There are authorized to be appropriated to carry out part C, $10,000,000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Part d.--(A) There are authorized to be appropriated to carry out part D (other than section 345(9), but including section 347), $185,000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section 345(9) such sums as may be necessary for fiscal year 2009 and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Part e.--(A) There are authorized to be appropriated to carry out subpart 1 of part E, $12,000,000 for fiscal year 2009, and such sums as may be necessary for each of the five succeeding fiscal years.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There are authorized to be appropriated to carry out subpart 2 of part E, such sums as may be necessary for fiscal year 2009 and each of the five succeeding fiscal years.''.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SEC. 320. TECHNICAL CORRECTIONS.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Title III (20 U.S.C. 1051 et seq.) is further amended—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in section 342(5) (20 U.S.C. 1066a(5))--</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 in the matter preceding subparagraph (A), by inserting a comma after ``344(b)'';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 in subparagraph (C), by striking ``equipment technology,,'' and inserting ``equipment, technology,'';</w:t>
      </w:r>
      <w:r w:rsidRPr="00847C35">
        <w:rPr>
          <w:rFonts w:ascii="Times New Roman" w:eastAsia="Times New Roman" w:hAnsi="Times New Roman" w:cs="Times New Roman"/>
          <w:sz w:val="24"/>
          <w:szCs w:val="24"/>
        </w:rPr>
        <w:br/>
      </w:r>
      <w:r w:rsidRPr="00847C35">
        <w:rPr>
          <w:rFonts w:ascii="Times New Roman" w:eastAsia="Times New Roman" w:hAnsi="Times New Roman" w:cs="Times New Roman"/>
          <w:sz w:val="24"/>
          <w:szCs w:val="24"/>
        </w:rPr>
        <w:lastRenderedPageBreak/>
        <w:t>(2) in section 343(e) (20 U.S.C. 1066b(e)), by inserting ``Sale of Qualified Bonds.--'' before ``Notwithstanding'';</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in the matter preceding clause (</w:t>
      </w:r>
      <w:proofErr w:type="spellStart"/>
      <w:r w:rsidRPr="00847C35">
        <w:rPr>
          <w:rFonts w:ascii="Times New Roman" w:eastAsia="Times New Roman" w:hAnsi="Times New Roman" w:cs="Times New Roman"/>
          <w:sz w:val="24"/>
          <w:szCs w:val="24"/>
        </w:rPr>
        <w:t>i</w:t>
      </w:r>
      <w:proofErr w:type="spellEnd"/>
      <w:r w:rsidRPr="00847C35">
        <w:rPr>
          <w:rFonts w:ascii="Times New Roman" w:eastAsia="Times New Roman" w:hAnsi="Times New Roman" w:cs="Times New Roman"/>
          <w:sz w:val="24"/>
          <w:szCs w:val="24"/>
        </w:rPr>
        <w:t>) of section 365(9)(A) (20 U.S.C. 1067k(9)(A)), by striking ``support'' and inserting ``supports'';</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(4) in section 391(b)(7)(E) (20 U.S.C. 1068(b)(7)(E)), by striking ``subparagraph (E)'' and inserting ``subparagraph (D)'';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(5) in the matter preceding subparagraph (A) of section 392(b)(2) (20 U.S.C. 1068a(b)(2)), by striking ``eligible institutions under part A institutions'' and inserting ``eligible institutions under part A''; and</w:t>
      </w: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(6) in the matter preceding paragraph (1) of section 396 (20 U.S.C. 1068e), by striking ``360'' and inserting ``399''.</w:t>
      </w:r>
    </w:p>
    <w:p w:rsidR="00847C35" w:rsidRPr="00847C35" w:rsidRDefault="00847C35" w:rsidP="00847C35">
      <w:pPr>
        <w:spacing w:line="480" w:lineRule="auto"/>
        <w:jc w:val="left"/>
        <w:rPr>
          <w:rFonts w:ascii="Times New Roman" w:eastAsia="Times New Roman" w:hAnsi="Times New Roman" w:cs="Times New Roman"/>
          <w:sz w:val="20"/>
          <w:szCs w:val="20"/>
        </w:rPr>
      </w:pPr>
    </w:p>
    <w:p w:rsidR="00847C35" w:rsidRPr="00847C35" w:rsidRDefault="00847C35" w:rsidP="00847C35">
      <w:pPr>
        <w:spacing w:line="480" w:lineRule="auto"/>
        <w:jc w:val="left"/>
        <w:rPr>
          <w:rFonts w:ascii="Times New Roman" w:eastAsia="Times New Roman" w:hAnsi="Times New Roman" w:cs="Times New Roman"/>
          <w:sz w:val="20"/>
          <w:szCs w:val="20"/>
        </w:rPr>
      </w:pPr>
    </w:p>
    <w:p w:rsidR="00847C35" w:rsidRPr="00847C35" w:rsidRDefault="00847C35" w:rsidP="00847C35">
      <w:pPr>
        <w:spacing w:line="480" w:lineRule="auto"/>
        <w:jc w:val="left"/>
        <w:rPr>
          <w:rFonts w:ascii="Times New Roman" w:eastAsia="Times New Roman" w:hAnsi="Times New Roman" w:cs="Times New Roman"/>
          <w:sz w:val="20"/>
          <w:szCs w:val="20"/>
        </w:rPr>
      </w:pPr>
    </w:p>
    <w:p w:rsidR="00847C35" w:rsidRPr="00847C35" w:rsidRDefault="00847C35" w:rsidP="00847C35">
      <w:pPr>
        <w:spacing w:line="480" w:lineRule="auto"/>
        <w:jc w:val="left"/>
        <w:rPr>
          <w:rFonts w:ascii="Times New Roman" w:eastAsia="Times New Roman" w:hAnsi="Times New Roman" w:cs="Times New Roman"/>
          <w:sz w:val="20"/>
          <w:szCs w:val="20"/>
        </w:rPr>
      </w:pPr>
    </w:p>
    <w:p w:rsidR="00847C35" w:rsidRPr="00847C35" w:rsidRDefault="00847C35" w:rsidP="00847C35">
      <w:pPr>
        <w:jc w:val="left"/>
        <w:rPr>
          <w:rFonts w:ascii="Times New Roman" w:eastAsia="Times New Roman" w:hAnsi="Times New Roman" w:cs="Times New Roman"/>
          <w:sz w:val="20"/>
          <w:szCs w:val="20"/>
        </w:rPr>
      </w:pPr>
      <w:r w:rsidRPr="00847C35">
        <w:rPr>
          <w:rFonts w:ascii="Times New Roman" w:eastAsia="Times New Roman" w:hAnsi="Times New Roman" w:cs="Times New Roman"/>
          <w:sz w:val="20"/>
          <w:szCs w:val="20"/>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 xml:space="preserve">EXECUTIVE ORDER 12372 </w:t>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t>Intergovernmental Review of Federal Programs</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process for doing this requires grant applicants to contact State Single Points of Contact for information on how this works.  Multi-state applicants should follow procedures specific to each state.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Further information about the State Single Point of Contact process and a list of names by State can be found at:</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203F08" w:rsidP="00847C35">
      <w:pPr>
        <w:jc w:val="left"/>
        <w:rPr>
          <w:rFonts w:ascii="Times New Roman" w:eastAsia="Times New Roman" w:hAnsi="Times New Roman" w:cs="Times New Roman"/>
          <w:sz w:val="24"/>
          <w:szCs w:val="24"/>
        </w:rPr>
      </w:pPr>
      <w:hyperlink r:id="rId78" w:history="1">
        <w:r w:rsidR="00847C35" w:rsidRPr="00847C35">
          <w:rPr>
            <w:rFonts w:ascii="Times New Roman" w:eastAsia="Times New Roman" w:hAnsi="Times New Roman" w:cs="Times New Roman"/>
            <w:color w:val="0000FF"/>
            <w:sz w:val="24"/>
            <w:szCs w:val="24"/>
            <w:u w:val="single"/>
          </w:rPr>
          <w:t>http://www.whitehouse.gov/omb/grants/spoc.pdf</w:t>
        </w:r>
      </w:hyperlink>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84.031A, U.S. Department of Education, room 7E200, 400 Maryland Avenue, SW., Washington, DC 20202.</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Proof of mailing will be determined on the same basis as applications (see 34 CFR 75.102).  Recommendations or comments may be hand-delivered until 4:30 p.m. (Eastern Time) on the closing date indicated in this notice.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u w:val="single"/>
        </w:rPr>
        <w:t>Important note</w:t>
      </w:r>
      <w:r w:rsidRPr="00847C35">
        <w:rPr>
          <w:rFonts w:ascii="Times New Roman" w:eastAsia="Times New Roman" w:hAnsi="Times New Roman" w:cs="Times New Roman"/>
          <w:sz w:val="24"/>
          <w:szCs w:val="24"/>
        </w:rPr>
        <w:t xml:space="preserve">:  The above address is not the same address as the one to which the applicant submits its completed applications.  </w:t>
      </w:r>
      <w:r w:rsidRPr="00847C35">
        <w:rPr>
          <w:rFonts w:ascii="Times New Roman" w:eastAsia="Times New Roman" w:hAnsi="Times New Roman" w:cs="Times New Roman"/>
          <w:b/>
          <w:bCs/>
          <w:i/>
          <w:iCs/>
          <w:sz w:val="24"/>
          <w:szCs w:val="24"/>
          <w:u w:val="single"/>
        </w:rPr>
        <w:t>Do not send applications to the above address.</w:t>
      </w:r>
    </w:p>
    <w:p w:rsidR="00847C35" w:rsidRPr="00847C35" w:rsidRDefault="00847C35" w:rsidP="00847C35">
      <w:pPr>
        <w:autoSpaceDE w:val="0"/>
        <w:autoSpaceDN w:val="0"/>
        <w:adjustRightInd w:val="0"/>
        <w:jc w:val="left"/>
        <w:rPr>
          <w:rFonts w:ascii="Arial" w:eastAsia="Calibri" w:hAnsi="Arial" w:cs="Arial"/>
          <w:color w:val="222222"/>
          <w:sz w:val="24"/>
          <w:szCs w:val="24"/>
        </w:rPr>
      </w:pPr>
    </w:p>
    <w:p w:rsidR="00847C35" w:rsidRPr="00847C35" w:rsidRDefault="00847C35" w:rsidP="00847C35">
      <w:pPr>
        <w:autoSpaceDE w:val="0"/>
        <w:autoSpaceDN w:val="0"/>
        <w:adjustRightInd w:val="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br w:type="page"/>
      </w:r>
    </w:p>
    <w:p w:rsidR="00847C35" w:rsidRPr="00847C35" w:rsidRDefault="00847C35" w:rsidP="00847C35">
      <w:pPr>
        <w:keepNext/>
        <w:pBdr>
          <w:top w:val="single" w:sz="4" w:space="1" w:color="auto"/>
          <w:bottom w:val="single" w:sz="4" w:space="1" w:color="auto"/>
        </w:pBdr>
        <w:shd w:val="pct10" w:color="auto" w:fill="auto"/>
        <w:outlineLvl w:val="3"/>
        <w:rPr>
          <w:rFonts w:ascii="Arial" w:eastAsia="Times New Roman" w:hAnsi="Arial" w:cs="Times New Roman"/>
          <w:b/>
          <w:sz w:val="36"/>
          <w:szCs w:val="20"/>
        </w:rPr>
      </w:pPr>
      <w:r w:rsidRPr="00847C35">
        <w:rPr>
          <w:rFonts w:ascii="Arial" w:eastAsia="Times New Roman" w:hAnsi="Arial" w:cs="Times New Roman"/>
          <w:b/>
          <w:sz w:val="36"/>
          <w:szCs w:val="20"/>
        </w:rPr>
        <w:lastRenderedPageBreak/>
        <w:t>General Education Provisions Act (GEPA) Section 427</w:t>
      </w:r>
    </w:p>
    <w:p w:rsidR="00847C35" w:rsidRPr="00847C35" w:rsidRDefault="00847C35" w:rsidP="00847C35">
      <w:pPr>
        <w:jc w:val="left"/>
        <w:rPr>
          <w:rFonts w:ascii="Times New Roman" w:eastAsia="Times New Roman" w:hAnsi="Times New Roman" w:cs="Times New Roman"/>
          <w:sz w:val="20"/>
          <w:szCs w:val="20"/>
        </w:rPr>
      </w:pP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szCs w:val="20"/>
        </w:rPr>
      </w:pPr>
      <w:r w:rsidRPr="00847C35">
        <w:rPr>
          <w:rFonts w:ascii="Times New Roman" w:eastAsia="Times New Roman" w:hAnsi="Times New Roman" w:cs="Times New Roman"/>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szCs w:val="20"/>
        </w:rPr>
      </w:pP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szCs w:val="20"/>
        </w:rPr>
      </w:pPr>
      <w:r w:rsidRPr="00847C35">
        <w:rPr>
          <w:rFonts w:ascii="Times New Roman" w:eastAsia="Times New Roman" w:hAnsi="Times New Roman" w:cs="Times New Roman"/>
          <w:szCs w:val="20"/>
        </w:rPr>
        <w:t xml:space="preserve">This section allows applicants discretion in developing the required description.  The statute highlights six barriers that can impede equitable access or participation that you may address:  </w:t>
      </w:r>
      <w:r w:rsidRPr="00847C35">
        <w:rPr>
          <w:rFonts w:ascii="Times New Roman" w:eastAsia="Times New Roman" w:hAnsi="Times New Roman" w:cs="Times New Roman"/>
          <w:i/>
          <w:iCs/>
          <w:szCs w:val="20"/>
        </w:rPr>
        <w:t xml:space="preserve">gender, race, national origin, color disability, </w:t>
      </w:r>
      <w:r w:rsidRPr="00847C35">
        <w:rPr>
          <w:rFonts w:ascii="Times New Roman" w:eastAsia="Times New Roman" w:hAnsi="Times New Roman" w:cs="Times New Roman"/>
          <w:szCs w:val="20"/>
        </w:rPr>
        <w:t xml:space="preserve">or </w:t>
      </w:r>
      <w:r w:rsidRPr="00847C35">
        <w:rPr>
          <w:rFonts w:ascii="Times New Roman" w:eastAsia="Times New Roman" w:hAnsi="Times New Roman" w:cs="Times New Roman"/>
          <w:i/>
          <w:iCs/>
          <w:szCs w:val="20"/>
        </w:rPr>
        <w:t>age.</w:t>
      </w: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szCs w:val="20"/>
        </w:rPr>
      </w:pP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sz w:val="20"/>
          <w:szCs w:val="20"/>
        </w:rPr>
      </w:pPr>
      <w:r w:rsidRPr="00847C35">
        <w:rPr>
          <w:rFonts w:ascii="Times New Roman" w:eastAsia="Times New Roman" w:hAnsi="Times New Roman" w:cs="Times New Roman"/>
          <w:szCs w:val="20"/>
        </w:rPr>
        <w:t>A general statement of an applicant’s nondiscriminatory hiring policy is not sufficient to meet this requirement.  Applicants must identify potential barriers and explain steps they will take to overcome these barriers.</w:t>
      </w:r>
    </w:p>
    <w:p w:rsidR="00847C35" w:rsidRPr="00847C35" w:rsidRDefault="00847C35" w:rsidP="00847C35">
      <w:pPr>
        <w:tabs>
          <w:tab w:val="left" w:pos="-1080"/>
          <w:tab w:val="left" w:pos="-720"/>
          <w:tab w:val="left" w:pos="0"/>
          <w:tab w:val="left" w:pos="360"/>
        </w:tabs>
        <w:jc w:val="both"/>
        <w:rPr>
          <w:rFonts w:ascii="Times New Roman" w:eastAsia="Times New Roman" w:hAnsi="Times New Roman" w:cs="Times New Roman"/>
          <w:b/>
          <w:sz w:val="20"/>
          <w:szCs w:val="20"/>
        </w:rPr>
      </w:pPr>
    </w:p>
    <w:p w:rsidR="00847C35" w:rsidRPr="00847C35" w:rsidRDefault="00847C35" w:rsidP="00847C35">
      <w:pPr>
        <w:tabs>
          <w:tab w:val="center" w:pos="4680"/>
        </w:tabs>
        <w:jc w:val="both"/>
        <w:rPr>
          <w:rFonts w:ascii="Times New Roman" w:eastAsia="Times New Roman" w:hAnsi="Times New Roman" w:cs="Times New Roman"/>
          <w:b/>
          <w:bCs/>
          <w:sz w:val="32"/>
          <w:szCs w:val="20"/>
        </w:rPr>
      </w:pPr>
      <w:r w:rsidRPr="00847C35">
        <w:rPr>
          <w:rFonts w:ascii="Times New Roman" w:eastAsia="Times New Roman" w:hAnsi="Times New Roman" w:cs="Times New Roman"/>
          <w:b/>
          <w:bCs/>
          <w:sz w:val="32"/>
          <w:szCs w:val="20"/>
        </w:rPr>
        <w:t xml:space="preserve">*Notes: </w:t>
      </w:r>
    </w:p>
    <w:p w:rsidR="00847C35" w:rsidRPr="00847C35" w:rsidRDefault="00847C35" w:rsidP="00847C35">
      <w:pPr>
        <w:tabs>
          <w:tab w:val="center" w:pos="4680"/>
        </w:tabs>
        <w:jc w:val="left"/>
        <w:rPr>
          <w:rFonts w:ascii="Times New Roman" w:eastAsia="Times New Roman" w:hAnsi="Times New Roman" w:cs="Times New Roman"/>
          <w:b/>
          <w:bCs/>
          <w:sz w:val="32"/>
          <w:szCs w:val="20"/>
        </w:rPr>
      </w:pPr>
    </w:p>
    <w:p w:rsidR="00847C35" w:rsidRPr="00847C35" w:rsidRDefault="00847C35" w:rsidP="00847C35">
      <w:pPr>
        <w:numPr>
          <w:ilvl w:val="0"/>
          <w:numId w:val="14"/>
        </w:numPr>
        <w:tabs>
          <w:tab w:val="center" w:pos="4680"/>
        </w:tabs>
        <w:jc w:val="left"/>
        <w:rPr>
          <w:rFonts w:ascii="Times New Roman" w:eastAsia="Times New Roman" w:hAnsi="Times New Roman" w:cs="Times New Roman"/>
          <w:b/>
          <w:bCs/>
          <w:sz w:val="24"/>
          <w:szCs w:val="20"/>
        </w:rPr>
      </w:pPr>
      <w:r w:rsidRPr="00847C35">
        <w:rPr>
          <w:rFonts w:ascii="Times New Roman" w:eastAsia="Times New Roman" w:hAnsi="Times New Roman" w:cs="Times New Roman"/>
          <w:b/>
          <w:bCs/>
          <w:sz w:val="24"/>
          <w:szCs w:val="20"/>
        </w:rPr>
        <w:t xml:space="preserve">Applicants are required to address this provision by attaching a statement to the ED GEPA 427 Form that must be downloaded from Grants.gov.  </w:t>
      </w:r>
    </w:p>
    <w:p w:rsidR="00847C35" w:rsidRPr="00847C35" w:rsidRDefault="00847C35" w:rsidP="00847C35">
      <w:pPr>
        <w:tabs>
          <w:tab w:val="left" w:pos="-1080"/>
          <w:tab w:val="left" w:pos="-720"/>
          <w:tab w:val="left" w:pos="0"/>
          <w:tab w:val="left" w:pos="360"/>
        </w:tabs>
        <w:ind w:left="360"/>
        <w:jc w:val="both"/>
        <w:rPr>
          <w:rFonts w:ascii="Times New Roman" w:eastAsia="Times New Roman" w:hAnsi="Times New Roman" w:cs="Times New Roman"/>
          <w:b/>
          <w:bCs/>
          <w:sz w:val="32"/>
          <w:szCs w:val="20"/>
          <w:u w:val="single"/>
        </w:rPr>
      </w:pPr>
    </w:p>
    <w:p w:rsidR="00847C35" w:rsidRPr="00847C35" w:rsidRDefault="00847C35" w:rsidP="00847C35">
      <w:pPr>
        <w:numPr>
          <w:ilvl w:val="0"/>
          <w:numId w:val="14"/>
        </w:numPr>
        <w:tabs>
          <w:tab w:val="left" w:pos="-1080"/>
          <w:tab w:val="left" w:pos="-720"/>
          <w:tab w:val="left" w:pos="0"/>
          <w:tab w:val="left" w:pos="360"/>
        </w:tabs>
        <w:ind w:right="-810"/>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0"/>
        </w:rPr>
        <w:t xml:space="preserve">All applicants </w:t>
      </w:r>
      <w:r w:rsidRPr="00847C35">
        <w:rPr>
          <w:rFonts w:ascii="Times New Roman" w:eastAsia="Times New Roman" w:hAnsi="Times New Roman" w:cs="Times New Roman"/>
          <w:b/>
          <w:sz w:val="24"/>
          <w:szCs w:val="20"/>
          <w:u w:val="single"/>
        </w:rPr>
        <w:t>must</w:t>
      </w:r>
      <w:r w:rsidRPr="00847C35">
        <w:rPr>
          <w:rFonts w:ascii="Times New Roman" w:eastAsia="Times New Roman" w:hAnsi="Times New Roman" w:cs="Times New Roman"/>
          <w:b/>
          <w:sz w:val="24"/>
          <w:szCs w:val="20"/>
        </w:rPr>
        <w:t xml:space="preserve"> include information in their applications to address this provision in order to receive funding under this program.</w:t>
      </w:r>
    </w:p>
    <w:p w:rsidR="00847C35" w:rsidRPr="00847C35" w:rsidRDefault="00847C35" w:rsidP="00847C35">
      <w:pPr>
        <w:tabs>
          <w:tab w:val="left" w:pos="-1080"/>
          <w:tab w:val="left" w:pos="-720"/>
          <w:tab w:val="left" w:pos="0"/>
          <w:tab w:val="left" w:pos="360"/>
        </w:tabs>
        <w:ind w:right="-81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Government Performance and Results Act (GPRA)</w:t>
      </w:r>
    </w:p>
    <w:p w:rsidR="00847C35" w:rsidRPr="00847C35" w:rsidRDefault="00847C35" w:rsidP="00847C35">
      <w:pPr>
        <w:jc w:val="left"/>
        <w:rPr>
          <w:rFonts w:ascii="Times New Roman" w:eastAsia="Times New Roman" w:hAnsi="Times New Roman" w:cs="Times New Roman"/>
          <w:b/>
          <w:sz w:val="15"/>
          <w:szCs w:val="15"/>
        </w:rPr>
      </w:pPr>
    </w:p>
    <w:p w:rsidR="00847C35" w:rsidRPr="00847C35" w:rsidRDefault="00847C35" w:rsidP="00847C35">
      <w:pPr>
        <w:jc w:val="left"/>
        <w:rPr>
          <w:rFonts w:ascii="Times New Roman" w:eastAsia="Times New Roman" w:hAnsi="Times New Roman" w:cs="Times New Roman"/>
          <w:b/>
          <w:sz w:val="24"/>
          <w:szCs w:val="21"/>
        </w:rPr>
      </w:pPr>
      <w:r w:rsidRPr="00847C35">
        <w:rPr>
          <w:rFonts w:ascii="Times New Roman" w:eastAsia="Times New Roman" w:hAnsi="Times New Roman" w:cs="Times New Roman"/>
          <w:b/>
          <w:sz w:val="24"/>
          <w:szCs w:val="21"/>
        </w:rPr>
        <w:t>What is GPRA?</w:t>
      </w:r>
    </w:p>
    <w:p w:rsidR="00847C35" w:rsidRPr="00847C35" w:rsidRDefault="00847C35" w:rsidP="00847C35">
      <w:pPr>
        <w:jc w:val="left"/>
        <w:rPr>
          <w:rFonts w:ascii="Times New Roman" w:eastAsia="Times New Roman" w:hAnsi="Times New Roman" w:cs="Times New Roman"/>
          <w:sz w:val="24"/>
          <w:szCs w:val="15"/>
        </w:rPr>
      </w:pPr>
    </w:p>
    <w:p w:rsidR="00847C35" w:rsidRPr="00847C35" w:rsidRDefault="00847C35" w:rsidP="00847C35">
      <w:pPr>
        <w:jc w:val="left"/>
        <w:rPr>
          <w:rFonts w:ascii="Times New Roman" w:eastAsia="Times New Roman" w:hAnsi="Times New Roman" w:cs="Times New Roman"/>
          <w:sz w:val="24"/>
          <w:szCs w:val="21"/>
        </w:rPr>
      </w:pPr>
      <w:r w:rsidRPr="00847C35">
        <w:rPr>
          <w:rFonts w:ascii="Times New Roman" w:eastAsia="Times New Roman" w:hAnsi="Times New Roman" w:cs="Times New Roman"/>
          <w:sz w:val="24"/>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847C35" w:rsidRPr="00847C35" w:rsidRDefault="00847C35" w:rsidP="00847C35">
      <w:pPr>
        <w:jc w:val="left"/>
        <w:rPr>
          <w:rFonts w:ascii="Times New Roman" w:eastAsia="Times New Roman" w:hAnsi="Times New Roman" w:cs="Times New Roman"/>
          <w:sz w:val="24"/>
          <w:szCs w:val="15"/>
        </w:rPr>
      </w:pPr>
    </w:p>
    <w:p w:rsidR="00847C35" w:rsidRPr="00847C35" w:rsidRDefault="00847C35" w:rsidP="00847C35">
      <w:pPr>
        <w:jc w:val="left"/>
        <w:rPr>
          <w:rFonts w:ascii="Times New Roman" w:eastAsia="Times New Roman" w:hAnsi="Times New Roman" w:cs="Times New Roman"/>
          <w:b/>
          <w:sz w:val="24"/>
          <w:szCs w:val="21"/>
        </w:rPr>
      </w:pPr>
      <w:r w:rsidRPr="00847C35">
        <w:rPr>
          <w:rFonts w:ascii="Times New Roman" w:eastAsia="Times New Roman" w:hAnsi="Times New Roman" w:cs="Times New Roman"/>
          <w:b/>
          <w:sz w:val="24"/>
          <w:szCs w:val="21"/>
        </w:rPr>
        <w:t>How has the Department of Education Responded to the GPRA Requirements?</w:t>
      </w:r>
    </w:p>
    <w:p w:rsidR="00847C35" w:rsidRPr="00847C35" w:rsidRDefault="00847C35" w:rsidP="00847C35">
      <w:pPr>
        <w:ind w:left="200" w:hanging="200"/>
        <w:jc w:val="left"/>
        <w:rPr>
          <w:rFonts w:ascii="Times New Roman" w:eastAsia="Times New Roman" w:hAnsi="Times New Roman" w:cs="Times New Roman"/>
          <w:sz w:val="20"/>
          <w:szCs w:val="20"/>
        </w:rPr>
      </w:pPr>
    </w:p>
    <w:p w:rsidR="00847C35" w:rsidRPr="00847C35" w:rsidRDefault="00847C35" w:rsidP="00847C35">
      <w:pPr>
        <w:numPr>
          <w:ilvl w:val="0"/>
          <w:numId w:val="15"/>
        </w:numPr>
        <w:jc w:val="left"/>
        <w:rPr>
          <w:rFonts w:ascii="Times New Roman" w:eastAsia="Times New Roman" w:hAnsi="Times New Roman" w:cs="Times New Roman"/>
          <w:iCs/>
          <w:sz w:val="24"/>
          <w:szCs w:val="20"/>
        </w:rPr>
      </w:pPr>
      <w:r w:rsidRPr="00847C35">
        <w:rPr>
          <w:rFonts w:ascii="Times New Roman" w:eastAsia="Times New Roman" w:hAnsi="Times New Roman" w:cs="Times New Roman"/>
          <w:iCs/>
          <w:sz w:val="24"/>
          <w:szCs w:val="20"/>
        </w:rPr>
        <w:t>As required by GPRA, the Department of Education has prepared a strategic plan for 2007-2013.  This plan reflects the Department’s priorities and integrates them with its mission and program authorities and describes how the Department will work to improve education for all children and adults in the U.S.  The Department’s goals, as listed in the plan, are:</w:t>
      </w:r>
    </w:p>
    <w:p w:rsidR="00847C35" w:rsidRPr="00847C35" w:rsidRDefault="00847C35" w:rsidP="00847C35">
      <w:pPr>
        <w:ind w:left="2160"/>
        <w:jc w:val="left"/>
        <w:rPr>
          <w:rFonts w:ascii="Times New Roman" w:eastAsia="Times New Roman" w:hAnsi="Times New Roman" w:cs="Times New Roman"/>
          <w:i/>
          <w:szCs w:val="20"/>
        </w:rPr>
      </w:pPr>
    </w:p>
    <w:p w:rsidR="00847C35" w:rsidRPr="00847C35" w:rsidRDefault="00847C35" w:rsidP="00847C35">
      <w:pPr>
        <w:jc w:val="left"/>
        <w:rPr>
          <w:rFonts w:ascii="Times New Roman" w:eastAsia="Times New Roman" w:hAnsi="Times New Roman" w:cs="Times New Roman"/>
          <w:i/>
          <w:iCs/>
          <w:szCs w:val="20"/>
        </w:rPr>
      </w:pPr>
      <w:r w:rsidRPr="00847C35">
        <w:rPr>
          <w:rFonts w:ascii="Times New Roman" w:eastAsia="Times New Roman" w:hAnsi="Times New Roman" w:cs="Times New Roman"/>
          <w:i/>
          <w:iCs/>
          <w:szCs w:val="20"/>
        </w:rPr>
        <w:t>Goal 1:  Increase student achievement, reward qualified teachers, and renew troubled schools so that every student can read and do math at grade level by 2014, as called for by the No Child Left Behind Act.</w:t>
      </w:r>
    </w:p>
    <w:p w:rsidR="00847C35" w:rsidRPr="00847C35" w:rsidRDefault="00847C35" w:rsidP="00847C35">
      <w:pPr>
        <w:jc w:val="left"/>
        <w:rPr>
          <w:rFonts w:ascii="Times New Roman" w:eastAsia="Times New Roman" w:hAnsi="Times New Roman" w:cs="Times New Roman"/>
          <w:i/>
          <w:iCs/>
          <w:szCs w:val="20"/>
        </w:rPr>
      </w:pPr>
      <w:r w:rsidRPr="00847C35">
        <w:rPr>
          <w:rFonts w:ascii="Times New Roman" w:eastAsia="Times New Roman" w:hAnsi="Times New Roman" w:cs="Times New Roman"/>
          <w:i/>
          <w:iCs/>
          <w:szCs w:val="20"/>
        </w:rPr>
        <w:t>Goal 2:</w:t>
      </w:r>
      <w:r w:rsidRPr="00847C35">
        <w:rPr>
          <w:rFonts w:ascii="Times New Roman" w:eastAsia="Times New Roman" w:hAnsi="Times New Roman" w:cs="Times New Roman"/>
          <w:i/>
          <w:iCs/>
          <w:szCs w:val="20"/>
        </w:rPr>
        <w:tab/>
        <w:t xml:space="preserve"> Encourage more rigorous and advanced coursework to improve the academic performance of our middle and high school students.</w:t>
      </w:r>
    </w:p>
    <w:p w:rsidR="00847C35" w:rsidRPr="00847C35" w:rsidRDefault="00847C35" w:rsidP="00847C35">
      <w:pPr>
        <w:jc w:val="left"/>
        <w:rPr>
          <w:rFonts w:ascii="Times New Roman" w:eastAsia="Times New Roman" w:hAnsi="Times New Roman" w:cs="Times New Roman"/>
          <w:b/>
          <w:szCs w:val="20"/>
        </w:rPr>
      </w:pPr>
      <w:r w:rsidRPr="00847C35">
        <w:rPr>
          <w:rFonts w:ascii="Times New Roman" w:eastAsia="Times New Roman" w:hAnsi="Times New Roman" w:cs="Times New Roman"/>
          <w:i/>
          <w:iCs/>
          <w:szCs w:val="20"/>
        </w:rPr>
        <w:t xml:space="preserve">Goal 3: Work with colleges and universities to improve access, affordability, and accountability, so that our higher education system remains the world’s finest.  </w:t>
      </w:r>
    </w:p>
    <w:p w:rsidR="00847C35" w:rsidRPr="00847C35" w:rsidRDefault="00847C35" w:rsidP="00847C35">
      <w:pPr>
        <w:ind w:left="200" w:hanging="200"/>
        <w:jc w:val="left"/>
        <w:rPr>
          <w:rFonts w:ascii="Times New Roman" w:eastAsia="Times New Roman" w:hAnsi="Times New Roman" w:cs="Times New Roman"/>
          <w:sz w:val="20"/>
          <w:szCs w:val="20"/>
        </w:rPr>
      </w:pPr>
    </w:p>
    <w:p w:rsidR="00847C35" w:rsidRPr="00847C35" w:rsidRDefault="00847C35" w:rsidP="00847C35">
      <w:pPr>
        <w:jc w:val="left"/>
        <w:rPr>
          <w:rFonts w:ascii="Arial" w:eastAsia="Times New Roman" w:hAnsi="Arial" w:cs="Arial"/>
          <w:sz w:val="24"/>
          <w:szCs w:val="24"/>
        </w:rPr>
      </w:pPr>
      <w:r w:rsidRPr="00847C35">
        <w:rPr>
          <w:rFonts w:ascii="Times New Roman" w:eastAsia="Times New Roman" w:hAnsi="Times New Roman" w:cs="Times New Roman"/>
          <w:sz w:val="24"/>
          <w:szCs w:val="21"/>
        </w:rPr>
        <w:t xml:space="preserve">The performance indicators for the Alaska Native and Native Hawaiian-Serving Institutions program are part of the Department’s plan for meeting Goal 3.  </w:t>
      </w:r>
      <w:r w:rsidRPr="00847C35">
        <w:rPr>
          <w:rFonts w:ascii="Times New Roman" w:eastAsia="Times New Roman" w:hAnsi="Times New Roman" w:cs="Times New Roman"/>
          <w:sz w:val="24"/>
          <w:szCs w:val="24"/>
        </w:rPr>
        <w:t>The Department’s specific goal for this program is to improve the capacity of minority-serving institutions, which traditionally have limited resources and serve large numbers of low-income and minority students, to improve student success and to provide high-quality educational opportunities for their students.</w:t>
      </w:r>
      <w:r w:rsidRPr="00847C35">
        <w:rPr>
          <w:rFonts w:ascii="Arial" w:eastAsia="Times New Roman" w:hAnsi="Arial" w:cs="Arial"/>
          <w:sz w:val="24"/>
          <w:szCs w:val="24"/>
        </w:rPr>
        <w:t xml:space="preserve">  </w:t>
      </w:r>
    </w:p>
    <w:p w:rsidR="00847C35" w:rsidRPr="00847C35" w:rsidRDefault="00847C35" w:rsidP="00847C35">
      <w:pPr>
        <w:jc w:val="left"/>
        <w:rPr>
          <w:rFonts w:ascii="Times New Roman" w:eastAsia="Times New Roman" w:hAnsi="Times New Roman" w:cs="Times New Roman"/>
          <w:b/>
          <w:sz w:val="24"/>
          <w:szCs w:val="15"/>
        </w:rPr>
      </w:pPr>
    </w:p>
    <w:p w:rsidR="00847C35" w:rsidRPr="00847C35" w:rsidRDefault="00847C35" w:rsidP="00847C35">
      <w:pPr>
        <w:jc w:val="left"/>
        <w:rPr>
          <w:rFonts w:ascii="Times New Roman" w:eastAsia="Times New Roman" w:hAnsi="Times New Roman" w:cs="Times New Roman"/>
          <w:b/>
          <w:sz w:val="24"/>
          <w:szCs w:val="21"/>
        </w:rPr>
      </w:pPr>
      <w:r w:rsidRPr="00847C35">
        <w:rPr>
          <w:rFonts w:ascii="Times New Roman" w:eastAsia="Times New Roman" w:hAnsi="Times New Roman" w:cs="Times New Roman"/>
          <w:b/>
          <w:sz w:val="24"/>
          <w:szCs w:val="21"/>
        </w:rPr>
        <w:t>What are the Performance Indicators for ANNH?</w:t>
      </w:r>
    </w:p>
    <w:p w:rsidR="00847C35" w:rsidRPr="00847C35" w:rsidRDefault="00847C35" w:rsidP="00847C35">
      <w:pPr>
        <w:jc w:val="left"/>
        <w:rPr>
          <w:rFonts w:ascii="Times New Roman" w:eastAsia="Times New Roman" w:hAnsi="Times New Roman" w:cs="Times New Roman"/>
          <w:b/>
          <w:sz w:val="24"/>
          <w:szCs w:val="15"/>
        </w:rPr>
      </w:pPr>
    </w:p>
    <w:p w:rsidR="00847C35" w:rsidRPr="00847C35" w:rsidRDefault="00847C35" w:rsidP="00847C35">
      <w:pPr>
        <w:jc w:val="left"/>
        <w:rPr>
          <w:rFonts w:ascii="Times New Roman" w:eastAsia="Times New Roman" w:hAnsi="Times New Roman" w:cs="Times New Roman"/>
          <w:sz w:val="24"/>
          <w:szCs w:val="21"/>
        </w:rPr>
      </w:pPr>
      <w:r w:rsidRPr="00847C35">
        <w:rPr>
          <w:rFonts w:ascii="Times New Roman" w:eastAsia="Times New Roman" w:hAnsi="Times New Roman" w:cs="Times New Roman"/>
          <w:sz w:val="24"/>
          <w:szCs w:val="21"/>
        </w:rPr>
        <w:t>The specific performance indicators for ANNH are as follows:</w:t>
      </w:r>
    </w:p>
    <w:p w:rsidR="00847C35" w:rsidRPr="00847C35" w:rsidRDefault="00847C35" w:rsidP="00847C35">
      <w:pPr>
        <w:jc w:val="both"/>
        <w:rPr>
          <w:rFonts w:ascii="Times New Roman" w:eastAsia="Times New Roman" w:hAnsi="Times New Roman" w:cs="Times New Roman"/>
          <w:sz w:val="24"/>
          <w:szCs w:val="19"/>
        </w:rPr>
      </w:pP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number of full-time degree-seeking undergraduates enrolled at ANNH.  Note that this is a long-term measure, which will be used periodically to gauge performance, beginning in FY 2009.</w:t>
      </w: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percentage of first-time, full-time degree-seeking undergraduate students at 4-year ANNH institutions who were in their first year of postsecondary enrollment in the previous year and are enrolled in the current year at the same ANNH institution.</w:t>
      </w: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percentage of first-time, full-time degree-seeking undergraduate students at 2-year ANNH institutions who were in their first year of postsecondary enrollment in the previous year and are enrolled in the current year at the same ANNH institution.</w:t>
      </w: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The percentage of first-time, full-time degree-seeking undergraduate students enrolled at 4-year ANNH institutions graduating within six years of enrollment.</w:t>
      </w: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The percentage of first-time, full-time degree-seeking undergraduate students enrolled at 2-year ANNH institutions who graduate within three years of enrollment. </w:t>
      </w:r>
    </w:p>
    <w:p w:rsidR="00847C35" w:rsidRPr="00847C35" w:rsidRDefault="00847C35" w:rsidP="00847C35">
      <w:pPr>
        <w:numPr>
          <w:ilvl w:val="0"/>
          <w:numId w:val="18"/>
        </w:numPr>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cost per successful program outcome:  federal cost per undergraduate and graduate degree at ANNH institutions.</w:t>
      </w:r>
    </w:p>
    <w:p w:rsidR="00847C35" w:rsidRPr="00847C35" w:rsidRDefault="00847C35" w:rsidP="00847C35">
      <w:pPr>
        <w:tabs>
          <w:tab w:val="left" w:pos="4320"/>
        </w:tabs>
        <w:jc w:val="both"/>
        <w:rPr>
          <w:rFonts w:ascii="Times New Roman" w:eastAsia="Times New Roman" w:hAnsi="Times New Roman" w:cs="Times New Roman"/>
          <w:bCs/>
          <w:color w:val="000000"/>
          <w:sz w:val="19"/>
          <w:szCs w:val="19"/>
        </w:rPr>
      </w:pPr>
    </w:p>
    <w:p w:rsidR="00847C35" w:rsidRPr="00847C35" w:rsidRDefault="00847C35" w:rsidP="00847C35">
      <w:pPr>
        <w:tabs>
          <w:tab w:val="left" w:pos="4320"/>
        </w:tabs>
        <w:jc w:val="both"/>
        <w:rPr>
          <w:rFonts w:ascii="Times New Roman" w:eastAsia="Times New Roman" w:hAnsi="Times New Roman" w:cs="Times New Roman"/>
          <w:b/>
          <w:bCs/>
          <w:color w:val="000000"/>
          <w:sz w:val="24"/>
          <w:szCs w:val="19"/>
        </w:rPr>
      </w:pPr>
      <w:r w:rsidRPr="00847C35">
        <w:rPr>
          <w:rFonts w:ascii="Times New Roman" w:eastAsia="Times New Roman" w:hAnsi="Times New Roman" w:cs="Times New Roman"/>
          <w:b/>
          <w:bCs/>
          <w:color w:val="000000"/>
          <w:sz w:val="24"/>
          <w:szCs w:val="19"/>
        </w:rPr>
        <w:t>How does the Department of Education determine whether performance goals have been met?</w:t>
      </w:r>
    </w:p>
    <w:p w:rsidR="00847C35" w:rsidRPr="00847C35" w:rsidRDefault="00847C35" w:rsidP="00847C35">
      <w:pPr>
        <w:tabs>
          <w:tab w:val="left" w:pos="4320"/>
        </w:tabs>
        <w:jc w:val="both"/>
        <w:rPr>
          <w:rFonts w:ascii="Times New Roman" w:eastAsia="Times New Roman" w:hAnsi="Times New Roman" w:cs="Times New Roman"/>
          <w:bCs/>
          <w:color w:val="000000"/>
          <w:sz w:val="24"/>
          <w:szCs w:val="19"/>
        </w:rPr>
      </w:pPr>
    </w:p>
    <w:p w:rsidR="00847C35" w:rsidRPr="00847C35" w:rsidRDefault="00847C35" w:rsidP="00847C35">
      <w:pPr>
        <w:tabs>
          <w:tab w:val="left" w:pos="4320"/>
        </w:tabs>
        <w:jc w:val="both"/>
        <w:rPr>
          <w:rFonts w:ascii="Times New Roman" w:eastAsia="Times New Roman" w:hAnsi="Times New Roman" w:cs="Times New Roman"/>
          <w:bCs/>
          <w:color w:val="000000"/>
          <w:sz w:val="24"/>
          <w:szCs w:val="19"/>
        </w:rPr>
      </w:pPr>
      <w:r w:rsidRPr="00847C35">
        <w:rPr>
          <w:rFonts w:ascii="Times New Roman" w:eastAsia="Times New Roman" w:hAnsi="Times New Roman" w:cs="Times New Roman"/>
          <w:bCs/>
          <w:color w:val="000000"/>
          <w:sz w:val="24"/>
          <w:szCs w:val="19"/>
        </w:rPr>
        <w:t>An applicant that receives a grant award will be required to submit annual progress reports and a final report as a condition of the award.  The reports will document the extent to which project goals and objectives are met.</w:t>
      </w:r>
    </w:p>
    <w:p w:rsidR="00847C35" w:rsidRPr="00847C35" w:rsidRDefault="00847C35" w:rsidP="00847C35">
      <w:pPr>
        <w:tabs>
          <w:tab w:val="left" w:pos="4320"/>
        </w:tabs>
        <w:jc w:val="both"/>
        <w:rPr>
          <w:rFonts w:ascii="Times New Roman" w:eastAsia="Times New Roman" w:hAnsi="Times New Roman" w:cs="Times New Roman"/>
          <w:bCs/>
          <w:color w:val="000000"/>
          <w:sz w:val="24"/>
          <w:szCs w:val="19"/>
        </w:rPr>
      </w:pPr>
    </w:p>
    <w:p w:rsidR="00847C35" w:rsidRPr="00847C35" w:rsidRDefault="00847C35" w:rsidP="00847C35">
      <w:pPr>
        <w:autoSpaceDE w:val="0"/>
        <w:autoSpaceDN w:val="0"/>
        <w:adjustRightInd w:val="0"/>
        <w:jc w:val="left"/>
        <w:rPr>
          <w:rFonts w:ascii="Times New Roman" w:eastAsia="Times New Roman" w:hAnsi="Times New Roman" w:cs="Times New Roman"/>
          <w:bCs/>
          <w:color w:val="000000"/>
          <w:sz w:val="24"/>
          <w:szCs w:val="19"/>
        </w:rPr>
      </w:pPr>
      <w:r w:rsidRPr="00847C35">
        <w:rPr>
          <w:rFonts w:ascii="Times New Roman" w:eastAsia="Times New Roman" w:hAnsi="Times New Roman" w:cs="Times New Roman"/>
          <w:bCs/>
          <w:color w:val="000000"/>
          <w:sz w:val="24"/>
          <w:szCs w:val="19"/>
        </w:rPr>
        <w:t xml:space="preserve">The most recent version of this program’s annual performance report can be viewed at </w:t>
      </w:r>
      <w:hyperlink r:id="rId79" w:history="1">
        <w:r w:rsidRPr="00847C35">
          <w:rPr>
            <w:rFonts w:ascii="Times New Roman" w:eastAsia="Times New Roman" w:hAnsi="Times New Roman" w:cs="Times New Roman"/>
            <w:bCs/>
            <w:color w:val="0000FF"/>
            <w:sz w:val="24"/>
            <w:szCs w:val="19"/>
            <w:u w:val="single"/>
          </w:rPr>
          <w:t>https://apr.ed.gov</w:t>
        </w:r>
      </w:hyperlink>
      <w:r w:rsidRPr="00847C35">
        <w:rPr>
          <w:rFonts w:ascii="Times New Roman" w:eastAsia="Times New Roman" w:hAnsi="Times New Roman" w:cs="Times New Roman"/>
          <w:bCs/>
          <w:color w:val="000000"/>
          <w:sz w:val="24"/>
          <w:szCs w:val="19"/>
        </w:rPr>
        <w:t xml:space="preserve">.  To login, please click on the training tab and request login information to obtain access.   </w:t>
      </w:r>
    </w:p>
    <w:p w:rsidR="00847C35" w:rsidRPr="00847C35" w:rsidRDefault="00847C35" w:rsidP="00847C35">
      <w:pPr>
        <w:autoSpaceDE w:val="0"/>
        <w:autoSpaceDN w:val="0"/>
        <w:adjustRightInd w:val="0"/>
        <w:rPr>
          <w:rFonts w:ascii="Times New Roman" w:eastAsia="Times New Roman" w:hAnsi="Times New Roman" w:cs="Times New Roman"/>
          <w:bCs/>
          <w:color w:val="000000"/>
          <w:sz w:val="24"/>
          <w:szCs w:val="19"/>
        </w:rPr>
      </w:pPr>
      <w:r w:rsidRPr="00847C35">
        <w:rPr>
          <w:rFonts w:ascii="Times New Roman" w:eastAsia="Times New Roman" w:hAnsi="Times New Roman" w:cs="Times New Roman"/>
          <w:bCs/>
          <w:color w:val="000000"/>
          <w:sz w:val="24"/>
          <w:szCs w:val="19"/>
        </w:rPr>
        <w:br w:type="page"/>
      </w:r>
    </w:p>
    <w:p w:rsidR="00847C35" w:rsidRPr="00847C35" w:rsidRDefault="00847C35" w:rsidP="00847C35">
      <w:pPr>
        <w:pBdr>
          <w:top w:val="single" w:sz="4" w:space="0" w:color="auto"/>
          <w:bottom w:val="single" w:sz="4" w:space="1" w:color="auto"/>
        </w:pBdr>
        <w:shd w:val="pct10" w:color="auto" w:fill="auto"/>
        <w:rPr>
          <w:rFonts w:ascii="Arial" w:eastAsia="Times New Roman" w:hAnsi="Arial" w:cs="Times New Roman"/>
          <w:b/>
          <w:sz w:val="35"/>
          <w:szCs w:val="35"/>
        </w:rPr>
      </w:pPr>
      <w:r w:rsidRPr="00847C35">
        <w:rPr>
          <w:rFonts w:ascii="Arial" w:eastAsia="Times New Roman" w:hAnsi="Arial" w:cs="Times New Roman"/>
          <w:b/>
          <w:sz w:val="35"/>
          <w:szCs w:val="35"/>
        </w:rPr>
        <w:lastRenderedPageBreak/>
        <w:t>Instructions for Completing the Application</w:t>
      </w:r>
    </w:p>
    <w:p w:rsidR="00847C35" w:rsidRPr="00847C35" w:rsidRDefault="00847C35" w:rsidP="00847C35">
      <w:pPr>
        <w:rPr>
          <w:rFonts w:ascii="Tahoma" w:eastAsia="Times New Roman" w:hAnsi="Tahoma" w:cs="Times New Roman"/>
          <w:b/>
          <w:sz w:val="19"/>
          <w:szCs w:val="19"/>
          <w:u w:val="single"/>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The ANNH application consists of the following four parts.  These parts are organized in the same manner that the submitted application should be organized.  Remember to upload all forms and sections and follow carefully the Grants.gov application instructions.  Note:  </w:t>
      </w:r>
      <w:r w:rsidRPr="00847C35">
        <w:rPr>
          <w:rFonts w:ascii="Times New Roman" w:eastAsia="Times New Roman" w:hAnsi="Times New Roman" w:cs="Times New Roman"/>
          <w:b/>
          <w:sz w:val="24"/>
          <w:szCs w:val="23"/>
        </w:rPr>
        <w:t>All attachments must be PDF files.</w:t>
      </w:r>
      <w:r w:rsidRPr="00847C35">
        <w:rPr>
          <w:rFonts w:ascii="Times New Roman" w:eastAsia="Times New Roman" w:hAnsi="Times New Roman" w:cs="Times New Roman"/>
          <w:sz w:val="24"/>
          <w:szCs w:val="23"/>
        </w:rPr>
        <w:t xml:space="preserve">  The parts are as follows:  </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b/>
          <w:bCs/>
          <w:sz w:val="24"/>
          <w:szCs w:val="23"/>
          <w:u w:val="single"/>
        </w:rPr>
        <w:t>Part I</w:t>
      </w:r>
      <w:r w:rsidRPr="00847C35">
        <w:rPr>
          <w:rFonts w:ascii="Times New Roman" w:eastAsia="Times New Roman" w:hAnsi="Times New Roman" w:cs="Times New Roman"/>
          <w:b/>
          <w:bCs/>
          <w:sz w:val="24"/>
          <w:szCs w:val="23"/>
        </w:rPr>
        <w:t>:</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b/>
          <w:bCs/>
          <w:sz w:val="24"/>
          <w:szCs w:val="23"/>
        </w:rPr>
        <w:t>424 Forms</w:t>
      </w:r>
      <w:r w:rsidRPr="00847C35">
        <w:rPr>
          <w:rFonts w:ascii="Times New Roman" w:eastAsia="Times New Roman" w:hAnsi="Times New Roman" w:cs="Times New Roman"/>
          <w:sz w:val="24"/>
          <w:szCs w:val="23"/>
        </w:rPr>
        <w:t>:</w:t>
      </w:r>
    </w:p>
    <w:p w:rsidR="00847C35" w:rsidRPr="00847C35" w:rsidRDefault="00847C35" w:rsidP="00847C35">
      <w:pPr>
        <w:numPr>
          <w:ilvl w:val="0"/>
          <w:numId w:val="28"/>
        </w:numPr>
        <w:tabs>
          <w:tab w:val="left" w:pos="720"/>
          <w:tab w:val="left" w:pos="1440"/>
        </w:tabs>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Application for Federal Assistance (SF 424)</w:t>
      </w:r>
    </w:p>
    <w:p w:rsidR="00847C35" w:rsidRPr="00847C35" w:rsidRDefault="00847C35" w:rsidP="00847C35">
      <w:pPr>
        <w:numPr>
          <w:ilvl w:val="0"/>
          <w:numId w:val="28"/>
        </w:numPr>
        <w:tabs>
          <w:tab w:val="left" w:pos="720"/>
        </w:tabs>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Department of Education Supplemental Information form for SF 424 </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tabs>
          <w:tab w:val="left" w:pos="0"/>
          <w:tab w:val="left" w:pos="1080"/>
        </w:tabs>
        <w:jc w:val="left"/>
        <w:rPr>
          <w:rFonts w:ascii="Times New Roman" w:eastAsia="Times New Roman" w:hAnsi="Times New Roman" w:cs="Times New Roman"/>
          <w:b/>
          <w:bCs/>
          <w:sz w:val="24"/>
          <w:szCs w:val="20"/>
        </w:rPr>
      </w:pPr>
      <w:r w:rsidRPr="00847C35">
        <w:rPr>
          <w:rFonts w:ascii="Times New Roman" w:eastAsia="Times New Roman" w:hAnsi="Times New Roman" w:cs="Times New Roman"/>
          <w:b/>
          <w:bCs/>
          <w:sz w:val="24"/>
          <w:szCs w:val="20"/>
          <w:u w:val="single"/>
        </w:rPr>
        <w:t>Part II</w:t>
      </w:r>
      <w:r w:rsidRPr="00847C35">
        <w:rPr>
          <w:rFonts w:ascii="Times New Roman" w:eastAsia="Times New Roman" w:hAnsi="Times New Roman" w:cs="Times New Roman"/>
          <w:b/>
          <w:bCs/>
          <w:sz w:val="24"/>
          <w:szCs w:val="20"/>
        </w:rPr>
        <w:t>:</w:t>
      </w:r>
      <w:r w:rsidRPr="00847C35">
        <w:rPr>
          <w:rFonts w:ascii="Times New Roman" w:eastAsia="Times New Roman" w:hAnsi="Times New Roman" w:cs="Times New Roman"/>
          <w:b/>
          <w:bCs/>
          <w:sz w:val="24"/>
          <w:szCs w:val="20"/>
        </w:rPr>
        <w:tab/>
      </w:r>
      <w:r w:rsidRPr="00847C35">
        <w:rPr>
          <w:rFonts w:ascii="Times New Roman" w:eastAsia="Times New Roman" w:hAnsi="Times New Roman" w:cs="Times New Roman"/>
          <w:b/>
          <w:bCs/>
          <w:sz w:val="24"/>
          <w:szCs w:val="20"/>
        </w:rPr>
        <w:tab/>
        <w:t>U. S. Department of Education Budget Summary Forms:</w:t>
      </w:r>
    </w:p>
    <w:p w:rsidR="00847C35" w:rsidRPr="00847C35" w:rsidRDefault="00847C35" w:rsidP="00847C35">
      <w:pPr>
        <w:numPr>
          <w:ilvl w:val="0"/>
          <w:numId w:val="29"/>
        </w:numPr>
        <w:tabs>
          <w:tab w:val="left" w:pos="1080"/>
          <w:tab w:val="left" w:pos="1440"/>
        </w:tabs>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ED 524 (Section A and Section B)  </w:t>
      </w:r>
    </w:p>
    <w:p w:rsidR="00847C35" w:rsidRPr="00847C35" w:rsidRDefault="00847C35" w:rsidP="00847C35">
      <w:pPr>
        <w:tabs>
          <w:tab w:val="left" w:pos="1080"/>
          <w:tab w:val="left" w:pos="1440"/>
        </w:tabs>
        <w:ind w:left="1800"/>
        <w:jc w:val="left"/>
        <w:rPr>
          <w:rFonts w:ascii="Times New Roman" w:eastAsia="Times New Roman" w:hAnsi="Times New Roman" w:cs="Times New Roman"/>
          <w:sz w:val="24"/>
          <w:szCs w:val="20"/>
        </w:rPr>
      </w:pP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The “</w:t>
      </w:r>
      <w:r w:rsidRPr="00847C35">
        <w:rPr>
          <w:rFonts w:ascii="Times New Roman" w:eastAsia="Times New Roman" w:hAnsi="Times New Roman" w:cs="Times New Roman"/>
          <w:b/>
          <w:bCs/>
          <w:sz w:val="24"/>
          <w:szCs w:val="20"/>
        </w:rPr>
        <w:t>U. S. Department of Education Budget Information for Non-Construction Programs”</w:t>
      </w:r>
      <w:r w:rsidRPr="00847C35">
        <w:rPr>
          <w:rFonts w:ascii="Times New Roman" w:eastAsia="Times New Roman" w:hAnsi="Times New Roman" w:cs="Times New Roman"/>
          <w:sz w:val="24"/>
          <w:szCs w:val="20"/>
        </w:rPr>
        <w:t xml:space="preserve"> is where applicants provide budget information for Section A – Budget Summary U.S. Department of Education Funds and Section B – Budget Summary Non-Federal Funds Applicants should include costs for all project years.  </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b/>
          <w:bCs/>
          <w:sz w:val="24"/>
          <w:szCs w:val="23"/>
          <w:u w:val="single"/>
        </w:rPr>
        <w:t>Part III</w:t>
      </w:r>
      <w:r w:rsidRPr="00847C35">
        <w:rPr>
          <w:rFonts w:ascii="Times New Roman" w:eastAsia="Times New Roman" w:hAnsi="Times New Roman" w:cs="Times New Roman"/>
          <w:b/>
          <w:bCs/>
          <w:sz w:val="24"/>
          <w:szCs w:val="23"/>
        </w:rPr>
        <w:t>:</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b/>
          <w:bCs/>
          <w:sz w:val="24"/>
          <w:szCs w:val="20"/>
        </w:rPr>
        <w:t>Project Narrative Attachment Forms</w:t>
      </w:r>
      <w:r w:rsidRPr="00847C35">
        <w:rPr>
          <w:rFonts w:ascii="Times New Roman" w:eastAsia="Times New Roman" w:hAnsi="Times New Roman" w:cs="Times New Roman"/>
          <w:sz w:val="24"/>
          <w:szCs w:val="20"/>
        </w:rPr>
        <w:t xml:space="preserve"> </w:t>
      </w:r>
    </w:p>
    <w:p w:rsidR="00847C35" w:rsidRPr="00847C35" w:rsidRDefault="00847C35" w:rsidP="00847C35">
      <w:pPr>
        <w:ind w:left="720" w:firstLine="720"/>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0"/>
        </w:rPr>
        <w:t xml:space="preserve">ED Abstract Form </w:t>
      </w:r>
    </w:p>
    <w:p w:rsidR="00847C35" w:rsidRPr="00847C35" w:rsidRDefault="00847C35" w:rsidP="00847C35">
      <w:pPr>
        <w:ind w:left="1440"/>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Project Narrative Attachment Form </w:t>
      </w:r>
    </w:p>
    <w:p w:rsidR="00847C35" w:rsidRPr="00847C35" w:rsidRDefault="00847C35" w:rsidP="00847C35">
      <w:pPr>
        <w:ind w:left="720" w:firstLine="720"/>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ANNH Program Profile Narrative Form</w:t>
      </w:r>
    </w:p>
    <w:p w:rsidR="00847C35" w:rsidRPr="00847C35" w:rsidRDefault="00847C35" w:rsidP="00847C35">
      <w:pPr>
        <w:ind w:left="720" w:firstLine="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Budget Narrative Attachment Form</w:t>
      </w:r>
    </w:p>
    <w:p w:rsidR="00847C35" w:rsidRPr="00847C35" w:rsidRDefault="00847C35" w:rsidP="00847C35">
      <w:pPr>
        <w:jc w:val="left"/>
        <w:rPr>
          <w:rFonts w:ascii="Times New Roman" w:eastAsia="Times New Roman" w:hAnsi="Times New Roman" w:cs="Times New Roman"/>
          <w:sz w:val="23"/>
          <w:szCs w:val="20"/>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b/>
          <w:bCs/>
          <w:sz w:val="24"/>
          <w:szCs w:val="23"/>
          <w:u w:val="single"/>
        </w:rPr>
        <w:t>Part IV</w:t>
      </w:r>
      <w:r w:rsidRPr="00847C35">
        <w:rPr>
          <w:rFonts w:ascii="Times New Roman" w:eastAsia="Times New Roman" w:hAnsi="Times New Roman" w:cs="Times New Roman"/>
          <w:b/>
          <w:bCs/>
          <w:sz w:val="24"/>
          <w:szCs w:val="23"/>
        </w:rPr>
        <w:t>:</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b/>
          <w:bCs/>
          <w:sz w:val="24"/>
          <w:szCs w:val="23"/>
        </w:rPr>
        <w:t>Assurances, Certifications, and Survey Forms</w:t>
      </w:r>
    </w:p>
    <w:p w:rsidR="00847C35" w:rsidRPr="00847C35" w:rsidRDefault="00847C35" w:rsidP="00847C35">
      <w:pPr>
        <w:numPr>
          <w:ilvl w:val="0"/>
          <w:numId w:val="29"/>
        </w:numPr>
        <w:tabs>
          <w:tab w:val="left" w:pos="1440"/>
        </w:tabs>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GEPA Section 427 requirement – this Must be submitted</w:t>
      </w:r>
    </w:p>
    <w:p w:rsidR="00847C35" w:rsidRPr="00847C35" w:rsidRDefault="00847C35" w:rsidP="00847C35">
      <w:pPr>
        <w:numPr>
          <w:ilvl w:val="0"/>
          <w:numId w:val="29"/>
        </w:num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Assurances for Non-Construction Programs (SF 424B)</w:t>
      </w:r>
    </w:p>
    <w:p w:rsidR="00847C35" w:rsidRPr="00847C35" w:rsidRDefault="00847C35" w:rsidP="00847C35">
      <w:pPr>
        <w:numPr>
          <w:ilvl w:val="0"/>
          <w:numId w:val="29"/>
        </w:num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Lobbying Form (ED Form 80.0013)</w:t>
      </w:r>
    </w:p>
    <w:p w:rsidR="00847C35" w:rsidRPr="00847C35" w:rsidRDefault="00847C35" w:rsidP="00847C35">
      <w:pPr>
        <w:numPr>
          <w:ilvl w:val="0"/>
          <w:numId w:val="29"/>
        </w:num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Disclosure of Lobbying Activities (SF-LLL)</w:t>
      </w:r>
      <w:r w:rsidRPr="00847C35">
        <w:rPr>
          <w:rFonts w:ascii="Times New Roman" w:eastAsia="Times New Roman" w:hAnsi="Times New Roman" w:cs="Times New Roman"/>
          <w:sz w:val="24"/>
          <w:szCs w:val="23"/>
        </w:rPr>
        <w:tab/>
      </w:r>
    </w:p>
    <w:p w:rsidR="00847C35" w:rsidRPr="00847C35" w:rsidRDefault="00847C35" w:rsidP="00847C35">
      <w:pPr>
        <w:numPr>
          <w:ilvl w:val="0"/>
          <w:numId w:val="29"/>
        </w:num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Survey on Ensuring Equal Opportunity for Applicants</w:t>
      </w:r>
    </w:p>
    <w:p w:rsidR="00847C35" w:rsidRPr="00847C35" w:rsidRDefault="00847C35" w:rsidP="00847C35">
      <w:pPr>
        <w:ind w:left="1800"/>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b/>
          <w:bCs/>
          <w:sz w:val="24"/>
          <w:szCs w:val="23"/>
          <w:u w:val="single"/>
        </w:rPr>
        <w:t>Other/CPP</w:t>
      </w:r>
      <w:r w:rsidRPr="00847C35">
        <w:rPr>
          <w:rFonts w:ascii="Times New Roman" w:eastAsia="Times New Roman" w:hAnsi="Times New Roman" w:cs="Times New Roman"/>
          <w:b/>
          <w:bCs/>
          <w:sz w:val="24"/>
          <w:szCs w:val="23"/>
        </w:rPr>
        <w:t>:</w:t>
      </w:r>
      <w:r w:rsidRPr="00847C35">
        <w:rPr>
          <w:rFonts w:ascii="Times New Roman" w:eastAsia="Times New Roman" w:hAnsi="Times New Roman" w:cs="Times New Roman"/>
          <w:b/>
          <w:bCs/>
          <w:sz w:val="24"/>
          <w:szCs w:val="23"/>
        </w:rPr>
        <w:tab/>
        <w:t>Competitive Preference Priorities</w:t>
      </w:r>
    </w:p>
    <w:p w:rsidR="00847C35" w:rsidRPr="00847C35" w:rsidRDefault="00847C35" w:rsidP="00847C35">
      <w:pPr>
        <w:numPr>
          <w:ilvl w:val="0"/>
          <w:numId w:val="28"/>
        </w:numPr>
        <w:tabs>
          <w:tab w:val="left" w:pos="720"/>
          <w:tab w:val="left" w:pos="1440"/>
        </w:tabs>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Five page response to CPP1, 2, or both</w:t>
      </w:r>
    </w:p>
    <w:p w:rsidR="00847C35" w:rsidRPr="00847C35" w:rsidRDefault="00847C35" w:rsidP="00847C35">
      <w:pPr>
        <w:tabs>
          <w:tab w:val="left" w:pos="720"/>
          <w:tab w:val="left" w:pos="1440"/>
        </w:tabs>
        <w:ind w:left="1800"/>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b/>
          <w:bCs/>
          <w:sz w:val="24"/>
          <w:szCs w:val="23"/>
          <w:u w:val="single"/>
        </w:rPr>
        <w:t>Other/IP</w:t>
      </w:r>
      <w:r w:rsidRPr="00847C35">
        <w:rPr>
          <w:rFonts w:ascii="Times New Roman" w:eastAsia="Times New Roman" w:hAnsi="Times New Roman" w:cs="Times New Roman"/>
          <w:b/>
          <w:bCs/>
          <w:sz w:val="24"/>
          <w:szCs w:val="23"/>
        </w:rPr>
        <w:t>:</w:t>
      </w:r>
      <w:r w:rsidRPr="00847C35">
        <w:rPr>
          <w:rFonts w:ascii="Times New Roman" w:eastAsia="Times New Roman" w:hAnsi="Times New Roman" w:cs="Times New Roman"/>
          <w:b/>
          <w:bCs/>
          <w:sz w:val="24"/>
          <w:szCs w:val="23"/>
        </w:rPr>
        <w:tab/>
        <w:t>Invitational Priorities</w:t>
      </w:r>
    </w:p>
    <w:p w:rsidR="00847C35" w:rsidRPr="00847C35" w:rsidRDefault="00847C35" w:rsidP="00847C35">
      <w:pPr>
        <w:numPr>
          <w:ilvl w:val="0"/>
          <w:numId w:val="28"/>
        </w:numPr>
        <w:tabs>
          <w:tab w:val="left" w:pos="720"/>
          <w:tab w:val="left" w:pos="1440"/>
        </w:tabs>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Five page response to IP 1, 2 or both</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autoSpaceDE w:val="0"/>
        <w:autoSpaceDN w:val="0"/>
        <w:adjustRightInd w:val="0"/>
        <w:jc w:val="left"/>
        <w:rPr>
          <w:rFonts w:ascii="Times New Roman" w:eastAsia="Times New Roman" w:hAnsi="Times New Roman" w:cs="Times New Roman"/>
          <w:sz w:val="24"/>
          <w:szCs w:val="20"/>
        </w:rPr>
      </w:pPr>
      <w:r w:rsidRPr="00847C35">
        <w:rPr>
          <w:rFonts w:ascii="Times New Roman" w:eastAsia="Times New Roman" w:hAnsi="Times New Roman" w:cs="Times New Roman"/>
          <w:b/>
          <w:bCs/>
          <w:sz w:val="24"/>
          <w:szCs w:val="20"/>
          <w:u w:val="single"/>
        </w:rPr>
        <w:t>ED Abstract Form</w:t>
      </w:r>
      <w:r w:rsidRPr="00847C35">
        <w:rPr>
          <w:rFonts w:ascii="Times New Roman" w:eastAsia="Times New Roman" w:hAnsi="Times New Roman" w:cs="Times New Roman"/>
          <w:sz w:val="24"/>
          <w:szCs w:val="20"/>
        </w:rPr>
        <w:t xml:space="preserve">: Attach your one-page project abstract that will provide an overview of the proposed project. </w:t>
      </w:r>
    </w:p>
    <w:p w:rsidR="00847C35" w:rsidRPr="00847C35" w:rsidRDefault="00847C35" w:rsidP="00847C35">
      <w:pPr>
        <w:autoSpaceDE w:val="0"/>
        <w:autoSpaceDN w:val="0"/>
        <w:adjustRightInd w:val="0"/>
        <w:jc w:val="left"/>
        <w:rPr>
          <w:rFonts w:ascii="Times New Roman" w:eastAsia="Times New Roman" w:hAnsi="Times New Roman" w:cs="Times New Roman"/>
          <w:sz w:val="24"/>
          <w:szCs w:val="20"/>
        </w:rPr>
      </w:pPr>
    </w:p>
    <w:p w:rsidR="00847C35" w:rsidRPr="00847C35" w:rsidRDefault="00847C35" w:rsidP="00847C35">
      <w:pPr>
        <w:autoSpaceDE w:val="0"/>
        <w:autoSpaceDN w:val="0"/>
        <w:adjustRightInd w:val="0"/>
        <w:jc w:val="left"/>
        <w:rPr>
          <w:rFonts w:ascii="Times New Roman" w:eastAsia="Times New Roman" w:hAnsi="Times New Roman" w:cs="Times New Roman"/>
          <w:sz w:val="24"/>
          <w:szCs w:val="18"/>
        </w:rPr>
      </w:pPr>
      <w:r w:rsidRPr="00847C35">
        <w:rPr>
          <w:rFonts w:ascii="Times New Roman" w:eastAsia="Times New Roman" w:hAnsi="Times New Roman" w:cs="Times New Roman"/>
          <w:b/>
          <w:bCs/>
          <w:sz w:val="24"/>
          <w:szCs w:val="20"/>
          <w:u w:val="single"/>
        </w:rPr>
        <w:t>Project Narrative Attachment Form</w:t>
      </w:r>
      <w:r w:rsidRPr="00847C35">
        <w:rPr>
          <w:rFonts w:ascii="Times New Roman" w:eastAsia="Times New Roman" w:hAnsi="Times New Roman" w:cs="Times New Roman"/>
          <w:sz w:val="24"/>
          <w:szCs w:val="20"/>
        </w:rPr>
        <w:t>: The project narrative should include narrative responses to the selection criteria, the competitive preference priorities (CPP), and the Invitational Priorities (IP) that will be</w:t>
      </w:r>
      <w:r w:rsidRPr="00847C35">
        <w:rPr>
          <w:rFonts w:ascii="Times New Roman" w:eastAsia="Times New Roman" w:hAnsi="Times New Roman" w:cs="Times New Roman"/>
          <w:sz w:val="23"/>
          <w:szCs w:val="20"/>
        </w:rPr>
        <w:t xml:space="preserve"> </w:t>
      </w:r>
      <w:r w:rsidRPr="00847C35">
        <w:rPr>
          <w:rFonts w:ascii="Times New Roman" w:eastAsia="Times New Roman" w:hAnsi="Times New Roman" w:cs="Times New Roman"/>
          <w:sz w:val="24"/>
          <w:szCs w:val="20"/>
        </w:rPr>
        <w:t xml:space="preserve">used to evaluate your application submitted for this competition.  Please include a Table of Contents as the first page of the application narrative.  You must limit </w:t>
      </w:r>
      <w:r w:rsidRPr="00847C35">
        <w:rPr>
          <w:rFonts w:ascii="Times New Roman" w:eastAsia="Times New Roman" w:hAnsi="Times New Roman" w:cs="Times New Roman"/>
          <w:sz w:val="24"/>
          <w:szCs w:val="20"/>
        </w:rPr>
        <w:lastRenderedPageBreak/>
        <w:t xml:space="preserve">the application narrative to no more than 50 pages for the Individual Development Grant application and 70 pages for the Cooperative Arrangement Grant.  The Project Narrative should be consecutively numbered.  You must attach your Project Narrative in the Project Narrative attachment form in Grants.gov. </w:t>
      </w:r>
    </w:p>
    <w:p w:rsidR="00847C35" w:rsidRPr="00847C35" w:rsidRDefault="00847C35" w:rsidP="00847C35">
      <w:pPr>
        <w:jc w:val="left"/>
        <w:rPr>
          <w:rFonts w:ascii="Times New Roman" w:eastAsia="Times New Roman" w:hAnsi="Times New Roman" w:cs="Times New Roman"/>
          <w:b/>
          <w:bCs/>
          <w:sz w:val="24"/>
          <w:szCs w:val="20"/>
          <w:u w:val="single"/>
        </w:rPr>
      </w:pPr>
    </w:p>
    <w:p w:rsidR="00847C35" w:rsidRPr="00847C35" w:rsidRDefault="00847C35" w:rsidP="00847C35">
      <w:pPr>
        <w:autoSpaceDE w:val="0"/>
        <w:autoSpaceDN w:val="0"/>
        <w:adjustRightInd w:val="0"/>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You must limit your response to the CPPs to no more than five pages in the “Other/CPP” section; and no more than five pages for responding to the IPs in the “Other/IP” section.  </w:t>
      </w:r>
    </w:p>
    <w:p w:rsidR="00847C35" w:rsidRPr="00847C35" w:rsidRDefault="00847C35" w:rsidP="00847C35">
      <w:pPr>
        <w:jc w:val="left"/>
        <w:rPr>
          <w:rFonts w:ascii="Times New Roman" w:eastAsia="Times New Roman" w:hAnsi="Times New Roman" w:cs="Times New Roman"/>
          <w:b/>
          <w:bCs/>
          <w:sz w:val="24"/>
          <w:szCs w:val="20"/>
          <w:u w:val="single"/>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b/>
          <w:sz w:val="24"/>
          <w:szCs w:val="20"/>
          <w:u w:val="single"/>
        </w:rPr>
        <w:t>Budget Narrative Attachment Form</w:t>
      </w:r>
      <w:r w:rsidRPr="00847C35">
        <w:rPr>
          <w:rFonts w:ascii="Times New Roman" w:eastAsia="Times New Roman" w:hAnsi="Times New Roman" w:cs="Times New Roman"/>
          <w:sz w:val="24"/>
          <w:szCs w:val="20"/>
        </w:rPr>
        <w:t>:  Attach a detailed line item budget to justify costs are reasonable and necessary to accomplish the proposed project objectives.  Note:  The selection criterion also requires a budget section that you will respond to as a part of your project narrative (selection criteria).  As stated above, this portion is attached to the “</w:t>
      </w:r>
      <w:r w:rsidRPr="00847C35">
        <w:rPr>
          <w:rFonts w:ascii="Times New Roman" w:eastAsia="Times New Roman" w:hAnsi="Times New Roman" w:cs="Times New Roman"/>
          <w:b/>
          <w:bCs/>
          <w:sz w:val="24"/>
          <w:szCs w:val="20"/>
        </w:rPr>
        <w:t>Budget Narrative Attachment Form in Grants.gov</w:t>
      </w:r>
      <w:r w:rsidRPr="00847C35">
        <w:rPr>
          <w:rFonts w:ascii="Times New Roman" w:eastAsia="Times New Roman" w:hAnsi="Times New Roman" w:cs="Times New Roman"/>
          <w:sz w:val="24"/>
          <w:szCs w:val="20"/>
        </w:rPr>
        <w:t>.</w:t>
      </w:r>
      <w:r w:rsidRPr="00847C35">
        <w:rPr>
          <w:rFonts w:ascii="Times New Roman" w:eastAsia="Times New Roman" w:hAnsi="Times New Roman" w:cs="Times New Roman"/>
          <w:b/>
          <w:sz w:val="24"/>
          <w:szCs w:val="20"/>
          <w:u w:val="single"/>
        </w:rPr>
        <w:t xml:space="preserve"> </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r w:rsidRPr="00847C35">
        <w:rPr>
          <w:rFonts w:ascii="Times New Roman" w:eastAsia="Times New Roman" w:hAnsi="Times New Roman" w:cs="Times New Roman"/>
          <w:b/>
          <w:bCs/>
          <w:sz w:val="24"/>
          <w:szCs w:val="20"/>
          <w:u w:val="single"/>
        </w:rPr>
        <w:t>Program Profile Narrative Form:</w:t>
      </w:r>
      <w:r w:rsidRPr="00847C35">
        <w:rPr>
          <w:rFonts w:ascii="Times New Roman" w:eastAsia="Times New Roman" w:hAnsi="Times New Roman" w:cs="Times New Roman"/>
          <w:sz w:val="24"/>
          <w:szCs w:val="20"/>
        </w:rPr>
        <w:t xml:space="preserve"> Included in this application is a ANNH Profile Form. You must complete this form and attach it to the </w:t>
      </w:r>
      <w:r w:rsidRPr="00847C35">
        <w:rPr>
          <w:rFonts w:ascii="Times New Roman" w:eastAsia="Times New Roman" w:hAnsi="Times New Roman" w:cs="Times New Roman"/>
          <w:sz w:val="24"/>
          <w:szCs w:val="23"/>
        </w:rPr>
        <w:t>Program Profile Narrative Form</w:t>
      </w:r>
      <w:r w:rsidRPr="00847C35">
        <w:rPr>
          <w:rFonts w:ascii="Times New Roman" w:eastAsia="Times New Roman" w:hAnsi="Times New Roman" w:cs="Times New Roman"/>
          <w:sz w:val="24"/>
          <w:szCs w:val="20"/>
        </w:rPr>
        <w:t xml:space="preserve"> in Grants.gov.</w:t>
      </w: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b/>
          <w:bCs/>
          <w:sz w:val="24"/>
          <w:szCs w:val="23"/>
        </w:rPr>
        <w:sectPr w:rsidR="00847C35" w:rsidRPr="00847C35" w:rsidSect="00203F08">
          <w:footnotePr>
            <w:pos w:val="beneathText"/>
          </w:footnotePr>
          <w:type w:val="continuous"/>
          <w:pgSz w:w="12240" w:h="15840"/>
          <w:pgMar w:top="1440" w:right="1440" w:bottom="1440" w:left="1440" w:header="720" w:footer="720" w:gutter="0"/>
          <w:pgNumType w:start="0"/>
          <w:cols w:space="720"/>
          <w:titlePg/>
          <w:docGrid w:linePitch="326"/>
        </w:sectPr>
      </w:pPr>
    </w:p>
    <w:p w:rsidR="00847C35" w:rsidRPr="00847C35" w:rsidRDefault="00847C35" w:rsidP="00847C35">
      <w:pPr>
        <w:ind w:left="-1170"/>
        <w:jc w:val="left"/>
        <w:rPr>
          <w:rFonts w:ascii="Times New Roman" w:eastAsia="Times New Roman" w:hAnsi="Times New Roman" w:cs="Times New Roman"/>
          <w:iCs/>
          <w:sz w:val="24"/>
          <w:szCs w:val="20"/>
        </w:rPr>
      </w:pPr>
      <w:r w:rsidRPr="00847C35">
        <w:rPr>
          <w:rFonts w:ascii="Times New Roman" w:eastAsia="Times New Roman" w:hAnsi="Times New Roman" w:cs="Times New Roman"/>
          <w:b/>
          <w:bCs/>
          <w:iCs/>
          <w:sz w:val="24"/>
          <w:szCs w:val="20"/>
          <w:u w:val="single"/>
        </w:rPr>
        <w:lastRenderedPageBreak/>
        <w:t>NOTE:</w:t>
      </w:r>
      <w:r w:rsidRPr="00847C35">
        <w:rPr>
          <w:rFonts w:ascii="Times New Roman" w:eastAsia="Times New Roman" w:hAnsi="Times New Roman" w:cs="Times New Roman"/>
          <w:iCs/>
          <w:sz w:val="24"/>
          <w:szCs w:val="20"/>
        </w:rPr>
        <w:t xml:space="preserve">  </w:t>
      </w:r>
      <w:r w:rsidRPr="00847C35">
        <w:rPr>
          <w:rFonts w:ascii="Times New Roman" w:eastAsia="Times New Roman" w:hAnsi="Times New Roman" w:cs="Times New Roman"/>
          <w:b/>
          <w:bCs/>
          <w:iCs/>
          <w:sz w:val="24"/>
          <w:szCs w:val="20"/>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types of files will not be accepted</w:t>
      </w:r>
      <w:r w:rsidRPr="00847C35">
        <w:rPr>
          <w:rFonts w:ascii="Times New Roman" w:eastAsia="Times New Roman" w:hAnsi="Times New Roman" w:cs="Times New Roman"/>
          <w:iCs/>
          <w:sz w:val="24"/>
          <w:szCs w:val="20"/>
        </w:rPr>
        <w:t>.</w:t>
      </w:r>
    </w:p>
    <w:p w:rsidR="00847C35" w:rsidRPr="00847C35" w:rsidRDefault="00847C35" w:rsidP="00847C35">
      <w:pPr>
        <w:ind w:left="-1440"/>
        <w:jc w:val="left"/>
        <w:rPr>
          <w:rFonts w:ascii="Times New Roman" w:eastAsia="Times New Roman" w:hAnsi="Times New Roman" w:cs="Times New Roman"/>
          <w:b/>
          <w:bCs/>
          <w:i/>
          <w:iCs/>
          <w:sz w:val="24"/>
          <w:szCs w:val="23"/>
        </w:rPr>
        <w:sectPr w:rsidR="00847C35" w:rsidRPr="00847C35" w:rsidSect="00203F08">
          <w:type w:val="continuous"/>
          <w:pgSz w:w="12240" w:h="15840" w:code="1"/>
          <w:pgMar w:top="1440" w:right="1440" w:bottom="1440" w:left="2610" w:header="720" w:footer="720" w:gutter="0"/>
          <w:cols w:space="720"/>
          <w:docGrid w:linePitch="272"/>
        </w:sectPr>
      </w:pPr>
    </w:p>
    <w:p w:rsidR="00847C35" w:rsidRPr="00847C35" w:rsidRDefault="00847C35" w:rsidP="00847C35">
      <w:pPr>
        <w:jc w:val="left"/>
        <w:rPr>
          <w:rFonts w:ascii="Times New Roman" w:eastAsia="Times New Roman" w:hAnsi="Times New Roman" w:cs="Times New Roman"/>
          <w:b/>
          <w:bCs/>
          <w:sz w:val="28"/>
          <w:szCs w:val="27"/>
        </w:rPr>
      </w:pPr>
      <w:r w:rsidRPr="00847C35">
        <w:rPr>
          <w:rFonts w:ascii="Times New Roman" w:eastAsia="Times New Roman" w:hAnsi="Times New Roman" w:cs="Times New Roman"/>
          <w:b/>
          <w:bCs/>
          <w:sz w:val="28"/>
          <w:szCs w:val="27"/>
        </w:rPr>
        <w:lastRenderedPageBreak/>
        <w:t>Project Narrative Instructions</w:t>
      </w:r>
    </w:p>
    <w:p w:rsidR="00847C35" w:rsidRPr="00847C35" w:rsidRDefault="00847C35" w:rsidP="00847C35">
      <w:pPr>
        <w:jc w:val="left"/>
        <w:rPr>
          <w:rFonts w:ascii="Times New Roman" w:eastAsia="Times New Roman" w:hAnsi="Times New Roman" w:cs="Times New Roman"/>
          <w:b/>
          <w:bCs/>
          <w:sz w:val="27"/>
          <w:szCs w:val="27"/>
        </w:rPr>
      </w:pPr>
    </w:p>
    <w:p w:rsidR="00847C35" w:rsidRPr="00847C35" w:rsidRDefault="00847C35" w:rsidP="00847C35">
      <w:pPr>
        <w:jc w:val="left"/>
        <w:rPr>
          <w:rFonts w:ascii="Times New Roman" w:eastAsia="Times New Roman" w:hAnsi="Times New Roman" w:cs="Times New Roman"/>
          <w:b/>
          <w:bCs/>
          <w:sz w:val="24"/>
          <w:szCs w:val="23"/>
          <w:u w:val="single"/>
        </w:rPr>
      </w:pPr>
      <w:r w:rsidRPr="00847C35">
        <w:rPr>
          <w:rFonts w:ascii="Times New Roman" w:eastAsia="Times New Roman" w:hAnsi="Times New Roman" w:cs="Times New Roman"/>
          <w:b/>
          <w:bCs/>
          <w:sz w:val="24"/>
          <w:szCs w:val="23"/>
          <w:u w:val="single"/>
        </w:rPr>
        <w:t>The project narrative shall be attached to the “Project Narrative Attachment Form” in Grants.gov.</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Before preparing the Project Narrative, applicants should review the program statute, program regulations, the </w:t>
      </w:r>
      <w:r w:rsidRPr="00847C35">
        <w:rPr>
          <w:rFonts w:ascii="Times New Roman" w:eastAsia="Times New Roman" w:hAnsi="Times New Roman" w:cs="Times New Roman"/>
          <w:sz w:val="24"/>
          <w:szCs w:val="23"/>
          <w:u w:val="single"/>
        </w:rPr>
        <w:t>Federal</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sz w:val="24"/>
          <w:szCs w:val="23"/>
          <w:u w:val="single"/>
        </w:rPr>
        <w:t>Register</w:t>
      </w:r>
      <w:r w:rsidRPr="00847C35">
        <w:rPr>
          <w:rFonts w:ascii="Times New Roman" w:eastAsia="Times New Roman" w:hAnsi="Times New Roman" w:cs="Times New Roman"/>
          <w:sz w:val="24"/>
          <w:szCs w:val="23"/>
        </w:rPr>
        <w:t xml:space="preserve"> Notice, the Dear Applicant Letter, and the Competition Highlights for specific guidance and requirements.    </w:t>
      </w:r>
    </w:p>
    <w:p w:rsidR="00847C35" w:rsidRPr="00847C35" w:rsidRDefault="00847C35" w:rsidP="00847C35">
      <w:pPr>
        <w:tabs>
          <w:tab w:val="left" w:pos="8540"/>
        </w:tabs>
        <w:jc w:val="left"/>
        <w:rPr>
          <w:rFonts w:ascii="Times New Roman" w:eastAsia="Times New Roman" w:hAnsi="Times New Roman" w:cs="Times New Roman"/>
          <w:sz w:val="24"/>
          <w:szCs w:val="23"/>
        </w:rPr>
      </w:pPr>
    </w:p>
    <w:p w:rsidR="00847C35" w:rsidRPr="00847C35" w:rsidRDefault="00847C35" w:rsidP="00847C35">
      <w:pPr>
        <w:autoSpaceDE w:val="0"/>
        <w:autoSpaceDN w:val="0"/>
        <w:adjustRightInd w:val="0"/>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3"/>
        </w:rPr>
        <w:t xml:space="preserve">The Secretary evaluates an application according to the program specific criteria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847C35">
        <w:rPr>
          <w:rFonts w:ascii="Times New Roman" w:eastAsia="Times New Roman" w:hAnsi="Times New Roman" w:cs="Times New Roman"/>
          <w:sz w:val="24"/>
          <w:szCs w:val="20"/>
        </w:rPr>
        <w:t xml:space="preserve">You must limit the section of the narrative that addresses the selection criteria to no more than 50 pages for the Individual Development Grant application and 70 pages for the Cooperative Arrangement Grant.  </w:t>
      </w:r>
    </w:p>
    <w:p w:rsidR="00847C35" w:rsidRPr="00847C35" w:rsidRDefault="00847C35" w:rsidP="00847C35">
      <w:pPr>
        <w:autoSpaceDE w:val="0"/>
        <w:autoSpaceDN w:val="0"/>
        <w:adjustRightInd w:val="0"/>
        <w:jc w:val="left"/>
        <w:rPr>
          <w:rFonts w:ascii="Times New Roman" w:eastAsia="Times New Roman" w:hAnsi="Times New Roman" w:cs="Times New Roman"/>
          <w:sz w:val="24"/>
          <w:szCs w:val="20"/>
        </w:rPr>
      </w:pPr>
    </w:p>
    <w:p w:rsidR="00847C35" w:rsidRPr="00847C35" w:rsidRDefault="00847C35" w:rsidP="00847C35">
      <w:pPr>
        <w:jc w:val="left"/>
        <w:rPr>
          <w:rFonts w:ascii="Times New Roman" w:eastAsia="Times New Roman" w:hAnsi="Times New Roman" w:cs="Times New Roman"/>
          <w:b/>
          <w:bCs/>
          <w:sz w:val="24"/>
          <w:szCs w:val="23"/>
        </w:rPr>
      </w:pPr>
      <w:r w:rsidRPr="00847C35">
        <w:rPr>
          <w:rFonts w:ascii="Times New Roman" w:eastAsia="Times New Roman" w:hAnsi="Times New Roman" w:cs="Times New Roman"/>
          <w:b/>
          <w:bCs/>
          <w:sz w:val="24"/>
          <w:szCs w:val="23"/>
        </w:rPr>
        <w:t>Applicants MUST address each of the following ANNH selection criteria:</w:t>
      </w:r>
    </w:p>
    <w:p w:rsidR="00847C35" w:rsidRPr="00847C35" w:rsidRDefault="00847C35" w:rsidP="00847C35">
      <w:pPr>
        <w:jc w:val="left"/>
        <w:rPr>
          <w:rFonts w:ascii="Times New Roman" w:eastAsia="Times New Roman" w:hAnsi="Times New Roman" w:cs="Times New Roman"/>
          <w:sz w:val="24"/>
          <w:szCs w:val="23"/>
          <w:highlight w:val="cyan"/>
        </w:rPr>
      </w:pP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1.</w:t>
      </w:r>
      <w:r w:rsidRPr="00847C35">
        <w:rPr>
          <w:rFonts w:ascii="Times New Roman" w:eastAsia="Times New Roman" w:hAnsi="Times New Roman" w:cs="Times New Roman"/>
          <w:sz w:val="24"/>
          <w:szCs w:val="23"/>
        </w:rPr>
        <w:tab/>
        <w:t xml:space="preserve">Quality of Comprehensive Development Plan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(25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2.</w:t>
      </w:r>
      <w:r w:rsidRPr="00847C35">
        <w:rPr>
          <w:rFonts w:ascii="Times New Roman" w:eastAsia="Times New Roman" w:hAnsi="Times New Roman" w:cs="Times New Roman"/>
          <w:sz w:val="24"/>
          <w:szCs w:val="23"/>
        </w:rPr>
        <w:tab/>
        <w:t xml:space="preserve">Quality of Activity Objectives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(15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3.</w:t>
      </w:r>
      <w:r w:rsidRPr="00847C35">
        <w:rPr>
          <w:rFonts w:ascii="Times New Roman" w:eastAsia="Times New Roman" w:hAnsi="Times New Roman" w:cs="Times New Roman"/>
          <w:sz w:val="24"/>
          <w:szCs w:val="23"/>
        </w:rPr>
        <w:tab/>
        <w:t>Quality of Implementation Strategy</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(20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4.</w:t>
      </w:r>
      <w:r w:rsidRPr="00847C35">
        <w:rPr>
          <w:rFonts w:ascii="Times New Roman" w:eastAsia="Times New Roman" w:hAnsi="Times New Roman" w:cs="Times New Roman"/>
          <w:sz w:val="24"/>
          <w:szCs w:val="23"/>
        </w:rPr>
        <w:tab/>
        <w:t xml:space="preserve">Quality of Key Personnel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  7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5.</w:t>
      </w:r>
      <w:r w:rsidRPr="00847C35">
        <w:rPr>
          <w:rFonts w:ascii="Times New Roman" w:eastAsia="Times New Roman" w:hAnsi="Times New Roman" w:cs="Times New Roman"/>
          <w:sz w:val="24"/>
          <w:szCs w:val="23"/>
        </w:rPr>
        <w:tab/>
        <w:t xml:space="preserve">Quality of Project Management Plan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(10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6.</w:t>
      </w:r>
      <w:r w:rsidRPr="00847C35">
        <w:rPr>
          <w:rFonts w:ascii="Times New Roman" w:eastAsia="Times New Roman" w:hAnsi="Times New Roman" w:cs="Times New Roman"/>
          <w:sz w:val="24"/>
          <w:szCs w:val="23"/>
        </w:rPr>
        <w:tab/>
        <w:t>Quality of Evaluation Plan</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(15 points)</w:t>
      </w:r>
    </w:p>
    <w:p w:rsidR="00847C35" w:rsidRPr="00847C35" w:rsidRDefault="00847C35" w:rsidP="00847C35">
      <w:pPr>
        <w:jc w:val="left"/>
        <w:rPr>
          <w:rFonts w:ascii="Times New Roman" w:eastAsia="Times New Roman" w:hAnsi="Times New Roman" w:cs="Times New Roman"/>
          <w:sz w:val="24"/>
          <w:szCs w:val="23"/>
          <w:u w:val="single"/>
        </w:rPr>
      </w:pPr>
      <w:r w:rsidRPr="00847C35">
        <w:rPr>
          <w:rFonts w:ascii="Times New Roman" w:eastAsia="Times New Roman" w:hAnsi="Times New Roman" w:cs="Times New Roman"/>
          <w:sz w:val="24"/>
          <w:szCs w:val="23"/>
        </w:rPr>
        <w:t>7.</w:t>
      </w:r>
      <w:r w:rsidRPr="00847C35">
        <w:rPr>
          <w:rFonts w:ascii="Times New Roman" w:eastAsia="Times New Roman" w:hAnsi="Times New Roman" w:cs="Times New Roman"/>
          <w:sz w:val="24"/>
          <w:szCs w:val="23"/>
        </w:rPr>
        <w:tab/>
        <w:t xml:space="preserve">Quality of Budget </w:t>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  8 points)</w:t>
      </w:r>
    </w:p>
    <w:p w:rsidR="00847C35" w:rsidRPr="00847C35" w:rsidRDefault="00847C35" w:rsidP="00847C35">
      <w:p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r>
      <w:r w:rsidRPr="00847C35">
        <w:rPr>
          <w:rFonts w:ascii="Times New Roman" w:eastAsia="Times New Roman" w:hAnsi="Times New Roman" w:cs="Times New Roman"/>
          <w:sz w:val="24"/>
          <w:szCs w:val="23"/>
        </w:rPr>
        <w:tab/>
        <w:t>_________</w:t>
      </w:r>
    </w:p>
    <w:p w:rsidR="00847C35" w:rsidRPr="00847C35" w:rsidRDefault="00847C35" w:rsidP="00847C35">
      <w:pPr>
        <w:jc w:val="left"/>
        <w:rPr>
          <w:rFonts w:ascii="Times New Roman" w:eastAsia="Times New Roman" w:hAnsi="Times New Roman" w:cs="Times New Roman"/>
          <w:sz w:val="24"/>
          <w:szCs w:val="23"/>
          <w:highlight w:val="cyan"/>
        </w:rPr>
      </w:pPr>
      <w:r w:rsidRPr="00847C35">
        <w:rPr>
          <w:rFonts w:ascii="Times New Roman" w:eastAsia="Times New Roman" w:hAnsi="Times New Roman" w:cs="Times New Roman"/>
          <w:b/>
          <w:sz w:val="24"/>
          <w:szCs w:val="23"/>
        </w:rPr>
        <w:t>Total Maximum Score for Selection Criteria</w:t>
      </w:r>
      <w:r w:rsidRPr="00847C35">
        <w:rPr>
          <w:rFonts w:ascii="Times New Roman" w:eastAsia="Times New Roman" w:hAnsi="Times New Roman" w:cs="Times New Roman"/>
          <w:b/>
          <w:sz w:val="24"/>
          <w:szCs w:val="23"/>
        </w:rPr>
        <w:tab/>
      </w:r>
      <w:r w:rsidRPr="00847C35">
        <w:rPr>
          <w:rFonts w:ascii="Times New Roman" w:eastAsia="Times New Roman" w:hAnsi="Times New Roman" w:cs="Times New Roman"/>
          <w:b/>
          <w:sz w:val="24"/>
          <w:szCs w:val="23"/>
        </w:rPr>
        <w:tab/>
      </w:r>
      <w:r w:rsidRPr="00847C35">
        <w:rPr>
          <w:rFonts w:ascii="Times New Roman" w:eastAsia="Times New Roman" w:hAnsi="Times New Roman" w:cs="Times New Roman"/>
          <w:b/>
          <w:sz w:val="24"/>
          <w:szCs w:val="23"/>
        </w:rPr>
        <w:tab/>
      </w:r>
      <w:r w:rsidRPr="00847C35">
        <w:rPr>
          <w:rFonts w:ascii="Times New Roman" w:eastAsia="Times New Roman" w:hAnsi="Times New Roman" w:cs="Times New Roman"/>
          <w:b/>
          <w:sz w:val="24"/>
          <w:szCs w:val="23"/>
        </w:rPr>
        <w:tab/>
      </w:r>
      <w:r w:rsidRPr="00847C35">
        <w:rPr>
          <w:rFonts w:ascii="Times New Roman" w:eastAsia="Times New Roman" w:hAnsi="Times New Roman" w:cs="Times New Roman"/>
          <w:b/>
          <w:sz w:val="24"/>
          <w:szCs w:val="23"/>
        </w:rPr>
        <w:tab/>
        <w:t>100 points</w:t>
      </w:r>
    </w:p>
    <w:p w:rsidR="00847C35" w:rsidRPr="00847C35" w:rsidRDefault="00847C35" w:rsidP="00847C35">
      <w:pPr>
        <w:jc w:val="left"/>
        <w:rPr>
          <w:rFonts w:ascii="Times New Roman" w:eastAsia="Times New Roman" w:hAnsi="Times New Roman" w:cs="Times New Roman"/>
          <w:b/>
          <w:bCs/>
          <w:sz w:val="24"/>
          <w:szCs w:val="23"/>
          <w:highlight w:val="cyan"/>
          <w:u w:val="single"/>
        </w:rPr>
      </w:pPr>
    </w:p>
    <w:p w:rsidR="00847C35" w:rsidRPr="00847C35" w:rsidRDefault="00847C35" w:rsidP="00847C35">
      <w:pPr>
        <w:jc w:val="left"/>
        <w:rPr>
          <w:rFonts w:ascii="Times New Roman" w:eastAsia="Times New Roman" w:hAnsi="Times New Roman" w:cs="Times New Roman"/>
          <w:b/>
          <w:bCs/>
          <w:sz w:val="24"/>
          <w:szCs w:val="23"/>
        </w:rPr>
      </w:pPr>
      <w:r w:rsidRPr="00847C35">
        <w:rPr>
          <w:rFonts w:ascii="Times New Roman" w:eastAsia="Times New Roman" w:hAnsi="Times New Roman" w:cs="Times New Roman"/>
          <w:b/>
          <w:bCs/>
          <w:sz w:val="24"/>
          <w:szCs w:val="23"/>
          <w:u w:val="single"/>
        </w:rPr>
        <w:t>The following guidance may assist you in addressing the questions that will be used to evaluate your responses to the selection criteria</w:t>
      </w:r>
      <w:r w:rsidRPr="00847C35">
        <w:rPr>
          <w:rFonts w:ascii="Times New Roman" w:eastAsia="Times New Roman" w:hAnsi="Times New Roman" w:cs="Times New Roman"/>
          <w:b/>
          <w:bCs/>
          <w:sz w:val="24"/>
          <w:szCs w:val="23"/>
        </w:rPr>
        <w:t>:</w:t>
      </w:r>
    </w:p>
    <w:p w:rsidR="00847C35" w:rsidRPr="00847C35" w:rsidRDefault="00847C35" w:rsidP="00847C35">
      <w:pPr>
        <w:jc w:val="left"/>
        <w:rPr>
          <w:rFonts w:ascii="Times New Roman" w:eastAsia="Times New Roman" w:hAnsi="Times New Roman" w:cs="Times New Roman"/>
          <w:b/>
          <w:bCs/>
          <w:sz w:val="24"/>
          <w:szCs w:val="23"/>
        </w:rPr>
      </w:pP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jc w:val="left"/>
        <w:rPr>
          <w:rFonts w:ascii="Times New Roman" w:eastAsia="Times New Roman" w:hAnsi="Times New Roman" w:cs="Times New Roman"/>
          <w:b/>
          <w:bCs/>
          <w:snapToGrid w:val="0"/>
          <w:sz w:val="24"/>
          <w:szCs w:val="20"/>
        </w:rPr>
      </w:pPr>
      <w:r w:rsidRPr="00847C35">
        <w:rPr>
          <w:rFonts w:ascii="Times New Roman" w:eastAsia="Times New Roman" w:hAnsi="Times New Roman" w:cs="Times New Roman"/>
          <w:b/>
          <w:bCs/>
          <w:snapToGrid w:val="0"/>
          <w:sz w:val="24"/>
          <w:szCs w:val="20"/>
        </w:rPr>
        <w:t xml:space="preserve">(a) </w:t>
      </w:r>
      <w:r w:rsidRPr="00847C35">
        <w:rPr>
          <w:rFonts w:ascii="Times New Roman" w:eastAsia="Times New Roman" w:hAnsi="Times New Roman" w:cs="Times New Roman"/>
          <w:b/>
          <w:bCs/>
          <w:snapToGrid w:val="0"/>
          <w:sz w:val="24"/>
          <w:szCs w:val="20"/>
          <w:u w:val="single"/>
        </w:rPr>
        <w:t>Quality of Comprehensive Development Plan</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snapToGrid w:val="0"/>
          <w:sz w:val="24"/>
          <w:szCs w:val="20"/>
        </w:rPr>
      </w:pPr>
      <w:r w:rsidRPr="00847C35">
        <w:rPr>
          <w:rFonts w:ascii="Times New Roman" w:eastAsia="Times New Roman" w:hAnsi="Times New Roman" w:cs="Times New Roman"/>
          <w:b/>
          <w:bCs/>
          <w:snapToGrid w:val="0"/>
          <w:sz w:val="24"/>
          <w:szCs w:val="20"/>
          <w:u w:val="single"/>
        </w:rPr>
        <w:t>(Maximum: 25 points)</w:t>
      </w:r>
      <w:r w:rsidRPr="00847C35">
        <w:rPr>
          <w:rFonts w:ascii="Times New Roman" w:eastAsia="Times New Roman" w:hAnsi="Times New Roman" w:cs="Times New Roman"/>
          <w:b/>
          <w:bCs/>
          <w:snapToGrid w:val="0"/>
          <w:sz w:val="24"/>
          <w:szCs w:val="20"/>
        </w:rPr>
        <w:t xml:space="preserve">. </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snapToGrid w:val="0"/>
          <w:sz w:val="24"/>
          <w:szCs w:val="20"/>
        </w:rPr>
      </w:pPr>
    </w:p>
    <w:p w:rsidR="00847C35" w:rsidRPr="00847C35" w:rsidRDefault="00847C35" w:rsidP="00847C35">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(1) </w:t>
      </w:r>
      <w:r w:rsidRPr="00847C35">
        <w:rPr>
          <w:rFonts w:ascii="Times New Roman" w:eastAsia="Times New Roman" w:hAnsi="Times New Roman" w:cs="Times New Roman"/>
          <w:b/>
          <w:bCs/>
          <w:sz w:val="24"/>
          <w:szCs w:val="24"/>
        </w:rPr>
        <w:t>The</w:t>
      </w:r>
      <w:r w:rsidRPr="00847C35">
        <w:rPr>
          <w:rFonts w:ascii="Times New Roman" w:eastAsia="Times New Roman" w:hAnsi="Times New Roman" w:cs="Times New Roman"/>
          <w:b/>
          <w:sz w:val="24"/>
          <w:szCs w:val="24"/>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rFonts w:ascii="Times New Roman" w:eastAsia="Times New Roman" w:hAnsi="Times New Roman" w:cs="Times New Roman"/>
          <w:bCs/>
          <w:snapToGrid w:val="0"/>
          <w:sz w:val="24"/>
          <w:szCs w:val="20"/>
        </w:rPr>
      </w:pPr>
    </w:p>
    <w:p w:rsidR="00847C35" w:rsidRPr="00847C35" w:rsidRDefault="00847C35" w:rsidP="00847C35">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sz w:val="24"/>
          <w:szCs w:val="24"/>
        </w:rPr>
        <w:t xml:space="preserve"> Separately describe and analyze your institution's strengths, weaknesses, and significant problems in the following three areas as they relate to </w:t>
      </w:r>
      <w:r w:rsidRPr="00847C35">
        <w:rPr>
          <w:rFonts w:ascii="Times New Roman" w:eastAsia="Times New Roman" w:hAnsi="Times New Roman" w:cs="Times New Roman"/>
          <w:sz w:val="24"/>
          <w:szCs w:val="24"/>
          <w:u w:val="single"/>
        </w:rPr>
        <w:t>each</w:t>
      </w:r>
      <w:r w:rsidRPr="00847C35">
        <w:rPr>
          <w:rFonts w:ascii="Times New Roman" w:eastAsia="Times New Roman" w:hAnsi="Times New Roman" w:cs="Times New Roman"/>
          <w:sz w:val="24"/>
          <w:szCs w:val="24"/>
        </w:rPr>
        <w:t xml:space="preserve"> proposed activity:</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1.  Academic programs,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2.  Institutional management, and</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3.  Fiscal stability.</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p>
    <w:p w:rsidR="00847C35" w:rsidRPr="00847C35" w:rsidRDefault="00847C35" w:rsidP="00847C35">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We are considering “weaknesses” and “significant problems” to be one and the same.  Use the grant funds to address some of these weaknesses and problems. Here are some guidelines for stating the problems: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Cs/>
          <w:sz w:val="24"/>
          <w:szCs w:val="24"/>
        </w:rPr>
      </w:pPr>
    </w:p>
    <w:p w:rsidR="00847C35" w:rsidRPr="00847C35" w:rsidRDefault="00847C35" w:rsidP="00847C35">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jc w:val="left"/>
        <w:rPr>
          <w:rFonts w:ascii="Times New Roman" w:eastAsia="Times New Roman" w:hAnsi="Times New Roman" w:cs="Times New Roman"/>
          <w:sz w:val="24"/>
          <w:szCs w:val="24"/>
        </w:rPr>
      </w:pPr>
      <w:r w:rsidRPr="00847C35">
        <w:rPr>
          <w:rFonts w:ascii="Times New Roman" w:eastAsia="Times New Roman" w:hAnsi="Times New Roman" w:cs="Times New Roman"/>
          <w:bCs/>
          <w:sz w:val="24"/>
          <w:szCs w:val="24"/>
        </w:rPr>
        <w:t>State what is “too high” or what is “too low.”</w:t>
      </w:r>
      <w:r w:rsidRPr="00847C35">
        <w:rPr>
          <w:rFonts w:ascii="Times New Roman" w:eastAsia="Times New Roman" w:hAnsi="Times New Roman" w:cs="Times New Roman"/>
          <w:sz w:val="24"/>
          <w:szCs w:val="24"/>
        </w:rPr>
        <w:t xml:space="preserve">   For example, the percentage of freshmen students who fail four courses is too high.  When you state the problem this way, the objectives become obvious.  </w:t>
      </w:r>
      <w:r w:rsidRPr="00847C35">
        <w:rPr>
          <w:rFonts w:ascii="Times New Roman" w:eastAsia="Times New Roman" w:hAnsi="Times New Roman" w:cs="Times New Roman"/>
          <w:iCs/>
          <w:sz w:val="24"/>
          <w:szCs w:val="24"/>
        </w:rPr>
        <w:t>Such as</w:t>
      </w:r>
      <w:r w:rsidRPr="00847C35">
        <w:rPr>
          <w:rFonts w:ascii="Times New Roman" w:eastAsia="Times New Roman" w:hAnsi="Times New Roman" w:cs="Times New Roman"/>
          <w:sz w:val="24"/>
          <w:szCs w:val="24"/>
        </w:rPr>
        <w:t>, “to decrease, from 42 percent to 30 percent, the percentage of freshmen students who fail four courses.”</w:t>
      </w:r>
    </w:p>
    <w:p w:rsidR="00847C35" w:rsidRPr="00847C35" w:rsidRDefault="00847C35" w:rsidP="00847C35">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jc w:val="left"/>
        <w:rPr>
          <w:rFonts w:ascii="Times New Roman" w:eastAsia="Times New Roman" w:hAnsi="Times New Roman" w:cs="Times New Roman"/>
          <w:bCs/>
          <w:sz w:val="24"/>
          <w:szCs w:val="24"/>
        </w:rPr>
      </w:pPr>
      <w:r w:rsidRPr="00847C35">
        <w:rPr>
          <w:rFonts w:ascii="Times New Roman" w:eastAsia="Times New Roman" w:hAnsi="Times New Roman" w:cs="Times New Roman"/>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847C35" w:rsidRPr="00847C35" w:rsidRDefault="00847C35" w:rsidP="00847C35">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jc w:val="left"/>
        <w:rPr>
          <w:rFonts w:ascii="Times New Roman" w:eastAsia="Times New Roman" w:hAnsi="Times New Roman" w:cs="Times New Roman"/>
          <w:bCs/>
          <w:sz w:val="24"/>
          <w:szCs w:val="24"/>
        </w:rPr>
      </w:pPr>
      <w:r w:rsidRPr="00847C35">
        <w:rPr>
          <w:rFonts w:ascii="Times New Roman" w:eastAsia="Times New Roman" w:hAnsi="Times New Roman" w:cs="Times New Roman"/>
          <w:bCs/>
          <w:sz w:val="24"/>
          <w:szCs w:val="24"/>
        </w:rPr>
        <w:t xml:space="preserve">Provide summaries of or excerpts from recent data, reports, evaluations or studies that demonstrate that you have objectively and thoroughly analyzed your institution’s main problems. </w:t>
      </w:r>
    </w:p>
    <w:p w:rsidR="00847C35" w:rsidRPr="00847C35" w:rsidRDefault="00847C35" w:rsidP="00847C35">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jc w:val="left"/>
        <w:rPr>
          <w:rFonts w:ascii="Times New Roman" w:eastAsia="Times New Roman" w:hAnsi="Times New Roman" w:cs="Times New Roman"/>
          <w:bCs/>
          <w:sz w:val="24"/>
          <w:szCs w:val="24"/>
        </w:rPr>
      </w:pPr>
      <w:r w:rsidRPr="00847C35">
        <w:rPr>
          <w:rFonts w:ascii="Times New Roman" w:eastAsia="Times New Roman" w:hAnsi="Times New Roman" w:cs="Times New Roman"/>
          <w:bCs/>
          <w:sz w:val="24"/>
          <w:szCs w:val="24"/>
        </w:rPr>
        <w:t xml:space="preserve">Describe the process you used to formulate the above information. </w:t>
      </w:r>
    </w:p>
    <w:p w:rsidR="00847C35" w:rsidRPr="00847C35" w:rsidRDefault="00847C35" w:rsidP="00847C35">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jc w:val="left"/>
        <w:rPr>
          <w:rFonts w:ascii="Times New Roman" w:eastAsia="Times New Roman" w:hAnsi="Times New Roman" w:cs="Times New Roman"/>
          <w:bCs/>
          <w:sz w:val="24"/>
          <w:szCs w:val="24"/>
        </w:rPr>
      </w:pPr>
      <w:r w:rsidRPr="00847C35">
        <w:rPr>
          <w:rFonts w:ascii="Times New Roman" w:eastAsia="Times New Roman" w:hAnsi="Times New Roman" w:cs="Times New Roman"/>
          <w:bCs/>
          <w:sz w:val="24"/>
          <w:szCs w:val="24"/>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(2) The goals for the institution’s academic programs, institutional management, and fiscal stability are realistic and based on comprehensive analysis.</w:t>
      </w:r>
      <w:r w:rsidRPr="00847C35">
        <w:rPr>
          <w:rFonts w:ascii="Times New Roman" w:eastAsia="Times New Roman" w:hAnsi="Times New Roman" w:cs="Times New Roman"/>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sz w:val="24"/>
          <w:szCs w:val="24"/>
        </w:rPr>
        <w:t xml:space="preserve">Based on a comprehensive analysis of your institution's strengths, weaknesses, and significant problems, separately state the institutional goals as they relate to </w:t>
      </w:r>
      <w:r w:rsidRPr="00847C35">
        <w:rPr>
          <w:rFonts w:ascii="Times New Roman" w:eastAsia="Times New Roman" w:hAnsi="Times New Roman" w:cs="Times New Roman"/>
          <w:sz w:val="24"/>
          <w:szCs w:val="24"/>
          <w:u w:val="single"/>
        </w:rPr>
        <w:t>each</w:t>
      </w:r>
      <w:r w:rsidRPr="00847C35">
        <w:rPr>
          <w:rFonts w:ascii="Times New Roman" w:eastAsia="Times New Roman" w:hAnsi="Times New Roman" w:cs="Times New Roman"/>
          <w:sz w:val="24"/>
          <w:szCs w:val="24"/>
        </w:rPr>
        <w:t xml:space="preserve"> proposed activity you plan to address using Title III, Part F, ANNH Program funds.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(3)</w:t>
      </w:r>
      <w:r w:rsidRPr="00847C35">
        <w:rPr>
          <w:rFonts w:ascii="Times New Roman" w:eastAsia="Times New Roman" w:hAnsi="Times New Roman" w:cs="Times New Roman"/>
          <w:bCs/>
          <w:sz w:val="24"/>
          <w:szCs w:val="24"/>
        </w:rPr>
        <w:t xml:space="preserve"> </w:t>
      </w:r>
      <w:r w:rsidRPr="00847C35">
        <w:rPr>
          <w:rFonts w:ascii="Times New Roman" w:eastAsia="Times New Roman" w:hAnsi="Times New Roman" w:cs="Times New Roman"/>
          <w:b/>
          <w:bCs/>
          <w:sz w:val="24"/>
          <w:szCs w:val="24"/>
        </w:rPr>
        <w:t>The</w:t>
      </w:r>
      <w:r w:rsidRPr="00847C35">
        <w:rPr>
          <w:rFonts w:ascii="Times New Roman" w:eastAsia="Times New Roman" w:hAnsi="Times New Roman" w:cs="Times New Roman"/>
          <w:b/>
          <w:sz w:val="24"/>
          <w:szCs w:val="24"/>
        </w:rPr>
        <w:t xml:space="preserve"> objectives stated in the plan are measurable, related to institutional goals, and if achieved, will contribute to the growth and self-sufficiency of the institution.</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iCs/>
          <w:sz w:val="24"/>
          <w:szCs w:val="24"/>
        </w:rPr>
        <w:t>Focusing only on the institutional objectives that are specifically related to your proposed Title III, Part F, ANNH Program activities, separately p</w:t>
      </w:r>
      <w:r w:rsidRPr="00847C35">
        <w:rPr>
          <w:rFonts w:ascii="Times New Roman" w:eastAsia="Times New Roman" w:hAnsi="Times New Roman" w:cs="Times New Roman"/>
          <w:sz w:val="24"/>
          <w:szCs w:val="24"/>
        </w:rPr>
        <w:t xml:space="preserve">rovide measurable objectives for how you will reach each of the goals as you discussed in #2.  Achieving the objectives outlined should contribute to the growth and self-sufficiency of the institution.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b/>
          <w:bCs/>
          <w:color w:val="000000"/>
          <w:sz w:val="24"/>
          <w:szCs w:val="24"/>
        </w:rPr>
      </w:pPr>
      <w:r w:rsidRPr="00847C35">
        <w:rPr>
          <w:rFonts w:ascii="Times New Roman" w:eastAsia="Times New Roman" w:hAnsi="Times New Roman" w:cs="Times New Roman"/>
          <w:b/>
          <w:bCs/>
          <w:color w:val="000000"/>
          <w:sz w:val="24"/>
          <w:szCs w:val="24"/>
        </w:rPr>
        <w:lastRenderedPageBreak/>
        <w:t>Describe in measurable terms how objectives are related to the goals of the institution.  The description should include details on the following:</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u w:val="single"/>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u w:val="single"/>
        </w:rPr>
      </w:pPr>
      <w:r w:rsidRPr="00847C35">
        <w:rPr>
          <w:rFonts w:ascii="Times New Roman" w:eastAsia="Times New Roman" w:hAnsi="Times New Roman" w:cs="Times New Roman"/>
          <w:sz w:val="24"/>
          <w:szCs w:val="24"/>
          <w:u w:val="single"/>
        </w:rPr>
        <w:t>Specific Tasks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Institutionalize personnel, programs, and services.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u w:val="single"/>
        </w:rPr>
      </w:pPr>
      <w:r w:rsidRPr="00847C35">
        <w:rPr>
          <w:rFonts w:ascii="Times New Roman" w:eastAsia="Times New Roman" w:hAnsi="Times New Roman" w:cs="Times New Roman"/>
          <w:sz w:val="24"/>
          <w:szCs w:val="24"/>
          <w:u w:val="single"/>
        </w:rPr>
        <w:t>Methods Involved</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Operational funding budgeted and allocated to sustain improvements.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u w:val="single"/>
        </w:rPr>
      </w:pPr>
      <w:r w:rsidRPr="00847C35">
        <w:rPr>
          <w:rFonts w:ascii="Times New Roman" w:eastAsia="Times New Roman" w:hAnsi="Times New Roman" w:cs="Times New Roman"/>
          <w:sz w:val="24"/>
          <w:szCs w:val="24"/>
          <w:u w:val="single"/>
        </w:rPr>
        <w:t>Tangible Results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Program, services, and personnel fully institutionalized.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(4)</w:t>
      </w:r>
      <w:r w:rsidRPr="00847C35">
        <w:rPr>
          <w:rFonts w:ascii="Times New Roman" w:eastAsia="Times New Roman" w:hAnsi="Times New Roman" w:cs="Times New Roman"/>
          <w:bCs/>
          <w:sz w:val="24"/>
          <w:szCs w:val="24"/>
        </w:rPr>
        <w:t xml:space="preserve"> </w:t>
      </w:r>
      <w:r w:rsidRPr="00847C35">
        <w:rPr>
          <w:rFonts w:ascii="Times New Roman" w:eastAsia="Times New Roman" w:hAnsi="Times New Roman" w:cs="Times New Roman"/>
          <w:b/>
          <w:bCs/>
          <w:sz w:val="24"/>
          <w:szCs w:val="24"/>
        </w:rPr>
        <w:t>T</w:t>
      </w:r>
      <w:r w:rsidRPr="00847C35">
        <w:rPr>
          <w:rFonts w:ascii="Times New Roman" w:eastAsia="Times New Roman" w:hAnsi="Times New Roman" w:cs="Times New Roman"/>
          <w:b/>
          <w:sz w:val="24"/>
          <w:szCs w:val="24"/>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847C35" w:rsidRPr="00847C35" w:rsidRDefault="00847C35" w:rsidP="00847C35">
      <w:pPr>
        <w:ind w:left="720"/>
        <w:jc w:val="left"/>
        <w:rPr>
          <w:rFonts w:ascii="Times New Roman" w:eastAsia="Times New Roman" w:hAnsi="Times New Roman" w:cs="Times New Roman"/>
          <w:i/>
          <w:sz w:val="24"/>
          <w:szCs w:val="24"/>
        </w:rPr>
      </w:pPr>
      <w:r w:rsidRPr="00847C35">
        <w:rPr>
          <w:rFonts w:ascii="Times New Roman" w:eastAsia="Times New Roman" w:hAnsi="Times New Roman" w:cs="Times New Roman"/>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sz w:val="24"/>
          <w:szCs w:val="24"/>
        </w:rPr>
        <w:t>In this section, separately describe the following for each proposed activity:</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jc w:val="left"/>
        <w:rPr>
          <w:rFonts w:ascii="Times New Roman" w:eastAsia="Times New Roman" w:hAnsi="Times New Roman" w:cs="Times New Roman"/>
          <w:sz w:val="24"/>
          <w:szCs w:val="20"/>
        </w:rPr>
      </w:pPr>
    </w:p>
    <w:p w:rsidR="00847C35" w:rsidRPr="00847C35" w:rsidRDefault="00847C35" w:rsidP="00847C35">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847C35" w:rsidRPr="00847C35" w:rsidRDefault="00847C35" w:rsidP="00847C35">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p>
    <w:p w:rsidR="00847C35" w:rsidRPr="00847C35" w:rsidRDefault="00847C35" w:rsidP="00847C35">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847C35" w:rsidRPr="00847C35" w:rsidRDefault="00847C35" w:rsidP="00847C35">
      <w:pPr>
        <w:tabs>
          <w:tab w:val="left" w:leader="dot" w:pos="1080"/>
        </w:tabs>
        <w:ind w:firstLine="720"/>
        <w:jc w:val="left"/>
        <w:rPr>
          <w:rFonts w:ascii="Times New Roman" w:eastAsia="Times New Roman" w:hAnsi="Times New Roman" w:cs="Times New Roman"/>
          <w:i/>
          <w:iCs/>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(b) </w:t>
      </w:r>
      <w:r w:rsidRPr="00847C35">
        <w:rPr>
          <w:rFonts w:ascii="Times New Roman" w:eastAsia="Times New Roman" w:hAnsi="Times New Roman" w:cs="Times New Roman"/>
          <w:b/>
          <w:sz w:val="24"/>
          <w:szCs w:val="24"/>
          <w:u w:val="single"/>
        </w:rPr>
        <w:t>Quality of Activity Objectives</w:t>
      </w:r>
      <w:r w:rsidRPr="00847C35">
        <w:rPr>
          <w:rFonts w:ascii="Times New Roman" w:eastAsia="Times New Roman" w:hAnsi="Times New Roman" w:cs="Times New Roman"/>
          <w:b/>
          <w:sz w:val="24"/>
          <w:szCs w:val="24"/>
        </w:rPr>
        <w:t xml:space="preserve">  </w:t>
      </w:r>
      <w:r w:rsidRPr="00847C35">
        <w:rPr>
          <w:rFonts w:ascii="Times New Roman" w:eastAsia="Times New Roman" w:hAnsi="Times New Roman" w:cs="Times New Roman"/>
          <w:b/>
          <w:sz w:val="24"/>
          <w:szCs w:val="24"/>
          <w:u w:val="single"/>
        </w:rPr>
        <w:t>(Maximum: 15 Points).</w:t>
      </w:r>
      <w:r w:rsidRPr="00847C35">
        <w:rPr>
          <w:rFonts w:ascii="Times New Roman" w:eastAsia="Times New Roman" w:hAnsi="Times New Roman" w:cs="Times New Roman"/>
          <w:b/>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bCs/>
          <w:sz w:val="24"/>
          <w:szCs w:val="20"/>
          <w:lang w:val="x-none" w:eastAsia="x-none"/>
        </w:rPr>
      </w:pPr>
      <w:r w:rsidRPr="00847C35">
        <w:rPr>
          <w:rFonts w:ascii="Times New Roman" w:eastAsia="Times New Roman" w:hAnsi="Times New Roman" w:cs="Times New Roman"/>
          <w:b/>
          <w:bCs/>
          <w:sz w:val="24"/>
          <w:szCs w:val="20"/>
          <w:lang w:val="x-none" w:eastAsia="x-none"/>
        </w:rPr>
        <w:t>(1) The extent to which the objectives for each activity are realistic and defined in terms of measurable results.</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iCs/>
          <w:sz w:val="24"/>
          <w:szCs w:val="24"/>
        </w:rPr>
        <w:t>State</w:t>
      </w:r>
      <w:r w:rsidRPr="00847C35">
        <w:rPr>
          <w:rFonts w:ascii="Times New Roman" w:eastAsia="Times New Roman" w:hAnsi="Times New Roman" w:cs="Times New Roman"/>
          <w:sz w:val="24"/>
          <w:szCs w:val="24"/>
        </w:rPr>
        <w:t xml:space="preserve"> your annual objectives, separately for </w:t>
      </w:r>
      <w:r w:rsidRPr="00847C35">
        <w:rPr>
          <w:rFonts w:ascii="Times New Roman" w:eastAsia="Times New Roman" w:hAnsi="Times New Roman" w:cs="Times New Roman"/>
          <w:sz w:val="24"/>
          <w:szCs w:val="24"/>
          <w:u w:val="single"/>
        </w:rPr>
        <w:t>each</w:t>
      </w:r>
      <w:r w:rsidRPr="00847C35">
        <w:rPr>
          <w:rFonts w:ascii="Times New Roman" w:eastAsia="Times New Roman" w:hAnsi="Times New Roman" w:cs="Times New Roman"/>
          <w:sz w:val="24"/>
          <w:szCs w:val="24"/>
        </w:rPr>
        <w:t xml:space="preserve"> activity, which, when combined with their performance indicator(s), are measurable and realistic (not too high, not too low).  Connect each objective to the problem or weakness it should address, as you described in the CDP.  In addition:   </w:t>
      </w: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p>
    <w:p w:rsidR="00847C35" w:rsidRPr="00847C35" w:rsidRDefault="00847C35" w:rsidP="00847C35">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DO NOT identify process objectives such as: "To establish a college-wide committee”, whose measurement is: "We formed a committee."  Identify processes or tasks under the Implementation Strategy as discussed next. </w:t>
      </w:r>
    </w:p>
    <w:p w:rsidR="00847C35" w:rsidRPr="00847C35" w:rsidRDefault="00847C35" w:rsidP="00847C35">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 xml:space="preserve">DO use words such as "to increase" or "to decrease" since you are more likely to be describing a genuine, outcome objective. </w:t>
      </w:r>
    </w:p>
    <w:p w:rsidR="00847C35" w:rsidRPr="00847C35" w:rsidRDefault="00847C35" w:rsidP="00847C35">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DO NOT begin your objective with words such as "to provide," "to develop," or "to establish."  This heightens the likelihood you may be describing a process or task rather than an outcome objective. </w:t>
      </w:r>
    </w:p>
    <w:p w:rsidR="00847C35" w:rsidRPr="00847C35" w:rsidRDefault="00847C35" w:rsidP="00847C35">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DO provide a realistic number of objectives and performance indicators for </w:t>
      </w:r>
      <w:r w:rsidRPr="00847C35">
        <w:rPr>
          <w:rFonts w:ascii="Times New Roman" w:eastAsia="Times New Roman" w:hAnsi="Times New Roman" w:cs="Times New Roman"/>
          <w:sz w:val="24"/>
          <w:szCs w:val="24"/>
          <w:u w:val="single"/>
        </w:rPr>
        <w:t>each</w:t>
      </w:r>
      <w:r w:rsidRPr="00847C35">
        <w:rPr>
          <w:rFonts w:ascii="Times New Roman" w:eastAsia="Times New Roman" w:hAnsi="Times New Roman" w:cs="Times New Roman"/>
          <w:sz w:val="24"/>
          <w:szCs w:val="24"/>
        </w:rPr>
        <w:t xml:space="preserve"> proposed activity and for each year you are requesting funds for that activity.</w:t>
      </w: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0"/>
          <w:lang w:val="x-none" w:eastAsia="x-none"/>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bCs/>
          <w:sz w:val="24"/>
          <w:szCs w:val="20"/>
          <w:lang w:val="x-none" w:eastAsia="x-none"/>
        </w:rPr>
      </w:pPr>
      <w:r w:rsidRPr="00847C35">
        <w:rPr>
          <w:rFonts w:ascii="Times New Roman" w:eastAsia="Times New Roman" w:hAnsi="Times New Roman" w:cs="Times New Roman"/>
          <w:b/>
          <w:bCs/>
          <w:sz w:val="24"/>
          <w:szCs w:val="20"/>
          <w:lang w:val="x-none" w:eastAsia="x-none"/>
        </w:rPr>
        <w:t>(2) The extent to which the objectives for each activity are directly related to the problems to be solved and to the goals of the comprehensive development plan.</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i/>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b/>
          <w:bCs/>
          <w:iCs/>
          <w:sz w:val="24"/>
          <w:szCs w:val="24"/>
        </w:rPr>
        <w:t>:</w:t>
      </w:r>
      <w:r w:rsidRPr="00847C35">
        <w:rPr>
          <w:rFonts w:ascii="Times New Roman" w:eastAsia="Times New Roman" w:hAnsi="Times New Roman" w:cs="Times New Roman"/>
          <w:iCs/>
          <w:sz w:val="24"/>
          <w:szCs w:val="24"/>
        </w:rPr>
        <w:t xml:space="preserve"> Separately describe</w:t>
      </w:r>
      <w:r w:rsidRPr="00847C35">
        <w:rPr>
          <w:rFonts w:ascii="Times New Roman" w:eastAsia="Times New Roman" w:hAnsi="Times New Roman" w:cs="Times New Roman"/>
          <w:sz w:val="24"/>
          <w:szCs w:val="24"/>
        </w:rPr>
        <w:t xml:space="preserve"> how meeting the objectives of </w:t>
      </w:r>
      <w:r w:rsidRPr="00847C35">
        <w:rPr>
          <w:rFonts w:ascii="Times New Roman" w:eastAsia="Times New Roman" w:hAnsi="Times New Roman" w:cs="Times New Roman"/>
          <w:sz w:val="24"/>
          <w:szCs w:val="24"/>
          <w:u w:val="single"/>
        </w:rPr>
        <w:t>each</w:t>
      </w:r>
      <w:r w:rsidRPr="00847C35">
        <w:rPr>
          <w:rFonts w:ascii="Times New Roman" w:eastAsia="Times New Roman" w:hAnsi="Times New Roman" w:cs="Times New Roman"/>
          <w:sz w:val="24"/>
          <w:szCs w:val="24"/>
        </w:rPr>
        <w:t xml:space="preserve"> proposed activity will address a problem identified in the CDP and affect your institution's ability to address its goals for its academic programs, institutional management, or fiscal stability.</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i/>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rPr>
          <w:rFonts w:ascii="Times New Roman" w:eastAsia="Times New Roman" w:hAnsi="Times New Roman" w:cs="Times New Roman"/>
          <w:b/>
          <w:bCs/>
          <w:snapToGrid w:val="0"/>
          <w:sz w:val="24"/>
          <w:szCs w:val="20"/>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(c) </w:t>
      </w:r>
      <w:r w:rsidRPr="00847C35">
        <w:rPr>
          <w:rFonts w:ascii="Times New Roman" w:eastAsia="Times New Roman" w:hAnsi="Times New Roman" w:cs="Times New Roman"/>
          <w:b/>
          <w:sz w:val="24"/>
          <w:szCs w:val="24"/>
          <w:u w:val="single"/>
        </w:rPr>
        <w:t>Quality of Implementation Strategy</w:t>
      </w:r>
      <w:r w:rsidRPr="00847C35">
        <w:rPr>
          <w:rFonts w:ascii="Times New Roman" w:eastAsia="Times New Roman" w:hAnsi="Times New Roman" w:cs="Times New Roman"/>
          <w:b/>
          <w:sz w:val="24"/>
          <w:szCs w:val="24"/>
        </w:rPr>
        <w:t xml:space="preserve">  </w:t>
      </w:r>
      <w:r w:rsidRPr="00847C35">
        <w:rPr>
          <w:rFonts w:ascii="Times New Roman" w:eastAsia="Times New Roman" w:hAnsi="Times New Roman" w:cs="Times New Roman"/>
          <w:b/>
          <w:sz w:val="24"/>
          <w:szCs w:val="24"/>
          <w:u w:val="single"/>
        </w:rPr>
        <w:t>(Maximum: 20 Points).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(1)</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b/>
          <w:iCs/>
          <w:sz w:val="24"/>
          <w:szCs w:val="24"/>
        </w:rPr>
        <w:t xml:space="preserve">The </w:t>
      </w:r>
      <w:r w:rsidRPr="00847C35">
        <w:rPr>
          <w:rFonts w:ascii="Times New Roman" w:eastAsia="Times New Roman" w:hAnsi="Times New Roman" w:cs="Times New Roman"/>
          <w:b/>
          <w:sz w:val="24"/>
          <w:szCs w:val="24"/>
        </w:rPr>
        <w:t>extent to which the implementation strategy for each activity is comprehensive.</w:t>
      </w:r>
      <w:r w:rsidRPr="00847C35">
        <w:rPr>
          <w:rFonts w:ascii="Times New Roman" w:eastAsia="Times New Roman" w:hAnsi="Times New Roman" w:cs="Times New Roman"/>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(2)</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b/>
          <w:sz w:val="24"/>
          <w:szCs w:val="24"/>
        </w:rPr>
        <w:t>The extent to which the rationale for the implementation strategy for each activity is clearly described and is supported by the results of relevant studies or projects.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iCs/>
          <w:sz w:val="24"/>
          <w:szCs w:val="24"/>
        </w:rPr>
        <w:t>For each proposed activity,</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iCs/>
          <w:sz w:val="24"/>
          <w:szCs w:val="24"/>
        </w:rPr>
        <w:t>e</w:t>
      </w:r>
      <w:r w:rsidRPr="00847C35">
        <w:rPr>
          <w:rFonts w:ascii="Times New Roman" w:eastAsia="Times New Roman" w:hAnsi="Times New Roman" w:cs="Times New Roman"/>
          <w:sz w:val="24"/>
          <w:szCs w:val="24"/>
        </w:rPr>
        <w:t xml:space="preserve">xplain why you chose a specific method for implementing that activity.  Include how you determined that method to be most effective, indicating relevant studies or projects that you reviewed and experts that you consulted.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i/>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rPr>
        <w:t>(3)</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b/>
          <w:sz w:val="24"/>
          <w:szCs w:val="24"/>
        </w:rPr>
        <w:t>The timetable for each activity is realistic and likely to be attained.</w:t>
      </w:r>
      <w:r w:rsidRPr="00847C35">
        <w:rPr>
          <w:rFonts w:ascii="Times New Roman" w:eastAsia="Times New Roman" w:hAnsi="Times New Roman" w:cs="Times New Roman"/>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jc w:val="left"/>
        <w:rPr>
          <w:rFonts w:ascii="Times New Roman" w:eastAsia="Times New Roman" w:hAnsi="Times New Roman" w:cs="Times New Roman"/>
          <w:i/>
          <w:sz w:val="24"/>
          <w:szCs w:val="24"/>
        </w:rPr>
      </w:pPr>
    </w:p>
    <w:p w:rsidR="00847C35" w:rsidRPr="00847C35" w:rsidRDefault="00847C35" w:rsidP="00847C35">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Chart an implementation strategy to meet your objectives for each year you are requesting funds and for each activity.  </w:t>
      </w:r>
    </w:p>
    <w:p w:rsidR="00847C35" w:rsidRPr="00847C35" w:rsidRDefault="00847C35" w:rsidP="00847C35">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Use time frames that are realistic for completing a task.  Chart each of the five years using the budget period of October 1 to September 30. </w:t>
      </w:r>
    </w:p>
    <w:p w:rsidR="00847C35" w:rsidRPr="00847C35" w:rsidRDefault="00847C35" w:rsidP="00847C35">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lastRenderedPageBreak/>
        <w:t>Describe in a comprehensive, sequential and clear manner who will do what and how they will do it to meet the objectives of each activity.</w:t>
      </w:r>
    </w:p>
    <w:p w:rsidR="00847C35" w:rsidRPr="00847C35" w:rsidRDefault="00847C35" w:rsidP="00847C35">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288"/>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Identify, by title, the primary participants who will carry out the tasks to meet the objectives.  Describe how the personnel will perform the tasks and the results you expect from them.</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(d) </w:t>
      </w:r>
      <w:r w:rsidRPr="00847C35">
        <w:rPr>
          <w:rFonts w:ascii="Times New Roman" w:eastAsia="Times New Roman" w:hAnsi="Times New Roman" w:cs="Times New Roman"/>
          <w:b/>
          <w:sz w:val="24"/>
          <w:szCs w:val="24"/>
          <w:u w:val="single"/>
        </w:rPr>
        <w:t>Quality of Key</w:t>
      </w:r>
      <w:r w:rsidRPr="00847C35">
        <w:rPr>
          <w:rFonts w:ascii="Times New Roman" w:eastAsia="Times New Roman" w:hAnsi="Times New Roman" w:cs="Times New Roman"/>
          <w:sz w:val="24"/>
          <w:szCs w:val="24"/>
          <w:u w:val="single"/>
        </w:rPr>
        <w:t xml:space="preserve"> </w:t>
      </w:r>
      <w:r w:rsidRPr="00847C35">
        <w:rPr>
          <w:rFonts w:ascii="Times New Roman" w:eastAsia="Times New Roman" w:hAnsi="Times New Roman" w:cs="Times New Roman"/>
          <w:b/>
          <w:sz w:val="24"/>
          <w:szCs w:val="24"/>
          <w:u w:val="single"/>
        </w:rPr>
        <w:t>Personnel</w:t>
      </w:r>
      <w:r w:rsidRPr="00847C35">
        <w:rPr>
          <w:rFonts w:ascii="Times New Roman" w:eastAsia="Times New Roman" w:hAnsi="Times New Roman" w:cs="Times New Roman"/>
          <w:b/>
          <w:sz w:val="24"/>
          <w:szCs w:val="24"/>
        </w:rPr>
        <w:t xml:space="preserve">  </w:t>
      </w:r>
      <w:r w:rsidRPr="00847C35">
        <w:rPr>
          <w:rFonts w:ascii="Times New Roman" w:eastAsia="Times New Roman" w:hAnsi="Times New Roman" w:cs="Times New Roman"/>
          <w:b/>
          <w:sz w:val="24"/>
          <w:szCs w:val="24"/>
          <w:u w:val="single"/>
        </w:rPr>
        <w:t>(Maximum: 7 Points)</w:t>
      </w:r>
      <w:r w:rsidRPr="00847C35">
        <w:rPr>
          <w:rFonts w:ascii="Times New Roman" w:eastAsia="Times New Roman" w:hAnsi="Times New Roman" w:cs="Times New Roman"/>
          <w:b/>
          <w:sz w:val="24"/>
          <w:szCs w:val="24"/>
        </w:rPr>
        <w:t xml:space="preserv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iCs/>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sz w:val="24"/>
          <w:szCs w:val="24"/>
        </w:rPr>
      </w:pPr>
      <w:r w:rsidRPr="00847C35">
        <w:rPr>
          <w:rFonts w:ascii="Times New Roman" w:eastAsia="Times New Roman" w:hAnsi="Times New Roman" w:cs="Times New Roman"/>
          <w:b/>
          <w:bCs/>
          <w:iCs/>
          <w:sz w:val="24"/>
          <w:szCs w:val="24"/>
        </w:rPr>
        <w:t>(1)</w:t>
      </w:r>
      <w:r w:rsidRPr="00847C35">
        <w:rPr>
          <w:rFonts w:ascii="Times New Roman" w:eastAsia="Times New Roman" w:hAnsi="Times New Roman" w:cs="Times New Roman"/>
          <w:iCs/>
          <w:sz w:val="24"/>
          <w:szCs w:val="24"/>
        </w:rPr>
        <w:t xml:space="preserve"> </w:t>
      </w:r>
      <w:r w:rsidRPr="00847C35">
        <w:rPr>
          <w:rFonts w:ascii="Times New Roman" w:eastAsia="Times New Roman" w:hAnsi="Times New Roman" w:cs="Times New Roman"/>
          <w:b/>
          <w:iCs/>
          <w:sz w:val="24"/>
          <w:szCs w:val="24"/>
        </w:rPr>
        <w:t xml:space="preserve">The </w:t>
      </w:r>
      <w:r w:rsidRPr="00847C35">
        <w:rPr>
          <w:rFonts w:ascii="Times New Roman" w:eastAsia="Times New Roman" w:hAnsi="Times New Roman" w:cs="Times New Roman"/>
          <w:b/>
          <w:sz w:val="24"/>
          <w:szCs w:val="24"/>
        </w:rPr>
        <w:t>extent to which the experience and training of key professional personnel are directly related to the stated activity objectives.</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iCs/>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(2)</w:t>
      </w:r>
      <w:r w:rsidRPr="00847C35">
        <w:rPr>
          <w:rFonts w:ascii="Times New Roman" w:eastAsia="Times New Roman" w:hAnsi="Times New Roman" w:cs="Times New Roman"/>
          <w:iCs/>
          <w:sz w:val="24"/>
          <w:szCs w:val="24"/>
        </w:rPr>
        <w:t xml:space="preserve"> </w:t>
      </w:r>
      <w:r w:rsidRPr="00847C35">
        <w:rPr>
          <w:rFonts w:ascii="Times New Roman" w:eastAsia="Times New Roman" w:hAnsi="Times New Roman" w:cs="Times New Roman"/>
          <w:b/>
          <w:iCs/>
          <w:sz w:val="24"/>
          <w:szCs w:val="24"/>
        </w:rPr>
        <w:t>The extent</w:t>
      </w:r>
      <w:r w:rsidRPr="00847C35">
        <w:rPr>
          <w:rFonts w:ascii="Times New Roman" w:eastAsia="Times New Roman" w:hAnsi="Times New Roman" w:cs="Times New Roman"/>
          <w:b/>
          <w:i/>
          <w:sz w:val="24"/>
          <w:szCs w:val="24"/>
        </w:rPr>
        <w:t xml:space="preserve"> </w:t>
      </w:r>
      <w:r w:rsidRPr="00847C35">
        <w:rPr>
          <w:rFonts w:ascii="Times New Roman" w:eastAsia="Times New Roman" w:hAnsi="Times New Roman" w:cs="Times New Roman"/>
          <w:b/>
          <w:iCs/>
          <w:sz w:val="24"/>
          <w:szCs w:val="24"/>
        </w:rPr>
        <w:t>t</w:t>
      </w:r>
      <w:r w:rsidRPr="00847C35">
        <w:rPr>
          <w:rFonts w:ascii="Times New Roman" w:eastAsia="Times New Roman" w:hAnsi="Times New Roman" w:cs="Times New Roman"/>
          <w:b/>
          <w:sz w:val="24"/>
          <w:szCs w:val="24"/>
        </w:rPr>
        <w:t>o which the time commitment of key personnel is realistic.</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iCs/>
          <w:sz w:val="24"/>
          <w:szCs w:val="24"/>
        </w:rPr>
        <w:t xml:space="preserve"> For each proposed activity, list, by title and name (if available) which positions are being proposed using Title III funds and </w:t>
      </w:r>
      <w:r w:rsidRPr="00847C35">
        <w:rPr>
          <w:rFonts w:ascii="Times New Roman" w:eastAsia="Times New Roman" w:hAnsi="Times New Roman" w:cs="Times New Roman"/>
          <w:sz w:val="24"/>
          <w:szCs w:val="24"/>
        </w:rPr>
        <w:t xml:space="preserve">describe the qualifications you require of that position and the amount of time each person will allot to the proposed activity.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If you want to use a consultant, explain why a consultant is more advantageous than using the institution’s personnel.</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i/>
          <w:sz w:val="24"/>
          <w:szCs w:val="24"/>
        </w:rPr>
        <w:t xml:space="preserve"> </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snapToGrid w:val="0"/>
          <w:sz w:val="24"/>
          <w:szCs w:val="20"/>
        </w:rPr>
      </w:pPr>
      <w:r w:rsidRPr="00847C35">
        <w:rPr>
          <w:rFonts w:ascii="Times New Roman" w:eastAsia="Times New Roman" w:hAnsi="Times New Roman" w:cs="Times New Roman"/>
          <w:b/>
          <w:bCs/>
          <w:snapToGrid w:val="0"/>
          <w:sz w:val="24"/>
          <w:szCs w:val="20"/>
        </w:rPr>
        <w:t xml:space="preserve">(e) </w:t>
      </w:r>
      <w:r w:rsidRPr="00847C35">
        <w:rPr>
          <w:rFonts w:ascii="Times New Roman" w:eastAsia="Times New Roman" w:hAnsi="Times New Roman" w:cs="Times New Roman"/>
          <w:b/>
          <w:bCs/>
          <w:snapToGrid w:val="0"/>
          <w:sz w:val="24"/>
          <w:szCs w:val="20"/>
          <w:u w:val="single"/>
        </w:rPr>
        <w:t>Quality of Project Management Plan</w:t>
      </w:r>
      <w:r w:rsidRPr="00847C35">
        <w:rPr>
          <w:rFonts w:ascii="Times New Roman" w:eastAsia="Times New Roman" w:hAnsi="Times New Roman" w:cs="Times New Roman"/>
          <w:b/>
          <w:bCs/>
          <w:snapToGrid w:val="0"/>
          <w:sz w:val="24"/>
          <w:szCs w:val="20"/>
        </w:rPr>
        <w:t xml:space="preserve">  </w:t>
      </w:r>
      <w:r w:rsidRPr="00847C35">
        <w:rPr>
          <w:rFonts w:ascii="Times New Roman" w:eastAsia="Times New Roman" w:hAnsi="Times New Roman" w:cs="Times New Roman"/>
          <w:b/>
          <w:bCs/>
          <w:snapToGrid w:val="0"/>
          <w:sz w:val="24"/>
          <w:szCs w:val="20"/>
          <w:u w:val="single"/>
        </w:rPr>
        <w:t>(Maximum: 10 Points).</w:t>
      </w:r>
    </w:p>
    <w:p w:rsidR="00847C35" w:rsidRPr="00847C35" w:rsidRDefault="00847C35" w:rsidP="00847C35">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napToGrid w:val="0"/>
          <w:sz w:val="24"/>
          <w:szCs w:val="20"/>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(1)</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b/>
          <w:sz w:val="24"/>
          <w:szCs w:val="24"/>
        </w:rPr>
        <w:t>The extent to which procedures for managing the project are likely to ensure efficient and effective project implementation.</w:t>
      </w:r>
      <w:r w:rsidRPr="00847C35">
        <w:rPr>
          <w:rFonts w:ascii="Times New Roman" w:eastAsia="Times New Roman" w:hAnsi="Times New Roman" w:cs="Times New Roman"/>
          <w:sz w:val="24"/>
          <w:szCs w:val="24"/>
        </w:rPr>
        <w:t xml:space="preserve">  </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(2)</w:t>
      </w:r>
      <w:r w:rsidRPr="00847C35">
        <w:rPr>
          <w:rFonts w:ascii="Times New Roman" w:eastAsia="Times New Roman" w:hAnsi="Times New Roman" w:cs="Times New Roman"/>
          <w:iCs/>
          <w:sz w:val="24"/>
          <w:szCs w:val="24"/>
        </w:rPr>
        <w:t xml:space="preserve"> </w:t>
      </w:r>
      <w:r w:rsidRPr="00847C35">
        <w:rPr>
          <w:rFonts w:ascii="Times New Roman" w:eastAsia="Times New Roman" w:hAnsi="Times New Roman" w:cs="Times New Roman"/>
          <w:b/>
          <w:iCs/>
          <w:sz w:val="24"/>
          <w:szCs w:val="24"/>
        </w:rPr>
        <w:t xml:space="preserve">The extent to which </w:t>
      </w:r>
      <w:r w:rsidRPr="00847C35">
        <w:rPr>
          <w:rFonts w:ascii="Times New Roman" w:eastAsia="Times New Roman" w:hAnsi="Times New Roman" w:cs="Times New Roman"/>
          <w:b/>
          <w:sz w:val="24"/>
          <w:szCs w:val="24"/>
        </w:rPr>
        <w:t>project coordinator and activity directors have sufficient authority to conduct the project effectively, including access to the president or chief executive officer.</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0"/>
          <w:lang w:val="x-none" w:eastAsia="x-none"/>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For the Title III, Part F, ANNH Program coordinator’s position, provide the following:</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p>
    <w:p w:rsidR="00847C35" w:rsidRPr="00847C35" w:rsidRDefault="00847C35" w:rsidP="00847C35">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Under “Quality of Key Personnel”, be sure to include the coordinator's required qualifications (education, experience, training) and the specific duties of the position.  Directly relate the duties to the stated purposes and objectives of the project.</w:t>
      </w:r>
    </w:p>
    <w:p w:rsidR="00847C35" w:rsidRPr="00847C35" w:rsidRDefault="00847C35" w:rsidP="00847C35">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Indicate how much time the Title III, Part F, coordinator will commit to the project.  Make the time commitment realistic, not too high nor too low, relative to the tasks the individual will perform.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jc w:val="left"/>
        <w:rPr>
          <w:rFonts w:ascii="Times New Roman" w:eastAsia="Times New Roman" w:hAnsi="Times New Roman" w:cs="Times New Roman"/>
          <w:b/>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u w:val="single"/>
        </w:rPr>
      </w:pPr>
      <w:r w:rsidRPr="00847C35">
        <w:rPr>
          <w:rFonts w:ascii="Times New Roman" w:eastAsia="Times New Roman" w:hAnsi="Times New Roman" w:cs="Times New Roman"/>
          <w:sz w:val="24"/>
          <w:szCs w:val="24"/>
        </w:rPr>
        <w:t xml:space="preserve">Note:  Your Title III, Part F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w:t>
      </w:r>
      <w:r w:rsidRPr="00847C35">
        <w:rPr>
          <w:rFonts w:ascii="Times New Roman" w:eastAsia="Times New Roman" w:hAnsi="Times New Roman" w:cs="Times New Roman"/>
          <w:sz w:val="24"/>
          <w:szCs w:val="24"/>
        </w:rPr>
        <w:lastRenderedPageBreak/>
        <w:t>instructional developer with a 50 percent time or 100 percent time commitment paid for with Title III, Part F, funds. Carefully think through the management structure and time commitment that will work best at your institution and specify the reasons for your choice.</w:t>
      </w:r>
    </w:p>
    <w:p w:rsidR="00847C35" w:rsidRPr="00847C35" w:rsidRDefault="00847C35" w:rsidP="00847C35">
      <w:pPr>
        <w:jc w:val="left"/>
        <w:rPr>
          <w:rFonts w:ascii="Times New Roman" w:eastAsia="Times New Roman" w:hAnsi="Times New Roman" w:cs="Times New Roman"/>
          <w:sz w:val="24"/>
          <w:szCs w:val="24"/>
        </w:rPr>
      </w:pPr>
    </w:p>
    <w:p w:rsidR="00847C35" w:rsidRPr="00847C35" w:rsidRDefault="00847C35" w:rsidP="00847C35">
      <w:pPr>
        <w:numPr>
          <w:ilvl w:val="0"/>
          <w:numId w:val="8"/>
        </w:numPr>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847C35" w:rsidRPr="00847C35" w:rsidRDefault="00847C35" w:rsidP="00847C35">
      <w:pPr>
        <w:numPr>
          <w:ilvl w:val="0"/>
          <w:numId w:val="8"/>
        </w:numPr>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847C35" w:rsidRPr="00847C35" w:rsidRDefault="00847C35" w:rsidP="00847C35">
      <w:pPr>
        <w:numPr>
          <w:ilvl w:val="0"/>
          <w:numId w:val="8"/>
        </w:numPr>
        <w:spacing w:after="20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Chart the lines of authority of the project coordinator to key institutional decision makers, including the president.  </w:t>
      </w:r>
    </w:p>
    <w:p w:rsidR="00847C35" w:rsidRPr="00847C35" w:rsidRDefault="00847C35" w:rsidP="00847C35">
      <w:pPr>
        <w:jc w:val="left"/>
        <w:rPr>
          <w:rFonts w:ascii="Times New Roman" w:eastAsia="Times New Roman" w:hAnsi="Times New Roman" w:cs="Times New Roman"/>
          <w:b/>
          <w:sz w:val="24"/>
          <w:szCs w:val="24"/>
        </w:rPr>
      </w:pP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(f) </w:t>
      </w:r>
      <w:r w:rsidRPr="00847C35">
        <w:rPr>
          <w:rFonts w:ascii="Times New Roman" w:eastAsia="Times New Roman" w:hAnsi="Times New Roman" w:cs="Times New Roman"/>
          <w:b/>
          <w:sz w:val="24"/>
          <w:szCs w:val="24"/>
          <w:u w:val="single"/>
        </w:rPr>
        <w:t>Quality of Evaluation Plan</w:t>
      </w:r>
      <w:r w:rsidRPr="00847C35">
        <w:rPr>
          <w:rFonts w:ascii="Times New Roman" w:eastAsia="Times New Roman" w:hAnsi="Times New Roman" w:cs="Times New Roman"/>
          <w:b/>
          <w:sz w:val="24"/>
          <w:szCs w:val="24"/>
        </w:rPr>
        <w:t xml:space="preserve">  </w:t>
      </w:r>
      <w:r w:rsidRPr="00847C35">
        <w:rPr>
          <w:rFonts w:ascii="Times New Roman" w:eastAsia="Times New Roman" w:hAnsi="Times New Roman" w:cs="Times New Roman"/>
          <w:b/>
          <w:sz w:val="24"/>
          <w:szCs w:val="24"/>
          <w:u w:val="single"/>
        </w:rPr>
        <w:t>(Maximum: 15 Points)</w:t>
      </w:r>
      <w:r w:rsidRPr="00847C35">
        <w:rPr>
          <w:rFonts w:ascii="Times New Roman" w:eastAsia="Times New Roman" w:hAnsi="Times New Roman" w:cs="Times New Roman"/>
          <w:b/>
          <w:sz w:val="24"/>
          <w:szCs w:val="24"/>
        </w:rPr>
        <w:t xml:space="preserve">.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 xml:space="preserve"> </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Cs/>
          <w:sz w:val="24"/>
          <w:szCs w:val="24"/>
        </w:rPr>
        <w:t>(1)</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b/>
          <w:sz w:val="24"/>
          <w:szCs w:val="24"/>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847C35" w:rsidRPr="00847C35" w:rsidRDefault="00847C35" w:rsidP="00847C35">
      <w:pPr>
        <w:ind w:left="720"/>
        <w:jc w:val="left"/>
        <w:rPr>
          <w:rFonts w:ascii="Times New Roman" w:eastAsia="Times New Roman" w:hAnsi="Times New Roman" w:cs="Times New Roman"/>
          <w:sz w:val="24"/>
          <w:szCs w:val="20"/>
          <w:lang w:val="x-none" w:eastAsia="x-none"/>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iCs/>
          <w:sz w:val="24"/>
          <w:szCs w:val="24"/>
        </w:rPr>
        <w:t>Content:</w:t>
      </w:r>
      <w:r w:rsidRPr="00847C35">
        <w:rPr>
          <w:rFonts w:ascii="Times New Roman" w:eastAsia="Times New Roman" w:hAnsi="Times New Roman" w:cs="Times New Roman"/>
          <w:sz w:val="24"/>
          <w:szCs w:val="24"/>
        </w:rPr>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847C35" w:rsidRPr="00847C35" w:rsidRDefault="00847C35" w:rsidP="00847C35">
      <w:pPr>
        <w:ind w:left="720"/>
        <w:jc w:val="left"/>
        <w:rPr>
          <w:rFonts w:ascii="Times New Roman" w:eastAsia="Times New Roman" w:hAnsi="Times New Roman" w:cs="Times New Roman"/>
          <w:sz w:val="24"/>
          <w:szCs w:val="24"/>
          <w:lang w:val="x-none" w:eastAsia="x-none"/>
        </w:rPr>
      </w:pPr>
    </w:p>
    <w:p w:rsidR="00847C35" w:rsidRPr="00847C35" w:rsidRDefault="00847C35" w:rsidP="00847C35">
      <w:pPr>
        <w:ind w:left="720"/>
        <w:jc w:val="left"/>
        <w:rPr>
          <w:rFonts w:ascii="Times New Roman" w:eastAsia="Times New Roman" w:hAnsi="Times New Roman" w:cs="Times New Roman"/>
          <w:i/>
          <w:sz w:val="24"/>
          <w:szCs w:val="24"/>
        </w:rPr>
      </w:pPr>
      <w:r w:rsidRPr="00847C35">
        <w:rPr>
          <w:rFonts w:ascii="Times New Roman" w:eastAsia="Times New Roman" w:hAnsi="Times New Roman" w:cs="Times New Roman"/>
          <w:b/>
          <w:bCs/>
          <w:iCs/>
          <w:sz w:val="24"/>
          <w:szCs w:val="24"/>
        </w:rPr>
        <w:t>(2)</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b/>
          <w:iCs/>
          <w:sz w:val="24"/>
          <w:szCs w:val="24"/>
        </w:rPr>
        <w:t xml:space="preserve">The extent to which the </w:t>
      </w:r>
      <w:r w:rsidRPr="00847C35">
        <w:rPr>
          <w:rFonts w:ascii="Times New Roman" w:eastAsia="Times New Roman" w:hAnsi="Times New Roman" w:cs="Times New Roman"/>
          <w:b/>
          <w:sz w:val="24"/>
          <w:szCs w:val="24"/>
        </w:rPr>
        <w:t>data analysis procedures are clearly described and are likely to produce formative and summative results on attaining activity objectives and measuring the success of the project on achieving the goals of the comprehensive development plan.</w:t>
      </w:r>
      <w:r w:rsidRPr="00847C35">
        <w:rPr>
          <w:rFonts w:ascii="Times New Roman" w:eastAsia="Times New Roman" w:hAnsi="Times New Roman" w:cs="Times New Roman"/>
          <w:sz w:val="24"/>
          <w:szCs w:val="24"/>
        </w:rPr>
        <w:t xml:space="preserve">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i/>
          <w:sz w:val="24"/>
          <w:szCs w:val="24"/>
        </w:rPr>
      </w:pPr>
      <w:r w:rsidRPr="00847C35">
        <w:rPr>
          <w:rFonts w:ascii="Times New Roman" w:eastAsia="Times New Roman" w:hAnsi="Times New Roman" w:cs="Times New Roman"/>
          <w:i/>
          <w:sz w:val="24"/>
          <w:szCs w:val="24"/>
        </w:rPr>
        <w:t xml:space="preserve"> </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iCs/>
          <w:sz w:val="24"/>
          <w:szCs w:val="24"/>
        </w:rPr>
        <w:t>Content:</w:t>
      </w:r>
      <w:r w:rsidRPr="00847C35">
        <w:rPr>
          <w:rFonts w:ascii="Times New Roman" w:eastAsia="Times New Roman" w:hAnsi="Times New Roman" w:cs="Times New Roman"/>
          <w:sz w:val="24"/>
          <w:szCs w:val="24"/>
        </w:rPr>
        <w:t xml:space="preserve">  For each proposed activity, describe in detail the project's evaluation plan, including who, what, when and how.  Define the baseline indicators of progress that you will use.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i/>
          <w:sz w:val="24"/>
          <w:szCs w:val="24"/>
        </w:rPr>
      </w:pP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The detailed evaluation plan should:</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Produce a valid assessment of your implementation strategies; </w:t>
      </w:r>
    </w:p>
    <w:p w:rsidR="00847C35" w:rsidRPr="00847C35" w:rsidRDefault="00847C35" w:rsidP="00847C35">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Result in annual, quantifiable evidence of the extent to which you attained your objectives for each activity and your goals for which funding is requested; </w:t>
      </w:r>
    </w:p>
    <w:p w:rsidR="00847C35" w:rsidRPr="00847C35" w:rsidRDefault="00847C35" w:rsidP="00847C35">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Include the data elements and collection procedures that you will use; and</w:t>
      </w:r>
    </w:p>
    <w:p w:rsidR="00847C35" w:rsidRPr="00847C35" w:rsidRDefault="00847C35" w:rsidP="00847C35">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Describe procedures for analyzing and using both formative and summative data.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jc w:val="left"/>
        <w:rPr>
          <w:rFonts w:ascii="Times New Roman" w:eastAsia="Times New Roman" w:hAnsi="Times New Roman" w:cs="Times New Roman"/>
          <w:b/>
          <w:bCs/>
          <w:sz w:val="24"/>
          <w:szCs w:val="24"/>
        </w:rPr>
      </w:pP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Department of Education’s Fund for the Improvement of Postsecondary Education: http://www.ed.gov/about/offices/list/ope/fipse/evaluate.html</w:t>
      </w:r>
    </w:p>
    <w:p w:rsidR="00847C35" w:rsidRPr="00847C35" w:rsidRDefault="00847C35" w:rsidP="00847C35">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National Science Foundation: http://www.nsf.gov/pubs/2004/nsf04016/nsf04016_4.htm</w:t>
      </w:r>
    </w:p>
    <w:p w:rsidR="00847C35" w:rsidRPr="00847C35" w:rsidRDefault="00847C35" w:rsidP="00847C35">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Kellogg Foundation:  http://www.wkkf.org/default.aspx?tabid=75&amp;CID=281&amp;NID=61&amp;LanguageID=0  (for their evaluation handbook)</w:t>
      </w:r>
    </w:p>
    <w:p w:rsidR="00847C35" w:rsidRPr="00847C35" w:rsidRDefault="00847C35" w:rsidP="00847C35">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p>
    <w:p w:rsidR="00847C35" w:rsidRPr="00847C35" w:rsidRDefault="00847C35" w:rsidP="00847C35">
      <w:pPr>
        <w:numPr>
          <w:ilvl w:val="0"/>
          <w:numId w:val="11"/>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Academic Competitiveness Council http://hub.mspnet.org/search/?action=true&amp;search_text=evaluation</w:t>
      </w:r>
    </w:p>
    <w:p w:rsidR="00847C35" w:rsidRPr="00847C35" w:rsidRDefault="00847C35" w:rsidP="00847C35">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jc w:val="left"/>
        <w:rPr>
          <w:rFonts w:ascii="Times New Roman" w:eastAsia="Times New Roman" w:hAnsi="Times New Roman" w:cs="Times New Roman"/>
          <w:sz w:val="24"/>
          <w:szCs w:val="24"/>
        </w:rPr>
      </w:pPr>
    </w:p>
    <w:p w:rsidR="00847C35" w:rsidRPr="00847C35" w:rsidRDefault="00847C35" w:rsidP="00847C35">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The project director and team should be committed to gathering the best evaluation data possible for formative and summative purposes.  Projects should collect baseline data before the project starts as a basis for measuring progress.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0"/>
          <w:lang w:eastAsia="x-none"/>
        </w:rPr>
      </w:pPr>
    </w:p>
    <w:p w:rsidR="00847C35" w:rsidRPr="00847C35" w:rsidRDefault="00847C35" w:rsidP="00847C35">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0"/>
          <w:lang w:eastAsia="x-none"/>
        </w:rPr>
      </w:pPr>
    </w:p>
    <w:p w:rsidR="00847C35" w:rsidRPr="00847C35" w:rsidRDefault="00847C35" w:rsidP="00847C35">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0"/>
          <w:lang w:val="x-none" w:eastAsia="x-none"/>
        </w:rPr>
      </w:pPr>
      <w:r w:rsidRPr="00847C35">
        <w:rPr>
          <w:rFonts w:ascii="Times New Roman" w:eastAsia="Times New Roman" w:hAnsi="Times New Roman" w:cs="Times New Roman"/>
          <w:b/>
          <w:sz w:val="24"/>
          <w:szCs w:val="20"/>
          <w:lang w:val="x-none" w:eastAsia="x-none"/>
        </w:rPr>
        <w:lastRenderedPageBreak/>
        <w:t xml:space="preserve">(g) </w:t>
      </w:r>
      <w:r w:rsidRPr="00847C35">
        <w:rPr>
          <w:rFonts w:ascii="Times New Roman" w:eastAsia="Times New Roman" w:hAnsi="Times New Roman" w:cs="Times New Roman"/>
          <w:b/>
          <w:sz w:val="24"/>
          <w:szCs w:val="20"/>
          <w:u w:val="single"/>
          <w:lang w:val="x-none" w:eastAsia="x-none"/>
        </w:rPr>
        <w:t>Budget</w:t>
      </w:r>
      <w:r w:rsidRPr="00847C35">
        <w:rPr>
          <w:rFonts w:ascii="Times New Roman" w:eastAsia="Times New Roman" w:hAnsi="Times New Roman" w:cs="Times New Roman"/>
          <w:b/>
          <w:sz w:val="24"/>
          <w:szCs w:val="20"/>
          <w:lang w:val="x-none" w:eastAsia="x-none"/>
        </w:rPr>
        <w:t xml:space="preserve">  </w:t>
      </w:r>
      <w:r w:rsidRPr="00847C35">
        <w:rPr>
          <w:rFonts w:ascii="Times New Roman" w:eastAsia="Times New Roman" w:hAnsi="Times New Roman" w:cs="Times New Roman"/>
          <w:b/>
          <w:bCs/>
          <w:sz w:val="24"/>
          <w:szCs w:val="20"/>
          <w:u w:val="single"/>
          <w:lang w:val="x-none" w:eastAsia="x-none"/>
        </w:rPr>
        <w:t>(Maximum:  8 Points)</w:t>
      </w:r>
      <w:r w:rsidRPr="00847C35">
        <w:rPr>
          <w:rFonts w:ascii="Times New Roman" w:eastAsia="Times New Roman" w:hAnsi="Times New Roman" w:cs="Times New Roman"/>
          <w:b/>
          <w:bCs/>
          <w:sz w:val="24"/>
          <w:szCs w:val="20"/>
          <w:lang w:val="x-none" w:eastAsia="x-none"/>
        </w:rPr>
        <w:t>.</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4"/>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b/>
          <w:sz w:val="24"/>
          <w:szCs w:val="24"/>
        </w:rPr>
      </w:pPr>
      <w:r w:rsidRPr="00847C35">
        <w:rPr>
          <w:rFonts w:ascii="Times New Roman" w:eastAsia="Times New Roman" w:hAnsi="Times New Roman" w:cs="Times New Roman"/>
          <w:b/>
          <w:sz w:val="24"/>
          <w:szCs w:val="24"/>
        </w:rPr>
        <w:t>The extent to which the proposed costs are necessary and reasonable in relation to the project’s objectives and scope.</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u w:val="single"/>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i/>
          <w:sz w:val="24"/>
          <w:szCs w:val="24"/>
        </w:rPr>
        <w:t>Content:</w:t>
      </w:r>
      <w:r w:rsidRPr="00847C35">
        <w:rPr>
          <w:rFonts w:ascii="Times New Roman" w:eastAsia="Times New Roman" w:hAnsi="Times New Roman" w:cs="Times New Roman"/>
          <w:i/>
          <w:sz w:val="24"/>
          <w:szCs w:val="24"/>
        </w:rPr>
        <w:t xml:space="preserve"> </w:t>
      </w:r>
      <w:r w:rsidRPr="00847C35">
        <w:rPr>
          <w:rFonts w:ascii="Times New Roman" w:eastAsia="Times New Roman" w:hAnsi="Times New Roman" w:cs="Times New Roman"/>
          <w:sz w:val="24"/>
          <w:szCs w:val="24"/>
        </w:rPr>
        <w:t xml:space="preserve">Review the program regulations (34 CFR 607.10 and 607.30) for guidance on which activities and costs are allowable.  For example, you may </w:t>
      </w:r>
      <w:r w:rsidRPr="00847C35">
        <w:rPr>
          <w:rFonts w:ascii="Times New Roman" w:eastAsia="Times New Roman" w:hAnsi="Times New Roman" w:cs="Times New Roman"/>
          <w:sz w:val="24"/>
          <w:szCs w:val="24"/>
          <w:u w:val="single"/>
        </w:rPr>
        <w:t>not</w:t>
      </w:r>
      <w:r w:rsidRPr="00847C35">
        <w:rPr>
          <w:rFonts w:ascii="Times New Roman" w:eastAsia="Times New Roman" w:hAnsi="Times New Roman" w:cs="Times New Roman"/>
          <w:sz w:val="24"/>
          <w:szCs w:val="24"/>
        </w:rPr>
        <w:t xml:space="preserve"> use your grant funds to:</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 </w:t>
      </w:r>
    </w:p>
    <w:p w:rsidR="00847C35" w:rsidRPr="00847C35" w:rsidRDefault="00847C35" w:rsidP="00847C35">
      <w:pPr>
        <w:ind w:left="720"/>
        <w:jc w:val="left"/>
        <w:rPr>
          <w:rFonts w:ascii="Times New Roman" w:eastAsia="Times New Roman" w:hAnsi="Times New Roman" w:cs="Times New Roman"/>
          <w:sz w:val="24"/>
          <w:szCs w:val="20"/>
          <w:lang w:eastAsia="x-none"/>
        </w:rPr>
      </w:pPr>
      <w:r w:rsidRPr="00847C35">
        <w:rPr>
          <w:rFonts w:ascii="Times New Roman" w:eastAsia="Times New Roman" w:hAnsi="Times New Roman" w:cs="Times New Roman"/>
          <w:sz w:val="24"/>
          <w:szCs w:val="20"/>
          <w:lang w:val="x-none" w:eastAsia="x-none"/>
        </w:rPr>
        <w:t>-  Recruit students</w:t>
      </w:r>
      <w:r w:rsidRPr="00847C35">
        <w:rPr>
          <w:rFonts w:ascii="Times New Roman" w:eastAsia="Times New Roman" w:hAnsi="Times New Roman" w:cs="Times New Roman"/>
          <w:sz w:val="24"/>
          <w:szCs w:val="20"/>
          <w:lang w:eastAsia="x-none"/>
        </w:rPr>
        <w:t>;</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Carry out activities that are operational rather than developmental;</w:t>
      </w:r>
    </w:p>
    <w:p w:rsidR="00847C35" w:rsidRPr="00847C35" w:rsidRDefault="00847C35" w:rsidP="00847C35">
      <w:pPr>
        <w:tabs>
          <w:tab w:val="left" w:pos="180"/>
        </w:tabs>
        <w:ind w:left="990" w:hanging="270"/>
        <w:jc w:val="left"/>
        <w:rPr>
          <w:rFonts w:ascii="Times New Roman" w:eastAsia="Times New Roman" w:hAnsi="Times New Roman" w:cs="Times New Roman"/>
          <w:b/>
          <w:bCs/>
          <w:i/>
          <w:iCs/>
          <w:sz w:val="24"/>
          <w:szCs w:val="20"/>
          <w:lang w:val="x-none" w:eastAsia="x-none"/>
        </w:rPr>
      </w:pPr>
      <w:r w:rsidRPr="00847C35">
        <w:rPr>
          <w:rFonts w:ascii="Times New Roman" w:eastAsia="Times New Roman" w:hAnsi="Times New Roman" w:cs="Times New Roman"/>
          <w:sz w:val="24"/>
          <w:szCs w:val="20"/>
          <w:lang w:val="x-none" w:eastAsia="x-none"/>
        </w:rPr>
        <w:t>-  Carry out student activities such as entertainment, cultural or social enrichment programs, student publications, social clubs or associations</w:t>
      </w:r>
      <w:r w:rsidRPr="00847C35">
        <w:rPr>
          <w:rFonts w:ascii="Times New Roman" w:eastAsia="Times New Roman" w:hAnsi="Times New Roman" w:cs="Times New Roman"/>
          <w:sz w:val="24"/>
          <w:szCs w:val="20"/>
          <w:lang w:eastAsia="x-none"/>
        </w:rPr>
        <w:t>;</w:t>
      </w:r>
      <w:r w:rsidRPr="00847C35">
        <w:rPr>
          <w:rFonts w:ascii="Times New Roman" w:eastAsia="Times New Roman" w:hAnsi="Times New Roman" w:cs="Times New Roman"/>
          <w:b/>
          <w:bCs/>
          <w:i/>
          <w:iCs/>
          <w:sz w:val="24"/>
          <w:szCs w:val="20"/>
          <w:lang w:val="x-none" w:eastAsia="x-none"/>
        </w:rPr>
        <w:t xml:space="preserve">                       </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  Pay for organized fund raising and; </w:t>
      </w: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Cover indirect costs.</w:t>
      </w:r>
    </w:p>
    <w:p w:rsidR="00847C35" w:rsidRPr="00847C35" w:rsidRDefault="00847C35" w:rsidP="00847C35">
      <w:pPr>
        <w:ind w:firstLine="720"/>
        <w:jc w:val="left"/>
        <w:rPr>
          <w:rFonts w:ascii="Times New Roman" w:eastAsia="Times New Roman" w:hAnsi="Times New Roman" w:cs="Times New Roman"/>
          <w:sz w:val="24"/>
          <w:szCs w:val="20"/>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847C35" w:rsidRPr="00847C35" w:rsidRDefault="00847C35" w:rsidP="00847C35">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p>
    <w:p w:rsidR="00847C35" w:rsidRPr="00847C35" w:rsidRDefault="00847C35" w:rsidP="00847C35">
      <w:pPr>
        <w:numPr>
          <w:ilvl w:val="0"/>
          <w:numId w:val="4"/>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Personnel</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Fringe Benefits</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Travel</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Equipment</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Supplies</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Contractual</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Construction</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Other</w:t>
      </w:r>
    </w:p>
    <w:p w:rsidR="00847C35" w:rsidRPr="00847C35" w:rsidRDefault="00847C35" w:rsidP="00847C35">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jc w:val="left"/>
        <w:rPr>
          <w:rFonts w:ascii="Times New Roman" w:eastAsia="Times New Roman" w:hAnsi="Times New Roman" w:cs="Times New Roman"/>
          <w:sz w:val="24"/>
          <w:szCs w:val="20"/>
          <w:lang w:val="x-none" w:eastAsia="x-none"/>
        </w:rPr>
      </w:pPr>
      <w:r w:rsidRPr="00847C35">
        <w:rPr>
          <w:rFonts w:ascii="Times New Roman" w:eastAsia="Times New Roman" w:hAnsi="Times New Roman" w:cs="Times New Roman"/>
          <w:sz w:val="24"/>
          <w:szCs w:val="20"/>
          <w:lang w:val="x-none" w:eastAsia="x-none"/>
        </w:rPr>
        <w:t>Total</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0"/>
          <w:lang w:val="x-none" w:eastAsia="x-none"/>
        </w:rPr>
      </w:pP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i/>
          <w:iCs/>
          <w:sz w:val="24"/>
          <w:szCs w:val="20"/>
          <w:lang w:val="x-none" w:eastAsia="x-none"/>
        </w:rPr>
      </w:pPr>
      <w:r w:rsidRPr="00847C35">
        <w:rPr>
          <w:rFonts w:ascii="Times New Roman" w:eastAsia="Times New Roman" w:hAnsi="Times New Roman" w:cs="Times New Roman"/>
          <w:sz w:val="24"/>
          <w:szCs w:val="20"/>
          <w:lang w:val="x-none" w:eastAsia="x-none"/>
        </w:rPr>
        <w:t xml:space="preserve">You must provide details so we can determine if the costs are allowable, necessary and reasonable.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b/>
          <w:bCs/>
          <w:i/>
          <w:iCs/>
          <w:sz w:val="24"/>
          <w:szCs w:val="20"/>
          <w:lang w:val="x-none" w:eastAsia="x-none"/>
        </w:rPr>
      </w:pPr>
    </w:p>
    <w:p w:rsidR="00847C35" w:rsidRPr="00847C35" w:rsidRDefault="00847C35" w:rsidP="00847C35">
      <w:pPr>
        <w:keepNext/>
        <w:keepLines/>
        <w:ind w:left="720"/>
        <w:jc w:val="left"/>
        <w:rPr>
          <w:rFonts w:ascii="Times New Roman" w:eastAsia="Times New Roman" w:hAnsi="Times New Roman" w:cs="Times New Roman"/>
          <w:b/>
          <w:bCs/>
          <w:sz w:val="24"/>
          <w:szCs w:val="24"/>
        </w:rPr>
      </w:pPr>
      <w:r w:rsidRPr="00847C35">
        <w:rPr>
          <w:rFonts w:ascii="Times New Roman" w:eastAsia="Times New Roman" w:hAnsi="Times New Roman" w:cs="Times New Roman"/>
          <w:b/>
          <w:bCs/>
          <w:sz w:val="24"/>
          <w:szCs w:val="24"/>
        </w:rPr>
        <w:t>NOTE:  The Title III, Part F, ANNH Program, CFDA 84.031N&amp;W,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left"/>
        <w:rPr>
          <w:rFonts w:ascii="Times New Roman" w:eastAsia="Times New Roman" w:hAnsi="Times New Roman" w:cs="Times New Roman"/>
          <w:sz w:val="24"/>
          <w:szCs w:val="20"/>
          <w:lang w:val="x-none" w:eastAsia="x-none"/>
        </w:rPr>
      </w:pP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0"/>
        </w:rPr>
      </w:pPr>
      <w:r w:rsidRPr="00847C35">
        <w:rPr>
          <w:rFonts w:ascii="Times New Roman" w:eastAsia="Times New Roman" w:hAnsi="Times New Roman" w:cs="Times New Roman"/>
          <w:sz w:val="24"/>
          <w:szCs w:val="20"/>
        </w:rPr>
        <w:t xml:space="preserve">Do not include a budget narrative (as a separate activity) for endowment investing. </w:t>
      </w:r>
    </w:p>
    <w:p w:rsidR="00847C35" w:rsidRPr="00847C35" w:rsidRDefault="00847C35" w:rsidP="00847C35">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jc w:val="left"/>
        <w:rPr>
          <w:rFonts w:ascii="Times New Roman" w:eastAsia="Times New Roman" w:hAnsi="Times New Roman" w:cs="Times New Roman"/>
          <w:sz w:val="24"/>
          <w:szCs w:val="20"/>
        </w:rPr>
      </w:pPr>
    </w:p>
    <w:p w:rsidR="00847C35" w:rsidRPr="00847C35" w:rsidRDefault="00847C35" w:rsidP="00847C35">
      <w:pPr>
        <w:tabs>
          <w:tab w:val="left" w:pos="0"/>
        </w:tabs>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b/>
          <w:sz w:val="24"/>
          <w:szCs w:val="24"/>
        </w:rPr>
        <w:t>Note</w:t>
      </w:r>
      <w:r w:rsidRPr="00847C35">
        <w:rPr>
          <w:rFonts w:ascii="Times New Roman" w:eastAsia="Times New Roman" w:hAnsi="Times New Roman" w:cs="Times New Roman"/>
          <w:sz w:val="24"/>
          <w:szCs w:val="24"/>
        </w:rPr>
        <w:t xml:space="preserve">:  Check all combined totals for the proposed activity budgets and compare it to the total on the ED 524.  The totals must match.  </w:t>
      </w:r>
    </w:p>
    <w:p w:rsidR="00847C35" w:rsidRPr="00847C35" w:rsidRDefault="00847C35" w:rsidP="00847C3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jc w:val="left"/>
        <w:rPr>
          <w:rFonts w:ascii="Times New Roman" w:eastAsia="Times New Roman" w:hAnsi="Times New Roman" w:cs="Times New Roman"/>
          <w:b/>
          <w:bCs/>
          <w:sz w:val="24"/>
          <w:szCs w:val="24"/>
        </w:rPr>
      </w:pPr>
    </w:p>
    <w:p w:rsidR="00847C35" w:rsidRPr="00847C35" w:rsidRDefault="00847C35" w:rsidP="00847C35">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jc w:val="left"/>
        <w:rPr>
          <w:rFonts w:ascii="Times New Roman" w:eastAsia="Times New Roman" w:hAnsi="Times New Roman" w:cs="Times New Roman"/>
          <w:sz w:val="24"/>
          <w:szCs w:val="24"/>
        </w:rPr>
      </w:pPr>
      <w:r w:rsidRPr="00847C35">
        <w:rPr>
          <w:rFonts w:ascii="Times New Roman" w:eastAsia="Times New Roman" w:hAnsi="Times New Roman" w:cs="Times New Roman"/>
          <w:b/>
          <w:bCs/>
          <w:sz w:val="24"/>
          <w:szCs w:val="24"/>
        </w:rPr>
        <w:t>U. S. Department of Education Budget Information Non-Construction Programs (Section A - Budget Summary U.S. Department of Education Funds and Section B – Budget Summary Non-Federal Funds (ED 524 form)).</w:t>
      </w: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jc w:val="left"/>
        <w:rPr>
          <w:rFonts w:ascii="Times New Roman" w:eastAsia="Times New Roman" w:hAnsi="Times New Roman" w:cs="Times New Roman"/>
          <w:sz w:val="24"/>
          <w:szCs w:val="24"/>
        </w:rPr>
      </w:pPr>
    </w:p>
    <w:p w:rsidR="00847C35" w:rsidRPr="00847C35" w:rsidRDefault="00847C35" w:rsidP="00847C35">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 xml:space="preserve">First, carefully read the instructions contained in this document.  Then, using the Department of Education Budget Information for Non-Construction Programs (ED524) form, prepare a budget for the </w:t>
      </w:r>
      <w:r w:rsidRPr="00847C35">
        <w:rPr>
          <w:rFonts w:ascii="Times New Roman" w:eastAsia="Times New Roman" w:hAnsi="Times New Roman" w:cs="Times New Roman"/>
          <w:sz w:val="24"/>
          <w:szCs w:val="24"/>
          <w:u w:val="single"/>
        </w:rPr>
        <w:t>entire</w:t>
      </w:r>
      <w:r w:rsidRPr="00847C35">
        <w:rPr>
          <w:rFonts w:ascii="Times New Roman" w:eastAsia="Times New Roman" w:hAnsi="Times New Roman" w:cs="Times New Roman"/>
          <w:sz w:val="24"/>
          <w:szCs w:val="24"/>
        </w:rPr>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make two entries for “other.”  Endowment monies should be listed first.  </w:t>
      </w:r>
    </w:p>
    <w:p w:rsidR="00847C35" w:rsidRPr="00847C35" w:rsidRDefault="00847C35" w:rsidP="00847C35">
      <w:pPr>
        <w:tabs>
          <w:tab w:val="left" w:leader="dot" w:pos="0"/>
        </w:tabs>
        <w:ind w:left="90"/>
        <w:jc w:val="left"/>
        <w:rPr>
          <w:rFonts w:ascii="Times New Roman" w:eastAsia="Times New Roman" w:hAnsi="Times New Roman" w:cs="Times New Roman"/>
          <w:b/>
          <w:bCs/>
          <w:sz w:val="24"/>
          <w:szCs w:val="20"/>
          <w:lang w:val="x-none" w:eastAsia="x-none"/>
        </w:rPr>
      </w:pPr>
    </w:p>
    <w:p w:rsidR="00847C35" w:rsidRPr="00847C35" w:rsidRDefault="00847C35" w:rsidP="00847C35">
      <w:pPr>
        <w:jc w:val="left"/>
        <w:rPr>
          <w:rFonts w:ascii="Times New Roman" w:eastAsia="Times New Roman" w:hAnsi="Times New Roman" w:cs="Times New Roman"/>
          <w:b/>
          <w:bCs/>
          <w:sz w:val="24"/>
          <w:szCs w:val="23"/>
        </w:rPr>
      </w:pPr>
    </w:p>
    <w:p w:rsidR="00847C35" w:rsidRPr="00847C35" w:rsidRDefault="00847C35" w:rsidP="00847C35">
      <w:pPr>
        <w:jc w:val="left"/>
        <w:rPr>
          <w:rFonts w:ascii="Times New Roman" w:eastAsia="Times New Roman" w:hAnsi="Times New Roman" w:cs="Times New Roman"/>
          <w:b/>
          <w:sz w:val="28"/>
          <w:szCs w:val="28"/>
        </w:rPr>
      </w:pPr>
      <w:r w:rsidRPr="00847C35">
        <w:rPr>
          <w:rFonts w:ascii="Times New Roman" w:eastAsia="Times New Roman" w:hAnsi="Times New Roman" w:cs="Times New Roman"/>
          <w:b/>
          <w:sz w:val="28"/>
          <w:szCs w:val="28"/>
        </w:rPr>
        <w:br w:type="page"/>
      </w:r>
    </w:p>
    <w:p w:rsidR="00847C35" w:rsidRPr="00847C35" w:rsidRDefault="00847C35" w:rsidP="00847C35">
      <w:pPr>
        <w:jc w:val="left"/>
        <w:rPr>
          <w:rFonts w:ascii="Times New Roman" w:eastAsia="Times New Roman" w:hAnsi="Times New Roman" w:cs="Times New Roman"/>
          <w:sz w:val="28"/>
          <w:szCs w:val="28"/>
        </w:rPr>
      </w:pPr>
      <w:r w:rsidRPr="00847C35">
        <w:rPr>
          <w:rFonts w:ascii="Times New Roman" w:eastAsia="Times New Roman" w:hAnsi="Times New Roman" w:cs="Times New Roman"/>
          <w:b/>
          <w:sz w:val="28"/>
          <w:szCs w:val="28"/>
        </w:rPr>
        <w:lastRenderedPageBreak/>
        <w:t>Competitive Preference Priorities</w:t>
      </w:r>
      <w:r w:rsidRPr="00847C35">
        <w:rPr>
          <w:rFonts w:ascii="Times New Roman" w:eastAsia="Times New Roman" w:hAnsi="Times New Roman" w:cs="Times New Roman"/>
          <w:sz w:val="28"/>
          <w:szCs w:val="28"/>
        </w:rPr>
        <w:t>:</w:t>
      </w:r>
    </w:p>
    <w:p w:rsidR="00847C35" w:rsidRPr="00847C35" w:rsidRDefault="00847C35" w:rsidP="00847C35">
      <w:pPr>
        <w:jc w:val="left"/>
        <w:rPr>
          <w:rFonts w:ascii="Times New Roman" w:eastAsia="Times New Roman" w:hAnsi="Times New Roman" w:cs="Times New Roman"/>
          <w:sz w:val="28"/>
          <w:szCs w:val="28"/>
        </w:rPr>
      </w:pPr>
    </w:p>
    <w:p w:rsidR="00847C35" w:rsidRPr="00847C35" w:rsidRDefault="00847C35" w:rsidP="00847C35">
      <w:pPr>
        <w:numPr>
          <w:ilvl w:val="0"/>
          <w:numId w:val="15"/>
        </w:numPr>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Competitive Preference Priority 1 (Maximum 2 points):  </w:t>
      </w:r>
      <w:r w:rsidRPr="00847C35">
        <w:rPr>
          <w:rFonts w:ascii="Times New Roman" w:eastAsia="Times New Roman" w:hAnsi="Times New Roman" w:cs="Times New Roman"/>
          <w:b/>
          <w:sz w:val="24"/>
          <w:szCs w:val="23"/>
        </w:rPr>
        <w:t>Increasing Postsecondary Success: College Completion</w:t>
      </w:r>
      <w:r w:rsidRPr="00847C35">
        <w:rPr>
          <w:rFonts w:ascii="Times New Roman" w:eastAsia="Times New Roman" w:hAnsi="Times New Roman" w:cs="Times New Roman"/>
          <w:sz w:val="24"/>
          <w:szCs w:val="23"/>
        </w:rPr>
        <w:t xml:space="preserve"> – projects that are designed to increase the number and proportion of high-need students (as defined in the Title III, Part F, ANNH FY 2014 competition </w:t>
      </w:r>
      <w:r w:rsidRPr="00847C35">
        <w:rPr>
          <w:rFonts w:ascii="Times New Roman" w:eastAsia="Times New Roman" w:hAnsi="Times New Roman" w:cs="Times New Roman"/>
          <w:sz w:val="24"/>
          <w:szCs w:val="23"/>
          <w:u w:val="single"/>
        </w:rPr>
        <w:t>Federal</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sz w:val="24"/>
          <w:szCs w:val="23"/>
          <w:u w:val="single"/>
        </w:rPr>
        <w:t>Register</w:t>
      </w:r>
      <w:r w:rsidRPr="00847C35">
        <w:rPr>
          <w:rFonts w:ascii="Times New Roman" w:eastAsia="Times New Roman" w:hAnsi="Times New Roman" w:cs="Times New Roman"/>
          <w:sz w:val="24"/>
          <w:szCs w:val="23"/>
        </w:rPr>
        <w:t xml:space="preserve"> notice) who complete college or other postsecondary education and training.</w:t>
      </w:r>
    </w:p>
    <w:p w:rsidR="00847C35" w:rsidRPr="00847C35" w:rsidRDefault="00847C35" w:rsidP="00847C35">
      <w:pPr>
        <w:jc w:val="left"/>
        <w:rPr>
          <w:rFonts w:ascii="Times New Roman" w:eastAsia="Times New Roman" w:hAnsi="Times New Roman" w:cs="Times New Roman"/>
          <w:sz w:val="24"/>
          <w:szCs w:val="23"/>
        </w:rPr>
      </w:pPr>
    </w:p>
    <w:p w:rsidR="00847C35" w:rsidRPr="00847C35" w:rsidRDefault="00847C35" w:rsidP="00847C35">
      <w:pPr>
        <w:ind w:left="720"/>
        <w:jc w:val="left"/>
        <w:rPr>
          <w:rFonts w:ascii="Times New Roman" w:eastAsia="Times New Roman" w:hAnsi="Times New Roman" w:cs="Times New Roman"/>
          <w:sz w:val="24"/>
          <w:szCs w:val="24"/>
        </w:rPr>
      </w:pPr>
      <w:r w:rsidRPr="00847C35">
        <w:rPr>
          <w:rFonts w:ascii="Times New Roman" w:eastAsia="Times New Roman" w:hAnsi="Times New Roman" w:cs="Times New Roman"/>
          <w:sz w:val="24"/>
          <w:szCs w:val="24"/>
        </w:rPr>
        <w:t>Note:  In responding to this priority, applicants are encouraged to discuss how all strategies they are proposing to carry out would result in improvements in postsecondary success.</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ind w:left="720"/>
        <w:jc w:val="left"/>
        <w:rPr>
          <w:rFonts w:ascii="Times New Roman" w:eastAsia="Times New Roman" w:hAnsi="Times New Roman" w:cs="Times New Roman"/>
          <w:sz w:val="24"/>
          <w:szCs w:val="23"/>
        </w:rPr>
      </w:pPr>
    </w:p>
    <w:p w:rsidR="00847C35" w:rsidRPr="00847C35" w:rsidRDefault="00847C35" w:rsidP="00847C35">
      <w:pPr>
        <w:numPr>
          <w:ilvl w:val="0"/>
          <w:numId w:val="15"/>
        </w:numPr>
        <w:jc w:val="left"/>
        <w:rPr>
          <w:rFonts w:ascii="Times New Roman" w:eastAsia="Times New Roman" w:hAnsi="Times New Roman" w:cs="Times New Roman"/>
          <w:sz w:val="20"/>
          <w:szCs w:val="23"/>
        </w:rPr>
      </w:pPr>
      <w:r w:rsidRPr="00847C35">
        <w:rPr>
          <w:rFonts w:ascii="Times New Roman" w:eastAsia="Times New Roman" w:hAnsi="Times New Roman" w:cs="Times New Roman"/>
          <w:sz w:val="24"/>
          <w:szCs w:val="24"/>
        </w:rPr>
        <w:t>Competitive Preference</w:t>
      </w:r>
      <w:r w:rsidRPr="00847C35">
        <w:rPr>
          <w:rFonts w:ascii="Times New Roman" w:eastAsia="Times New Roman" w:hAnsi="Times New Roman" w:cs="Times New Roman"/>
          <w:sz w:val="24"/>
          <w:szCs w:val="23"/>
        </w:rPr>
        <w:t xml:space="preserve"> Priority </w:t>
      </w:r>
      <w:r w:rsidRPr="00847C35">
        <w:rPr>
          <w:rFonts w:ascii="Times New Roman" w:eastAsia="Times New Roman" w:hAnsi="Times New Roman" w:cs="Times New Roman"/>
          <w:sz w:val="24"/>
          <w:szCs w:val="24"/>
        </w:rPr>
        <w:t>2 (Maximum 2 points):</w:t>
      </w:r>
      <w:r w:rsidRPr="00847C35">
        <w:rPr>
          <w:rFonts w:ascii="Times New Roman" w:eastAsia="Times New Roman" w:hAnsi="Times New Roman" w:cs="Times New Roman"/>
          <w:sz w:val="24"/>
          <w:szCs w:val="23"/>
        </w:rPr>
        <w:t xml:space="preserve">  </w:t>
      </w:r>
      <w:r w:rsidRPr="00847C35">
        <w:rPr>
          <w:rFonts w:ascii="Times New Roman" w:eastAsia="Times New Roman" w:hAnsi="Times New Roman" w:cs="Times New Roman"/>
          <w:b/>
          <w:sz w:val="24"/>
          <w:szCs w:val="23"/>
        </w:rPr>
        <w:t xml:space="preserve">Improving Productivity </w:t>
      </w:r>
      <w:r w:rsidRPr="00847C35">
        <w:rPr>
          <w:rFonts w:ascii="Times New Roman" w:eastAsia="Times New Roman" w:hAnsi="Times New Roman" w:cs="Times New Roman"/>
          <w:sz w:val="24"/>
          <w:szCs w:val="23"/>
        </w:rPr>
        <w:t>- 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school schedules and teacher compensation systems, use of open educational resources (as defined i</w:t>
      </w:r>
      <w:r w:rsidRPr="00847C35">
        <w:rPr>
          <w:rFonts w:ascii="Times New Roman" w:eastAsia="Times New Roman" w:hAnsi="Times New Roman" w:cs="Times New Roman"/>
          <w:sz w:val="24"/>
          <w:szCs w:val="24"/>
        </w:rPr>
        <w:t xml:space="preserve">n the Title III, Part F, ANNH FY 2014 competition </w:t>
      </w:r>
      <w:r w:rsidRPr="00847C35">
        <w:rPr>
          <w:rFonts w:ascii="Times New Roman" w:eastAsia="Times New Roman" w:hAnsi="Times New Roman" w:cs="Times New Roman"/>
          <w:sz w:val="24"/>
          <w:szCs w:val="24"/>
          <w:u w:val="single"/>
        </w:rPr>
        <w:t>Federal</w:t>
      </w:r>
      <w:r w:rsidRPr="00847C35">
        <w:rPr>
          <w:rFonts w:ascii="Times New Roman" w:eastAsia="Times New Roman" w:hAnsi="Times New Roman" w:cs="Times New Roman"/>
          <w:sz w:val="24"/>
          <w:szCs w:val="24"/>
        </w:rPr>
        <w:t xml:space="preserve"> </w:t>
      </w:r>
      <w:r w:rsidRPr="00847C35">
        <w:rPr>
          <w:rFonts w:ascii="Times New Roman" w:eastAsia="Times New Roman" w:hAnsi="Times New Roman" w:cs="Times New Roman"/>
          <w:sz w:val="24"/>
          <w:szCs w:val="24"/>
          <w:u w:val="single"/>
        </w:rPr>
        <w:t>Register</w:t>
      </w:r>
      <w:r w:rsidRPr="00847C35">
        <w:rPr>
          <w:rFonts w:ascii="Times New Roman" w:eastAsia="Times New Roman" w:hAnsi="Times New Roman" w:cs="Times New Roman"/>
          <w:sz w:val="24"/>
          <w:szCs w:val="24"/>
        </w:rPr>
        <w:t xml:space="preserve"> notice</w:t>
      </w:r>
      <w:r w:rsidRPr="00847C35">
        <w:rPr>
          <w:rFonts w:ascii="Times New Roman" w:eastAsia="Times New Roman" w:hAnsi="Times New Roman" w:cs="Times New Roman"/>
          <w:sz w:val="24"/>
          <w:szCs w:val="23"/>
        </w:rPr>
        <w:t>), or other strategies.</w:t>
      </w:r>
    </w:p>
    <w:p w:rsidR="00847C35" w:rsidRPr="00847C35" w:rsidRDefault="00847C35" w:rsidP="00847C35">
      <w:pPr>
        <w:ind w:left="720"/>
        <w:jc w:val="left"/>
        <w:rPr>
          <w:rFonts w:ascii="Times New Roman" w:eastAsia="Times New Roman" w:hAnsi="Times New Roman" w:cs="Times New Roman"/>
          <w:sz w:val="24"/>
          <w:szCs w:val="23"/>
        </w:rPr>
      </w:pPr>
    </w:p>
    <w:p w:rsidR="00847C35" w:rsidRPr="00847C35" w:rsidRDefault="00847C35" w:rsidP="00847C35">
      <w:pPr>
        <w:ind w:left="720"/>
        <w:jc w:val="left"/>
        <w:rPr>
          <w:rFonts w:ascii="Times New Roman" w:eastAsia="Times New Roman" w:hAnsi="Times New Roman" w:cs="Times New Roman"/>
          <w:sz w:val="24"/>
          <w:szCs w:val="23"/>
        </w:rPr>
      </w:pPr>
      <w:r w:rsidRPr="00847C35">
        <w:rPr>
          <w:rFonts w:ascii="Times New Roman" w:eastAsia="Times New Roman" w:hAnsi="Times New Roman" w:cs="Times New Roman"/>
          <w:sz w:val="24"/>
          <w:szCs w:val="23"/>
        </w:rPr>
        <w:t xml:space="preserve">Note:  The types of projects identified </w:t>
      </w:r>
      <w:r w:rsidRPr="00847C35">
        <w:rPr>
          <w:rFonts w:ascii="Times New Roman" w:eastAsia="Times New Roman" w:hAnsi="Times New Roman" w:cs="Times New Roman"/>
          <w:color w:val="000000"/>
          <w:sz w:val="24"/>
          <w:szCs w:val="24"/>
        </w:rPr>
        <w:t>in Competitive Preference Priority 2</w:t>
      </w:r>
      <w:r w:rsidRPr="00847C35">
        <w:rPr>
          <w:rFonts w:ascii="Times New Roman" w:eastAsia="Times New Roman" w:hAnsi="Times New Roman" w:cs="Times New Roman"/>
          <w:sz w:val="24"/>
          <w:szCs w:val="23"/>
        </w:rPr>
        <w:t xml:space="preserve"> are suggestions for ways to improve productivity.</w:t>
      </w:r>
      <w:r w:rsidRPr="00847C35">
        <w:rPr>
          <w:rFonts w:ascii="Times New Roman" w:eastAsia="Times New Roman" w:hAnsi="Times New Roman" w:cs="Times New Roman"/>
          <w:color w:val="000000"/>
          <w:sz w:val="24"/>
          <w:szCs w:val="24"/>
        </w:rPr>
        <w:t xml:space="preserve">  </w:t>
      </w:r>
      <w:r w:rsidRPr="00847C35">
        <w:rPr>
          <w:rFonts w:ascii="Times New Roman" w:eastAsia="Times New Roman" w:hAnsi="Times New Roman" w:cs="Times New Roman"/>
          <w:sz w:val="24"/>
          <w:szCs w:val="23"/>
        </w:rPr>
        <w:t xml:space="preserve">Other strategies for productivity also could include the use of technology, alternative staffing models, or competency-based learning.  </w:t>
      </w:r>
      <w:r w:rsidRPr="00847C35">
        <w:rPr>
          <w:rFonts w:ascii="Times New Roman" w:eastAsia="Times New Roman" w:hAnsi="Times New Roman" w:cs="Times New Roman"/>
          <w:color w:val="000000"/>
          <w:sz w:val="24"/>
          <w:szCs w:val="24"/>
        </w:rPr>
        <w:t>The Department recognizes that some of these examples, such as modification of teacher compensation systems, may not be relevant to this program.  Accordingly, applicants should consider responding to the competitive preference priority in a way that improves productivity in a relevant higher education context</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jc w:val="left"/>
        <w:rPr>
          <w:rFonts w:ascii="Times New Roman" w:eastAsia="Times New Roman" w:hAnsi="Times New Roman" w:cs="Times New Roman"/>
          <w:sz w:val="28"/>
          <w:szCs w:val="28"/>
        </w:rPr>
      </w:pPr>
      <w:r w:rsidRPr="00847C35">
        <w:rPr>
          <w:rFonts w:ascii="Times New Roman" w:eastAsia="Times New Roman" w:hAnsi="Times New Roman" w:cs="Times New Roman"/>
          <w:b/>
          <w:sz w:val="28"/>
          <w:szCs w:val="28"/>
        </w:rPr>
        <w:t>Invitational Priorities</w:t>
      </w:r>
      <w:r w:rsidRPr="00847C35">
        <w:rPr>
          <w:rFonts w:ascii="Times New Roman" w:eastAsia="Times New Roman" w:hAnsi="Times New Roman" w:cs="Times New Roman"/>
          <w:sz w:val="28"/>
          <w:szCs w:val="28"/>
        </w:rPr>
        <w:t>:</w:t>
      </w:r>
    </w:p>
    <w:p w:rsidR="00847C35" w:rsidRPr="00847C35" w:rsidRDefault="00847C35" w:rsidP="00847C35">
      <w:pPr>
        <w:ind w:left="720"/>
        <w:jc w:val="left"/>
        <w:rPr>
          <w:rFonts w:ascii="Times New Roman" w:eastAsia="Times New Roman" w:hAnsi="Times New Roman" w:cs="Times New Roman"/>
          <w:sz w:val="24"/>
          <w:szCs w:val="24"/>
        </w:rPr>
      </w:pPr>
    </w:p>
    <w:p w:rsidR="00847C35" w:rsidRPr="00847C35" w:rsidRDefault="00847C35" w:rsidP="00847C35">
      <w:pPr>
        <w:numPr>
          <w:ilvl w:val="0"/>
          <w:numId w:val="43"/>
        </w:numPr>
        <w:tabs>
          <w:tab w:val="left" w:pos="810"/>
        </w:tabs>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Invitational Priority 1 (No Valued Points) – projects that Support Activities that strengthen Native language preservation and revitalization at our institutions of higher education.</w:t>
      </w:r>
    </w:p>
    <w:p w:rsidR="00847C35" w:rsidRPr="00847C35" w:rsidRDefault="00847C35" w:rsidP="00847C35">
      <w:pPr>
        <w:tabs>
          <w:tab w:val="left" w:pos="810"/>
        </w:tabs>
        <w:jc w:val="left"/>
        <w:rPr>
          <w:rFonts w:ascii="Times New Roman" w:eastAsia="Times New Roman" w:hAnsi="Times New Roman" w:cs="Times New Roman"/>
          <w:color w:val="000000"/>
          <w:sz w:val="24"/>
          <w:szCs w:val="24"/>
        </w:rPr>
      </w:pPr>
    </w:p>
    <w:p w:rsidR="00847C35" w:rsidRPr="00847C35" w:rsidRDefault="00847C35" w:rsidP="00847C35">
      <w:pPr>
        <w:numPr>
          <w:ilvl w:val="0"/>
          <w:numId w:val="43"/>
        </w:numPr>
        <w:tabs>
          <w:tab w:val="left" w:pos="810"/>
        </w:tabs>
        <w:jc w:val="left"/>
        <w:rPr>
          <w:rFonts w:ascii="Times New Roman" w:eastAsia="Times New Roman" w:hAnsi="Times New Roman" w:cs="Times New Roman"/>
          <w:color w:val="000000"/>
          <w:sz w:val="24"/>
          <w:szCs w:val="24"/>
        </w:rPr>
      </w:pPr>
      <w:r w:rsidRPr="00847C35">
        <w:rPr>
          <w:rFonts w:ascii="Times New Roman" w:eastAsia="Times New Roman" w:hAnsi="Times New Roman" w:cs="Times New Roman"/>
          <w:color w:val="000000"/>
          <w:sz w:val="24"/>
          <w:szCs w:val="24"/>
        </w:rPr>
        <w:t>Invitational Priority 2 (No Valued Points) – projects that promotes Science, Technology, Engineering and Mathematics (STEM) Education: Providing students with increased access to rigorous and engaging coursework in STEM.</w:t>
      </w:r>
    </w:p>
    <w:p w:rsidR="00847C35" w:rsidRPr="00847C35" w:rsidRDefault="00847C35" w:rsidP="00847C35">
      <w:pPr>
        <w:jc w:val="left"/>
        <w:rPr>
          <w:rFonts w:ascii="Times New Roman" w:eastAsia="Times New Roman" w:hAnsi="Times New Roman" w:cs="Times New Roman"/>
          <w:b/>
          <w:bCs/>
          <w:sz w:val="35"/>
          <w:szCs w:val="35"/>
          <w:u w:val="single"/>
        </w:rPr>
      </w:pPr>
      <w:r w:rsidRPr="00847C35">
        <w:rPr>
          <w:rFonts w:ascii="Times New Roman" w:eastAsia="Times New Roman" w:hAnsi="Times New Roman" w:cs="Times New Roman"/>
          <w:sz w:val="24"/>
          <w:szCs w:val="24"/>
        </w:rPr>
        <w:br w:type="page"/>
      </w:r>
      <w:r w:rsidRPr="00847C35">
        <w:rPr>
          <w:rFonts w:ascii="Times New Roman" w:eastAsia="Times New Roman" w:hAnsi="Times New Roman" w:cs="Times New Roman"/>
          <w:b/>
          <w:bCs/>
          <w:sz w:val="35"/>
          <w:szCs w:val="35"/>
          <w:u w:val="single"/>
        </w:rPr>
        <w:lastRenderedPageBreak/>
        <w:t>Instructions for Standard Forms:</w:t>
      </w:r>
    </w:p>
    <w:p w:rsidR="00847C35" w:rsidRPr="00847C35" w:rsidRDefault="00847C35" w:rsidP="00847C35">
      <w:pPr>
        <w:ind w:left="720"/>
        <w:rPr>
          <w:rFonts w:ascii="Times New Roman" w:eastAsia="Times New Roman" w:hAnsi="Times New Roman" w:cs="Times New Roman"/>
          <w:b/>
          <w:bCs/>
          <w:sz w:val="27"/>
          <w:szCs w:val="27"/>
        </w:rPr>
      </w:pPr>
    </w:p>
    <w:p w:rsidR="00847C35" w:rsidRPr="00847C35" w:rsidRDefault="00847C35" w:rsidP="00847C35">
      <w:pPr>
        <w:ind w:left="720"/>
        <w:rPr>
          <w:rFonts w:ascii="Times New Roman" w:eastAsia="Times New Roman" w:hAnsi="Times New Roman" w:cs="Times New Roman"/>
          <w:b/>
          <w:bCs/>
          <w:sz w:val="27"/>
          <w:szCs w:val="27"/>
        </w:rPr>
      </w:pPr>
    </w:p>
    <w:p w:rsidR="00847C35" w:rsidRPr="00847C35" w:rsidRDefault="00847C35" w:rsidP="00847C35">
      <w:pPr>
        <w:jc w:val="left"/>
        <w:rPr>
          <w:rFonts w:ascii="Times New Roman" w:eastAsia="Times New Roman" w:hAnsi="Times New Roman" w:cs="Times New Roman"/>
          <w:b/>
          <w:bCs/>
          <w:sz w:val="23"/>
          <w:szCs w:val="23"/>
        </w:rPr>
      </w:pPr>
      <w:r w:rsidRPr="00847C35">
        <w:rPr>
          <w:rFonts w:ascii="Times New Roman" w:eastAsia="Times New Roman" w:hAnsi="Times New Roman" w:cs="Times New Roman"/>
          <w:b/>
          <w:bCs/>
          <w:sz w:val="27"/>
          <w:szCs w:val="27"/>
        </w:rPr>
        <w:t xml:space="preserve">● </w:t>
      </w:r>
      <w:r w:rsidRPr="00847C35">
        <w:rPr>
          <w:rFonts w:ascii="Times New Roman" w:eastAsia="Times New Roman" w:hAnsi="Times New Roman" w:cs="Times New Roman"/>
          <w:b/>
          <w:bCs/>
          <w:sz w:val="23"/>
          <w:szCs w:val="23"/>
        </w:rPr>
        <w:t>APPLICATION FACE SHEET - (SF 424)</w:t>
      </w: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jc w:val="left"/>
        <w:rPr>
          <w:rFonts w:ascii="Times New Roman" w:eastAsia="Times New Roman" w:hAnsi="Times New Roman" w:cs="Times New Roman"/>
          <w:b/>
          <w:bCs/>
          <w:sz w:val="27"/>
          <w:szCs w:val="27"/>
          <w:lang w:val="x-none" w:eastAsia="x-none"/>
        </w:rPr>
      </w:pPr>
      <w:r w:rsidRPr="00847C35">
        <w:rPr>
          <w:rFonts w:ascii="Times New Roman" w:eastAsia="Times New Roman" w:hAnsi="Times New Roman" w:cs="Times New Roman"/>
          <w:bCs/>
          <w:sz w:val="27"/>
          <w:szCs w:val="27"/>
          <w:lang w:val="x-none" w:eastAsia="x-none"/>
        </w:rPr>
        <w:t xml:space="preserve">● </w:t>
      </w:r>
      <w:r w:rsidRPr="00847C35">
        <w:rPr>
          <w:rFonts w:ascii="Times New Roman" w:eastAsia="Times New Roman" w:hAnsi="Times New Roman" w:cs="Times New Roman"/>
          <w:b/>
          <w:bCs/>
          <w:sz w:val="23"/>
          <w:szCs w:val="23"/>
          <w:lang w:val="x-none" w:eastAsia="x-none"/>
        </w:rPr>
        <w:t>DEPARTMENT OF EDUCATION SUPPLEMENTAL FORM (SF 424)</w:t>
      </w:r>
    </w:p>
    <w:p w:rsidR="00847C35" w:rsidRPr="00847C35" w:rsidRDefault="00847C35" w:rsidP="00847C35">
      <w:pPr>
        <w:jc w:val="left"/>
        <w:rPr>
          <w:rFonts w:ascii="Times New Roman" w:eastAsia="Times New Roman" w:hAnsi="Times New Roman" w:cs="Times New Roman"/>
          <w:b/>
          <w:bCs/>
          <w:sz w:val="27"/>
          <w:szCs w:val="27"/>
        </w:rPr>
      </w:pPr>
    </w:p>
    <w:p w:rsidR="00847C35" w:rsidRPr="00847C35" w:rsidRDefault="00847C35" w:rsidP="00847C35">
      <w:pPr>
        <w:jc w:val="left"/>
        <w:rPr>
          <w:rFonts w:ascii="Times New Roman" w:eastAsia="Times New Roman" w:hAnsi="Times New Roman" w:cs="Times New Roman"/>
          <w:b/>
          <w:bCs/>
          <w:sz w:val="23"/>
          <w:szCs w:val="23"/>
        </w:rPr>
      </w:pPr>
      <w:r w:rsidRPr="00847C35">
        <w:rPr>
          <w:rFonts w:ascii="Times New Roman" w:eastAsia="Times New Roman" w:hAnsi="Times New Roman" w:cs="Times New Roman"/>
          <w:b/>
          <w:bCs/>
          <w:sz w:val="27"/>
          <w:szCs w:val="27"/>
        </w:rPr>
        <w:t xml:space="preserve">● </w:t>
      </w:r>
      <w:r w:rsidRPr="00847C35">
        <w:rPr>
          <w:rFonts w:ascii="Times New Roman" w:eastAsia="Times New Roman" w:hAnsi="Times New Roman" w:cs="Times New Roman"/>
          <w:b/>
          <w:bCs/>
          <w:sz w:val="23"/>
          <w:szCs w:val="23"/>
        </w:rPr>
        <w:t>DEPARTMENT OF EDUCATION BUDGET SUMMARY FORM (ED 524)</w:t>
      </w:r>
    </w:p>
    <w:p w:rsidR="00847C35" w:rsidRPr="00847C35" w:rsidRDefault="00847C35" w:rsidP="00847C35">
      <w:pPr>
        <w:jc w:val="left"/>
        <w:rPr>
          <w:rFonts w:ascii="Times New Roman" w:eastAsia="Times New Roman" w:hAnsi="Times New Roman" w:cs="Times New Roman"/>
          <w:b/>
          <w:bCs/>
          <w:sz w:val="27"/>
          <w:szCs w:val="27"/>
        </w:rPr>
      </w:pPr>
    </w:p>
    <w:p w:rsidR="00847C35" w:rsidRPr="00847C35" w:rsidRDefault="00847C35" w:rsidP="00847C35">
      <w:pPr>
        <w:jc w:val="left"/>
        <w:rPr>
          <w:rFonts w:ascii="Times New Roman" w:eastAsia="Times New Roman" w:hAnsi="Times New Roman" w:cs="Times New Roman"/>
          <w:b/>
          <w:bCs/>
          <w:sz w:val="23"/>
          <w:szCs w:val="23"/>
        </w:rPr>
      </w:pPr>
      <w:r w:rsidRPr="00847C35">
        <w:rPr>
          <w:rFonts w:ascii="Times New Roman" w:eastAsia="Times New Roman" w:hAnsi="Times New Roman" w:cs="Times New Roman"/>
          <w:b/>
          <w:bCs/>
          <w:sz w:val="27"/>
          <w:szCs w:val="27"/>
        </w:rPr>
        <w:t xml:space="preserve">● </w:t>
      </w:r>
      <w:r w:rsidRPr="00847C35">
        <w:rPr>
          <w:rFonts w:ascii="Times New Roman" w:eastAsia="Times New Roman" w:hAnsi="Times New Roman" w:cs="Times New Roman"/>
          <w:b/>
          <w:bCs/>
          <w:sz w:val="23"/>
          <w:szCs w:val="23"/>
        </w:rPr>
        <w:t>DISCLOSURE OF LOBBYING ACTIVITIES (SF-LLL)</w:t>
      </w: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jc w:val="left"/>
        <w:rPr>
          <w:rFonts w:ascii="Times New Roman" w:eastAsia="Times New Roman" w:hAnsi="Times New Roman" w:cs="Times New Roman"/>
          <w:b/>
          <w:bCs/>
          <w:sz w:val="23"/>
          <w:szCs w:val="23"/>
        </w:rPr>
      </w:pPr>
      <w:r w:rsidRPr="00847C35">
        <w:rPr>
          <w:rFonts w:ascii="Times New Roman" w:eastAsia="Times New Roman" w:hAnsi="Times New Roman" w:cs="Times New Roman"/>
          <w:b/>
          <w:bCs/>
          <w:sz w:val="27"/>
          <w:szCs w:val="27"/>
        </w:rPr>
        <w:t xml:space="preserve">● </w:t>
      </w:r>
      <w:r w:rsidRPr="00847C35">
        <w:rPr>
          <w:rFonts w:ascii="Times New Roman" w:eastAsia="Times New Roman" w:hAnsi="Times New Roman" w:cs="Times New Roman"/>
          <w:b/>
          <w:bCs/>
          <w:sz w:val="23"/>
          <w:szCs w:val="23"/>
        </w:rPr>
        <w:t xml:space="preserve">SURVEY INSTRUCTIONS </w:t>
      </w: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jc w:val="left"/>
        <w:rPr>
          <w:rFonts w:ascii="Times New Roman" w:eastAsia="Times New Roman" w:hAnsi="Times New Roman" w:cs="Times New Roman"/>
          <w:b/>
          <w:bCs/>
          <w:sz w:val="23"/>
          <w:szCs w:val="23"/>
        </w:rPr>
      </w:pPr>
    </w:p>
    <w:p w:rsidR="00847C35" w:rsidRPr="00847C35" w:rsidRDefault="00847C35" w:rsidP="00847C35">
      <w:pPr>
        <w:rPr>
          <w:rFonts w:ascii="Times New Roman" w:eastAsia="Times New Roman" w:hAnsi="Times New Roman" w:cs="Times New Roman"/>
          <w:b/>
          <w:bCs/>
          <w:sz w:val="35"/>
          <w:szCs w:val="35"/>
          <w:u w:val="single"/>
        </w:rPr>
      </w:pPr>
      <w:r w:rsidRPr="00847C35">
        <w:rPr>
          <w:rFonts w:ascii="Times New Roman" w:eastAsia="Times New Roman" w:hAnsi="Times New Roman" w:cs="Times New Roman"/>
          <w:b/>
          <w:bCs/>
          <w:sz w:val="35"/>
          <w:szCs w:val="35"/>
          <w:u w:val="single"/>
        </w:rPr>
        <w:t>Other Information and Guidance:</w:t>
      </w:r>
    </w:p>
    <w:p w:rsidR="00847C35" w:rsidRPr="00847C35" w:rsidRDefault="00847C35" w:rsidP="00847C35">
      <w:pPr>
        <w:jc w:val="left"/>
        <w:rPr>
          <w:rFonts w:ascii="Times New Roman" w:eastAsia="Times New Roman" w:hAnsi="Times New Roman" w:cs="Times New Roman"/>
          <w:b/>
          <w:bCs/>
          <w:sz w:val="23"/>
          <w:szCs w:val="23"/>
          <w:u w:val="single"/>
        </w:rPr>
      </w:pPr>
    </w:p>
    <w:p w:rsidR="00847C35" w:rsidRPr="00847C35" w:rsidRDefault="00847C35" w:rsidP="00847C35">
      <w:pPr>
        <w:jc w:val="left"/>
        <w:rPr>
          <w:rFonts w:ascii="Times New Roman" w:eastAsia="Times New Roman" w:hAnsi="Times New Roman" w:cs="Times New Roman"/>
          <w:b/>
          <w:bCs/>
          <w:sz w:val="23"/>
          <w:szCs w:val="23"/>
          <w:u w:val="single"/>
        </w:rPr>
      </w:pPr>
    </w:p>
    <w:p w:rsidR="005D2C32" w:rsidRDefault="00847C35" w:rsidP="00847C35">
      <w:pPr>
        <w:rPr>
          <w:rFonts w:ascii="Times New Roman" w:eastAsia="Times New Roman" w:hAnsi="Times New Roman" w:cs="Times New Roman"/>
          <w:b/>
          <w:bCs/>
          <w:sz w:val="23"/>
          <w:szCs w:val="23"/>
        </w:rPr>
      </w:pPr>
      <w:r w:rsidRPr="00847C35">
        <w:rPr>
          <w:rFonts w:ascii="Times New Roman" w:eastAsia="Times New Roman" w:hAnsi="Times New Roman" w:cs="Times New Roman"/>
          <w:b/>
          <w:bCs/>
          <w:sz w:val="27"/>
          <w:szCs w:val="27"/>
        </w:rPr>
        <w:t xml:space="preserve">● </w:t>
      </w:r>
      <w:r w:rsidRPr="00847C35">
        <w:rPr>
          <w:rFonts w:ascii="Times New Roman" w:eastAsia="Times New Roman" w:hAnsi="Times New Roman" w:cs="Times New Roman"/>
          <w:b/>
          <w:bCs/>
          <w:sz w:val="23"/>
          <w:szCs w:val="23"/>
        </w:rPr>
        <w:t>SUPPLEMENTAL INFORMATION AND INSTRUCTIONS</w:t>
      </w:r>
    </w:p>
    <w:p w:rsidR="005D2C32" w:rsidRDefault="005D2C32">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br w:type="page"/>
      </w:r>
    </w:p>
    <w:p w:rsidR="005D2C32" w:rsidRPr="005D2C32" w:rsidRDefault="005D2C32" w:rsidP="005D2C32">
      <w:pPr>
        <w:autoSpaceDE w:val="0"/>
        <w:autoSpaceDN w:val="0"/>
        <w:adjustRightInd w:val="0"/>
        <w:rPr>
          <w:rFonts w:ascii="Times New Roman" w:eastAsia="Times New Roman" w:hAnsi="Times New Roman" w:cs="Times New Roman"/>
          <w:b/>
          <w:bCs/>
          <w:sz w:val="24"/>
          <w:szCs w:val="17"/>
        </w:rPr>
      </w:pPr>
      <w:r w:rsidRPr="005D2C32">
        <w:rPr>
          <w:rFonts w:ascii="Times New Roman" w:eastAsia="Times New Roman" w:hAnsi="Times New Roman" w:cs="Times New Roman"/>
          <w:b/>
          <w:bCs/>
          <w:sz w:val="24"/>
          <w:szCs w:val="17"/>
        </w:rPr>
        <w:lastRenderedPageBreak/>
        <w:t>Paperwork Burden Statement</w:t>
      </w:r>
    </w:p>
    <w:p w:rsidR="005D2C32" w:rsidRPr="005D2C32" w:rsidRDefault="005D2C32" w:rsidP="005D2C32">
      <w:pPr>
        <w:autoSpaceDE w:val="0"/>
        <w:autoSpaceDN w:val="0"/>
        <w:adjustRightInd w:val="0"/>
        <w:jc w:val="left"/>
        <w:rPr>
          <w:rFonts w:ascii="Times New Roman" w:eastAsia="Times New Roman" w:hAnsi="Times New Roman" w:cs="Times New Roman"/>
          <w:sz w:val="24"/>
          <w:szCs w:val="13"/>
        </w:rPr>
      </w:pPr>
    </w:p>
    <w:p w:rsidR="00EC7045" w:rsidRDefault="005D2C32" w:rsidP="005D2C32">
      <w:r w:rsidRPr="005D2C32">
        <w:rPr>
          <w:rFonts w:ascii="Times New Roman" w:eastAsia="Times New Roman" w:hAnsi="Times New Roman" w:cs="Times New Roman"/>
          <w:sz w:val="24"/>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D2C32">
        <w:rPr>
          <w:rFonts w:ascii="Times New Roman" w:eastAsia="Times New Roman" w:hAnsi="Times New Roman" w:cs="Times New Roman"/>
          <w:b/>
          <w:bCs/>
          <w:sz w:val="24"/>
          <w:szCs w:val="17"/>
        </w:rPr>
        <w:t>1840-0810</w:t>
      </w:r>
      <w:r w:rsidRPr="005D2C32">
        <w:rPr>
          <w:rFonts w:ascii="Times New Roman" w:eastAsia="Times New Roman" w:hAnsi="Times New Roman" w:cs="Times New Roman"/>
          <w:sz w:val="24"/>
          <w:szCs w:val="17"/>
        </w:rPr>
        <w:t xml:space="preserve">.  </w:t>
      </w:r>
      <w:r w:rsidRPr="005D2C32">
        <w:rPr>
          <w:rFonts w:ascii="Times New Roman" w:eastAsia="Times New Roman" w:hAnsi="Times New Roman" w:cs="Times New Roman"/>
          <w:sz w:val="24"/>
          <w:szCs w:val="24"/>
        </w:rPr>
        <w:t xml:space="preserve">The obligation to respond to this collection is required to obtain or retain benefit as authorized by Title III, Part f, Sections 371, of the SAFRA Act; and governed by the program regulations in 34 CFR Part 607; and the Education Department General Administrative Regulations (EDGAR), Parts 74, 75 (except for §§ 75.215-75.221), 77, 79, 80, 82, 84, 85, 86, 97, 98 and 99.  </w:t>
      </w:r>
      <w:r w:rsidRPr="005D2C32">
        <w:rPr>
          <w:rFonts w:ascii="Times New Roman" w:eastAsia="Times New Roman" w:hAnsi="Times New Roman" w:cs="Times New Roman"/>
          <w:sz w:val="24"/>
          <w:szCs w:val="17"/>
        </w:rPr>
        <w:t>The time required to complete this information collection is estimated to vary from 40 to 45 hours per response, with an average of 40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Alaska Native and Native Hawaiian Serving Institutions Program, U.S. Department of Education, 400 Maryland Avenue, S.W., Washington, DC 20202-8510.</w:t>
      </w:r>
    </w:p>
    <w:sectPr w:rsidR="00EC7045" w:rsidSect="001832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8E2" w:rsidRDefault="001048E2" w:rsidP="00847C35">
      <w:r>
        <w:separator/>
      </w:r>
    </w:p>
  </w:endnote>
  <w:endnote w:type="continuationSeparator" w:id="0">
    <w:p w:rsidR="001048E2" w:rsidRDefault="001048E2" w:rsidP="0084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Default="0020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F08" w:rsidRDefault="00203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Pr="002838E0" w:rsidRDefault="00203F08">
    <w:pPr>
      <w:pStyle w:val="Footer"/>
      <w:jc w:val="center"/>
      <w:rPr>
        <w:lang w:val="en-US"/>
      </w:rPr>
    </w:pPr>
    <w:r>
      <w:fldChar w:fldCharType="begin"/>
    </w:r>
    <w:r>
      <w:instrText xml:space="preserve"> PAGE   \* MERGEFORMAT </w:instrText>
    </w:r>
    <w:r>
      <w:fldChar w:fldCharType="separate"/>
    </w:r>
    <w:r w:rsidR="00625FCC">
      <w:rPr>
        <w:noProof/>
      </w:rPr>
      <w:t>i</w:t>
    </w:r>
    <w:r>
      <w:rPr>
        <w:noProof/>
      </w:rPr>
      <w:fldChar w:fldCharType="end"/>
    </w:r>
  </w:p>
  <w:p w:rsidR="00203F08" w:rsidRDefault="00203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Default="00203F08">
    <w:pPr>
      <w:pStyle w:val="Footer"/>
      <w:jc w:val="center"/>
    </w:pPr>
  </w:p>
  <w:p w:rsidR="00203F08" w:rsidRDefault="00203F0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203F08" w:rsidRDefault="00203F08">
        <w:pPr>
          <w:pStyle w:val="Footer"/>
          <w:jc w:val="center"/>
        </w:pPr>
        <w:r>
          <w:rPr>
            <w:lang w:val="en-US"/>
          </w:rPr>
          <w:t>1</w:t>
        </w:r>
      </w:p>
    </w:sdtContent>
  </w:sdt>
  <w:p w:rsidR="00203F08" w:rsidRDefault="00203F0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8E2" w:rsidRDefault="001048E2" w:rsidP="00847C35">
      <w:r>
        <w:separator/>
      </w:r>
    </w:p>
  </w:footnote>
  <w:footnote w:type="continuationSeparator" w:id="0">
    <w:p w:rsidR="001048E2" w:rsidRDefault="001048E2" w:rsidP="00847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Default="00203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Pr="0008424A" w:rsidRDefault="00203F08" w:rsidP="00203F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08" w:rsidRDefault="00203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40357"/>
    <w:multiLevelType w:val="multilevel"/>
    <w:tmpl w:val="841CC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286576"/>
    <w:multiLevelType w:val="hybridMultilevel"/>
    <w:tmpl w:val="F11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3">
    <w:nsid w:val="279665D2"/>
    <w:multiLevelType w:val="hybridMultilevel"/>
    <w:tmpl w:val="AC3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E3D7ABD"/>
    <w:multiLevelType w:val="hybridMultilevel"/>
    <w:tmpl w:val="86AACACA"/>
    <w:lvl w:ilvl="0" w:tplc="16342658">
      <w:start w:val="10"/>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767B5"/>
    <w:multiLevelType w:val="hybridMultilevel"/>
    <w:tmpl w:val="B5D8C0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82D3331"/>
    <w:multiLevelType w:val="hybridMultilevel"/>
    <w:tmpl w:val="1266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E3C1B1B"/>
    <w:multiLevelType w:val="hybridMultilevel"/>
    <w:tmpl w:val="1D4070F2"/>
    <w:lvl w:ilvl="0" w:tplc="4C0E252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1B6C12"/>
    <w:multiLevelType w:val="hybridMultilevel"/>
    <w:tmpl w:val="6B8C347E"/>
    <w:lvl w:ilvl="0" w:tplc="4C0E252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9">
    <w:nsid w:val="56D31683"/>
    <w:multiLevelType w:val="hybridMultilevel"/>
    <w:tmpl w:val="A9A0FE40"/>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9838D0"/>
    <w:multiLevelType w:val="hybridMultilevel"/>
    <w:tmpl w:val="434E6120"/>
    <w:lvl w:ilvl="0" w:tplc="3D928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EA803B9"/>
    <w:multiLevelType w:val="hybridMultilevel"/>
    <w:tmpl w:val="72F46F92"/>
    <w:lvl w:ilvl="0" w:tplc="91A03EA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1"/>
  </w:num>
  <w:num w:numId="3">
    <w:abstractNumId w:val="12"/>
  </w:num>
  <w:num w:numId="4">
    <w:abstractNumId w:val="28"/>
  </w:num>
  <w:num w:numId="5">
    <w:abstractNumId w:val="8"/>
  </w:num>
  <w:num w:numId="6">
    <w:abstractNumId w:val="20"/>
  </w:num>
  <w:num w:numId="7">
    <w:abstractNumId w:val="23"/>
  </w:num>
  <w:num w:numId="8">
    <w:abstractNumId w:val="1"/>
  </w:num>
  <w:num w:numId="9">
    <w:abstractNumId w:val="10"/>
  </w:num>
  <w:num w:numId="10">
    <w:abstractNumId w:val="34"/>
  </w:num>
  <w:num w:numId="11">
    <w:abstractNumId w:val="37"/>
  </w:num>
  <w:num w:numId="12">
    <w:abstractNumId w:val="15"/>
  </w:num>
  <w:num w:numId="13">
    <w:abstractNumId w:val="33"/>
  </w:num>
  <w:num w:numId="14">
    <w:abstractNumId w:val="9"/>
  </w:num>
  <w:num w:numId="15">
    <w:abstractNumId w:val="0"/>
  </w:num>
  <w:num w:numId="16">
    <w:abstractNumId w:val="17"/>
  </w:num>
  <w:num w:numId="17">
    <w:abstractNumId w:val="7"/>
  </w:num>
  <w:num w:numId="18">
    <w:abstractNumId w:val="38"/>
  </w:num>
  <w:num w:numId="19">
    <w:abstractNumId w:val="16"/>
  </w:num>
  <w:num w:numId="20">
    <w:abstractNumId w:val="27"/>
  </w:num>
  <w:num w:numId="21">
    <w:abstractNumId w:val="40"/>
  </w:num>
  <w:num w:numId="22">
    <w:abstractNumId w:val="2"/>
  </w:num>
  <w:num w:numId="23">
    <w:abstractNumId w:val="36"/>
  </w:num>
  <w:num w:numId="24">
    <w:abstractNumId w:val="3"/>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39"/>
  </w:num>
  <w:num w:numId="30">
    <w:abstractNumId w:val="14"/>
  </w:num>
  <w:num w:numId="31">
    <w:abstractNumId w:val="13"/>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9"/>
  </w:num>
  <w:num w:numId="38">
    <w:abstractNumId w:val="22"/>
  </w:num>
  <w:num w:numId="39">
    <w:abstractNumId w:val="26"/>
  </w:num>
  <w:num w:numId="40">
    <w:abstractNumId w:val="25"/>
  </w:num>
  <w:num w:numId="41">
    <w:abstractNumId w:val="18"/>
  </w:num>
  <w:num w:numId="42">
    <w:abstractNumId w:val="24"/>
  </w:num>
  <w:num w:numId="43">
    <w:abstractNumId w:val="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35"/>
    <w:rsid w:val="001048E2"/>
    <w:rsid w:val="00183252"/>
    <w:rsid w:val="00203F08"/>
    <w:rsid w:val="002A5F7E"/>
    <w:rsid w:val="003A1D04"/>
    <w:rsid w:val="00587E4C"/>
    <w:rsid w:val="005D2C32"/>
    <w:rsid w:val="00625FCC"/>
    <w:rsid w:val="00847C35"/>
    <w:rsid w:val="00B73269"/>
    <w:rsid w:val="00EC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47C35"/>
    <w:pPr>
      <w:keepNext/>
      <w:jc w:val="left"/>
      <w:outlineLvl w:val="0"/>
    </w:pPr>
    <w:rPr>
      <w:rFonts w:ascii="Times New Roman" w:eastAsia="Times New Roman" w:hAnsi="Times New Roman" w:cs="Times New Roman"/>
      <w:b/>
      <w:sz w:val="24"/>
      <w:szCs w:val="20"/>
      <w:lang w:val="x-none" w:eastAsia="x-none"/>
    </w:rPr>
  </w:style>
  <w:style w:type="paragraph" w:styleId="Heading2">
    <w:name w:val="heading 2"/>
    <w:basedOn w:val="Normal"/>
    <w:next w:val="Normal"/>
    <w:link w:val="Heading2Char"/>
    <w:qFormat/>
    <w:rsid w:val="00847C35"/>
    <w:pPr>
      <w:keepNext/>
      <w:outlineLvl w:val="1"/>
    </w:pPr>
    <w:rPr>
      <w:rFonts w:ascii="Times New Roman" w:eastAsia="Times New Roman" w:hAnsi="Times New Roman" w:cs="Times New Roman"/>
      <w:sz w:val="32"/>
      <w:szCs w:val="20"/>
      <w:lang w:val="x-none" w:eastAsia="x-none"/>
    </w:rPr>
  </w:style>
  <w:style w:type="paragraph" w:styleId="Heading3">
    <w:name w:val="heading 3"/>
    <w:basedOn w:val="Normal"/>
    <w:next w:val="Normal"/>
    <w:link w:val="Heading3Char"/>
    <w:uiPriority w:val="9"/>
    <w:semiHidden/>
    <w:unhideWhenUsed/>
    <w:qFormat/>
    <w:rsid w:val="00847C35"/>
    <w:pPr>
      <w:keepNext/>
      <w:spacing w:before="240" w:after="60"/>
      <w:jc w:val="left"/>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847C35"/>
    <w:pPr>
      <w:keepNext/>
      <w:pBdr>
        <w:top w:val="double" w:sz="4" w:space="1" w:color="auto"/>
        <w:left w:val="double" w:sz="4" w:space="4" w:color="auto"/>
        <w:bottom w:val="double" w:sz="4" w:space="1" w:color="auto"/>
        <w:right w:val="double" w:sz="4" w:space="31" w:color="auto"/>
      </w:pBdr>
      <w:outlineLvl w:val="3"/>
    </w:pPr>
    <w:rPr>
      <w:rFonts w:ascii="Courier New" w:eastAsia="Times New Roman" w:hAnsi="Courier New" w:cs="Times New Roman"/>
      <w:b/>
      <w:bCs/>
      <w:sz w:val="32"/>
      <w:szCs w:val="24"/>
      <w:lang w:val="x-none" w:eastAsia="x-none"/>
    </w:rPr>
  </w:style>
  <w:style w:type="paragraph" w:styleId="Heading5">
    <w:name w:val="heading 5"/>
    <w:basedOn w:val="Normal"/>
    <w:next w:val="Normal"/>
    <w:link w:val="Heading5Char"/>
    <w:qFormat/>
    <w:rsid w:val="00847C35"/>
    <w:pPr>
      <w:keepNext/>
      <w:ind w:left="720"/>
      <w:jc w:val="left"/>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847C35"/>
    <w:pPr>
      <w:keepNext/>
      <w:shd w:val="pct10" w:color="auto" w:fill="FFFFFF"/>
      <w:outlineLvl w:val="5"/>
    </w:pPr>
    <w:rPr>
      <w:rFonts w:ascii="Arial" w:eastAsia="Times New Roman" w:hAnsi="Arial" w:cs="Times New Roman"/>
      <w:b/>
      <w:sz w:val="32"/>
      <w:szCs w:val="20"/>
      <w:lang w:val="x-none" w:eastAsia="x-none"/>
    </w:rPr>
  </w:style>
  <w:style w:type="paragraph" w:styleId="Heading8">
    <w:name w:val="heading 8"/>
    <w:basedOn w:val="Normal"/>
    <w:next w:val="Normal"/>
    <w:link w:val="Heading8Char"/>
    <w:qFormat/>
    <w:rsid w:val="00847C35"/>
    <w:pPr>
      <w:keepNext/>
      <w:pBdr>
        <w:top w:val="double" w:sz="4" w:space="1" w:color="auto"/>
        <w:left w:val="double" w:sz="4" w:space="4" w:color="auto"/>
        <w:bottom w:val="double" w:sz="4" w:space="1" w:color="auto"/>
        <w:right w:val="double" w:sz="4" w:space="31" w:color="auto"/>
      </w:pBdr>
      <w:outlineLvl w:val="7"/>
    </w:pPr>
    <w:rPr>
      <w:rFonts w:ascii="Times New Roman" w:eastAsia="Times New Roman" w:hAnsi="Times New Roman" w:cs="Times New Roman"/>
      <w:sz w:val="28"/>
      <w:szCs w:val="31"/>
      <w:lang w:val="x-none" w:eastAsia="x-none"/>
    </w:rPr>
  </w:style>
  <w:style w:type="paragraph" w:styleId="Heading9">
    <w:name w:val="heading 9"/>
    <w:basedOn w:val="Normal"/>
    <w:next w:val="Normal"/>
    <w:link w:val="Heading9Char"/>
    <w:uiPriority w:val="9"/>
    <w:semiHidden/>
    <w:unhideWhenUsed/>
    <w:qFormat/>
    <w:rsid w:val="00847C35"/>
    <w:pPr>
      <w:spacing w:before="240" w:after="60"/>
      <w:jc w:val="left"/>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C35"/>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rsid w:val="00847C35"/>
    <w:rPr>
      <w:rFonts w:ascii="Times New Roman" w:eastAsia="Times New Roman" w:hAnsi="Times New Roman" w:cs="Times New Roman"/>
      <w:sz w:val="32"/>
      <w:szCs w:val="20"/>
      <w:lang w:val="x-none" w:eastAsia="x-none"/>
    </w:rPr>
  </w:style>
  <w:style w:type="character" w:customStyle="1" w:styleId="Heading3Char">
    <w:name w:val="Heading 3 Char"/>
    <w:basedOn w:val="DefaultParagraphFont"/>
    <w:link w:val="Heading3"/>
    <w:uiPriority w:val="9"/>
    <w:semiHidden/>
    <w:rsid w:val="00847C35"/>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847C35"/>
    <w:rPr>
      <w:rFonts w:ascii="Courier New" w:eastAsia="Times New Roman" w:hAnsi="Courier New" w:cs="Times New Roman"/>
      <w:b/>
      <w:bCs/>
      <w:sz w:val="32"/>
      <w:szCs w:val="24"/>
      <w:lang w:val="x-none" w:eastAsia="x-none"/>
    </w:rPr>
  </w:style>
  <w:style w:type="character" w:customStyle="1" w:styleId="Heading5Char">
    <w:name w:val="Heading 5 Char"/>
    <w:basedOn w:val="DefaultParagraphFont"/>
    <w:link w:val="Heading5"/>
    <w:rsid w:val="00847C35"/>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847C35"/>
    <w:rPr>
      <w:rFonts w:ascii="Arial" w:eastAsia="Times New Roman" w:hAnsi="Arial" w:cs="Times New Roman"/>
      <w:b/>
      <w:sz w:val="32"/>
      <w:szCs w:val="20"/>
      <w:shd w:val="pct10" w:color="auto" w:fill="FFFFFF"/>
      <w:lang w:val="x-none" w:eastAsia="x-none"/>
    </w:rPr>
  </w:style>
  <w:style w:type="character" w:customStyle="1" w:styleId="Heading8Char">
    <w:name w:val="Heading 8 Char"/>
    <w:basedOn w:val="DefaultParagraphFont"/>
    <w:link w:val="Heading8"/>
    <w:rsid w:val="00847C35"/>
    <w:rPr>
      <w:rFonts w:ascii="Times New Roman" w:eastAsia="Times New Roman" w:hAnsi="Times New Roman" w:cs="Times New Roman"/>
      <w:sz w:val="28"/>
      <w:szCs w:val="31"/>
      <w:lang w:val="x-none" w:eastAsia="x-none"/>
    </w:rPr>
  </w:style>
  <w:style w:type="character" w:customStyle="1" w:styleId="Heading9Char">
    <w:name w:val="Heading 9 Char"/>
    <w:basedOn w:val="DefaultParagraphFont"/>
    <w:link w:val="Heading9"/>
    <w:uiPriority w:val="9"/>
    <w:semiHidden/>
    <w:rsid w:val="00847C35"/>
    <w:rPr>
      <w:rFonts w:ascii="Cambria" w:eastAsia="Times New Roman" w:hAnsi="Cambria" w:cs="Times New Roman"/>
      <w:lang w:val="x-none" w:eastAsia="x-none"/>
    </w:rPr>
  </w:style>
  <w:style w:type="numbering" w:customStyle="1" w:styleId="NoList1">
    <w:name w:val="No List1"/>
    <w:next w:val="NoList"/>
    <w:uiPriority w:val="99"/>
    <w:semiHidden/>
    <w:unhideWhenUsed/>
    <w:rsid w:val="00847C35"/>
  </w:style>
  <w:style w:type="paragraph" w:customStyle="1" w:styleId="Itemmarkedbyl">
    <w:name w:val="Item marked by (l)"/>
    <w:basedOn w:val="Normal"/>
    <w:uiPriority w:val="99"/>
    <w:rsid w:val="00847C35"/>
    <w:pPr>
      <w:numPr>
        <w:numId w:val="2"/>
      </w:numPr>
      <w:jc w:val="left"/>
    </w:pPr>
    <w:rPr>
      <w:rFonts w:ascii="Times New Roman" w:eastAsia="Times New Roman" w:hAnsi="Times New Roman" w:cs="Times New Roman"/>
      <w:sz w:val="24"/>
      <w:szCs w:val="20"/>
    </w:rPr>
  </w:style>
  <w:style w:type="paragraph" w:styleId="Title">
    <w:name w:val="Title"/>
    <w:basedOn w:val="Normal"/>
    <w:link w:val="TitleChar"/>
    <w:qFormat/>
    <w:rsid w:val="00847C35"/>
    <w:rPr>
      <w:rFonts w:ascii="Arial" w:eastAsia="Times New Roman" w:hAnsi="Arial" w:cs="Times New Roman"/>
      <w:b/>
      <w:sz w:val="24"/>
      <w:szCs w:val="20"/>
      <w:lang w:val="x-none" w:eastAsia="x-none"/>
    </w:rPr>
  </w:style>
  <w:style w:type="character" w:customStyle="1" w:styleId="TitleChar">
    <w:name w:val="Title Char"/>
    <w:basedOn w:val="DefaultParagraphFont"/>
    <w:link w:val="Title"/>
    <w:rsid w:val="00847C35"/>
    <w:rPr>
      <w:rFonts w:ascii="Arial" w:eastAsia="Times New Roman" w:hAnsi="Arial" w:cs="Times New Roman"/>
      <w:b/>
      <w:sz w:val="24"/>
      <w:szCs w:val="20"/>
      <w:lang w:val="x-none" w:eastAsia="x-none"/>
    </w:rPr>
  </w:style>
  <w:style w:type="paragraph" w:customStyle="1" w:styleId="DefinitionTerm">
    <w:name w:val="Definition Term"/>
    <w:basedOn w:val="Normal"/>
    <w:next w:val="Normal"/>
    <w:rsid w:val="00847C35"/>
    <w:pPr>
      <w:widowControl w:val="0"/>
      <w:jc w:val="left"/>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847C35"/>
    <w:pPr>
      <w:jc w:val="left"/>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semiHidden/>
    <w:rsid w:val="00847C35"/>
    <w:rPr>
      <w:rFonts w:ascii="Times New Roman" w:eastAsia="Times New Roman" w:hAnsi="Times New Roman" w:cs="Times New Roman"/>
      <w:sz w:val="24"/>
      <w:szCs w:val="20"/>
      <w:lang w:val="x-none" w:eastAsia="x-none"/>
    </w:rPr>
  </w:style>
  <w:style w:type="character" w:styleId="Hyperlink">
    <w:name w:val="Hyperlink"/>
    <w:rsid w:val="00847C35"/>
    <w:rPr>
      <w:color w:val="0000FF"/>
      <w:u w:val="single"/>
    </w:rPr>
  </w:style>
  <w:style w:type="paragraph" w:customStyle="1" w:styleId="h3">
    <w:name w:val="h3"/>
    <w:basedOn w:val="Normal"/>
    <w:rsid w:val="00847C35"/>
    <w:pPr>
      <w:spacing w:before="100" w:beforeAutospacing="1"/>
      <w:jc w:val="left"/>
    </w:pPr>
    <w:rPr>
      <w:rFonts w:ascii="Arial" w:eastAsia="Arial Unicode MS" w:hAnsi="Arial" w:cs="Arial"/>
      <w:b/>
      <w:bCs/>
      <w:sz w:val="24"/>
      <w:szCs w:val="24"/>
    </w:rPr>
  </w:style>
  <w:style w:type="paragraph" w:customStyle="1" w:styleId="Preformatted">
    <w:name w:val="Preformatted"/>
    <w:basedOn w:val="Normal"/>
    <w:rsid w:val="00847C3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snapToGrid w:val="0"/>
      <w:sz w:val="20"/>
      <w:szCs w:val="20"/>
    </w:rPr>
  </w:style>
  <w:style w:type="paragraph" w:styleId="BodyTextIndent">
    <w:name w:val="Body Text Indent"/>
    <w:basedOn w:val="Normal"/>
    <w:link w:val="BodyTextIndentChar"/>
    <w:semiHidden/>
    <w:rsid w:val="00847C35"/>
    <w:pPr>
      <w:spacing w:line="480" w:lineRule="auto"/>
      <w:ind w:left="720" w:hanging="720"/>
      <w:jc w:val="left"/>
    </w:pPr>
    <w:rPr>
      <w:rFonts w:ascii="Times New Roman" w:eastAsia="Times New Roman" w:hAnsi="Times New Roman" w:cs="Times New Roman"/>
      <w:b/>
      <w:bCs/>
      <w:i/>
      <w:iCs/>
      <w:sz w:val="24"/>
      <w:szCs w:val="20"/>
      <w:lang w:val="x-none" w:eastAsia="x-none"/>
    </w:rPr>
  </w:style>
  <w:style w:type="character" w:customStyle="1" w:styleId="BodyTextIndentChar">
    <w:name w:val="Body Text Indent Char"/>
    <w:basedOn w:val="DefaultParagraphFont"/>
    <w:link w:val="BodyTextIndent"/>
    <w:semiHidden/>
    <w:rsid w:val="00847C35"/>
    <w:rPr>
      <w:rFonts w:ascii="Times New Roman" w:eastAsia="Times New Roman" w:hAnsi="Times New Roman" w:cs="Times New Roman"/>
      <w:b/>
      <w:bCs/>
      <w:i/>
      <w:iCs/>
      <w:sz w:val="24"/>
      <w:szCs w:val="20"/>
      <w:lang w:val="x-none" w:eastAsia="x-none"/>
    </w:rPr>
  </w:style>
  <w:style w:type="paragraph" w:customStyle="1" w:styleId="NormalWeb1">
    <w:name w:val="Normal (Web)1"/>
    <w:basedOn w:val="Normal"/>
    <w:rsid w:val="00847C35"/>
    <w:pPr>
      <w:spacing w:before="100" w:beforeAutospacing="1" w:after="100" w:afterAutospacing="1"/>
      <w:jc w:val="left"/>
    </w:pPr>
    <w:rPr>
      <w:rFonts w:ascii="Verdana" w:eastAsia="Arial Unicode MS" w:hAnsi="Verdana" w:cs="Arial Unicode MS"/>
      <w:sz w:val="24"/>
      <w:szCs w:val="24"/>
    </w:rPr>
  </w:style>
  <w:style w:type="paragraph" w:styleId="NormalWeb">
    <w:name w:val="Normal (Web)"/>
    <w:basedOn w:val="Normal"/>
    <w:uiPriority w:val="99"/>
    <w:semiHidden/>
    <w:rsid w:val="00847C35"/>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847C35"/>
    <w:pPr>
      <w:tabs>
        <w:tab w:val="center" w:pos="4320"/>
        <w:tab w:val="right" w:pos="8640"/>
      </w:tabs>
      <w:jc w:val="left"/>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847C35"/>
    <w:rPr>
      <w:rFonts w:ascii="Times New Roman" w:eastAsia="Times New Roman" w:hAnsi="Times New Roman" w:cs="Times New Roman"/>
      <w:sz w:val="20"/>
      <w:szCs w:val="20"/>
      <w:lang w:val="x-none" w:eastAsia="x-none"/>
    </w:rPr>
  </w:style>
  <w:style w:type="paragraph" w:styleId="BodyText2">
    <w:name w:val="Body Text 2"/>
    <w:basedOn w:val="Normal"/>
    <w:link w:val="BodyText2Char"/>
    <w:semiHidden/>
    <w:rsid w:val="00847C35"/>
    <w:pPr>
      <w:jc w:val="left"/>
    </w:pPr>
    <w:rPr>
      <w:rFonts w:ascii="Times New Roman" w:eastAsia="Times New Roman" w:hAnsi="Times New Roman" w:cs="Times New Roman"/>
      <w:b/>
      <w:sz w:val="28"/>
      <w:szCs w:val="20"/>
      <w:lang w:val="x-none" w:eastAsia="x-none"/>
    </w:rPr>
  </w:style>
  <w:style w:type="character" w:customStyle="1" w:styleId="BodyText2Char">
    <w:name w:val="Body Text 2 Char"/>
    <w:basedOn w:val="DefaultParagraphFont"/>
    <w:link w:val="BodyText2"/>
    <w:semiHidden/>
    <w:rsid w:val="00847C35"/>
    <w:rPr>
      <w:rFonts w:ascii="Times New Roman" w:eastAsia="Times New Roman" w:hAnsi="Times New Roman" w:cs="Times New Roman"/>
      <w:b/>
      <w:sz w:val="28"/>
      <w:szCs w:val="20"/>
      <w:lang w:val="x-none" w:eastAsia="x-none"/>
    </w:rPr>
  </w:style>
  <w:style w:type="paragraph" w:customStyle="1" w:styleId="a">
    <w:name w:val="_"/>
    <w:basedOn w:val="Normal"/>
    <w:rsid w:val="00847C35"/>
    <w:pPr>
      <w:widowControl w:val="0"/>
      <w:ind w:left="720" w:hanging="720"/>
      <w:jc w:val="left"/>
    </w:pPr>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847C35"/>
    <w:pPr>
      <w:spacing w:before="120"/>
      <w:jc w:val="left"/>
    </w:pPr>
    <w:rPr>
      <w:rFonts w:ascii="Arial" w:eastAsia="Times New Roman" w:hAnsi="Arial" w:cs="Arial"/>
      <w:b/>
      <w:bCs/>
      <w:sz w:val="24"/>
      <w:szCs w:val="24"/>
    </w:rPr>
  </w:style>
  <w:style w:type="paragraph" w:styleId="BodyText3">
    <w:name w:val="Body Text 3"/>
    <w:basedOn w:val="Normal"/>
    <w:link w:val="BodyText3Char"/>
    <w:semiHidden/>
    <w:rsid w:val="00847C35"/>
    <w:rPr>
      <w:rFonts w:ascii="Times New Roman" w:eastAsia="Times New Roman" w:hAnsi="Times New Roman" w:cs="Times New Roman"/>
      <w:b/>
      <w:sz w:val="36"/>
      <w:szCs w:val="20"/>
      <w:lang w:val="x-none" w:eastAsia="x-none"/>
    </w:rPr>
  </w:style>
  <w:style w:type="character" w:customStyle="1" w:styleId="BodyText3Char">
    <w:name w:val="Body Text 3 Char"/>
    <w:basedOn w:val="DefaultParagraphFont"/>
    <w:link w:val="BodyText3"/>
    <w:semiHidden/>
    <w:rsid w:val="00847C35"/>
    <w:rPr>
      <w:rFonts w:ascii="Times New Roman" w:eastAsia="Times New Roman" w:hAnsi="Times New Roman" w:cs="Times New Roman"/>
      <w:b/>
      <w:sz w:val="36"/>
      <w:szCs w:val="20"/>
      <w:lang w:val="x-none" w:eastAsia="x-none"/>
    </w:rPr>
  </w:style>
  <w:style w:type="paragraph" w:styleId="HTMLPreformatted">
    <w:name w:val="HTML Preformatted"/>
    <w:basedOn w:val="Normal"/>
    <w:link w:val="HTMLPreformattedChar"/>
    <w:semiHidden/>
    <w:rsid w:val="00847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847C35"/>
    <w:rPr>
      <w:rFonts w:ascii="Arial Unicode MS" w:eastAsia="Arial Unicode MS" w:hAnsi="Courier New" w:cs="Times New Roman"/>
      <w:sz w:val="20"/>
      <w:szCs w:val="20"/>
      <w:lang w:val="x-none" w:eastAsia="x-none"/>
    </w:rPr>
  </w:style>
  <w:style w:type="paragraph" w:styleId="Header">
    <w:name w:val="header"/>
    <w:basedOn w:val="Normal"/>
    <w:link w:val="HeaderChar"/>
    <w:uiPriority w:val="99"/>
    <w:rsid w:val="00847C35"/>
    <w:pPr>
      <w:tabs>
        <w:tab w:val="center" w:pos="4320"/>
        <w:tab w:val="right" w:pos="8640"/>
      </w:tabs>
      <w:jc w:val="left"/>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847C35"/>
    <w:rPr>
      <w:rFonts w:ascii="Times New Roman" w:eastAsia="Times New Roman" w:hAnsi="Times New Roman" w:cs="Times New Roman"/>
      <w:sz w:val="20"/>
      <w:szCs w:val="20"/>
      <w:lang w:val="x-none" w:eastAsia="x-none"/>
    </w:rPr>
  </w:style>
  <w:style w:type="character" w:styleId="PageNumber">
    <w:name w:val="page number"/>
    <w:basedOn w:val="DefaultParagraphFont"/>
    <w:semiHidden/>
    <w:rsid w:val="00847C35"/>
  </w:style>
  <w:style w:type="paragraph" w:styleId="Subtitle">
    <w:name w:val="Subtitle"/>
    <w:basedOn w:val="Normal"/>
    <w:link w:val="SubtitleChar"/>
    <w:qFormat/>
    <w:rsid w:val="00847C35"/>
    <w:pPr>
      <w:pBdr>
        <w:top w:val="double" w:sz="4" w:space="1" w:color="auto"/>
        <w:left w:val="double" w:sz="4" w:space="4" w:color="auto"/>
        <w:bottom w:val="double" w:sz="4" w:space="1" w:color="auto"/>
        <w:right w:val="double" w:sz="4" w:space="31" w:color="auto"/>
      </w:pBdr>
    </w:pPr>
    <w:rPr>
      <w:rFonts w:ascii="Times New Roman" w:eastAsia="Times New Roman" w:hAnsi="Times New Roman" w:cs="Times New Roman"/>
      <w:b/>
      <w:sz w:val="32"/>
      <w:szCs w:val="38"/>
      <w:lang w:val="x-none" w:eastAsia="x-none"/>
    </w:rPr>
  </w:style>
  <w:style w:type="character" w:customStyle="1" w:styleId="SubtitleChar">
    <w:name w:val="Subtitle Char"/>
    <w:basedOn w:val="DefaultParagraphFont"/>
    <w:link w:val="Subtitle"/>
    <w:rsid w:val="00847C35"/>
    <w:rPr>
      <w:rFonts w:ascii="Times New Roman" w:eastAsia="Times New Roman" w:hAnsi="Times New Roman" w:cs="Times New Roman"/>
      <w:b/>
      <w:sz w:val="32"/>
      <w:szCs w:val="38"/>
      <w:lang w:val="x-none" w:eastAsia="x-none"/>
    </w:rPr>
  </w:style>
  <w:style w:type="paragraph" w:styleId="Caption">
    <w:name w:val="caption"/>
    <w:basedOn w:val="Normal"/>
    <w:next w:val="Normal"/>
    <w:qFormat/>
    <w:rsid w:val="00847C35"/>
    <w:pPr>
      <w:spacing w:before="120" w:after="120"/>
      <w:jc w:val="left"/>
    </w:pPr>
    <w:rPr>
      <w:rFonts w:ascii="Times New Roman" w:eastAsia="Times New Roman" w:hAnsi="Times New Roman" w:cs="Times New Roman"/>
      <w:b/>
      <w:bCs/>
      <w:sz w:val="20"/>
      <w:szCs w:val="20"/>
    </w:rPr>
  </w:style>
  <w:style w:type="paragraph" w:styleId="NormalIndent">
    <w:name w:val="Normal Indent"/>
    <w:basedOn w:val="Normal"/>
    <w:semiHidden/>
    <w:rsid w:val="00847C35"/>
    <w:pPr>
      <w:ind w:left="720"/>
      <w:jc w:val="left"/>
    </w:pPr>
    <w:rPr>
      <w:rFonts w:ascii="Times New Roman" w:eastAsia="Times New Roman" w:hAnsi="Times New Roman" w:cs="Times New Roman"/>
      <w:sz w:val="20"/>
      <w:szCs w:val="20"/>
    </w:rPr>
  </w:style>
  <w:style w:type="paragraph" w:styleId="ListParagraph">
    <w:name w:val="List Paragraph"/>
    <w:basedOn w:val="Normal"/>
    <w:uiPriority w:val="34"/>
    <w:qFormat/>
    <w:rsid w:val="00847C35"/>
    <w:pPr>
      <w:ind w:left="720"/>
      <w:jc w:val="left"/>
    </w:pPr>
    <w:rPr>
      <w:rFonts w:ascii="Times New Roman" w:eastAsia="Times New Roman" w:hAnsi="Times New Roman" w:cs="Times New Roman"/>
      <w:sz w:val="20"/>
      <w:szCs w:val="20"/>
    </w:rPr>
  </w:style>
  <w:style w:type="character" w:styleId="CommentReference">
    <w:name w:val="annotation reference"/>
    <w:uiPriority w:val="99"/>
    <w:semiHidden/>
    <w:unhideWhenUsed/>
    <w:rsid w:val="00847C35"/>
    <w:rPr>
      <w:sz w:val="16"/>
      <w:szCs w:val="16"/>
    </w:rPr>
  </w:style>
  <w:style w:type="paragraph" w:styleId="CommentText">
    <w:name w:val="annotation text"/>
    <w:basedOn w:val="Normal"/>
    <w:link w:val="CommentTextChar"/>
    <w:uiPriority w:val="99"/>
    <w:semiHidden/>
    <w:unhideWhenUsed/>
    <w:rsid w:val="00847C35"/>
    <w:pPr>
      <w:jc w:val="left"/>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847C3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47C35"/>
    <w:rPr>
      <w:b/>
      <w:bCs/>
    </w:rPr>
  </w:style>
  <w:style w:type="character" w:customStyle="1" w:styleId="CommentSubjectChar">
    <w:name w:val="Comment Subject Char"/>
    <w:basedOn w:val="CommentTextChar"/>
    <w:link w:val="CommentSubject"/>
    <w:uiPriority w:val="99"/>
    <w:semiHidden/>
    <w:rsid w:val="00847C35"/>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847C35"/>
    <w:pPr>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47C35"/>
    <w:rPr>
      <w:rFonts w:ascii="Tahoma" w:eastAsia="Times New Roman"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847C35"/>
    <w:pPr>
      <w:spacing w:after="120" w:line="480" w:lineRule="auto"/>
      <w:ind w:left="360"/>
      <w:jc w:val="left"/>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847C35"/>
    <w:rPr>
      <w:rFonts w:ascii="Times New Roman" w:eastAsia="Times New Roman" w:hAnsi="Times New Roman" w:cs="Times New Roman"/>
      <w:sz w:val="24"/>
      <w:szCs w:val="24"/>
      <w:lang w:val="x-none" w:eastAsia="x-none"/>
    </w:rPr>
  </w:style>
  <w:style w:type="paragraph" w:styleId="ListBullet">
    <w:name w:val="List Bullet"/>
    <w:basedOn w:val="Normal"/>
    <w:autoRedefine/>
    <w:semiHidden/>
    <w:rsid w:val="00847C35"/>
    <w:pPr>
      <w:numPr>
        <w:numId w:val="15"/>
      </w:numPr>
      <w:jc w:val="left"/>
    </w:pPr>
    <w:rPr>
      <w:rFonts w:ascii="Times New Roman" w:eastAsia="Times New Roman" w:hAnsi="Times New Roman" w:cs="Times New Roman"/>
      <w:sz w:val="20"/>
      <w:szCs w:val="20"/>
    </w:rPr>
  </w:style>
  <w:style w:type="paragraph" w:styleId="ListContinue">
    <w:name w:val="List Continue"/>
    <w:basedOn w:val="Normal"/>
    <w:rsid w:val="00847C35"/>
    <w:pPr>
      <w:tabs>
        <w:tab w:val="left" w:pos="-720"/>
      </w:tabs>
      <w:suppressAutoHyphens/>
      <w:jc w:val="left"/>
    </w:pPr>
    <w:rPr>
      <w:rFonts w:ascii="Courier" w:eastAsia="Times New Roman" w:hAnsi="Courier" w:cs="Times New Roman"/>
      <w:sz w:val="24"/>
      <w:szCs w:val="20"/>
    </w:rPr>
  </w:style>
  <w:style w:type="paragraph" w:styleId="BodyTextIndent3">
    <w:name w:val="Body Text Indent 3"/>
    <w:basedOn w:val="Normal"/>
    <w:link w:val="BodyTextIndent3Char"/>
    <w:uiPriority w:val="99"/>
    <w:semiHidden/>
    <w:unhideWhenUsed/>
    <w:rsid w:val="00847C35"/>
    <w:pPr>
      <w:spacing w:after="120"/>
      <w:ind w:left="360"/>
      <w:jc w:val="left"/>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847C35"/>
    <w:rPr>
      <w:rFonts w:ascii="Times New Roman" w:eastAsia="Times New Roman" w:hAnsi="Times New Roman" w:cs="Times New Roman"/>
      <w:sz w:val="16"/>
      <w:szCs w:val="16"/>
      <w:lang w:val="x-none" w:eastAsia="x-none"/>
    </w:rPr>
  </w:style>
  <w:style w:type="paragraph" w:styleId="BlockText">
    <w:name w:val="Block Text"/>
    <w:basedOn w:val="Normal"/>
    <w:semiHidden/>
    <w:rsid w:val="00847C35"/>
    <w:pPr>
      <w:spacing w:after="120"/>
      <w:ind w:left="1440" w:right="1440"/>
      <w:jc w:val="left"/>
    </w:pPr>
    <w:rPr>
      <w:rFonts w:ascii="Times New Roman" w:eastAsia="Times New Roman" w:hAnsi="Times New Roman" w:cs="Times New Roman"/>
      <w:sz w:val="20"/>
      <w:szCs w:val="20"/>
    </w:rPr>
  </w:style>
  <w:style w:type="character" w:customStyle="1" w:styleId="emailstyle20">
    <w:name w:val="emailstyle20"/>
    <w:rsid w:val="00847C35"/>
    <w:rPr>
      <w:rFonts w:ascii="Arial" w:hAnsi="Arial" w:cs="Arial"/>
      <w:color w:val="993366"/>
      <w:sz w:val="20"/>
    </w:rPr>
  </w:style>
  <w:style w:type="paragraph" w:styleId="TOCHeading">
    <w:name w:val="TOC Heading"/>
    <w:basedOn w:val="Heading1"/>
    <w:next w:val="Normal"/>
    <w:uiPriority w:val="39"/>
    <w:semiHidden/>
    <w:unhideWhenUsed/>
    <w:qFormat/>
    <w:rsid w:val="00847C35"/>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847C35"/>
    <w:pPr>
      <w:spacing w:after="100" w:line="276" w:lineRule="auto"/>
      <w:ind w:left="220"/>
      <w:jc w:val="left"/>
    </w:pPr>
    <w:rPr>
      <w:rFonts w:ascii="Calibri" w:eastAsia="MS Mincho" w:hAnsi="Calibri" w:cs="Arial"/>
      <w:lang w:eastAsia="ja-JP"/>
    </w:rPr>
  </w:style>
  <w:style w:type="paragraph" w:styleId="TOC1">
    <w:name w:val="toc 1"/>
    <w:basedOn w:val="Normal"/>
    <w:next w:val="Normal"/>
    <w:autoRedefine/>
    <w:uiPriority w:val="39"/>
    <w:unhideWhenUsed/>
    <w:qFormat/>
    <w:rsid w:val="00847C35"/>
    <w:pPr>
      <w:spacing w:after="100" w:line="276" w:lineRule="auto"/>
      <w:jc w:val="left"/>
    </w:pPr>
    <w:rPr>
      <w:rFonts w:ascii="Calibri" w:eastAsia="MS Mincho" w:hAnsi="Calibri" w:cs="Arial"/>
      <w:lang w:eastAsia="ja-JP"/>
    </w:rPr>
  </w:style>
  <w:style w:type="paragraph" w:styleId="TOC3">
    <w:name w:val="toc 3"/>
    <w:basedOn w:val="Normal"/>
    <w:next w:val="Normal"/>
    <w:autoRedefine/>
    <w:uiPriority w:val="39"/>
    <w:unhideWhenUsed/>
    <w:qFormat/>
    <w:rsid w:val="00847C35"/>
    <w:pPr>
      <w:spacing w:after="100" w:line="276" w:lineRule="auto"/>
      <w:ind w:left="440"/>
      <w:jc w:val="left"/>
    </w:pPr>
    <w:rPr>
      <w:rFonts w:ascii="Calibri" w:eastAsia="MS Mincho" w:hAnsi="Calibri" w:cs="Arial"/>
      <w:lang w:eastAsia="ja-JP"/>
    </w:rPr>
  </w:style>
  <w:style w:type="character" w:styleId="FollowedHyperlink">
    <w:name w:val="FollowedHyperlink"/>
    <w:uiPriority w:val="99"/>
    <w:semiHidden/>
    <w:unhideWhenUsed/>
    <w:rsid w:val="00847C35"/>
    <w:rPr>
      <w:color w:val="800080"/>
      <w:u w:val="single"/>
    </w:rPr>
  </w:style>
  <w:style w:type="paragraph" w:styleId="Revision">
    <w:name w:val="Revision"/>
    <w:hidden/>
    <w:uiPriority w:val="99"/>
    <w:semiHidden/>
    <w:rsid w:val="00847C35"/>
    <w:pPr>
      <w:jc w:val="left"/>
    </w:pPr>
    <w:rPr>
      <w:rFonts w:ascii="Times New Roman" w:eastAsia="Times New Roman" w:hAnsi="Times New Roman" w:cs="Times New Roman"/>
      <w:sz w:val="24"/>
      <w:szCs w:val="24"/>
    </w:rPr>
  </w:style>
  <w:style w:type="character" w:styleId="FootnoteReference">
    <w:name w:val="footnote reference"/>
    <w:uiPriority w:val="99"/>
    <w:semiHidden/>
    <w:unhideWhenUsed/>
    <w:rsid w:val="00847C35"/>
    <w:rPr>
      <w:vertAlign w:val="superscript"/>
    </w:rPr>
  </w:style>
  <w:style w:type="paragraph" w:styleId="EndnoteText">
    <w:name w:val="endnote text"/>
    <w:basedOn w:val="Normal"/>
    <w:link w:val="EndnoteTextChar"/>
    <w:uiPriority w:val="99"/>
    <w:semiHidden/>
    <w:unhideWhenUsed/>
    <w:rsid w:val="00847C35"/>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847C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47C35"/>
    <w:rPr>
      <w:vertAlign w:val="superscript"/>
    </w:rPr>
  </w:style>
  <w:style w:type="paragraph" w:styleId="FootnoteText">
    <w:name w:val="footnote text"/>
    <w:basedOn w:val="Normal"/>
    <w:link w:val="FootnoteTextChar"/>
    <w:uiPriority w:val="99"/>
    <w:semiHidden/>
    <w:unhideWhenUsed/>
    <w:rsid w:val="00847C35"/>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47C35"/>
    <w:rPr>
      <w:rFonts w:ascii="Times New Roman" w:eastAsia="Times New Roman" w:hAnsi="Times New Roman" w:cs="Times New Roman"/>
      <w:sz w:val="20"/>
      <w:szCs w:val="20"/>
    </w:rPr>
  </w:style>
  <w:style w:type="paragraph" w:customStyle="1" w:styleId="Default">
    <w:name w:val="Default"/>
    <w:rsid w:val="00847C35"/>
    <w:pPr>
      <w:autoSpaceDE w:val="0"/>
      <w:autoSpaceDN w:val="0"/>
      <w:adjustRightInd w:val="0"/>
      <w:jc w:val="left"/>
    </w:pPr>
    <w:rPr>
      <w:rFonts w:ascii="Times New Roman" w:eastAsia="Calibri" w:hAnsi="Times New Roman" w:cs="Times New Roman"/>
      <w:color w:val="000000"/>
      <w:sz w:val="24"/>
      <w:szCs w:val="24"/>
    </w:rPr>
  </w:style>
  <w:style w:type="paragraph" w:customStyle="1" w:styleId="Steps">
    <w:name w:val="Steps"/>
    <w:basedOn w:val="Normal"/>
    <w:uiPriority w:val="99"/>
    <w:rsid w:val="00847C35"/>
    <w:pPr>
      <w:numPr>
        <w:numId w:val="42"/>
      </w:numPr>
      <w:jc w:val="left"/>
    </w:pPr>
    <w:rPr>
      <w:rFonts w:ascii="Times New Roman" w:eastAsia="Times New Roman" w:hAnsi="Times New Roman" w:cs="Times New Roman"/>
      <w:sz w:val="24"/>
      <w:szCs w:val="24"/>
    </w:rPr>
  </w:style>
  <w:style w:type="paragraph" w:customStyle="1" w:styleId="Style">
    <w:name w:val="Style"/>
    <w:basedOn w:val="Normal"/>
    <w:uiPriority w:val="99"/>
    <w:rsid w:val="00847C35"/>
    <w:pPr>
      <w:widowControl w:val="0"/>
      <w:ind w:left="720" w:hanging="720"/>
      <w:jc w:val="left"/>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47C35"/>
    <w:pPr>
      <w:keepNext/>
      <w:jc w:val="left"/>
      <w:outlineLvl w:val="0"/>
    </w:pPr>
    <w:rPr>
      <w:rFonts w:ascii="Times New Roman" w:eastAsia="Times New Roman" w:hAnsi="Times New Roman" w:cs="Times New Roman"/>
      <w:b/>
      <w:sz w:val="24"/>
      <w:szCs w:val="20"/>
      <w:lang w:val="x-none" w:eastAsia="x-none"/>
    </w:rPr>
  </w:style>
  <w:style w:type="paragraph" w:styleId="Heading2">
    <w:name w:val="heading 2"/>
    <w:basedOn w:val="Normal"/>
    <w:next w:val="Normal"/>
    <w:link w:val="Heading2Char"/>
    <w:qFormat/>
    <w:rsid w:val="00847C35"/>
    <w:pPr>
      <w:keepNext/>
      <w:outlineLvl w:val="1"/>
    </w:pPr>
    <w:rPr>
      <w:rFonts w:ascii="Times New Roman" w:eastAsia="Times New Roman" w:hAnsi="Times New Roman" w:cs="Times New Roman"/>
      <w:sz w:val="32"/>
      <w:szCs w:val="20"/>
      <w:lang w:val="x-none" w:eastAsia="x-none"/>
    </w:rPr>
  </w:style>
  <w:style w:type="paragraph" w:styleId="Heading3">
    <w:name w:val="heading 3"/>
    <w:basedOn w:val="Normal"/>
    <w:next w:val="Normal"/>
    <w:link w:val="Heading3Char"/>
    <w:uiPriority w:val="9"/>
    <w:semiHidden/>
    <w:unhideWhenUsed/>
    <w:qFormat/>
    <w:rsid w:val="00847C35"/>
    <w:pPr>
      <w:keepNext/>
      <w:spacing w:before="240" w:after="60"/>
      <w:jc w:val="left"/>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847C35"/>
    <w:pPr>
      <w:keepNext/>
      <w:pBdr>
        <w:top w:val="double" w:sz="4" w:space="1" w:color="auto"/>
        <w:left w:val="double" w:sz="4" w:space="4" w:color="auto"/>
        <w:bottom w:val="double" w:sz="4" w:space="1" w:color="auto"/>
        <w:right w:val="double" w:sz="4" w:space="31" w:color="auto"/>
      </w:pBdr>
      <w:outlineLvl w:val="3"/>
    </w:pPr>
    <w:rPr>
      <w:rFonts w:ascii="Courier New" w:eastAsia="Times New Roman" w:hAnsi="Courier New" w:cs="Times New Roman"/>
      <w:b/>
      <w:bCs/>
      <w:sz w:val="32"/>
      <w:szCs w:val="24"/>
      <w:lang w:val="x-none" w:eastAsia="x-none"/>
    </w:rPr>
  </w:style>
  <w:style w:type="paragraph" w:styleId="Heading5">
    <w:name w:val="heading 5"/>
    <w:basedOn w:val="Normal"/>
    <w:next w:val="Normal"/>
    <w:link w:val="Heading5Char"/>
    <w:qFormat/>
    <w:rsid w:val="00847C35"/>
    <w:pPr>
      <w:keepNext/>
      <w:ind w:left="720"/>
      <w:jc w:val="left"/>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847C35"/>
    <w:pPr>
      <w:keepNext/>
      <w:shd w:val="pct10" w:color="auto" w:fill="FFFFFF"/>
      <w:outlineLvl w:val="5"/>
    </w:pPr>
    <w:rPr>
      <w:rFonts w:ascii="Arial" w:eastAsia="Times New Roman" w:hAnsi="Arial" w:cs="Times New Roman"/>
      <w:b/>
      <w:sz w:val="32"/>
      <w:szCs w:val="20"/>
      <w:lang w:val="x-none" w:eastAsia="x-none"/>
    </w:rPr>
  </w:style>
  <w:style w:type="paragraph" w:styleId="Heading8">
    <w:name w:val="heading 8"/>
    <w:basedOn w:val="Normal"/>
    <w:next w:val="Normal"/>
    <w:link w:val="Heading8Char"/>
    <w:qFormat/>
    <w:rsid w:val="00847C35"/>
    <w:pPr>
      <w:keepNext/>
      <w:pBdr>
        <w:top w:val="double" w:sz="4" w:space="1" w:color="auto"/>
        <w:left w:val="double" w:sz="4" w:space="4" w:color="auto"/>
        <w:bottom w:val="double" w:sz="4" w:space="1" w:color="auto"/>
        <w:right w:val="double" w:sz="4" w:space="31" w:color="auto"/>
      </w:pBdr>
      <w:outlineLvl w:val="7"/>
    </w:pPr>
    <w:rPr>
      <w:rFonts w:ascii="Times New Roman" w:eastAsia="Times New Roman" w:hAnsi="Times New Roman" w:cs="Times New Roman"/>
      <w:sz w:val="28"/>
      <w:szCs w:val="31"/>
      <w:lang w:val="x-none" w:eastAsia="x-none"/>
    </w:rPr>
  </w:style>
  <w:style w:type="paragraph" w:styleId="Heading9">
    <w:name w:val="heading 9"/>
    <w:basedOn w:val="Normal"/>
    <w:next w:val="Normal"/>
    <w:link w:val="Heading9Char"/>
    <w:uiPriority w:val="9"/>
    <w:semiHidden/>
    <w:unhideWhenUsed/>
    <w:qFormat/>
    <w:rsid w:val="00847C35"/>
    <w:pPr>
      <w:spacing w:before="240" w:after="60"/>
      <w:jc w:val="left"/>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C35"/>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rsid w:val="00847C35"/>
    <w:rPr>
      <w:rFonts w:ascii="Times New Roman" w:eastAsia="Times New Roman" w:hAnsi="Times New Roman" w:cs="Times New Roman"/>
      <w:sz w:val="32"/>
      <w:szCs w:val="20"/>
      <w:lang w:val="x-none" w:eastAsia="x-none"/>
    </w:rPr>
  </w:style>
  <w:style w:type="character" w:customStyle="1" w:styleId="Heading3Char">
    <w:name w:val="Heading 3 Char"/>
    <w:basedOn w:val="DefaultParagraphFont"/>
    <w:link w:val="Heading3"/>
    <w:uiPriority w:val="9"/>
    <w:semiHidden/>
    <w:rsid w:val="00847C35"/>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847C35"/>
    <w:rPr>
      <w:rFonts w:ascii="Courier New" w:eastAsia="Times New Roman" w:hAnsi="Courier New" w:cs="Times New Roman"/>
      <w:b/>
      <w:bCs/>
      <w:sz w:val="32"/>
      <w:szCs w:val="24"/>
      <w:lang w:val="x-none" w:eastAsia="x-none"/>
    </w:rPr>
  </w:style>
  <w:style w:type="character" w:customStyle="1" w:styleId="Heading5Char">
    <w:name w:val="Heading 5 Char"/>
    <w:basedOn w:val="DefaultParagraphFont"/>
    <w:link w:val="Heading5"/>
    <w:rsid w:val="00847C35"/>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847C35"/>
    <w:rPr>
      <w:rFonts w:ascii="Arial" w:eastAsia="Times New Roman" w:hAnsi="Arial" w:cs="Times New Roman"/>
      <w:b/>
      <w:sz w:val="32"/>
      <w:szCs w:val="20"/>
      <w:shd w:val="pct10" w:color="auto" w:fill="FFFFFF"/>
      <w:lang w:val="x-none" w:eastAsia="x-none"/>
    </w:rPr>
  </w:style>
  <w:style w:type="character" w:customStyle="1" w:styleId="Heading8Char">
    <w:name w:val="Heading 8 Char"/>
    <w:basedOn w:val="DefaultParagraphFont"/>
    <w:link w:val="Heading8"/>
    <w:rsid w:val="00847C35"/>
    <w:rPr>
      <w:rFonts w:ascii="Times New Roman" w:eastAsia="Times New Roman" w:hAnsi="Times New Roman" w:cs="Times New Roman"/>
      <w:sz w:val="28"/>
      <w:szCs w:val="31"/>
      <w:lang w:val="x-none" w:eastAsia="x-none"/>
    </w:rPr>
  </w:style>
  <w:style w:type="character" w:customStyle="1" w:styleId="Heading9Char">
    <w:name w:val="Heading 9 Char"/>
    <w:basedOn w:val="DefaultParagraphFont"/>
    <w:link w:val="Heading9"/>
    <w:uiPriority w:val="9"/>
    <w:semiHidden/>
    <w:rsid w:val="00847C35"/>
    <w:rPr>
      <w:rFonts w:ascii="Cambria" w:eastAsia="Times New Roman" w:hAnsi="Cambria" w:cs="Times New Roman"/>
      <w:lang w:val="x-none" w:eastAsia="x-none"/>
    </w:rPr>
  </w:style>
  <w:style w:type="numbering" w:customStyle="1" w:styleId="NoList1">
    <w:name w:val="No List1"/>
    <w:next w:val="NoList"/>
    <w:uiPriority w:val="99"/>
    <w:semiHidden/>
    <w:unhideWhenUsed/>
    <w:rsid w:val="00847C35"/>
  </w:style>
  <w:style w:type="paragraph" w:customStyle="1" w:styleId="Itemmarkedbyl">
    <w:name w:val="Item marked by (l)"/>
    <w:basedOn w:val="Normal"/>
    <w:uiPriority w:val="99"/>
    <w:rsid w:val="00847C35"/>
    <w:pPr>
      <w:numPr>
        <w:numId w:val="2"/>
      </w:numPr>
      <w:jc w:val="left"/>
    </w:pPr>
    <w:rPr>
      <w:rFonts w:ascii="Times New Roman" w:eastAsia="Times New Roman" w:hAnsi="Times New Roman" w:cs="Times New Roman"/>
      <w:sz w:val="24"/>
      <w:szCs w:val="20"/>
    </w:rPr>
  </w:style>
  <w:style w:type="paragraph" w:styleId="Title">
    <w:name w:val="Title"/>
    <w:basedOn w:val="Normal"/>
    <w:link w:val="TitleChar"/>
    <w:qFormat/>
    <w:rsid w:val="00847C35"/>
    <w:rPr>
      <w:rFonts w:ascii="Arial" w:eastAsia="Times New Roman" w:hAnsi="Arial" w:cs="Times New Roman"/>
      <w:b/>
      <w:sz w:val="24"/>
      <w:szCs w:val="20"/>
      <w:lang w:val="x-none" w:eastAsia="x-none"/>
    </w:rPr>
  </w:style>
  <w:style w:type="character" w:customStyle="1" w:styleId="TitleChar">
    <w:name w:val="Title Char"/>
    <w:basedOn w:val="DefaultParagraphFont"/>
    <w:link w:val="Title"/>
    <w:rsid w:val="00847C35"/>
    <w:rPr>
      <w:rFonts w:ascii="Arial" w:eastAsia="Times New Roman" w:hAnsi="Arial" w:cs="Times New Roman"/>
      <w:b/>
      <w:sz w:val="24"/>
      <w:szCs w:val="20"/>
      <w:lang w:val="x-none" w:eastAsia="x-none"/>
    </w:rPr>
  </w:style>
  <w:style w:type="paragraph" w:customStyle="1" w:styleId="DefinitionTerm">
    <w:name w:val="Definition Term"/>
    <w:basedOn w:val="Normal"/>
    <w:next w:val="Normal"/>
    <w:rsid w:val="00847C35"/>
    <w:pPr>
      <w:widowControl w:val="0"/>
      <w:jc w:val="left"/>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847C35"/>
    <w:pPr>
      <w:jc w:val="left"/>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semiHidden/>
    <w:rsid w:val="00847C35"/>
    <w:rPr>
      <w:rFonts w:ascii="Times New Roman" w:eastAsia="Times New Roman" w:hAnsi="Times New Roman" w:cs="Times New Roman"/>
      <w:sz w:val="24"/>
      <w:szCs w:val="20"/>
      <w:lang w:val="x-none" w:eastAsia="x-none"/>
    </w:rPr>
  </w:style>
  <w:style w:type="character" w:styleId="Hyperlink">
    <w:name w:val="Hyperlink"/>
    <w:rsid w:val="00847C35"/>
    <w:rPr>
      <w:color w:val="0000FF"/>
      <w:u w:val="single"/>
    </w:rPr>
  </w:style>
  <w:style w:type="paragraph" w:customStyle="1" w:styleId="h3">
    <w:name w:val="h3"/>
    <w:basedOn w:val="Normal"/>
    <w:rsid w:val="00847C35"/>
    <w:pPr>
      <w:spacing w:before="100" w:beforeAutospacing="1"/>
      <w:jc w:val="left"/>
    </w:pPr>
    <w:rPr>
      <w:rFonts w:ascii="Arial" w:eastAsia="Arial Unicode MS" w:hAnsi="Arial" w:cs="Arial"/>
      <w:b/>
      <w:bCs/>
      <w:sz w:val="24"/>
      <w:szCs w:val="24"/>
    </w:rPr>
  </w:style>
  <w:style w:type="paragraph" w:customStyle="1" w:styleId="Preformatted">
    <w:name w:val="Preformatted"/>
    <w:basedOn w:val="Normal"/>
    <w:rsid w:val="00847C3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snapToGrid w:val="0"/>
      <w:sz w:val="20"/>
      <w:szCs w:val="20"/>
    </w:rPr>
  </w:style>
  <w:style w:type="paragraph" w:styleId="BodyTextIndent">
    <w:name w:val="Body Text Indent"/>
    <w:basedOn w:val="Normal"/>
    <w:link w:val="BodyTextIndentChar"/>
    <w:semiHidden/>
    <w:rsid w:val="00847C35"/>
    <w:pPr>
      <w:spacing w:line="480" w:lineRule="auto"/>
      <w:ind w:left="720" w:hanging="720"/>
      <w:jc w:val="left"/>
    </w:pPr>
    <w:rPr>
      <w:rFonts w:ascii="Times New Roman" w:eastAsia="Times New Roman" w:hAnsi="Times New Roman" w:cs="Times New Roman"/>
      <w:b/>
      <w:bCs/>
      <w:i/>
      <w:iCs/>
      <w:sz w:val="24"/>
      <w:szCs w:val="20"/>
      <w:lang w:val="x-none" w:eastAsia="x-none"/>
    </w:rPr>
  </w:style>
  <w:style w:type="character" w:customStyle="1" w:styleId="BodyTextIndentChar">
    <w:name w:val="Body Text Indent Char"/>
    <w:basedOn w:val="DefaultParagraphFont"/>
    <w:link w:val="BodyTextIndent"/>
    <w:semiHidden/>
    <w:rsid w:val="00847C35"/>
    <w:rPr>
      <w:rFonts w:ascii="Times New Roman" w:eastAsia="Times New Roman" w:hAnsi="Times New Roman" w:cs="Times New Roman"/>
      <w:b/>
      <w:bCs/>
      <w:i/>
      <w:iCs/>
      <w:sz w:val="24"/>
      <w:szCs w:val="20"/>
      <w:lang w:val="x-none" w:eastAsia="x-none"/>
    </w:rPr>
  </w:style>
  <w:style w:type="paragraph" w:customStyle="1" w:styleId="NormalWeb1">
    <w:name w:val="Normal (Web)1"/>
    <w:basedOn w:val="Normal"/>
    <w:rsid w:val="00847C35"/>
    <w:pPr>
      <w:spacing w:before="100" w:beforeAutospacing="1" w:after="100" w:afterAutospacing="1"/>
      <w:jc w:val="left"/>
    </w:pPr>
    <w:rPr>
      <w:rFonts w:ascii="Verdana" w:eastAsia="Arial Unicode MS" w:hAnsi="Verdana" w:cs="Arial Unicode MS"/>
      <w:sz w:val="24"/>
      <w:szCs w:val="24"/>
    </w:rPr>
  </w:style>
  <w:style w:type="paragraph" w:styleId="NormalWeb">
    <w:name w:val="Normal (Web)"/>
    <w:basedOn w:val="Normal"/>
    <w:uiPriority w:val="99"/>
    <w:semiHidden/>
    <w:rsid w:val="00847C35"/>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847C35"/>
    <w:pPr>
      <w:tabs>
        <w:tab w:val="center" w:pos="4320"/>
        <w:tab w:val="right" w:pos="8640"/>
      </w:tabs>
      <w:jc w:val="left"/>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847C35"/>
    <w:rPr>
      <w:rFonts w:ascii="Times New Roman" w:eastAsia="Times New Roman" w:hAnsi="Times New Roman" w:cs="Times New Roman"/>
      <w:sz w:val="20"/>
      <w:szCs w:val="20"/>
      <w:lang w:val="x-none" w:eastAsia="x-none"/>
    </w:rPr>
  </w:style>
  <w:style w:type="paragraph" w:styleId="BodyText2">
    <w:name w:val="Body Text 2"/>
    <w:basedOn w:val="Normal"/>
    <w:link w:val="BodyText2Char"/>
    <w:semiHidden/>
    <w:rsid w:val="00847C35"/>
    <w:pPr>
      <w:jc w:val="left"/>
    </w:pPr>
    <w:rPr>
      <w:rFonts w:ascii="Times New Roman" w:eastAsia="Times New Roman" w:hAnsi="Times New Roman" w:cs="Times New Roman"/>
      <w:b/>
      <w:sz w:val="28"/>
      <w:szCs w:val="20"/>
      <w:lang w:val="x-none" w:eastAsia="x-none"/>
    </w:rPr>
  </w:style>
  <w:style w:type="character" w:customStyle="1" w:styleId="BodyText2Char">
    <w:name w:val="Body Text 2 Char"/>
    <w:basedOn w:val="DefaultParagraphFont"/>
    <w:link w:val="BodyText2"/>
    <w:semiHidden/>
    <w:rsid w:val="00847C35"/>
    <w:rPr>
      <w:rFonts w:ascii="Times New Roman" w:eastAsia="Times New Roman" w:hAnsi="Times New Roman" w:cs="Times New Roman"/>
      <w:b/>
      <w:sz w:val="28"/>
      <w:szCs w:val="20"/>
      <w:lang w:val="x-none" w:eastAsia="x-none"/>
    </w:rPr>
  </w:style>
  <w:style w:type="paragraph" w:customStyle="1" w:styleId="a">
    <w:name w:val="_"/>
    <w:basedOn w:val="Normal"/>
    <w:rsid w:val="00847C35"/>
    <w:pPr>
      <w:widowControl w:val="0"/>
      <w:ind w:left="720" w:hanging="720"/>
      <w:jc w:val="left"/>
    </w:pPr>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847C35"/>
    <w:pPr>
      <w:spacing w:before="120"/>
      <w:jc w:val="left"/>
    </w:pPr>
    <w:rPr>
      <w:rFonts w:ascii="Arial" w:eastAsia="Times New Roman" w:hAnsi="Arial" w:cs="Arial"/>
      <w:b/>
      <w:bCs/>
      <w:sz w:val="24"/>
      <w:szCs w:val="24"/>
    </w:rPr>
  </w:style>
  <w:style w:type="paragraph" w:styleId="BodyText3">
    <w:name w:val="Body Text 3"/>
    <w:basedOn w:val="Normal"/>
    <w:link w:val="BodyText3Char"/>
    <w:semiHidden/>
    <w:rsid w:val="00847C35"/>
    <w:rPr>
      <w:rFonts w:ascii="Times New Roman" w:eastAsia="Times New Roman" w:hAnsi="Times New Roman" w:cs="Times New Roman"/>
      <w:b/>
      <w:sz w:val="36"/>
      <w:szCs w:val="20"/>
      <w:lang w:val="x-none" w:eastAsia="x-none"/>
    </w:rPr>
  </w:style>
  <w:style w:type="character" w:customStyle="1" w:styleId="BodyText3Char">
    <w:name w:val="Body Text 3 Char"/>
    <w:basedOn w:val="DefaultParagraphFont"/>
    <w:link w:val="BodyText3"/>
    <w:semiHidden/>
    <w:rsid w:val="00847C35"/>
    <w:rPr>
      <w:rFonts w:ascii="Times New Roman" w:eastAsia="Times New Roman" w:hAnsi="Times New Roman" w:cs="Times New Roman"/>
      <w:b/>
      <w:sz w:val="36"/>
      <w:szCs w:val="20"/>
      <w:lang w:val="x-none" w:eastAsia="x-none"/>
    </w:rPr>
  </w:style>
  <w:style w:type="paragraph" w:styleId="HTMLPreformatted">
    <w:name w:val="HTML Preformatted"/>
    <w:basedOn w:val="Normal"/>
    <w:link w:val="HTMLPreformattedChar"/>
    <w:semiHidden/>
    <w:rsid w:val="00847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847C35"/>
    <w:rPr>
      <w:rFonts w:ascii="Arial Unicode MS" w:eastAsia="Arial Unicode MS" w:hAnsi="Courier New" w:cs="Times New Roman"/>
      <w:sz w:val="20"/>
      <w:szCs w:val="20"/>
      <w:lang w:val="x-none" w:eastAsia="x-none"/>
    </w:rPr>
  </w:style>
  <w:style w:type="paragraph" w:styleId="Header">
    <w:name w:val="header"/>
    <w:basedOn w:val="Normal"/>
    <w:link w:val="HeaderChar"/>
    <w:uiPriority w:val="99"/>
    <w:rsid w:val="00847C35"/>
    <w:pPr>
      <w:tabs>
        <w:tab w:val="center" w:pos="4320"/>
        <w:tab w:val="right" w:pos="8640"/>
      </w:tabs>
      <w:jc w:val="left"/>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847C35"/>
    <w:rPr>
      <w:rFonts w:ascii="Times New Roman" w:eastAsia="Times New Roman" w:hAnsi="Times New Roman" w:cs="Times New Roman"/>
      <w:sz w:val="20"/>
      <w:szCs w:val="20"/>
      <w:lang w:val="x-none" w:eastAsia="x-none"/>
    </w:rPr>
  </w:style>
  <w:style w:type="character" w:styleId="PageNumber">
    <w:name w:val="page number"/>
    <w:basedOn w:val="DefaultParagraphFont"/>
    <w:semiHidden/>
    <w:rsid w:val="00847C35"/>
  </w:style>
  <w:style w:type="paragraph" w:styleId="Subtitle">
    <w:name w:val="Subtitle"/>
    <w:basedOn w:val="Normal"/>
    <w:link w:val="SubtitleChar"/>
    <w:qFormat/>
    <w:rsid w:val="00847C35"/>
    <w:pPr>
      <w:pBdr>
        <w:top w:val="double" w:sz="4" w:space="1" w:color="auto"/>
        <w:left w:val="double" w:sz="4" w:space="4" w:color="auto"/>
        <w:bottom w:val="double" w:sz="4" w:space="1" w:color="auto"/>
        <w:right w:val="double" w:sz="4" w:space="31" w:color="auto"/>
      </w:pBdr>
    </w:pPr>
    <w:rPr>
      <w:rFonts w:ascii="Times New Roman" w:eastAsia="Times New Roman" w:hAnsi="Times New Roman" w:cs="Times New Roman"/>
      <w:b/>
      <w:sz w:val="32"/>
      <w:szCs w:val="38"/>
      <w:lang w:val="x-none" w:eastAsia="x-none"/>
    </w:rPr>
  </w:style>
  <w:style w:type="character" w:customStyle="1" w:styleId="SubtitleChar">
    <w:name w:val="Subtitle Char"/>
    <w:basedOn w:val="DefaultParagraphFont"/>
    <w:link w:val="Subtitle"/>
    <w:rsid w:val="00847C35"/>
    <w:rPr>
      <w:rFonts w:ascii="Times New Roman" w:eastAsia="Times New Roman" w:hAnsi="Times New Roman" w:cs="Times New Roman"/>
      <w:b/>
      <w:sz w:val="32"/>
      <w:szCs w:val="38"/>
      <w:lang w:val="x-none" w:eastAsia="x-none"/>
    </w:rPr>
  </w:style>
  <w:style w:type="paragraph" w:styleId="Caption">
    <w:name w:val="caption"/>
    <w:basedOn w:val="Normal"/>
    <w:next w:val="Normal"/>
    <w:qFormat/>
    <w:rsid w:val="00847C35"/>
    <w:pPr>
      <w:spacing w:before="120" w:after="120"/>
      <w:jc w:val="left"/>
    </w:pPr>
    <w:rPr>
      <w:rFonts w:ascii="Times New Roman" w:eastAsia="Times New Roman" w:hAnsi="Times New Roman" w:cs="Times New Roman"/>
      <w:b/>
      <w:bCs/>
      <w:sz w:val="20"/>
      <w:szCs w:val="20"/>
    </w:rPr>
  </w:style>
  <w:style w:type="paragraph" w:styleId="NormalIndent">
    <w:name w:val="Normal Indent"/>
    <w:basedOn w:val="Normal"/>
    <w:semiHidden/>
    <w:rsid w:val="00847C35"/>
    <w:pPr>
      <w:ind w:left="720"/>
      <w:jc w:val="left"/>
    </w:pPr>
    <w:rPr>
      <w:rFonts w:ascii="Times New Roman" w:eastAsia="Times New Roman" w:hAnsi="Times New Roman" w:cs="Times New Roman"/>
      <w:sz w:val="20"/>
      <w:szCs w:val="20"/>
    </w:rPr>
  </w:style>
  <w:style w:type="paragraph" w:styleId="ListParagraph">
    <w:name w:val="List Paragraph"/>
    <w:basedOn w:val="Normal"/>
    <w:uiPriority w:val="34"/>
    <w:qFormat/>
    <w:rsid w:val="00847C35"/>
    <w:pPr>
      <w:ind w:left="720"/>
      <w:jc w:val="left"/>
    </w:pPr>
    <w:rPr>
      <w:rFonts w:ascii="Times New Roman" w:eastAsia="Times New Roman" w:hAnsi="Times New Roman" w:cs="Times New Roman"/>
      <w:sz w:val="20"/>
      <w:szCs w:val="20"/>
    </w:rPr>
  </w:style>
  <w:style w:type="character" w:styleId="CommentReference">
    <w:name w:val="annotation reference"/>
    <w:uiPriority w:val="99"/>
    <w:semiHidden/>
    <w:unhideWhenUsed/>
    <w:rsid w:val="00847C35"/>
    <w:rPr>
      <w:sz w:val="16"/>
      <w:szCs w:val="16"/>
    </w:rPr>
  </w:style>
  <w:style w:type="paragraph" w:styleId="CommentText">
    <w:name w:val="annotation text"/>
    <w:basedOn w:val="Normal"/>
    <w:link w:val="CommentTextChar"/>
    <w:uiPriority w:val="99"/>
    <w:semiHidden/>
    <w:unhideWhenUsed/>
    <w:rsid w:val="00847C35"/>
    <w:pPr>
      <w:jc w:val="left"/>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847C3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47C35"/>
    <w:rPr>
      <w:b/>
      <w:bCs/>
    </w:rPr>
  </w:style>
  <w:style w:type="character" w:customStyle="1" w:styleId="CommentSubjectChar">
    <w:name w:val="Comment Subject Char"/>
    <w:basedOn w:val="CommentTextChar"/>
    <w:link w:val="CommentSubject"/>
    <w:uiPriority w:val="99"/>
    <w:semiHidden/>
    <w:rsid w:val="00847C35"/>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847C35"/>
    <w:pPr>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47C35"/>
    <w:rPr>
      <w:rFonts w:ascii="Tahoma" w:eastAsia="Times New Roman"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847C35"/>
    <w:pPr>
      <w:spacing w:after="120" w:line="480" w:lineRule="auto"/>
      <w:ind w:left="360"/>
      <w:jc w:val="left"/>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847C35"/>
    <w:rPr>
      <w:rFonts w:ascii="Times New Roman" w:eastAsia="Times New Roman" w:hAnsi="Times New Roman" w:cs="Times New Roman"/>
      <w:sz w:val="24"/>
      <w:szCs w:val="24"/>
      <w:lang w:val="x-none" w:eastAsia="x-none"/>
    </w:rPr>
  </w:style>
  <w:style w:type="paragraph" w:styleId="ListBullet">
    <w:name w:val="List Bullet"/>
    <w:basedOn w:val="Normal"/>
    <w:autoRedefine/>
    <w:semiHidden/>
    <w:rsid w:val="00847C35"/>
    <w:pPr>
      <w:numPr>
        <w:numId w:val="15"/>
      </w:numPr>
      <w:jc w:val="left"/>
    </w:pPr>
    <w:rPr>
      <w:rFonts w:ascii="Times New Roman" w:eastAsia="Times New Roman" w:hAnsi="Times New Roman" w:cs="Times New Roman"/>
      <w:sz w:val="20"/>
      <w:szCs w:val="20"/>
    </w:rPr>
  </w:style>
  <w:style w:type="paragraph" w:styleId="ListContinue">
    <w:name w:val="List Continue"/>
    <w:basedOn w:val="Normal"/>
    <w:rsid w:val="00847C35"/>
    <w:pPr>
      <w:tabs>
        <w:tab w:val="left" w:pos="-720"/>
      </w:tabs>
      <w:suppressAutoHyphens/>
      <w:jc w:val="left"/>
    </w:pPr>
    <w:rPr>
      <w:rFonts w:ascii="Courier" w:eastAsia="Times New Roman" w:hAnsi="Courier" w:cs="Times New Roman"/>
      <w:sz w:val="24"/>
      <w:szCs w:val="20"/>
    </w:rPr>
  </w:style>
  <w:style w:type="paragraph" w:styleId="BodyTextIndent3">
    <w:name w:val="Body Text Indent 3"/>
    <w:basedOn w:val="Normal"/>
    <w:link w:val="BodyTextIndent3Char"/>
    <w:uiPriority w:val="99"/>
    <w:semiHidden/>
    <w:unhideWhenUsed/>
    <w:rsid w:val="00847C35"/>
    <w:pPr>
      <w:spacing w:after="120"/>
      <w:ind w:left="360"/>
      <w:jc w:val="left"/>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847C35"/>
    <w:rPr>
      <w:rFonts w:ascii="Times New Roman" w:eastAsia="Times New Roman" w:hAnsi="Times New Roman" w:cs="Times New Roman"/>
      <w:sz w:val="16"/>
      <w:szCs w:val="16"/>
      <w:lang w:val="x-none" w:eastAsia="x-none"/>
    </w:rPr>
  </w:style>
  <w:style w:type="paragraph" w:styleId="BlockText">
    <w:name w:val="Block Text"/>
    <w:basedOn w:val="Normal"/>
    <w:semiHidden/>
    <w:rsid w:val="00847C35"/>
    <w:pPr>
      <w:spacing w:after="120"/>
      <w:ind w:left="1440" w:right="1440"/>
      <w:jc w:val="left"/>
    </w:pPr>
    <w:rPr>
      <w:rFonts w:ascii="Times New Roman" w:eastAsia="Times New Roman" w:hAnsi="Times New Roman" w:cs="Times New Roman"/>
      <w:sz w:val="20"/>
      <w:szCs w:val="20"/>
    </w:rPr>
  </w:style>
  <w:style w:type="character" w:customStyle="1" w:styleId="emailstyle20">
    <w:name w:val="emailstyle20"/>
    <w:rsid w:val="00847C35"/>
    <w:rPr>
      <w:rFonts w:ascii="Arial" w:hAnsi="Arial" w:cs="Arial"/>
      <w:color w:val="993366"/>
      <w:sz w:val="20"/>
    </w:rPr>
  </w:style>
  <w:style w:type="paragraph" w:styleId="TOCHeading">
    <w:name w:val="TOC Heading"/>
    <w:basedOn w:val="Heading1"/>
    <w:next w:val="Normal"/>
    <w:uiPriority w:val="39"/>
    <w:semiHidden/>
    <w:unhideWhenUsed/>
    <w:qFormat/>
    <w:rsid w:val="00847C35"/>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847C35"/>
    <w:pPr>
      <w:spacing w:after="100" w:line="276" w:lineRule="auto"/>
      <w:ind w:left="220"/>
      <w:jc w:val="left"/>
    </w:pPr>
    <w:rPr>
      <w:rFonts w:ascii="Calibri" w:eastAsia="MS Mincho" w:hAnsi="Calibri" w:cs="Arial"/>
      <w:lang w:eastAsia="ja-JP"/>
    </w:rPr>
  </w:style>
  <w:style w:type="paragraph" w:styleId="TOC1">
    <w:name w:val="toc 1"/>
    <w:basedOn w:val="Normal"/>
    <w:next w:val="Normal"/>
    <w:autoRedefine/>
    <w:uiPriority w:val="39"/>
    <w:unhideWhenUsed/>
    <w:qFormat/>
    <w:rsid w:val="00847C35"/>
    <w:pPr>
      <w:spacing w:after="100" w:line="276" w:lineRule="auto"/>
      <w:jc w:val="left"/>
    </w:pPr>
    <w:rPr>
      <w:rFonts w:ascii="Calibri" w:eastAsia="MS Mincho" w:hAnsi="Calibri" w:cs="Arial"/>
      <w:lang w:eastAsia="ja-JP"/>
    </w:rPr>
  </w:style>
  <w:style w:type="paragraph" w:styleId="TOC3">
    <w:name w:val="toc 3"/>
    <w:basedOn w:val="Normal"/>
    <w:next w:val="Normal"/>
    <w:autoRedefine/>
    <w:uiPriority w:val="39"/>
    <w:unhideWhenUsed/>
    <w:qFormat/>
    <w:rsid w:val="00847C35"/>
    <w:pPr>
      <w:spacing w:after="100" w:line="276" w:lineRule="auto"/>
      <w:ind w:left="440"/>
      <w:jc w:val="left"/>
    </w:pPr>
    <w:rPr>
      <w:rFonts w:ascii="Calibri" w:eastAsia="MS Mincho" w:hAnsi="Calibri" w:cs="Arial"/>
      <w:lang w:eastAsia="ja-JP"/>
    </w:rPr>
  </w:style>
  <w:style w:type="character" w:styleId="FollowedHyperlink">
    <w:name w:val="FollowedHyperlink"/>
    <w:uiPriority w:val="99"/>
    <w:semiHidden/>
    <w:unhideWhenUsed/>
    <w:rsid w:val="00847C35"/>
    <w:rPr>
      <w:color w:val="800080"/>
      <w:u w:val="single"/>
    </w:rPr>
  </w:style>
  <w:style w:type="paragraph" w:styleId="Revision">
    <w:name w:val="Revision"/>
    <w:hidden/>
    <w:uiPriority w:val="99"/>
    <w:semiHidden/>
    <w:rsid w:val="00847C35"/>
    <w:pPr>
      <w:jc w:val="left"/>
    </w:pPr>
    <w:rPr>
      <w:rFonts w:ascii="Times New Roman" w:eastAsia="Times New Roman" w:hAnsi="Times New Roman" w:cs="Times New Roman"/>
      <w:sz w:val="24"/>
      <w:szCs w:val="24"/>
    </w:rPr>
  </w:style>
  <w:style w:type="character" w:styleId="FootnoteReference">
    <w:name w:val="footnote reference"/>
    <w:uiPriority w:val="99"/>
    <w:semiHidden/>
    <w:unhideWhenUsed/>
    <w:rsid w:val="00847C35"/>
    <w:rPr>
      <w:vertAlign w:val="superscript"/>
    </w:rPr>
  </w:style>
  <w:style w:type="paragraph" w:styleId="EndnoteText">
    <w:name w:val="endnote text"/>
    <w:basedOn w:val="Normal"/>
    <w:link w:val="EndnoteTextChar"/>
    <w:uiPriority w:val="99"/>
    <w:semiHidden/>
    <w:unhideWhenUsed/>
    <w:rsid w:val="00847C35"/>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847C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47C35"/>
    <w:rPr>
      <w:vertAlign w:val="superscript"/>
    </w:rPr>
  </w:style>
  <w:style w:type="paragraph" w:styleId="FootnoteText">
    <w:name w:val="footnote text"/>
    <w:basedOn w:val="Normal"/>
    <w:link w:val="FootnoteTextChar"/>
    <w:uiPriority w:val="99"/>
    <w:semiHidden/>
    <w:unhideWhenUsed/>
    <w:rsid w:val="00847C35"/>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47C35"/>
    <w:rPr>
      <w:rFonts w:ascii="Times New Roman" w:eastAsia="Times New Roman" w:hAnsi="Times New Roman" w:cs="Times New Roman"/>
      <w:sz w:val="20"/>
      <w:szCs w:val="20"/>
    </w:rPr>
  </w:style>
  <w:style w:type="paragraph" w:customStyle="1" w:styleId="Default">
    <w:name w:val="Default"/>
    <w:rsid w:val="00847C35"/>
    <w:pPr>
      <w:autoSpaceDE w:val="0"/>
      <w:autoSpaceDN w:val="0"/>
      <w:adjustRightInd w:val="0"/>
      <w:jc w:val="left"/>
    </w:pPr>
    <w:rPr>
      <w:rFonts w:ascii="Times New Roman" w:eastAsia="Calibri" w:hAnsi="Times New Roman" w:cs="Times New Roman"/>
      <w:color w:val="000000"/>
      <w:sz w:val="24"/>
      <w:szCs w:val="24"/>
    </w:rPr>
  </w:style>
  <w:style w:type="paragraph" w:customStyle="1" w:styleId="Steps">
    <w:name w:val="Steps"/>
    <w:basedOn w:val="Normal"/>
    <w:uiPriority w:val="99"/>
    <w:rsid w:val="00847C35"/>
    <w:pPr>
      <w:numPr>
        <w:numId w:val="42"/>
      </w:numPr>
      <w:jc w:val="left"/>
    </w:pPr>
    <w:rPr>
      <w:rFonts w:ascii="Times New Roman" w:eastAsia="Times New Roman" w:hAnsi="Times New Roman" w:cs="Times New Roman"/>
      <w:sz w:val="24"/>
      <w:szCs w:val="24"/>
    </w:rPr>
  </w:style>
  <w:style w:type="paragraph" w:customStyle="1" w:styleId="Style">
    <w:name w:val="Style"/>
    <w:basedOn w:val="Normal"/>
    <w:uiPriority w:val="99"/>
    <w:rsid w:val="00847C35"/>
    <w:pPr>
      <w:widowControl w:val="0"/>
      <w:ind w:left="720" w:hanging="720"/>
      <w:jc w:val="left"/>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 TargetMode="External"/><Relationship Id="rId26" Type="http://schemas.openxmlformats.org/officeDocument/2006/relationships/hyperlink" Target="http://www.grants.gov/web/grants/support/technical-support/troubleshooting/encountering-error-messages.html" TargetMode="External"/><Relationship Id="rId39" Type="http://schemas.openxmlformats.org/officeDocument/2006/relationships/hyperlink" Target="http://www.law.cornell.edu/uscode/text/20/1101a" TargetMode="External"/><Relationship Id="rId21" Type="http://schemas.openxmlformats.org/officeDocument/2006/relationships/hyperlink" Target="http://www.Grants.gov" TargetMode="External"/><Relationship Id="rId34" Type="http://schemas.openxmlformats.org/officeDocument/2006/relationships/hyperlink" Target="http://www.grants.gov/web/grants/applicants/organization-registration.html" TargetMode="External"/><Relationship Id="rId42" Type="http://schemas.openxmlformats.org/officeDocument/2006/relationships/hyperlink" Target="http://www.law.cornell.edu/uscode/text/20/usc_sec_20_00001059---d000-" TargetMode="External"/><Relationship Id="rId47" Type="http://schemas.openxmlformats.org/officeDocument/2006/relationships/hyperlink" Target="http://www.law.cornell.edu/uscode/text/20/1062" TargetMode="External"/><Relationship Id="rId50" Type="http://schemas.openxmlformats.org/officeDocument/2006/relationships/hyperlink" Target="http://www.law.cornell.edu/uscode/text/20/1059d" TargetMode="External"/><Relationship Id="rId55" Type="http://schemas.openxmlformats.org/officeDocument/2006/relationships/hyperlink" Target="http://www.law.cornell.edu/uscode/text/20" TargetMode="External"/><Relationship Id="rId63" Type="http://schemas.openxmlformats.org/officeDocument/2006/relationships/hyperlink" Target="http://www.law.cornell.edu/uscode/text/20/usc_sec_20_00001070---a011-" TargetMode="External"/><Relationship Id="rId68" Type="http://schemas.openxmlformats.org/officeDocument/2006/relationships/hyperlink" Target="http://www.law.cornell.edu/uscode/text/20/1059c" TargetMode="External"/><Relationship Id="rId76" Type="http://schemas.openxmlformats.org/officeDocument/2006/relationships/hyperlink" Target="http://www.law.cornell.edu/uscode/text/20" TargetMode="External"/><Relationship Id="rId7" Type="http://schemas.openxmlformats.org/officeDocument/2006/relationships/endnotes" Target="endnotes.xml"/><Relationship Id="rId71" Type="http://schemas.openxmlformats.org/officeDocument/2006/relationships/hyperlink" Target="http://www.law.cornell.edu/uscode/text/20/1058" TargetMode="External"/><Relationship Id="rId2" Type="http://schemas.openxmlformats.org/officeDocument/2006/relationships/styles" Target="styles.xml"/><Relationship Id="rId16" Type="http://schemas.openxmlformats.org/officeDocument/2006/relationships/hyperlink" Target="http://www.grants.gov" TargetMode="External"/><Relationship Id="rId29" Type="http://schemas.openxmlformats.org/officeDocument/2006/relationships/hyperlink" Target="http://www.grants.gov/contactus/contactus.jsp" TargetMode="External"/><Relationship Id="rId11" Type="http://schemas.openxmlformats.org/officeDocument/2006/relationships/footer" Target="footer3.xml"/><Relationship Id="rId24" Type="http://schemas.openxmlformats.org/officeDocument/2006/relationships/hyperlink" Target="http://www.grants.gov/web/grants/applicants/organization-registration.html" TargetMode="External"/><Relationship Id="rId32" Type="http://schemas.openxmlformats.org/officeDocument/2006/relationships/hyperlink" Target="http://www.grants.gov/web/grants/applicants/applicant-resources.html" TargetMode="External"/><Relationship Id="rId37" Type="http://schemas.openxmlformats.org/officeDocument/2006/relationships/hyperlink" Target="http://www.gpo.gov/fdsys" TargetMode="External"/><Relationship Id="rId40" Type="http://schemas.openxmlformats.org/officeDocument/2006/relationships/hyperlink" Target="http://www.law.cornell.edu/uscode/text/20/1059c" TargetMode="External"/><Relationship Id="rId45" Type="http://schemas.openxmlformats.org/officeDocument/2006/relationships/hyperlink" Target="http://www.law.cornell.edu/uscode/text/20/1063" TargetMode="External"/><Relationship Id="rId53" Type="http://schemas.openxmlformats.org/officeDocument/2006/relationships/hyperlink" Target="http://www.law.cornell.edu/uscode/text/20/1058" TargetMode="External"/><Relationship Id="rId58" Type="http://schemas.openxmlformats.org/officeDocument/2006/relationships/hyperlink" Target="http://www.law.cornell.edu/uscode/text/20/6313" TargetMode="External"/><Relationship Id="rId66" Type="http://schemas.openxmlformats.org/officeDocument/2006/relationships/hyperlink" Target="http://www.law.cornell.edu/uscode/text/42/chapter-34" TargetMode="External"/><Relationship Id="rId74" Type="http://schemas.openxmlformats.org/officeDocument/2006/relationships/hyperlink" Target="http://www.law.cornell.edu/uscode/text/20/usc_sec_20_00001070---a011-" TargetMode="External"/><Relationship Id="rId79" Type="http://schemas.openxmlformats.org/officeDocument/2006/relationships/hyperlink" Target="https://apr.ed.gov" TargetMode="External"/><Relationship Id="rId5" Type="http://schemas.openxmlformats.org/officeDocument/2006/relationships/webSettings" Target="webSettings.xml"/><Relationship Id="rId61" Type="http://schemas.openxmlformats.org/officeDocument/2006/relationships/hyperlink" Target="http://www.law.cornell.edu/uscode/text/20/usc_sec_20_00001070---a011-" TargetMode="External"/><Relationship Id="rId10" Type="http://schemas.openxmlformats.org/officeDocument/2006/relationships/footer" Target="footer2.xml"/><Relationship Id="rId19" Type="http://schemas.openxmlformats.org/officeDocument/2006/relationships/hyperlink" Target="http://www.grants.gov" TargetMode="External"/><Relationship Id="rId31" Type="http://schemas.openxmlformats.org/officeDocument/2006/relationships/hyperlink" Target="http://www.grants.gov/help/download_software.jsp" TargetMode="External"/><Relationship Id="rId44" Type="http://schemas.openxmlformats.org/officeDocument/2006/relationships/hyperlink" Target="http://www.law.cornell.edu/uscode/text/20/1062" TargetMode="External"/><Relationship Id="rId52" Type="http://schemas.openxmlformats.org/officeDocument/2006/relationships/hyperlink" Target="http://www.law.cornell.edu/uscode/text/20/usc_sec_20_00001057----000-" TargetMode="External"/><Relationship Id="rId60" Type="http://schemas.openxmlformats.org/officeDocument/2006/relationships/hyperlink" Target="http://www.law.cornell.edu/uscode/text/20/1070a-11" TargetMode="External"/><Relationship Id="rId65" Type="http://schemas.openxmlformats.org/officeDocument/2006/relationships/hyperlink" Target="http://www.law.cornell.edu/uscode/text/42/chapter-34/subchapter-I" TargetMode="External"/><Relationship Id="rId73" Type="http://schemas.openxmlformats.org/officeDocument/2006/relationships/hyperlink" Target="http://www.law.cornell.edu/uscode/text/20/1070a-11" TargetMode="External"/><Relationship Id="rId78" Type="http://schemas.openxmlformats.org/officeDocument/2006/relationships/hyperlink" Target="http://www.whitehouse.gov/omb/grants/spoc.pdf"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grants.gov/help/download_software.jsp" TargetMode="External"/><Relationship Id="rId27" Type="http://schemas.openxmlformats.org/officeDocument/2006/relationships/hyperlink" Target="http://www.grants.gov/contactus/contactus.jsp" TargetMode="External"/><Relationship Id="rId30" Type="http://schemas.openxmlformats.org/officeDocument/2006/relationships/hyperlink" Target="http://www.grants.gov/applicants/submit_application_faqs.jsp" TargetMode="External"/><Relationship Id="rId35" Type="http://schemas.openxmlformats.org/officeDocument/2006/relationships/hyperlink" Target="http://www.grants.gov" TargetMode="External"/><Relationship Id="rId43" Type="http://schemas.openxmlformats.org/officeDocument/2006/relationships/hyperlink" Target="http://www.law.cornell.edu/uscode/text/20/1101b" TargetMode="External"/><Relationship Id="rId48" Type="http://schemas.openxmlformats.org/officeDocument/2006/relationships/hyperlink" Target="http://www.law.cornell.edu/uscode/text/20/usc_sec_20_00001062----000-" TargetMode="External"/><Relationship Id="rId56" Type="http://schemas.openxmlformats.org/officeDocument/2006/relationships/hyperlink" Target="http://www.law.cornell.edu/uscode/text/20/6311" TargetMode="External"/><Relationship Id="rId64" Type="http://schemas.openxmlformats.org/officeDocument/2006/relationships/hyperlink" Target="http://www.law.cornell.edu/uscode/text/42/chapter-34/subchapter-I/part-C" TargetMode="External"/><Relationship Id="rId69" Type="http://schemas.openxmlformats.org/officeDocument/2006/relationships/hyperlink" Target="http://www.law.cornell.edu/uscode/text/20/1068a" TargetMode="External"/><Relationship Id="rId77" Type="http://schemas.openxmlformats.org/officeDocument/2006/relationships/hyperlink" Target="http://www.law.cornell.edu/uscode/text/20/123" TargetMode="External"/><Relationship Id="rId8" Type="http://schemas.openxmlformats.org/officeDocument/2006/relationships/image" Target="media/image1.png"/><Relationship Id="rId51" Type="http://schemas.openxmlformats.org/officeDocument/2006/relationships/hyperlink" Target="http://www.law.cornell.edu/uscode/text/20/1057" TargetMode="External"/><Relationship Id="rId72" Type="http://schemas.openxmlformats.org/officeDocument/2006/relationships/hyperlink" Target="http://www.law.cornell.edu/uscode/text/20/usc_sec_20_00001058----000-"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latonya.brown@ed.gov" TargetMode="External"/><Relationship Id="rId25" Type="http://schemas.openxmlformats.org/officeDocument/2006/relationships/hyperlink" Target="http://www.grants.gov/web/grants/applicants/applicant-faqs.html" TargetMode="External"/><Relationship Id="rId33" Type="http://schemas.openxmlformats.org/officeDocument/2006/relationships/hyperlink" Target="http://www.grants.gov" TargetMode="External"/><Relationship Id="rId38" Type="http://schemas.openxmlformats.org/officeDocument/2006/relationships/hyperlink" Target="http://www.law.cornell.edu/uscode/text/20/1061" TargetMode="External"/><Relationship Id="rId46" Type="http://schemas.openxmlformats.org/officeDocument/2006/relationships/hyperlink" Target="http://www.law.cornell.edu/uscode/text/20/1063" TargetMode="External"/><Relationship Id="rId59" Type="http://schemas.openxmlformats.org/officeDocument/2006/relationships/hyperlink" Target="http://www.law.cornell.edu/uscode/text/20/usc_sec_20_00006313----000-" TargetMode="External"/><Relationship Id="rId67" Type="http://schemas.openxmlformats.org/officeDocument/2006/relationships/hyperlink" Target="http://www.law.cornell.edu/uscode/text/42" TargetMode="External"/><Relationship Id="rId20" Type="http://schemas.openxmlformats.org/officeDocument/2006/relationships/hyperlink" Target="http://www2.ed.gov/about/offices/list/ope/idues/index.html" TargetMode="External"/><Relationship Id="rId41" Type="http://schemas.openxmlformats.org/officeDocument/2006/relationships/hyperlink" Target="http://www.law.cornell.edu/uscode/text/20/1059d" TargetMode="External"/><Relationship Id="rId54" Type="http://schemas.openxmlformats.org/officeDocument/2006/relationships/hyperlink" Target="http://www.law.cornell.edu/uscode/text/20/usc_sec_20_00001058----000-" TargetMode="External"/><Relationship Id="rId62" Type="http://schemas.openxmlformats.org/officeDocument/2006/relationships/hyperlink" Target="http://www.law.cornell.edu/uscode/text/20/1070a-11" TargetMode="External"/><Relationship Id="rId70" Type="http://schemas.openxmlformats.org/officeDocument/2006/relationships/hyperlink" Target="http://www.law.cornell.edu/uscode/text/20/usc_sec_20_00001068---a000-" TargetMode="External"/><Relationship Id="rId75" Type="http://schemas.openxmlformats.org/officeDocument/2006/relationships/hyperlink" Target="http://www.law.cornell.edu/usc-cgi/get_external.cgi?type=statRef&amp;target=date:nonech:nonestatnum:14_43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support@grants.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http://www.Grants.gov" TargetMode="External"/><Relationship Id="rId49" Type="http://schemas.openxmlformats.org/officeDocument/2006/relationships/hyperlink" Target="http://www.law.cornell.edu/uscode/text/20/1059c" TargetMode="External"/><Relationship Id="rId57" Type="http://schemas.openxmlformats.org/officeDocument/2006/relationships/hyperlink" Target="http://www.law.cornell.edu/uscode/tex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79</Pages>
  <Words>23059</Words>
  <Characters>131437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LaTonya Brown</dc:creator>
  <cp:lastModifiedBy>LaTonya Brown</cp:lastModifiedBy>
  <cp:revision>3</cp:revision>
  <dcterms:created xsi:type="dcterms:W3CDTF">2013-12-24T13:28:00Z</dcterms:created>
  <dcterms:modified xsi:type="dcterms:W3CDTF">2013-12-24T14:07:00Z</dcterms:modified>
</cp:coreProperties>
</file>