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61" w:rsidRPr="00741061" w:rsidRDefault="00741061" w:rsidP="00741061">
      <w:pPr>
        <w:suppressAutoHyphens/>
        <w:spacing w:after="0" w:line="240" w:lineRule="auto"/>
        <w:jc w:val="center"/>
        <w:rPr>
          <w:rFonts w:ascii="Times New Roman" w:eastAsia="Times New Roman" w:hAnsi="Times New Roman" w:cs="Times New Roman"/>
          <w:b/>
        </w:rPr>
      </w:pPr>
      <w:r w:rsidRPr="00741061">
        <w:rPr>
          <w:rFonts w:ascii="Times New Roman" w:eastAsia="Times New Roman" w:hAnsi="Times New Roman" w:cs="Times New Roman"/>
          <w:b/>
        </w:rPr>
        <w:t>Supporting Statement for Paperwork Reduction Act Submissions</w:t>
      </w:r>
    </w:p>
    <w:p w:rsidR="00741061" w:rsidRPr="00741061" w:rsidRDefault="00741061" w:rsidP="00741061">
      <w:pPr>
        <w:tabs>
          <w:tab w:val="left" w:pos="-720"/>
        </w:tabs>
        <w:suppressAutoHyphens/>
        <w:spacing w:after="0" w:line="240" w:lineRule="auto"/>
        <w:ind w:right="-720"/>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b/>
        </w:rPr>
        <w:t xml:space="preserve">Title:  </w:t>
      </w:r>
      <w:r>
        <w:rPr>
          <w:rFonts w:ascii="Times New Roman" w:eastAsia="Times New Roman" w:hAnsi="Times New Roman" w:cs="Times New Roman"/>
        </w:rPr>
        <w:t>USAJOBS</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b/>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b/>
        </w:rPr>
        <w:t xml:space="preserve">OMB Control Number: </w:t>
      </w:r>
      <w:r w:rsidRPr="00741061">
        <w:rPr>
          <w:rFonts w:ascii="Times New Roman" w:eastAsia="Times New Roman" w:hAnsi="Times New Roman" w:cs="Times New Roman"/>
        </w:rPr>
        <w:t>3206-0219</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keepNext/>
        <w:tabs>
          <w:tab w:val="left" w:pos="-720"/>
        </w:tabs>
        <w:suppressAutoHyphens/>
        <w:spacing w:after="0" w:line="240" w:lineRule="auto"/>
        <w:outlineLvl w:val="0"/>
        <w:rPr>
          <w:rFonts w:ascii="Times New Roman" w:eastAsia="Times New Roman" w:hAnsi="Times New Roman" w:cs="Times New Roman"/>
          <w:b/>
        </w:rPr>
      </w:pPr>
      <w:r w:rsidRPr="00741061">
        <w:rPr>
          <w:rFonts w:ascii="Times New Roman" w:eastAsia="Times New Roman" w:hAnsi="Times New Roman" w:cs="Times New Roman"/>
          <w:b/>
        </w:rPr>
        <w:t>A.  Justification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r>
    </w:p>
    <w:p w:rsidR="00741061" w:rsidRPr="00741061" w:rsidRDefault="00741061" w:rsidP="00741061">
      <w:pPr>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sz w:val="24"/>
          <w:szCs w:val="24"/>
        </w:rPr>
        <w:t xml:space="preserve">The online application on USAJOBS captures the essential information Federal agencies require to evaluate applicants for Federal jobs under the authority of sections 1104, 1302, 3301, 3304, 3320, 3361 3393, and 3394 of Title 5 United States Code.  In accordance with the Paperwork Reduction Act of 1995 (Public Law 104-13, May 22, 1995), the notice announces that the U.S. Office of Personnel Management (OPM) intends to submit to the Office of Management and Budget (OMB) a request for review of an existing information collection.  This information collection occurs electronically via the USAJOBS Resume Builder and Applicant Profile.  The online application on USAJOBS captures the essential information Federal agencies require to evaluate applicants for Federal jobs under the authority of sections 1104, 1302, 3301, 3304, 3320, 3361 3393, and 3394 of Title 5 United States Code.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z w:val="24"/>
          <w:szCs w:val="24"/>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2.  Indicate how, by whom, and for what purpose the information is to be used.  Except for a new collection, indicate the actual use the agency has made of the information received from the current collection. </w:t>
      </w:r>
    </w:p>
    <w:p w:rsidR="00741061" w:rsidRPr="00F302E2" w:rsidRDefault="00741061" w:rsidP="00741061">
      <w:pPr>
        <w:spacing w:before="100" w:beforeAutospacing="1" w:after="100" w:afterAutospacing="1" w:line="240" w:lineRule="auto"/>
        <w:ind w:right="720"/>
        <w:rPr>
          <w:rFonts w:ascii="Times New Roman" w:eastAsia="Times New Roman" w:hAnsi="Times New Roman" w:cs="Times New Roman"/>
          <w:bCs/>
          <w:iCs/>
          <w:sz w:val="24"/>
          <w:szCs w:val="24"/>
        </w:rPr>
      </w:pPr>
      <w:r w:rsidRPr="00F302E2">
        <w:rPr>
          <w:rFonts w:ascii="Times New Roman" w:eastAsia="Times New Roman" w:hAnsi="Times New Roman" w:cs="Times New Roman"/>
          <w:bCs/>
          <w:iCs/>
          <w:sz w:val="24"/>
          <w:szCs w:val="24"/>
        </w:rPr>
        <w:t xml:space="preserve">The individual enters the information electronically in the USAJOBS Resume Builder </w:t>
      </w:r>
      <w:r w:rsidR="003F0396" w:rsidRPr="00F302E2">
        <w:rPr>
          <w:rFonts w:ascii="Times New Roman" w:eastAsia="Times New Roman" w:hAnsi="Times New Roman" w:cs="Times New Roman"/>
          <w:bCs/>
          <w:iCs/>
          <w:sz w:val="24"/>
          <w:szCs w:val="24"/>
        </w:rPr>
        <w:t xml:space="preserve">and </w:t>
      </w:r>
      <w:r w:rsidR="003F0396" w:rsidRPr="00F302E2">
        <w:rPr>
          <w:rFonts w:ascii="Times New Roman" w:eastAsia="Times New Roman" w:hAnsi="Times New Roman" w:cs="Times New Roman"/>
          <w:sz w:val="24"/>
          <w:szCs w:val="24"/>
        </w:rPr>
        <w:t xml:space="preserve">Applicant Profile. </w:t>
      </w:r>
      <w:r w:rsidR="003F0396" w:rsidRPr="00F302E2">
        <w:rPr>
          <w:rFonts w:ascii="Times New Roman" w:eastAsia="Times New Roman" w:hAnsi="Times New Roman" w:cs="Times New Roman"/>
          <w:bCs/>
          <w:iCs/>
          <w:sz w:val="24"/>
          <w:szCs w:val="24"/>
        </w:rPr>
        <w:t xml:space="preserve"> </w:t>
      </w:r>
      <w:r w:rsidRPr="00F302E2">
        <w:rPr>
          <w:rFonts w:ascii="Times New Roman" w:eastAsia="Times New Roman" w:hAnsi="Times New Roman" w:cs="Times New Roman"/>
          <w:bCs/>
          <w:iCs/>
          <w:sz w:val="24"/>
          <w:szCs w:val="24"/>
        </w:rPr>
        <w:t xml:space="preserve">The information is used to capture the essential information Federal agencies require to evaluate applicants for Federal jobs under the authority of sections 1104, 1302, 3301, 3304, 3320, 3361 3393, and 3394 of Title 5 United States Code.  </w:t>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The collection of information involves the use of the USAJOBS Resume Builder and Applicant Profile, which uses information technology and allows the upload of resumes and is fully web-based.  </w:t>
      </w:r>
    </w:p>
    <w:p w:rsidR="00D81D5E" w:rsidRDefault="00D81D5E" w:rsidP="00741061">
      <w:pPr>
        <w:tabs>
          <w:tab w:val="left" w:pos="-720"/>
        </w:tabs>
        <w:suppressAutoHyphens/>
        <w:spacing w:after="0" w:line="240" w:lineRule="auto"/>
        <w:rPr>
          <w:rFonts w:ascii="Times New Roman" w:eastAsia="Times New Roman" w:hAnsi="Times New Roman" w:cs="Times New Roman"/>
        </w:rPr>
      </w:pPr>
    </w:p>
    <w:p w:rsidR="00D81D5E" w:rsidRPr="00741061" w:rsidRDefault="00D81D5E"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Default="00741061" w:rsidP="00741061">
      <w:pPr>
        <w:tabs>
          <w:tab w:val="left" w:pos="-720"/>
        </w:tabs>
        <w:suppressAutoHyphens/>
        <w:spacing w:after="0" w:line="240" w:lineRule="auto"/>
        <w:rPr>
          <w:rFonts w:ascii="Times New Roman" w:eastAsia="Times New Roman" w:hAnsi="Times New Roman" w:cs="Times New Roman"/>
        </w:rPr>
      </w:pPr>
    </w:p>
    <w:p w:rsidR="00F302E2" w:rsidRPr="00741061" w:rsidRDefault="00F302E2"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lastRenderedPageBreak/>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4.  Describe efforts to identify duplication.   Show specifically why any similar information already available cannot be used or modified for use for the purposes described in Item 2 above.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USAJOBS is the official one-stop collection point for all Federal agency job postings and there are currently no other Government wide collections such as this to facilitate hiring for all Federal agencies.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5.  If the collection of information impacts small businesses or other small entities (Item 5 of OMB Form 83-I), describe any methods used to minimize.</w:t>
      </w: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ab/>
        <w:t xml:space="preserve">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NA</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6.  Describe the consequence to Federal/DHS program or policy activities if the collection of information is not conducted, or is conducted less frequently, as well as any technical or legal obstacles to reducing burden.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z w:val="24"/>
          <w:szCs w:val="24"/>
        </w:rPr>
        <w:t xml:space="preserve">If the collection of information is not conducted, there would be violation of Title 5 United States Code Sections 1104, 1302, 3301, 3304, 3320, 3361 3393, and 3394.  The online application on USAJOBS captures the essential information that Federal agencies require to evaluate applicants for Federal jobs.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7.  Explain any special circumstances that would cause an information collection to be conducted in a manner:</w:t>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jc w:val="both"/>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sz w:val="24"/>
          <w:szCs w:val="24"/>
        </w:rPr>
        <w:t>There are no special circumstances with this collection.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8.  Federal Register Notice: </w:t>
      </w: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Provide a copy and identify the date and page number of publication in the Federal Register of the agency’s notice soliciting comments on the information collection prior to submission to OMB.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w:t>
      </w:r>
    </w:p>
    <w:p w:rsidR="00741061" w:rsidRDefault="007C252A" w:rsidP="007C25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Pr="007C252A">
        <w:rPr>
          <w:rFonts w:ascii="Times New Roman" w:eastAsia="Times New Roman" w:hAnsi="Times New Roman" w:cs="Times New Roman"/>
          <w:sz w:val="24"/>
          <w:szCs w:val="24"/>
        </w:rPr>
        <w:t>September 9, 2013 OPM published a 60 Day Federal Register Notice at</w:t>
      </w:r>
      <w:r>
        <w:rPr>
          <w:rFonts w:ascii="Times New Roman" w:eastAsia="Times New Roman" w:hAnsi="Times New Roman" w:cs="Times New Roman"/>
          <w:sz w:val="24"/>
          <w:szCs w:val="24"/>
        </w:rPr>
        <w:t xml:space="preserve"> </w:t>
      </w:r>
      <w:r w:rsidRPr="007C252A">
        <w:rPr>
          <w:rFonts w:ascii="Times New Roman" w:eastAsia="Times New Roman" w:hAnsi="Times New Roman" w:cs="Times New Roman"/>
          <w:sz w:val="24"/>
          <w:szCs w:val="24"/>
        </w:rPr>
        <w:t>Volume 78 FR 55122.</w:t>
      </w:r>
    </w:p>
    <w:p w:rsidR="00DE1E33" w:rsidRDefault="00DE1E33" w:rsidP="007C252A">
      <w:pPr>
        <w:spacing w:after="0" w:line="240" w:lineRule="auto"/>
        <w:rPr>
          <w:rFonts w:ascii="Times New Roman" w:eastAsia="Times New Roman" w:hAnsi="Times New Roman" w:cs="Times New Roman"/>
          <w:sz w:val="24"/>
          <w:szCs w:val="24"/>
        </w:rPr>
      </w:pPr>
    </w:p>
    <w:p w:rsidR="00DE1E33" w:rsidRPr="00741061" w:rsidRDefault="00DE1E33" w:rsidP="007C25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January 23, 2014 OPM published a 30 Day Federal Register Notice at Volume </w:t>
      </w:r>
      <w:r w:rsidRPr="00DE1E33">
        <w:rPr>
          <w:rFonts w:ascii="Times New Roman" w:eastAsia="Times New Roman" w:hAnsi="Times New Roman" w:cs="Times New Roman"/>
          <w:sz w:val="24"/>
          <w:szCs w:val="24"/>
        </w:rPr>
        <w:t>79 FR 3879</w:t>
      </w:r>
      <w:r>
        <w:rPr>
          <w:rFonts w:ascii="Times New Roman" w:eastAsia="Times New Roman" w:hAnsi="Times New Roman" w:cs="Times New Roman"/>
          <w:sz w:val="24"/>
          <w:szCs w:val="24"/>
        </w:rPr>
        <w:t>.</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9.  Explain any decision to provide any payment or gift to respondents, other than remuneration of contractors or grantees.</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No gifts or payments of any kind have been provided to any individuals who are connected to this collection.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10.  Describe any assurance of confidentiality provided to respondents and the basis for the assurance in statute, regulation, or agency policy.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sz w:val="24"/>
          <w:szCs w:val="24"/>
        </w:rPr>
        <w:t xml:space="preserve">This information collection is protected by the Privacy Act of 1974 and OPM regulations (5 CFR 831.106).  The routine uses of disclosure appear in the </w:t>
      </w:r>
      <w:r w:rsidRPr="00741061">
        <w:rPr>
          <w:rFonts w:ascii="Times New Roman" w:eastAsia="Times New Roman" w:hAnsi="Times New Roman" w:cs="Times New Roman"/>
          <w:i/>
          <w:sz w:val="24"/>
          <w:szCs w:val="24"/>
        </w:rPr>
        <w:t>Federal Register</w:t>
      </w:r>
      <w:r w:rsidRPr="00741061">
        <w:rPr>
          <w:rFonts w:ascii="Times New Roman" w:eastAsia="Times New Roman" w:hAnsi="Times New Roman" w:cs="Times New Roman"/>
          <w:sz w:val="24"/>
          <w:szCs w:val="24"/>
        </w:rPr>
        <w:t xml:space="preserve"> for OPM/GOVT-5 and GOVT-7.</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sz w:val="24"/>
          <w:szCs w:val="24"/>
        </w:rPr>
        <w:t xml:space="preserve">This information collection does not include questions of a sensitive nature, such as sexual behavior and attitudes, religious beliefs, and other matters that are commonly considered private.  </w:t>
      </w: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12. Provide estimates of the hour burden of the collection of information.  The statement should:</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roofErr w:type="gramStart"/>
      <w:r w:rsidRPr="00741061">
        <w:rPr>
          <w:rFonts w:ascii="Times New Roman" w:eastAsia="Times New Roman" w:hAnsi="Times New Roman" w:cs="Times New Roman"/>
        </w:rPr>
        <w:t>a.  Indicate</w:t>
      </w:r>
      <w:proofErr w:type="gramEnd"/>
      <w:r w:rsidRPr="00741061">
        <w:rPr>
          <w:rFonts w:ascii="Times New Roman" w:eastAsia="Times New Roman" w:hAnsi="Times New Roman" w:cs="Times New Roman"/>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1061" w:rsidRPr="00741061" w:rsidRDefault="00741061" w:rsidP="00741061">
      <w:pPr>
        <w:widowControl w:val="0"/>
        <w:tabs>
          <w:tab w:val="left" w:pos="720"/>
          <w:tab w:val="left" w:pos="1440"/>
        </w:tabs>
        <w:spacing w:before="120" w:after="0" w:line="240" w:lineRule="auto"/>
        <w:ind w:left="360"/>
        <w:rPr>
          <w:rFonts w:ascii="Times New Roman" w:eastAsia="Times New Roman" w:hAnsi="Times New Roman" w:cs="Times New Roman"/>
        </w:rPr>
      </w:pPr>
      <w:r w:rsidRPr="00741061">
        <w:rPr>
          <w:rFonts w:ascii="Times New Roman" w:eastAsia="Times New Roman" w:hAnsi="Times New Roman" w:cs="Times New Roman"/>
        </w:rPr>
        <w:t>For the USAJOBS RESUME BUILDER; individuals are required to complete the form once. The table below shows the annual hourly burden rate.</w:t>
      </w:r>
    </w:p>
    <w:p w:rsidR="00741061" w:rsidRPr="00741061" w:rsidRDefault="00741061" w:rsidP="00741061">
      <w:pPr>
        <w:widowControl w:val="0"/>
        <w:tabs>
          <w:tab w:val="left" w:pos="720"/>
          <w:tab w:val="left" w:pos="1440"/>
        </w:tabs>
        <w:spacing w:before="120" w:after="0" w:line="240" w:lineRule="auto"/>
        <w:ind w:left="360"/>
        <w:rPr>
          <w:rFonts w:ascii="Times New Roman" w:eastAsia="Times New Roman" w:hAnsi="Times New Roman" w:cs="Times New Roman"/>
          <w:bCs/>
          <w:sz w:val="24"/>
          <w:szCs w:val="24"/>
        </w:rPr>
      </w:pPr>
    </w:p>
    <w:tbl>
      <w:tblPr>
        <w:tblW w:w="0" w:type="auto"/>
        <w:jc w:val="center"/>
        <w:tblInd w:w="78" w:type="dxa"/>
        <w:tblLayout w:type="fixed"/>
        <w:tblLook w:val="0000" w:firstRow="0" w:lastRow="0" w:firstColumn="0" w:lastColumn="0" w:noHBand="0" w:noVBand="0"/>
      </w:tblPr>
      <w:tblGrid>
        <w:gridCol w:w="3180"/>
        <w:gridCol w:w="1230"/>
      </w:tblGrid>
      <w:tr w:rsidR="00741061" w:rsidRPr="00741061" w:rsidTr="00BD5335">
        <w:trPr>
          <w:trHeight w:val="218"/>
          <w:jc w:val="center"/>
        </w:trPr>
        <w:tc>
          <w:tcPr>
            <w:tcW w:w="3180" w:type="dxa"/>
            <w:tcBorders>
              <w:top w:val="single" w:sz="12" w:space="0" w:color="auto"/>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Time Required for Each Individual Respondent (Minutes)</w:t>
            </w:r>
          </w:p>
        </w:tc>
        <w:tc>
          <w:tcPr>
            <w:tcW w:w="1230" w:type="dxa"/>
            <w:tcBorders>
              <w:top w:val="single" w:sz="12" w:space="0" w:color="auto"/>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38</w:t>
            </w:r>
          </w:p>
        </w:tc>
      </w:tr>
      <w:tr w:rsidR="00741061" w:rsidRPr="00741061" w:rsidTr="00BD5335">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Annual Hours Burden</w:t>
            </w:r>
          </w:p>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(Hours x  respondents)</w:t>
            </w:r>
          </w:p>
        </w:tc>
        <w:tc>
          <w:tcPr>
            <w:tcW w:w="123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rPr>
            </w:pPr>
            <w:r w:rsidRPr="00741061">
              <w:rPr>
                <w:rFonts w:ascii="Times New Roman" w:eastAsia="Times New Roman" w:hAnsi="Times New Roman" w:cs="Times New Roman"/>
                <w:sz w:val="24"/>
                <w:szCs w:val="24"/>
              </w:rPr>
              <w:t>1,108,333</w:t>
            </w:r>
          </w:p>
        </w:tc>
      </w:tr>
      <w:tr w:rsidR="00741061" w:rsidRPr="00741061" w:rsidTr="00BD5335">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 xml:space="preserve">Annual Cost at $ per hour </w:t>
            </w:r>
          </w:p>
        </w:tc>
        <w:tc>
          <w:tcPr>
            <w:tcW w:w="123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$0</w:t>
            </w:r>
          </w:p>
        </w:tc>
      </w:tr>
      <w:tr w:rsidR="00741061" w:rsidRPr="00741061" w:rsidTr="00BD5335">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123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sz w:val="24"/>
                <w:szCs w:val="24"/>
              </w:rPr>
            </w:pPr>
          </w:p>
        </w:tc>
      </w:tr>
    </w:tbl>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widowControl w:val="0"/>
        <w:tabs>
          <w:tab w:val="left" w:pos="720"/>
          <w:tab w:val="left" w:pos="1440"/>
        </w:tabs>
        <w:spacing w:before="120" w:after="0" w:line="240" w:lineRule="auto"/>
        <w:ind w:left="360"/>
        <w:rPr>
          <w:rFonts w:ascii="Times New Roman" w:eastAsia="Times New Roman" w:hAnsi="Times New Roman" w:cs="Times New Roman"/>
        </w:rPr>
      </w:pPr>
      <w:r w:rsidRPr="00741061">
        <w:rPr>
          <w:rFonts w:ascii="Times New Roman" w:eastAsia="Times New Roman" w:hAnsi="Times New Roman" w:cs="Times New Roman"/>
        </w:rPr>
        <w:t>For the USAJOBS Applicant/Profile; individuals are required to complete the form once. The table below shows the annual hourly burden rate.</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tbl>
      <w:tblPr>
        <w:tblW w:w="0" w:type="auto"/>
        <w:jc w:val="center"/>
        <w:tblInd w:w="78" w:type="dxa"/>
        <w:tblLayout w:type="fixed"/>
        <w:tblLook w:val="0000" w:firstRow="0" w:lastRow="0" w:firstColumn="0" w:lastColumn="0" w:noHBand="0" w:noVBand="0"/>
      </w:tblPr>
      <w:tblGrid>
        <w:gridCol w:w="3180"/>
        <w:gridCol w:w="1230"/>
      </w:tblGrid>
      <w:tr w:rsidR="00741061" w:rsidRPr="00741061" w:rsidTr="00BD5335">
        <w:trPr>
          <w:trHeight w:val="218"/>
          <w:jc w:val="center"/>
        </w:trPr>
        <w:tc>
          <w:tcPr>
            <w:tcW w:w="3180" w:type="dxa"/>
            <w:tcBorders>
              <w:top w:val="single" w:sz="12" w:space="0" w:color="auto"/>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Time Required for Each Individual Respondent (Minutes)</w:t>
            </w:r>
          </w:p>
        </w:tc>
        <w:tc>
          <w:tcPr>
            <w:tcW w:w="1230" w:type="dxa"/>
            <w:tcBorders>
              <w:top w:val="single" w:sz="12" w:space="0" w:color="auto"/>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5</w:t>
            </w:r>
          </w:p>
        </w:tc>
      </w:tr>
      <w:tr w:rsidR="00741061" w:rsidRPr="00741061" w:rsidTr="00BD5335">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Annual Hours Burden</w:t>
            </w:r>
          </w:p>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(Hours x  respondents)</w:t>
            </w:r>
          </w:p>
        </w:tc>
        <w:tc>
          <w:tcPr>
            <w:tcW w:w="123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rPr>
            </w:pPr>
            <w:r w:rsidRPr="00741061">
              <w:rPr>
                <w:rFonts w:ascii="Times New Roman" w:eastAsia="Times New Roman" w:hAnsi="Times New Roman" w:cs="Times New Roman"/>
                <w:sz w:val="24"/>
                <w:szCs w:val="24"/>
              </w:rPr>
              <w:t>145,833</w:t>
            </w:r>
          </w:p>
        </w:tc>
      </w:tr>
      <w:tr w:rsidR="00741061" w:rsidRPr="00741061" w:rsidTr="00BD5335">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 xml:space="preserve">Annual Cost at $ per hour </w:t>
            </w:r>
          </w:p>
        </w:tc>
        <w:tc>
          <w:tcPr>
            <w:tcW w:w="123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741061">
              <w:rPr>
                <w:rFonts w:ascii="Times New Roman" w:eastAsia="Times New Roman" w:hAnsi="Times New Roman" w:cs="Times New Roman"/>
                <w:bCs/>
                <w:color w:val="000000"/>
                <w:sz w:val="24"/>
                <w:szCs w:val="24"/>
              </w:rPr>
              <w:t>$0</w:t>
            </w:r>
          </w:p>
        </w:tc>
      </w:tr>
      <w:tr w:rsidR="00741061" w:rsidRPr="00741061" w:rsidTr="00BD5335">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1230" w:type="dxa"/>
            <w:tcBorders>
              <w:top w:val="single" w:sz="2" w:space="0" w:color="000000"/>
              <w:left w:val="single" w:sz="2" w:space="0" w:color="000000"/>
              <w:bottom w:val="single" w:sz="2" w:space="0" w:color="000000"/>
              <w:right w:val="single" w:sz="2" w:space="0" w:color="000000"/>
            </w:tcBorders>
          </w:tcPr>
          <w:p w:rsidR="00741061" w:rsidRPr="00741061" w:rsidRDefault="00741061" w:rsidP="00741061">
            <w:pPr>
              <w:autoSpaceDE w:val="0"/>
              <w:autoSpaceDN w:val="0"/>
              <w:adjustRightInd w:val="0"/>
              <w:spacing w:after="0" w:line="240" w:lineRule="auto"/>
              <w:jc w:val="right"/>
              <w:rPr>
                <w:rFonts w:ascii="Times New Roman" w:eastAsia="Times New Roman" w:hAnsi="Times New Roman" w:cs="Times New Roman"/>
                <w:bCs/>
                <w:color w:val="000000"/>
                <w:sz w:val="24"/>
                <w:szCs w:val="24"/>
              </w:rPr>
            </w:pPr>
          </w:p>
        </w:tc>
      </w:tr>
    </w:tbl>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b.  If this request for approval covers more than one form, provide separate hour burden estimates for each form and aggregate the hour burdens in Item 13 of OMB Form 83-I.</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 xml:space="preserve">This collection involves only </w:t>
      </w:r>
      <w:r w:rsidR="00B63BF5">
        <w:rPr>
          <w:rFonts w:ascii="Times New Roman" w:eastAsia="Times New Roman" w:hAnsi="Times New Roman" w:cs="Times New Roman"/>
          <w:spacing w:val="-3"/>
        </w:rPr>
        <w:t xml:space="preserve">the USAJOBS </w:t>
      </w:r>
      <w:r w:rsidRPr="00741061">
        <w:rPr>
          <w:rFonts w:ascii="Times New Roman" w:eastAsia="Times New Roman" w:hAnsi="Times New Roman" w:cs="Times New Roman"/>
          <w:spacing w:val="-3"/>
        </w:rPr>
        <w:t>R</w:t>
      </w:r>
      <w:r w:rsidR="00B63BF5">
        <w:rPr>
          <w:rFonts w:ascii="Times New Roman" w:eastAsia="Times New Roman" w:hAnsi="Times New Roman" w:cs="Times New Roman"/>
          <w:spacing w:val="-3"/>
        </w:rPr>
        <w:t>esume</w:t>
      </w:r>
      <w:r w:rsidRPr="00741061">
        <w:rPr>
          <w:rFonts w:ascii="Times New Roman" w:eastAsia="Times New Roman" w:hAnsi="Times New Roman" w:cs="Times New Roman"/>
          <w:spacing w:val="-3"/>
        </w:rPr>
        <w:t xml:space="preserve"> B</w:t>
      </w:r>
      <w:r w:rsidR="00B63BF5">
        <w:rPr>
          <w:rFonts w:ascii="Times New Roman" w:eastAsia="Times New Roman" w:hAnsi="Times New Roman" w:cs="Times New Roman"/>
          <w:spacing w:val="-3"/>
        </w:rPr>
        <w:t>uilder</w:t>
      </w:r>
      <w:r w:rsidRPr="00741061">
        <w:rPr>
          <w:rFonts w:ascii="Times New Roman" w:eastAsia="Times New Roman" w:hAnsi="Times New Roman" w:cs="Times New Roman"/>
          <w:spacing w:val="-3"/>
        </w:rPr>
        <w:t xml:space="preserve"> and Applicant Profile.</w:t>
      </w:r>
      <w:r w:rsidRPr="00741061">
        <w:rPr>
          <w:rFonts w:ascii="Times New Roman" w:eastAsia="Times New Roman" w:hAnsi="Times New Roman" w:cs="Times New Roman"/>
          <w:spacing w:val="-3"/>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The annualized cost for all respondents to complete the form is $0.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13.   Provide an estimate of the total annual cost burden to respondents or </w:t>
      </w:r>
      <w:proofErr w:type="spellStart"/>
      <w:r w:rsidRPr="00741061">
        <w:rPr>
          <w:rFonts w:ascii="Times New Roman" w:eastAsia="Times New Roman" w:hAnsi="Times New Roman" w:cs="Times New Roman"/>
        </w:rPr>
        <w:t>recordkeepers</w:t>
      </w:r>
      <w:proofErr w:type="spellEnd"/>
      <w:r w:rsidRPr="00741061">
        <w:rPr>
          <w:rFonts w:ascii="Times New Roman" w:eastAsia="Times New Roman" w:hAnsi="Times New Roman" w:cs="Times New Roman"/>
        </w:rPr>
        <w:t xml:space="preserve"> resulting from the collection of information.  (Do not include the cost of any hour burden shown in Items 12 and 14.)</w:t>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 w:val="left" w:pos="81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rPr>
            <w:rFonts w:ascii="Times New Roman" w:eastAsia="Times New Roman" w:hAnsi="Times New Roman" w:cs="Times New Roman"/>
          </w:rPr>
          <w:t>October 1, 1995</w:t>
        </w:r>
      </w:smartTag>
      <w:r w:rsidRPr="00741061">
        <w:rPr>
          <w:rFonts w:ascii="Times New Roman" w:eastAsia="Times New Roman" w:hAnsi="Times New Roman" w:cs="Times New Roman"/>
        </w:rPr>
        <w:t>, (2) to achieve regulatory compliance with requirements not associated with the information collection, (3) for reasons other than to provide information to keep records for the government, or (4) as part of customary and usual business or private practices.</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numPr>
          <w:ilvl w:val="0"/>
          <w:numId w:val="1"/>
        </w:numPr>
        <w:shd w:val="clear"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N/A</w:t>
      </w:r>
    </w:p>
    <w:p w:rsidR="00741061" w:rsidRPr="00741061" w:rsidRDefault="00B63BF5" w:rsidP="00741061">
      <w:pPr>
        <w:numPr>
          <w:ilvl w:val="0"/>
          <w:numId w:val="1"/>
        </w:numPr>
        <w:shd w:val="clear" w:color="auto" w:fill="FFFFFF"/>
        <w:tabs>
          <w:tab w:val="left" w:pos="-72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w:t>
      </w:r>
      <w:bookmarkStart w:id="0" w:name="_GoBack"/>
      <w:bookmarkEnd w:id="0"/>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w:t>
      </w:r>
    </w:p>
    <w:p w:rsidR="00741061" w:rsidRDefault="00B332CD" w:rsidP="00741061">
      <w:pPr>
        <w:spacing w:after="0" w:line="240" w:lineRule="auto"/>
      </w:pPr>
      <w:r>
        <w:t xml:space="preserve">$656,430 Annually </w:t>
      </w:r>
    </w:p>
    <w:p w:rsidR="00B332CD" w:rsidRPr="00741061" w:rsidRDefault="00B332CD" w:rsidP="00741061">
      <w:pPr>
        <w:spacing w:after="0" w:line="240" w:lineRule="auto"/>
        <w:rPr>
          <w:rFonts w:ascii="Times New Roman" w:eastAsia="Times New Roman" w:hAnsi="Times New Roman" w:cs="Times New Roman"/>
        </w:rPr>
      </w:pPr>
    </w:p>
    <w:p w:rsidR="00741061" w:rsidRPr="00741061" w:rsidRDefault="00741061" w:rsidP="00741061">
      <w:pPr>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lastRenderedPageBreak/>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15.  Explain the reasons for any program changes or adjustments reported in Items 13 or 14 of the OMB Form 83-I.  Changes in hour burden, i.e., program changes or adjustments made to annual reporting </w:t>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proofErr w:type="gramStart"/>
      <w:r w:rsidRPr="00741061">
        <w:rPr>
          <w:rFonts w:ascii="Times New Roman" w:eastAsia="Times New Roman" w:hAnsi="Times New Roman" w:cs="Times New Roman"/>
        </w:rPr>
        <w:t>and</w:t>
      </w:r>
      <w:proofErr w:type="gramEnd"/>
      <w:r w:rsidRPr="00741061">
        <w:rPr>
          <w:rFonts w:ascii="Times New Roman" w:eastAsia="Times New Roman" w:hAnsi="Times New Roman" w:cs="Times New Roman"/>
        </w:rPr>
        <w:t xml:space="preserve"> recordkeeping </w:t>
      </w:r>
      <w:r w:rsidRPr="00741061">
        <w:rPr>
          <w:rFonts w:ascii="Times New Roman" w:eastAsia="Times New Roman" w:hAnsi="Times New Roman" w:cs="Times New Roman"/>
          <w:b/>
        </w:rPr>
        <w:t>hour</w:t>
      </w:r>
      <w:r w:rsidRPr="00741061">
        <w:rPr>
          <w:rFonts w:ascii="Times New Roman" w:eastAsia="Times New Roman" w:hAnsi="Times New Roman" w:cs="Times New Roman"/>
        </w:rPr>
        <w:t xml:space="preserve"> and </w:t>
      </w:r>
      <w:r w:rsidRPr="00741061">
        <w:rPr>
          <w:rFonts w:ascii="Times New Roman" w:eastAsia="Times New Roman" w:hAnsi="Times New Roman" w:cs="Times New Roman"/>
          <w:b/>
        </w:rPr>
        <w:t>cost</w:t>
      </w:r>
      <w:r w:rsidRPr="00741061">
        <w:rPr>
          <w:rFonts w:ascii="Times New Roman" w:eastAsia="Times New Roman" w:hAnsi="Times New Roman" w:cs="Times New Roman"/>
        </w:rP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Default="000E74F4" w:rsidP="00741061">
      <w:pPr>
        <w:tabs>
          <w:tab w:val="left" w:pos="-72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w:t>
      </w:r>
    </w:p>
    <w:p w:rsidR="000E74F4" w:rsidRPr="00741061" w:rsidRDefault="000E74F4"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No information collected from the form will be published.</w:t>
      </w:r>
    </w:p>
    <w:p w:rsidR="00741061" w:rsidRPr="00741061" w:rsidRDefault="00741061" w:rsidP="00741061">
      <w:pPr>
        <w:spacing w:after="0" w:line="240" w:lineRule="auto"/>
        <w:jc w:val="both"/>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17.  If seeking approval to not display the expiration date for OMB approval of the information collection, explain reasons that display would be inappropriate.</w:t>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The Program office is not seeking this exemption.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18.  Explain each exception to the certification statement identified in Item 19 “Certification for Paperwork Reduction Act Submissions,” of OMB Form 83-I.</w:t>
      </w:r>
    </w:p>
    <w:p w:rsidR="00741061" w:rsidRPr="00741061" w:rsidRDefault="00741061" w:rsidP="00741061">
      <w:pPr>
        <w:spacing w:after="0" w:line="240" w:lineRule="auto"/>
        <w:rPr>
          <w:rFonts w:ascii="Times New Roman" w:eastAsia="Times New Roman" w:hAnsi="Times New Roman" w:cs="Times New Roman"/>
        </w:rPr>
      </w:pP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No exceptions are requested for this collection.</w:t>
      </w:r>
    </w:p>
    <w:p w:rsidR="00BA393D" w:rsidRDefault="00B115F7"/>
    <w:sectPr w:rsidR="00BA393D" w:rsidSect="00460234">
      <w:footerReference w:type="even" r:id="rId8"/>
      <w:footerReference w:type="default" r:id="rId9"/>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F7" w:rsidRDefault="00B115F7">
      <w:pPr>
        <w:spacing w:after="0" w:line="240" w:lineRule="auto"/>
      </w:pPr>
      <w:r>
        <w:separator/>
      </w:r>
    </w:p>
  </w:endnote>
  <w:endnote w:type="continuationSeparator" w:id="0">
    <w:p w:rsidR="00B115F7" w:rsidRDefault="00B1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ED8" w:rsidRDefault="00B115F7" w:rsidP="00B823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E43">
      <w:rPr>
        <w:rStyle w:val="PageNumber"/>
        <w:noProof/>
      </w:rPr>
      <w:t>3</w:t>
    </w:r>
    <w:r>
      <w:rPr>
        <w:rStyle w:val="PageNumber"/>
      </w:rPr>
      <w:fldChar w:fldCharType="end"/>
    </w:r>
  </w:p>
  <w:p w:rsidR="00511ED8" w:rsidRDefault="00D81D5E" w:rsidP="00B823AB">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F7" w:rsidRDefault="00B115F7">
      <w:pPr>
        <w:spacing w:after="0" w:line="240" w:lineRule="auto"/>
      </w:pPr>
      <w:r>
        <w:separator/>
      </w:r>
    </w:p>
  </w:footnote>
  <w:footnote w:type="continuationSeparator" w:id="0">
    <w:p w:rsidR="00B115F7" w:rsidRDefault="00B11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A098D"/>
    <w:multiLevelType w:val="hybridMultilevel"/>
    <w:tmpl w:val="8904D35A"/>
    <w:lvl w:ilvl="0" w:tplc="58447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61"/>
    <w:rsid w:val="000E74F4"/>
    <w:rsid w:val="003F0396"/>
    <w:rsid w:val="00663E43"/>
    <w:rsid w:val="00741061"/>
    <w:rsid w:val="007C252A"/>
    <w:rsid w:val="008A7FA5"/>
    <w:rsid w:val="0098106C"/>
    <w:rsid w:val="00A448E2"/>
    <w:rsid w:val="00B115F7"/>
    <w:rsid w:val="00B332CD"/>
    <w:rsid w:val="00B504FA"/>
    <w:rsid w:val="00B63BF5"/>
    <w:rsid w:val="00D81D5E"/>
    <w:rsid w:val="00DB61CD"/>
    <w:rsid w:val="00DE1E33"/>
    <w:rsid w:val="00F302E2"/>
    <w:rsid w:val="00FD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61"/>
  </w:style>
  <w:style w:type="character" w:styleId="PageNumber">
    <w:name w:val="page number"/>
    <w:basedOn w:val="DefaultParagraphFont"/>
    <w:rsid w:val="00741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61"/>
  </w:style>
  <w:style w:type="character" w:styleId="PageNumber">
    <w:name w:val="page number"/>
    <w:basedOn w:val="DefaultParagraphFont"/>
    <w:rsid w:val="0074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Office of Personnel Management</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 John D</dc:creator>
  <cp:lastModifiedBy>Steve Pierce</cp:lastModifiedBy>
  <cp:revision>2</cp:revision>
  <dcterms:created xsi:type="dcterms:W3CDTF">2014-01-29T16:48:00Z</dcterms:created>
  <dcterms:modified xsi:type="dcterms:W3CDTF">2014-01-29T16:48:00Z</dcterms:modified>
</cp:coreProperties>
</file>