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37328" w14:textId="470CECA9" w:rsidR="0097486F" w:rsidRDefault="00616C7A">
      <w:pPr>
        <w:rPr>
          <w:b/>
          <w:u w:val="single"/>
        </w:rPr>
      </w:pPr>
      <w:r>
        <w:rPr>
          <w:b/>
          <w:u w:val="single"/>
        </w:rPr>
        <w:t>After Final Consideration Pilot</w:t>
      </w:r>
      <w:r w:rsidR="004536EB" w:rsidRPr="00AA2CBD">
        <w:rPr>
          <w:b/>
          <w:u w:val="single"/>
        </w:rPr>
        <w:t xml:space="preserve"> 2.0</w:t>
      </w:r>
      <w:r>
        <w:rPr>
          <w:b/>
          <w:u w:val="single"/>
        </w:rPr>
        <w:t xml:space="preserve"> (AFCP 2.0)</w:t>
      </w:r>
      <w:r w:rsidR="004536EB" w:rsidRPr="00AA2CBD">
        <w:rPr>
          <w:b/>
          <w:u w:val="single"/>
        </w:rPr>
        <w:t xml:space="preserve"> Survey Questions for </w:t>
      </w:r>
      <w:r w:rsidR="004F34D1" w:rsidRPr="00AA2CBD">
        <w:rPr>
          <w:b/>
          <w:u w:val="single"/>
        </w:rPr>
        <w:t>External Stakeholders</w:t>
      </w:r>
    </w:p>
    <w:p w14:paraId="23CAE595" w14:textId="189ADB9E" w:rsidR="00616C7A" w:rsidRDefault="00616C7A" w:rsidP="00616C7A">
      <w:pPr>
        <w:rPr>
          <w:b/>
        </w:rPr>
      </w:pPr>
      <w:r w:rsidRPr="00500D3E">
        <w:rPr>
          <w:b/>
        </w:rPr>
        <w:t xml:space="preserve">Below are </w:t>
      </w:r>
      <w:r>
        <w:rPr>
          <w:b/>
        </w:rPr>
        <w:t>9</w:t>
      </w:r>
      <w:r w:rsidRPr="00500D3E">
        <w:rPr>
          <w:b/>
        </w:rPr>
        <w:t xml:space="preserve"> short questions concerning the AFCP 2.0 pilot program.  The AFCP 2.0 pilot was introduced </w:t>
      </w:r>
      <w:r w:rsidR="005C0A59">
        <w:rPr>
          <w:b/>
        </w:rPr>
        <w:t xml:space="preserve">on </w:t>
      </w:r>
      <w:r w:rsidRPr="00500D3E">
        <w:rPr>
          <w:b/>
        </w:rPr>
        <w:t>May 19, 2013</w:t>
      </w:r>
      <w:r w:rsidR="005C0A59">
        <w:rPr>
          <w:b/>
        </w:rPr>
        <w:t>,</w:t>
      </w:r>
      <w:r w:rsidRPr="00500D3E">
        <w:rPr>
          <w:b/>
        </w:rPr>
        <w:t xml:space="preserve"> and has been extended until September 30, 2014. Your responses will help the AFCP 2.0 team to better refine the pilot and its associated training.  Thank you for your time.</w:t>
      </w:r>
    </w:p>
    <w:p w14:paraId="69A7C200" w14:textId="01CF1B98" w:rsidR="005C0A59" w:rsidRDefault="005C0A59" w:rsidP="005C0A59">
      <w:pPr>
        <w:rPr>
          <w:b/>
        </w:rPr>
      </w:pPr>
      <w:r w:rsidRPr="005C0A59">
        <w:rPr>
          <w:b/>
        </w:rPr>
        <w:t>Your response to this survey will remain anonymous, and results will be viewed and</w:t>
      </w:r>
      <w:r>
        <w:rPr>
          <w:b/>
        </w:rPr>
        <w:t xml:space="preserve"> </w:t>
      </w:r>
      <w:r w:rsidRPr="005C0A59">
        <w:rPr>
          <w:b/>
        </w:rPr>
        <w:t xml:space="preserve">reported in </w:t>
      </w:r>
      <w:proofErr w:type="spellStart"/>
      <w:r w:rsidRPr="005C0A59">
        <w:rPr>
          <w:b/>
        </w:rPr>
        <w:t>aggregrate</w:t>
      </w:r>
      <w:proofErr w:type="spellEnd"/>
      <w:r w:rsidRPr="005C0A59">
        <w:rPr>
          <w:b/>
        </w:rPr>
        <w:t xml:space="preserve"> format only. Questions about the survey should be directed to</w:t>
      </w:r>
      <w:r>
        <w:rPr>
          <w:b/>
        </w:rPr>
        <w:t xml:space="preserve"> Will Boddie </w:t>
      </w:r>
      <w:r w:rsidRPr="005C0A59">
        <w:rPr>
          <w:b/>
        </w:rPr>
        <w:t>via email (</w:t>
      </w:r>
      <w:hyperlink r:id="rId12" w:history="1">
        <w:r w:rsidRPr="00CC5551">
          <w:rPr>
            <w:rStyle w:val="Hyperlink"/>
            <w:b/>
          </w:rPr>
          <w:t>William.Boddie@USPTO.GOV</w:t>
        </w:r>
      </w:hyperlink>
      <w:r w:rsidRPr="005C0A59">
        <w:rPr>
          <w:b/>
        </w:rPr>
        <w:t>).</w:t>
      </w:r>
    </w:p>
    <w:p w14:paraId="63A9EE16" w14:textId="7ACB9552" w:rsidR="005C0A59" w:rsidRDefault="005C0A59" w:rsidP="005C0A59">
      <w:pPr>
        <w:spacing w:after="0" w:line="240" w:lineRule="auto"/>
        <w:rPr>
          <w:b/>
        </w:rPr>
      </w:pPr>
      <w:r w:rsidRPr="005C0A59">
        <w:rPr>
          <w:b/>
        </w:rPr>
        <w:t xml:space="preserve">OMB </w:t>
      </w:r>
      <w:r w:rsidR="0073512C">
        <w:rPr>
          <w:b/>
        </w:rPr>
        <w:t xml:space="preserve">Control </w:t>
      </w:r>
      <w:r w:rsidRPr="005C0A59">
        <w:rPr>
          <w:b/>
        </w:rPr>
        <w:t>No: 0690-0030</w:t>
      </w:r>
    </w:p>
    <w:p w14:paraId="67054971" w14:textId="091F9D55" w:rsidR="005C0A59" w:rsidRPr="005C0A59" w:rsidRDefault="005C0A59" w:rsidP="005C0A59">
      <w:pPr>
        <w:rPr>
          <w:b/>
        </w:rPr>
      </w:pPr>
      <w:r w:rsidRPr="005C0A59">
        <w:rPr>
          <w:b/>
        </w:rPr>
        <w:t>Expiration Date: 04/30/2014</w:t>
      </w:r>
    </w:p>
    <w:p w14:paraId="79CB60DB" w14:textId="77777777" w:rsidR="005C0A59" w:rsidRDefault="005C0A59" w:rsidP="005C0A59">
      <w:pPr>
        <w:rPr>
          <w:b/>
        </w:rPr>
      </w:pPr>
      <w:r w:rsidRPr="005C0A59">
        <w:rPr>
          <w:b/>
        </w:rPr>
        <w:t>This information collection contains requirements subject to the Paperwork Reduction Act</w:t>
      </w:r>
      <w:r>
        <w:rPr>
          <w:b/>
        </w:rPr>
        <w:t xml:space="preserve"> </w:t>
      </w:r>
      <w:r w:rsidRPr="005C0A59">
        <w:rPr>
          <w:b/>
        </w:rPr>
        <w:t>(PRA). Notwithstanding any other provisions of the law, no person is required to respond</w:t>
      </w:r>
      <w:r>
        <w:rPr>
          <w:b/>
        </w:rPr>
        <w:t xml:space="preserve"> </w:t>
      </w:r>
      <w:r w:rsidRPr="005C0A59">
        <w:rPr>
          <w:b/>
        </w:rPr>
        <w:t>to, nor shall any person be subject to penalty for failure to comply with, a collection of</w:t>
      </w:r>
      <w:r>
        <w:rPr>
          <w:b/>
        </w:rPr>
        <w:t xml:space="preserve"> </w:t>
      </w:r>
      <w:r w:rsidRPr="005C0A59">
        <w:rPr>
          <w:b/>
        </w:rPr>
        <w:t>information subject to the requirements of the PRA, unless that collection of information</w:t>
      </w:r>
      <w:r>
        <w:rPr>
          <w:b/>
        </w:rPr>
        <w:t xml:space="preserve"> </w:t>
      </w:r>
      <w:r w:rsidRPr="005C0A59">
        <w:rPr>
          <w:b/>
        </w:rPr>
        <w:t>displays a curr</w:t>
      </w:r>
      <w:r>
        <w:rPr>
          <w:b/>
        </w:rPr>
        <w:t>ently valid OMB Control Number.</w:t>
      </w:r>
    </w:p>
    <w:p w14:paraId="63CA60CD" w14:textId="0A4FABD8" w:rsidR="005C0A59" w:rsidRPr="00500D3E" w:rsidRDefault="005C0A59" w:rsidP="005C0A59">
      <w:pPr>
        <w:rPr>
          <w:b/>
        </w:rPr>
      </w:pPr>
      <w:r w:rsidRPr="005C0A59">
        <w:rPr>
          <w:b/>
        </w:rPr>
        <w:t>The estimated response time for this</w:t>
      </w:r>
      <w:r>
        <w:rPr>
          <w:b/>
        </w:rPr>
        <w:t xml:space="preserve"> </w:t>
      </w:r>
      <w:r w:rsidRPr="005C0A59">
        <w:rPr>
          <w:b/>
        </w:rPr>
        <w:t>collection is 3 minutes (0.05 hours). The response time includes the time for reviewing</w:t>
      </w:r>
      <w:r>
        <w:rPr>
          <w:b/>
        </w:rPr>
        <w:t xml:space="preserve"> </w:t>
      </w:r>
      <w:r w:rsidRPr="005C0A59">
        <w:rPr>
          <w:b/>
        </w:rPr>
        <w:t>instructions, searching existing data sources, gathering and maintaining the data needed,</w:t>
      </w:r>
      <w:r>
        <w:rPr>
          <w:b/>
        </w:rPr>
        <w:t xml:space="preserve"> </w:t>
      </w:r>
      <w:r w:rsidRPr="005C0A59">
        <w:rPr>
          <w:b/>
        </w:rPr>
        <w:t>and completing and reviewing the collection of information.</w:t>
      </w:r>
    </w:p>
    <w:p w14:paraId="08D6641A" w14:textId="77777777" w:rsidR="00616C7A" w:rsidRPr="00AA2CBD" w:rsidRDefault="00616C7A">
      <w:pPr>
        <w:rPr>
          <w:b/>
          <w:u w:val="single"/>
        </w:rPr>
      </w:pPr>
    </w:p>
    <w:p w14:paraId="19E3732C" w14:textId="4F915E59" w:rsidR="004536EB" w:rsidRDefault="004536EB" w:rsidP="00AA2CBD">
      <w:pPr>
        <w:pStyle w:val="ListParagraph"/>
        <w:numPr>
          <w:ilvl w:val="0"/>
          <w:numId w:val="1"/>
        </w:numPr>
      </w:pPr>
      <w:r>
        <w:t xml:space="preserve">Approximately how many AFCP 2.0 requests have you </w:t>
      </w:r>
      <w:r w:rsidR="004F34D1">
        <w:t>submitted</w:t>
      </w:r>
      <w:r>
        <w:t>?</w:t>
      </w:r>
    </w:p>
    <w:p w14:paraId="19E3732D" w14:textId="77777777" w:rsidR="004536EB" w:rsidRDefault="004536EB">
      <w:r>
        <w:t>None</w:t>
      </w:r>
      <w:r w:rsidR="00732FA5">
        <w:t xml:space="preserve"> | </w:t>
      </w:r>
      <w:r>
        <w:t>1-5</w:t>
      </w:r>
      <w:r w:rsidR="00732FA5">
        <w:t xml:space="preserve"> | </w:t>
      </w:r>
      <w:r>
        <w:t>6-10</w:t>
      </w:r>
      <w:r w:rsidR="00732FA5">
        <w:t xml:space="preserve"> |</w:t>
      </w:r>
      <w:r>
        <w:t>More than 10</w:t>
      </w:r>
    </w:p>
    <w:p w14:paraId="05ED14C9" w14:textId="77777777" w:rsidR="00616C7A" w:rsidRDefault="00616C7A"/>
    <w:p w14:paraId="71F91E54" w14:textId="53B614AB" w:rsidR="00616C7A" w:rsidRDefault="00616C7A" w:rsidP="00616C7A">
      <w:pPr>
        <w:pStyle w:val="ListParagraph"/>
        <w:numPr>
          <w:ilvl w:val="0"/>
          <w:numId w:val="1"/>
        </w:numPr>
      </w:pPr>
      <w:r>
        <w:t>Of the AFCP 2.0 requests you have submitted, approximately what percent resulted in either a notice of allowance or an examiner-initiated interview request from the USPTO?</w:t>
      </w:r>
    </w:p>
    <w:p w14:paraId="3077DB37" w14:textId="02CDDA8B" w:rsidR="004F34D1" w:rsidRDefault="00616C7A">
      <w:r>
        <w:t>0% | 25% |50% | 75% | 100%</w:t>
      </w:r>
    </w:p>
    <w:p w14:paraId="2E45B328" w14:textId="77777777" w:rsidR="00616C7A" w:rsidRDefault="00616C7A"/>
    <w:p w14:paraId="19E3732E" w14:textId="375F15BB" w:rsidR="00732FA5" w:rsidRDefault="004F34D1" w:rsidP="00AA2CBD">
      <w:pPr>
        <w:pStyle w:val="ListParagraph"/>
        <w:numPr>
          <w:ilvl w:val="0"/>
          <w:numId w:val="1"/>
        </w:numPr>
      </w:pPr>
      <w:r>
        <w:t xml:space="preserve">Overall </w:t>
      </w:r>
      <w:r w:rsidR="002B28B7">
        <w:t>how would you rate the</w:t>
      </w:r>
      <w:r>
        <w:t xml:space="preserve"> AFCP 2.0 pilot?</w:t>
      </w:r>
    </w:p>
    <w:p w14:paraId="6EF0B30D" w14:textId="1D9DDDE1" w:rsidR="004F34D1" w:rsidRDefault="00AA2CBD">
      <w:r>
        <w:t>1(ineffective)-5(extremely beneficial)</w:t>
      </w:r>
    </w:p>
    <w:p w14:paraId="30FE8D1A" w14:textId="77777777" w:rsidR="004F34D1" w:rsidRDefault="004F34D1"/>
    <w:p w14:paraId="19E37334" w14:textId="07E7FB7E" w:rsidR="004536EB" w:rsidRDefault="004536EB" w:rsidP="00AA2CBD">
      <w:pPr>
        <w:pStyle w:val="ListParagraph"/>
        <w:numPr>
          <w:ilvl w:val="0"/>
          <w:numId w:val="1"/>
        </w:numPr>
      </w:pPr>
      <w:r>
        <w:t>How effective do you</w:t>
      </w:r>
      <w:r w:rsidR="00732FA5">
        <w:t xml:space="preserve"> </w:t>
      </w:r>
      <w:r>
        <w:t>feel the AFCP 2.0 pilot is in</w:t>
      </w:r>
      <w:r w:rsidR="002B28B7">
        <w:t xml:space="preserve"> advancing </w:t>
      </w:r>
      <w:r>
        <w:t>prosecution?</w:t>
      </w:r>
    </w:p>
    <w:p w14:paraId="19E37335" w14:textId="576765B9" w:rsidR="004536EB" w:rsidRDefault="004536EB">
      <w:r>
        <w:t>Very effective</w:t>
      </w:r>
      <w:r w:rsidR="00732FA5">
        <w:t xml:space="preserve"> |</w:t>
      </w:r>
      <w:r>
        <w:t>Somewhat effective</w:t>
      </w:r>
      <w:r w:rsidR="00732FA5">
        <w:t xml:space="preserve"> |</w:t>
      </w:r>
      <w:r>
        <w:t>Neutral</w:t>
      </w:r>
      <w:r w:rsidR="00732FA5">
        <w:t xml:space="preserve"> |</w:t>
      </w:r>
      <w:r w:rsidR="00887EC1">
        <w:t>Negatively a</w:t>
      </w:r>
      <w:r>
        <w:t xml:space="preserve">ffects </w:t>
      </w:r>
    </w:p>
    <w:p w14:paraId="571FCBA6" w14:textId="77777777" w:rsidR="00103D3F" w:rsidRDefault="00103D3F" w:rsidP="00103D3F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What aspect of the AFCP 2.0 pilot is most beneficial to you and your clients?</w:t>
      </w:r>
    </w:p>
    <w:p w14:paraId="79D470C0" w14:textId="77777777" w:rsidR="00103D3F" w:rsidRDefault="00103D3F" w:rsidP="00103D3F">
      <w:r>
        <w:t xml:space="preserve">Increased likelihood of an </w:t>
      </w:r>
      <w:proofErr w:type="spellStart"/>
      <w:r>
        <w:t>interview|Additional</w:t>
      </w:r>
      <w:proofErr w:type="spellEnd"/>
      <w:r>
        <w:t xml:space="preserve"> search and consideration after final rejection| Submission of proposed claim amendments| </w:t>
      </w:r>
      <w:proofErr w:type="gramStart"/>
      <w:r>
        <w:t>Other</w:t>
      </w:r>
      <w:proofErr w:type="gramEnd"/>
    </w:p>
    <w:p w14:paraId="233143E1" w14:textId="77777777" w:rsidR="004F34D1" w:rsidRDefault="004F34D1"/>
    <w:p w14:paraId="5F79012E" w14:textId="5E2627E8" w:rsidR="002B28B7" w:rsidRDefault="00AA2CBD" w:rsidP="00103D3F">
      <w:pPr>
        <w:pStyle w:val="ListParagraph"/>
        <w:numPr>
          <w:ilvl w:val="0"/>
          <w:numId w:val="1"/>
        </w:numPr>
      </w:pPr>
      <w:r>
        <w:t>In your opinion, how familiar are</w:t>
      </w:r>
      <w:r w:rsidR="002B28B7">
        <w:t xml:space="preserve"> examiners  with</w:t>
      </w:r>
      <w:r>
        <w:t xml:space="preserve"> AFCP 2.0 procedure</w:t>
      </w:r>
      <w:r w:rsidR="002B28B7">
        <w:t>?</w:t>
      </w:r>
    </w:p>
    <w:p w14:paraId="02A7E683" w14:textId="4725DB8F" w:rsidR="002B28B7" w:rsidRDefault="00AA2CBD">
      <w:r>
        <w:lastRenderedPageBreak/>
        <w:t xml:space="preserve">Very </w:t>
      </w:r>
      <w:r w:rsidR="00887EC1">
        <w:t>familiar</w:t>
      </w:r>
      <w:r>
        <w:t xml:space="preserve"> |Somewhat </w:t>
      </w:r>
      <w:r w:rsidR="00887EC1">
        <w:t>familiar</w:t>
      </w:r>
      <w:r>
        <w:t xml:space="preserve"> |Not familiar </w:t>
      </w:r>
    </w:p>
    <w:p w14:paraId="2C72769F" w14:textId="77777777" w:rsidR="002B28B7" w:rsidRDefault="002B28B7"/>
    <w:p w14:paraId="3284C665" w14:textId="77777777" w:rsidR="002B28B7" w:rsidRDefault="002B28B7" w:rsidP="00103D3F">
      <w:pPr>
        <w:pStyle w:val="ListParagraph"/>
        <w:numPr>
          <w:ilvl w:val="0"/>
          <w:numId w:val="1"/>
        </w:numPr>
      </w:pPr>
      <w:r>
        <w:t>How did you hear about the AFCP 2.0 pilot?</w:t>
      </w:r>
    </w:p>
    <w:p w14:paraId="2ABBCC56" w14:textId="77777777" w:rsidR="002B28B7" w:rsidRDefault="002B28B7" w:rsidP="002B28B7">
      <w:r>
        <w:t>Official USPTO publications | Federal Register notice |Colleague |Patent Blog | Examiner | Other</w:t>
      </w:r>
    </w:p>
    <w:p w14:paraId="4C1EB2AE" w14:textId="77777777" w:rsidR="002B28B7" w:rsidRDefault="002B28B7"/>
    <w:p w14:paraId="7943D225" w14:textId="0E8918A6" w:rsidR="002B28B7" w:rsidRDefault="00CE7E18" w:rsidP="00103D3F">
      <w:pPr>
        <w:pStyle w:val="ListParagraph"/>
        <w:numPr>
          <w:ilvl w:val="0"/>
          <w:numId w:val="1"/>
        </w:numPr>
      </w:pPr>
      <w:r>
        <w:t>Are there any aspects of AFCP 2.0 that you think could use improvement?</w:t>
      </w:r>
    </w:p>
    <w:p w14:paraId="39E1C4EF" w14:textId="5665A29F" w:rsidR="002B28B7" w:rsidRDefault="002B28B7">
      <w:r>
        <w:t>Text box</w:t>
      </w:r>
    </w:p>
    <w:p w14:paraId="402F267D" w14:textId="77777777" w:rsidR="002B28B7" w:rsidRDefault="002B28B7"/>
    <w:p w14:paraId="19E3733A" w14:textId="4F77DB4F" w:rsidR="004536EB" w:rsidRDefault="000E639D" w:rsidP="00103D3F">
      <w:pPr>
        <w:pStyle w:val="ListParagraph"/>
        <w:numPr>
          <w:ilvl w:val="0"/>
          <w:numId w:val="1"/>
        </w:numPr>
      </w:pPr>
      <w:r>
        <w:t>Any additional comments about the AFCP 2.0 pilot</w:t>
      </w:r>
      <w:r w:rsidR="004536EB">
        <w:t>?</w:t>
      </w:r>
    </w:p>
    <w:p w14:paraId="19E3733C" w14:textId="7B884D01" w:rsidR="004536EB" w:rsidRDefault="004536EB">
      <w:r>
        <w:t>Text Box</w:t>
      </w:r>
    </w:p>
    <w:sectPr w:rsidR="004536E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BA98D" w14:textId="77777777" w:rsidR="003A0AAD" w:rsidRDefault="003A0AAD" w:rsidP="00F4643E">
      <w:pPr>
        <w:spacing w:after="0" w:line="240" w:lineRule="auto"/>
      </w:pPr>
      <w:r>
        <w:separator/>
      </w:r>
    </w:p>
  </w:endnote>
  <w:endnote w:type="continuationSeparator" w:id="0">
    <w:p w14:paraId="7BAFE5C3" w14:textId="77777777" w:rsidR="003A0AAD" w:rsidRDefault="003A0AAD" w:rsidP="00F4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83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1594B" w14:textId="57141527" w:rsidR="0073512C" w:rsidRDefault="00735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32DD0C" w14:textId="77777777" w:rsidR="00F4643E" w:rsidRDefault="00F46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A52E8" w14:textId="77777777" w:rsidR="003A0AAD" w:rsidRDefault="003A0AAD" w:rsidP="00F4643E">
      <w:pPr>
        <w:spacing w:after="0" w:line="240" w:lineRule="auto"/>
      </w:pPr>
      <w:r>
        <w:separator/>
      </w:r>
    </w:p>
  </w:footnote>
  <w:footnote w:type="continuationSeparator" w:id="0">
    <w:p w14:paraId="7D0173B2" w14:textId="77777777" w:rsidR="003A0AAD" w:rsidRDefault="003A0AAD" w:rsidP="00F4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46"/>
    <w:multiLevelType w:val="hybridMultilevel"/>
    <w:tmpl w:val="923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513DD"/>
    <w:multiLevelType w:val="hybridMultilevel"/>
    <w:tmpl w:val="10F26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537E4"/>
    <w:multiLevelType w:val="hybridMultilevel"/>
    <w:tmpl w:val="D4820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EB"/>
    <w:rsid w:val="000E639D"/>
    <w:rsid w:val="00103D3F"/>
    <w:rsid w:val="002B28B7"/>
    <w:rsid w:val="003A0AAD"/>
    <w:rsid w:val="004536EB"/>
    <w:rsid w:val="004F34D1"/>
    <w:rsid w:val="005C0A59"/>
    <w:rsid w:val="00616C7A"/>
    <w:rsid w:val="00732FA5"/>
    <w:rsid w:val="0073512C"/>
    <w:rsid w:val="007D2A6D"/>
    <w:rsid w:val="00887EC1"/>
    <w:rsid w:val="008B79C0"/>
    <w:rsid w:val="0097486F"/>
    <w:rsid w:val="00A930F1"/>
    <w:rsid w:val="00AA2CBD"/>
    <w:rsid w:val="00B471E4"/>
    <w:rsid w:val="00B51DD8"/>
    <w:rsid w:val="00BD233F"/>
    <w:rsid w:val="00CE7E18"/>
    <w:rsid w:val="00D45C3E"/>
    <w:rsid w:val="00F4643E"/>
    <w:rsid w:val="00F6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E37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3E"/>
  </w:style>
  <w:style w:type="paragraph" w:styleId="Footer">
    <w:name w:val="footer"/>
    <w:basedOn w:val="Normal"/>
    <w:link w:val="FooterChar"/>
    <w:uiPriority w:val="99"/>
    <w:unhideWhenUsed/>
    <w:rsid w:val="00F4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3E"/>
  </w:style>
  <w:style w:type="character" w:styleId="Hyperlink">
    <w:name w:val="Hyperlink"/>
    <w:basedOn w:val="DefaultParagraphFont"/>
    <w:uiPriority w:val="99"/>
    <w:unhideWhenUsed/>
    <w:rsid w:val="005C0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3E"/>
  </w:style>
  <w:style w:type="paragraph" w:styleId="Footer">
    <w:name w:val="footer"/>
    <w:basedOn w:val="Normal"/>
    <w:link w:val="FooterChar"/>
    <w:uiPriority w:val="99"/>
    <w:unhideWhenUsed/>
    <w:rsid w:val="00F4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3E"/>
  </w:style>
  <w:style w:type="character" w:styleId="Hyperlink">
    <w:name w:val="Hyperlink"/>
    <w:basedOn w:val="DefaultParagraphFont"/>
    <w:uiPriority w:val="99"/>
    <w:unhideWhenUsed/>
    <w:rsid w:val="005C0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William.Boddie@USPTO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31C33B37FDB448F308D9ACEF4C58C" ma:contentTypeVersion="0" ma:contentTypeDescription="Create a new document." ma:contentTypeScope="" ma:versionID="b1ea3cf2a8eebf08abd41d024c77b5c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C05B-25D6-4381-A076-FB8E265F424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1415A3E-2C44-4685-8439-76584341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23ED77-9040-4A4A-A848-E725CC6A3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D414C-27ED-44AE-83FE-0E107DAB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Boddie</dc:creator>
  <cp:lastModifiedBy> </cp:lastModifiedBy>
  <cp:revision>2</cp:revision>
  <dcterms:created xsi:type="dcterms:W3CDTF">2014-01-23T21:00:00Z</dcterms:created>
  <dcterms:modified xsi:type="dcterms:W3CDTF">2014-01-23T21:00:00Z</dcterms:modified>
</cp:coreProperties>
</file>