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Pr="004A418D" w:rsidRDefault="0000047E" w:rsidP="0000047E">
      <w:pPr>
        <w:spacing w:after="0" w:line="240" w:lineRule="auto"/>
        <w:jc w:val="right"/>
        <w:rPr>
          <w:b/>
          <w:sz w:val="18"/>
          <w:szCs w:val="18"/>
        </w:rPr>
      </w:pPr>
      <w:r w:rsidRPr="004A418D">
        <w:rPr>
          <w:b/>
          <w:sz w:val="18"/>
          <w:szCs w:val="18"/>
        </w:rPr>
        <w:t>Form Approved</w:t>
      </w:r>
    </w:p>
    <w:p w:rsidR="0000047E" w:rsidRPr="004A418D" w:rsidRDefault="0000047E" w:rsidP="0000047E">
      <w:pPr>
        <w:spacing w:after="0" w:line="240" w:lineRule="auto"/>
        <w:jc w:val="right"/>
        <w:rPr>
          <w:b/>
          <w:sz w:val="18"/>
          <w:szCs w:val="18"/>
        </w:rPr>
      </w:pPr>
      <w:r w:rsidRPr="004A418D">
        <w:rPr>
          <w:b/>
          <w:sz w:val="18"/>
          <w:szCs w:val="18"/>
        </w:rPr>
        <w:t xml:space="preserve">OMB No.: </w:t>
      </w:r>
      <w:r w:rsidR="00C74CAF">
        <w:rPr>
          <w:b/>
          <w:sz w:val="18"/>
          <w:szCs w:val="18"/>
        </w:rPr>
        <w:t>0920-13xx</w:t>
      </w:r>
    </w:p>
    <w:p w:rsidR="0000047E" w:rsidRPr="004A418D" w:rsidRDefault="0000047E" w:rsidP="0000047E">
      <w:pPr>
        <w:spacing w:after="0" w:line="240" w:lineRule="auto"/>
        <w:jc w:val="right"/>
        <w:rPr>
          <w:b/>
          <w:sz w:val="18"/>
          <w:szCs w:val="18"/>
        </w:rPr>
      </w:pPr>
      <w:r w:rsidRPr="004A418D">
        <w:rPr>
          <w:b/>
          <w:sz w:val="18"/>
          <w:szCs w:val="18"/>
        </w:rPr>
        <w:t>Exp. Date: mm/</w:t>
      </w:r>
      <w:proofErr w:type="spellStart"/>
      <w:r w:rsidRPr="004A418D">
        <w:rPr>
          <w:b/>
          <w:sz w:val="18"/>
          <w:szCs w:val="18"/>
        </w:rPr>
        <w:t>dd</w:t>
      </w:r>
      <w:proofErr w:type="spellEnd"/>
      <w:r w:rsidRPr="004A418D">
        <w:rPr>
          <w:b/>
          <w:sz w:val="18"/>
          <w:szCs w:val="18"/>
        </w:rPr>
        <w:t>/</w:t>
      </w:r>
      <w:proofErr w:type="spellStart"/>
      <w:r w:rsidRPr="004A418D">
        <w:rPr>
          <w:b/>
          <w:sz w:val="18"/>
          <w:szCs w:val="18"/>
        </w:rPr>
        <w:t>yyyy</w:t>
      </w:r>
      <w:proofErr w:type="spellEnd"/>
    </w:p>
    <w:p w:rsidR="00CB2702" w:rsidRDefault="00CB2702" w:rsidP="00CB2702">
      <w:pPr>
        <w:jc w:val="center"/>
        <w:rPr>
          <w:b/>
          <w:bCs/>
        </w:rPr>
      </w:pPr>
      <w:r>
        <w:rPr>
          <w:b/>
          <w:bCs/>
        </w:rPr>
        <w:t>Organizations that Receive CDC DP11-111</w:t>
      </w:r>
      <w:r w:rsidR="006A62A3">
        <w:rPr>
          <w:b/>
          <w:bCs/>
        </w:rPr>
        <w:t>1</w:t>
      </w:r>
      <w:r>
        <w:rPr>
          <w:b/>
          <w:bCs/>
        </w:rPr>
        <w:t xml:space="preserve"> Funding</w:t>
      </w:r>
    </w:p>
    <w:p w:rsidR="00CB2702" w:rsidRDefault="00CB2702" w:rsidP="00CB2702">
      <w:pPr>
        <w:jc w:val="center"/>
        <w:rPr>
          <w:b/>
          <w:bCs/>
        </w:rPr>
      </w:pPr>
      <w:r>
        <w:rPr>
          <w:b/>
          <w:bCs/>
        </w:rPr>
        <w:t>In-depth Interview Guide for Program Partners</w:t>
      </w:r>
    </w:p>
    <w:p w:rsidR="0000047E" w:rsidRPr="004A418D" w:rsidRDefault="0000047E" w:rsidP="00753B4A">
      <w:pPr>
        <w:pBdr>
          <w:top w:val="single" w:sz="4" w:space="0" w:color="auto"/>
          <w:left w:val="single" w:sz="4" w:space="4" w:color="auto"/>
          <w:bottom w:val="single" w:sz="4" w:space="1" w:color="auto"/>
          <w:right w:val="single" w:sz="4" w:space="4" w:color="auto"/>
        </w:pBdr>
        <w:spacing w:after="0" w:line="240" w:lineRule="auto"/>
        <w:jc w:val="both"/>
        <w:rPr>
          <w:sz w:val="18"/>
          <w:szCs w:val="18"/>
        </w:rPr>
      </w:pPr>
      <w:r w:rsidRPr="004A418D">
        <w:rPr>
          <w:sz w:val="18"/>
          <w:szCs w:val="18"/>
        </w:rPr>
        <w:t xml:space="preserve">Public reporting burden of this collection of information is estimated </w:t>
      </w:r>
      <w:r w:rsidRPr="00421022">
        <w:rPr>
          <w:sz w:val="18"/>
          <w:szCs w:val="18"/>
        </w:rPr>
        <w:t xml:space="preserve">to average from </w:t>
      </w:r>
      <w:r w:rsidR="00421022" w:rsidRPr="00421022">
        <w:rPr>
          <w:sz w:val="18"/>
          <w:szCs w:val="18"/>
        </w:rPr>
        <w:t>1</w:t>
      </w:r>
      <w:r w:rsidRPr="00421022">
        <w:rPr>
          <w:sz w:val="18"/>
          <w:szCs w:val="18"/>
        </w:rPr>
        <w:t xml:space="preserve"> hour per response</w:t>
      </w:r>
      <w:r w:rsidRPr="004A418D">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sidR="00CB2702">
        <w:rPr>
          <w:sz w:val="18"/>
          <w:szCs w:val="18"/>
        </w:rPr>
        <w:t>13</w:t>
      </w:r>
      <w:r w:rsidRPr="004A418D">
        <w:rPr>
          <w:sz w:val="18"/>
          <w:szCs w:val="18"/>
        </w:rPr>
        <w:t>XX</w:t>
      </w:r>
    </w:p>
    <w:p w:rsidR="004A418D" w:rsidRPr="00491ADC" w:rsidRDefault="004A418D" w:rsidP="004A418D">
      <w:pPr>
        <w:spacing w:after="0" w:line="240" w:lineRule="auto"/>
        <w:rPr>
          <w:sz w:val="20"/>
          <w:szCs w:val="20"/>
        </w:rPr>
      </w:pPr>
      <w:r w:rsidRPr="00491ADC">
        <w:rPr>
          <w:sz w:val="20"/>
          <w:szCs w:val="20"/>
        </w:rPr>
        <w:t>Evaluation Questions:</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D27F72">
        <w:rPr>
          <w:rFonts w:asciiTheme="minorHAnsi" w:hAnsiTheme="minorHAnsi"/>
          <w:sz w:val="20"/>
          <w:szCs w:val="20"/>
        </w:rPr>
        <w:t>young breast cancer survivors (</w:t>
      </w:r>
      <w:r w:rsidRPr="00491ADC">
        <w:rPr>
          <w:rFonts w:asciiTheme="minorHAnsi" w:hAnsiTheme="minorHAnsi"/>
          <w:sz w:val="20"/>
          <w:szCs w:val="20"/>
        </w:rPr>
        <w:t>YBCS</w:t>
      </w:r>
      <w:r w:rsidR="00D27F72">
        <w:rPr>
          <w:rFonts w:asciiTheme="minorHAnsi" w:hAnsiTheme="minorHAnsi"/>
          <w:sz w:val="20"/>
          <w:szCs w:val="20"/>
        </w:rPr>
        <w:t>)</w:t>
      </w:r>
      <w:r w:rsidRPr="00491ADC">
        <w:rPr>
          <w:rFonts w:asciiTheme="minorHAnsi" w:hAnsiTheme="minorHAnsi"/>
          <w:sz w:val="20"/>
          <w:szCs w:val="20"/>
        </w:rPr>
        <w:t>?</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4A418D" w:rsidRPr="00491ADC" w:rsidRDefault="004A418D" w:rsidP="004A418D">
      <w:pPr>
        <w:pStyle w:val="ReportBulletList"/>
        <w:numPr>
          <w:ilvl w:val="0"/>
          <w:numId w:val="37"/>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p w:rsidR="00CB2702" w:rsidRDefault="00CB2702"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4A418D" w:rsidTr="00CB2702">
        <w:trPr>
          <w:cantSplit/>
          <w:tblHeader/>
        </w:trPr>
        <w:tc>
          <w:tcPr>
            <w:tcW w:w="1466" w:type="pct"/>
          </w:tcPr>
          <w:p w:rsidR="0000047E" w:rsidRPr="004A418D" w:rsidRDefault="0000047E">
            <w:pPr>
              <w:rPr>
                <w:rFonts w:asciiTheme="minorHAnsi" w:hAnsiTheme="minorHAnsi"/>
                <w:sz w:val="20"/>
                <w:szCs w:val="20"/>
              </w:rPr>
            </w:pPr>
            <w:r w:rsidRPr="004A418D">
              <w:rPr>
                <w:rFonts w:asciiTheme="minorHAnsi" w:hAnsiTheme="minorHAnsi"/>
                <w:sz w:val="20"/>
                <w:szCs w:val="20"/>
              </w:rPr>
              <w:t>Domain</w:t>
            </w: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Subdomain</w:t>
            </w:r>
          </w:p>
        </w:tc>
      </w:tr>
      <w:tr w:rsidR="0000047E" w:rsidRPr="004A418D" w:rsidTr="00CB2702">
        <w:trPr>
          <w:cantSplit/>
          <w:tblHeader/>
        </w:trPr>
        <w:tc>
          <w:tcPr>
            <w:tcW w:w="1466" w:type="pct"/>
            <w:vMerge w:val="restart"/>
          </w:tcPr>
          <w:p w:rsidR="0000047E" w:rsidRPr="004A418D" w:rsidRDefault="0000047E">
            <w:pPr>
              <w:rPr>
                <w:rFonts w:asciiTheme="minorHAnsi" w:hAnsiTheme="minorHAnsi"/>
                <w:sz w:val="20"/>
                <w:szCs w:val="20"/>
              </w:rPr>
            </w:pPr>
            <w:r w:rsidRPr="004A418D">
              <w:rPr>
                <w:rFonts w:asciiTheme="minorHAnsi" w:hAnsiTheme="minorHAnsi"/>
                <w:sz w:val="20"/>
                <w:szCs w:val="20"/>
              </w:rPr>
              <w:t>Organizational Context</w:t>
            </w: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Mission</w:t>
            </w:r>
          </w:p>
        </w:tc>
      </w:tr>
      <w:tr w:rsidR="0000047E" w:rsidRPr="004A418D" w:rsidTr="00CB2702">
        <w:trPr>
          <w:cantSplit/>
          <w:tblHeader/>
        </w:trPr>
        <w:tc>
          <w:tcPr>
            <w:tcW w:w="1466" w:type="pct"/>
            <w:vMerge/>
          </w:tcPr>
          <w:p w:rsidR="0000047E" w:rsidRPr="004A418D" w:rsidRDefault="0000047E">
            <w:pPr>
              <w:rPr>
                <w:rFonts w:asciiTheme="minorHAnsi" w:hAnsiTheme="minorHAnsi"/>
                <w:sz w:val="20"/>
                <w:szCs w:val="20"/>
              </w:rPr>
            </w:pP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History</w:t>
            </w:r>
          </w:p>
        </w:tc>
      </w:tr>
      <w:tr w:rsidR="0000047E" w:rsidRPr="004A418D" w:rsidTr="00CB2702">
        <w:trPr>
          <w:cantSplit/>
          <w:tblHeader/>
        </w:trPr>
        <w:tc>
          <w:tcPr>
            <w:tcW w:w="1466" w:type="pct"/>
            <w:vMerge/>
          </w:tcPr>
          <w:p w:rsidR="0000047E" w:rsidRPr="004A418D" w:rsidRDefault="0000047E">
            <w:pPr>
              <w:rPr>
                <w:rFonts w:asciiTheme="minorHAnsi" w:hAnsiTheme="minorHAnsi"/>
                <w:sz w:val="20"/>
                <w:szCs w:val="20"/>
              </w:rPr>
            </w:pP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Setting/Infrastructure</w:t>
            </w:r>
          </w:p>
        </w:tc>
      </w:tr>
      <w:tr w:rsidR="0000047E" w:rsidRPr="004A418D" w:rsidTr="00CB2702">
        <w:trPr>
          <w:cantSplit/>
          <w:tblHeader/>
        </w:trPr>
        <w:tc>
          <w:tcPr>
            <w:tcW w:w="1466" w:type="pct"/>
            <w:vMerge/>
          </w:tcPr>
          <w:p w:rsidR="0000047E" w:rsidRPr="004A418D" w:rsidRDefault="0000047E">
            <w:pPr>
              <w:rPr>
                <w:rFonts w:asciiTheme="minorHAnsi" w:hAnsiTheme="minorHAnsi"/>
                <w:sz w:val="20"/>
                <w:szCs w:val="20"/>
              </w:rPr>
            </w:pP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Role in organization</w:t>
            </w:r>
          </w:p>
        </w:tc>
      </w:tr>
      <w:tr w:rsidR="0000047E" w:rsidRPr="004A418D" w:rsidTr="00CB2702">
        <w:trPr>
          <w:cantSplit/>
          <w:tblHeader/>
        </w:trPr>
        <w:tc>
          <w:tcPr>
            <w:tcW w:w="1466" w:type="pct"/>
            <w:vMerge w:val="restart"/>
          </w:tcPr>
          <w:p w:rsidR="0000047E" w:rsidRPr="004A418D" w:rsidRDefault="0000047E">
            <w:pPr>
              <w:rPr>
                <w:rFonts w:asciiTheme="minorHAnsi" w:hAnsiTheme="minorHAnsi"/>
                <w:sz w:val="20"/>
                <w:szCs w:val="20"/>
              </w:rPr>
            </w:pPr>
            <w:r w:rsidRPr="004A418D">
              <w:rPr>
                <w:rFonts w:asciiTheme="minorHAnsi" w:hAnsiTheme="minorHAnsi"/>
                <w:sz w:val="20"/>
                <w:szCs w:val="20"/>
              </w:rPr>
              <w:t>Implementation of the Cooperative Agreement (CA)</w:t>
            </w:r>
          </w:p>
        </w:tc>
        <w:tc>
          <w:tcPr>
            <w:tcW w:w="3534" w:type="pct"/>
          </w:tcPr>
          <w:p w:rsidR="0000047E" w:rsidRPr="004A418D" w:rsidRDefault="0000047E" w:rsidP="00CB2702">
            <w:pPr>
              <w:rPr>
                <w:rFonts w:asciiTheme="minorHAnsi" w:hAnsiTheme="minorHAnsi"/>
                <w:sz w:val="20"/>
                <w:szCs w:val="20"/>
              </w:rPr>
            </w:pPr>
            <w:r w:rsidRPr="004A418D">
              <w:rPr>
                <w:rFonts w:asciiTheme="minorHAnsi" w:hAnsiTheme="minorHAnsi"/>
                <w:sz w:val="20"/>
                <w:szCs w:val="20"/>
              </w:rPr>
              <w:t xml:space="preserve">Core components </w:t>
            </w:r>
            <w:r w:rsidR="00D27F72">
              <w:rPr>
                <w:rFonts w:asciiTheme="minorHAnsi" w:hAnsiTheme="minorHAnsi"/>
                <w:sz w:val="20"/>
                <w:szCs w:val="20"/>
              </w:rPr>
              <w:t>CA</w:t>
            </w:r>
          </w:p>
        </w:tc>
      </w:tr>
      <w:tr w:rsidR="0000047E" w:rsidRPr="004A418D" w:rsidTr="00CB2702">
        <w:trPr>
          <w:cantSplit/>
          <w:tblHeader/>
        </w:trPr>
        <w:tc>
          <w:tcPr>
            <w:tcW w:w="1466" w:type="pct"/>
            <w:vMerge/>
          </w:tcPr>
          <w:p w:rsidR="0000047E" w:rsidRPr="004A418D" w:rsidRDefault="0000047E">
            <w:pPr>
              <w:rPr>
                <w:rFonts w:asciiTheme="minorHAnsi" w:hAnsiTheme="minorHAnsi"/>
                <w:sz w:val="20"/>
                <w:szCs w:val="20"/>
              </w:rPr>
            </w:pPr>
          </w:p>
        </w:tc>
        <w:tc>
          <w:tcPr>
            <w:tcW w:w="3534" w:type="pct"/>
          </w:tcPr>
          <w:p w:rsidR="0000047E" w:rsidRPr="004A418D" w:rsidRDefault="0000047E">
            <w:pPr>
              <w:rPr>
                <w:rFonts w:asciiTheme="minorHAnsi" w:hAnsiTheme="minorHAnsi"/>
                <w:sz w:val="20"/>
                <w:szCs w:val="20"/>
              </w:rPr>
            </w:pPr>
            <w:r w:rsidRPr="004A418D">
              <w:rPr>
                <w:rFonts w:asciiTheme="minorHAnsi" w:hAnsiTheme="minorHAnsi"/>
                <w:sz w:val="20"/>
                <w:szCs w:val="20"/>
              </w:rPr>
              <w:t>Training/Technical Assistance</w:t>
            </w:r>
            <w:r w:rsidR="00421022">
              <w:rPr>
                <w:rFonts w:asciiTheme="minorHAnsi" w:hAnsiTheme="minorHAnsi"/>
                <w:sz w:val="20"/>
                <w:szCs w:val="20"/>
              </w:rPr>
              <w:t xml:space="preserve"> (TA)</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Resources</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Facilitators</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Barriers</w:t>
            </w:r>
          </w:p>
        </w:tc>
      </w:tr>
      <w:tr w:rsidR="00D02E35" w:rsidRPr="004A418D" w:rsidTr="00CB2702">
        <w:trPr>
          <w:cantSplit/>
          <w:tblHeader/>
        </w:trPr>
        <w:tc>
          <w:tcPr>
            <w:tcW w:w="1466" w:type="pct"/>
            <w:vMerge w:val="restart"/>
          </w:tcPr>
          <w:p w:rsidR="00D02E35" w:rsidRPr="004A418D" w:rsidRDefault="00D02E35" w:rsidP="00662C24">
            <w:pPr>
              <w:rPr>
                <w:rFonts w:asciiTheme="minorHAnsi" w:hAnsiTheme="minorHAnsi"/>
                <w:sz w:val="20"/>
                <w:szCs w:val="20"/>
              </w:rPr>
            </w:pPr>
            <w:r w:rsidRPr="004A418D">
              <w:rPr>
                <w:rFonts w:asciiTheme="minorHAnsi" w:hAnsiTheme="minorHAnsi"/>
                <w:sz w:val="20"/>
                <w:szCs w:val="20"/>
              </w:rPr>
              <w:t>Implementation of the YBCS Intervention</w:t>
            </w:r>
          </w:p>
        </w:tc>
        <w:tc>
          <w:tcPr>
            <w:tcW w:w="3534" w:type="pct"/>
          </w:tcPr>
          <w:p w:rsidR="00D02E35" w:rsidRPr="004A418D" w:rsidRDefault="00D02E35" w:rsidP="00E152CF">
            <w:pPr>
              <w:rPr>
                <w:rFonts w:asciiTheme="minorHAnsi" w:hAnsiTheme="minorHAnsi"/>
                <w:sz w:val="20"/>
                <w:szCs w:val="20"/>
              </w:rPr>
            </w:pPr>
            <w:r w:rsidRPr="004A418D">
              <w:rPr>
                <w:rFonts w:asciiTheme="minorHAnsi" w:hAnsiTheme="minorHAnsi"/>
                <w:sz w:val="20"/>
                <w:szCs w:val="20"/>
              </w:rPr>
              <w:t xml:space="preserve">Intervention Overview, History and Rationale </w:t>
            </w:r>
          </w:p>
        </w:tc>
      </w:tr>
      <w:tr w:rsidR="00D02E35" w:rsidRPr="004A418D" w:rsidTr="00CB2702">
        <w:trPr>
          <w:cantSplit/>
          <w:tblHeader/>
        </w:trPr>
        <w:tc>
          <w:tcPr>
            <w:tcW w:w="1466" w:type="pct"/>
            <w:vMerge/>
          </w:tcPr>
          <w:p w:rsidR="00D02E35" w:rsidRPr="004A418D" w:rsidRDefault="00D02E35" w:rsidP="00662C24">
            <w:pPr>
              <w:rPr>
                <w:rFonts w:asciiTheme="minorHAnsi" w:hAnsiTheme="minorHAnsi"/>
                <w:sz w:val="20"/>
                <w:szCs w:val="20"/>
              </w:rPr>
            </w:pPr>
          </w:p>
        </w:tc>
        <w:tc>
          <w:tcPr>
            <w:tcW w:w="3534" w:type="pct"/>
          </w:tcPr>
          <w:p w:rsidR="00D02E35" w:rsidRPr="004A418D" w:rsidRDefault="00D02E35" w:rsidP="00E152CF">
            <w:pPr>
              <w:rPr>
                <w:rFonts w:asciiTheme="minorHAnsi" w:hAnsiTheme="minorHAnsi"/>
                <w:sz w:val="20"/>
                <w:szCs w:val="20"/>
              </w:rPr>
            </w:pPr>
            <w:r w:rsidRPr="004A418D">
              <w:rPr>
                <w:rFonts w:asciiTheme="minorHAnsi" w:hAnsiTheme="minorHAnsi"/>
                <w:sz w:val="20"/>
                <w:szCs w:val="20"/>
              </w:rPr>
              <w:t>Intervention execution</w:t>
            </w:r>
          </w:p>
        </w:tc>
      </w:tr>
      <w:tr w:rsidR="00D02E35" w:rsidRPr="004A418D" w:rsidTr="00CB2702">
        <w:trPr>
          <w:cantSplit/>
          <w:tblHeader/>
        </w:trPr>
        <w:tc>
          <w:tcPr>
            <w:tcW w:w="1466" w:type="pct"/>
            <w:vMerge/>
          </w:tcPr>
          <w:p w:rsidR="00D02E35" w:rsidRPr="004A418D" w:rsidRDefault="00D02E35" w:rsidP="00662C24">
            <w:pPr>
              <w:rPr>
                <w:rFonts w:asciiTheme="minorHAnsi" w:hAnsiTheme="minorHAnsi"/>
                <w:sz w:val="20"/>
                <w:szCs w:val="20"/>
              </w:rPr>
            </w:pPr>
          </w:p>
        </w:tc>
        <w:tc>
          <w:tcPr>
            <w:tcW w:w="3534" w:type="pct"/>
          </w:tcPr>
          <w:p w:rsidR="00D02E35" w:rsidRPr="004A418D" w:rsidRDefault="00D02E35" w:rsidP="00E152CF">
            <w:pPr>
              <w:rPr>
                <w:rFonts w:asciiTheme="minorHAnsi" w:hAnsiTheme="minorHAnsi"/>
                <w:sz w:val="20"/>
                <w:szCs w:val="20"/>
              </w:rPr>
            </w:pPr>
            <w:r w:rsidRPr="004A418D">
              <w:rPr>
                <w:rFonts w:asciiTheme="minorHAnsi" w:hAnsiTheme="minorHAnsi"/>
                <w:sz w:val="20"/>
                <w:szCs w:val="20"/>
              </w:rPr>
              <w:t>Implementation Fidelity</w:t>
            </w:r>
          </w:p>
        </w:tc>
      </w:tr>
      <w:tr w:rsidR="00D02E35" w:rsidRPr="004A418D" w:rsidTr="00CB2702">
        <w:trPr>
          <w:cantSplit/>
          <w:tblHeader/>
        </w:trPr>
        <w:tc>
          <w:tcPr>
            <w:tcW w:w="1466" w:type="pct"/>
            <w:vMerge/>
          </w:tcPr>
          <w:p w:rsidR="00D02E35" w:rsidRPr="004A418D" w:rsidRDefault="00D02E35" w:rsidP="00662C24">
            <w:pPr>
              <w:rPr>
                <w:rFonts w:asciiTheme="minorHAnsi" w:hAnsiTheme="minorHAnsi"/>
                <w:sz w:val="20"/>
                <w:szCs w:val="20"/>
              </w:rPr>
            </w:pPr>
          </w:p>
        </w:tc>
        <w:tc>
          <w:tcPr>
            <w:tcW w:w="3534" w:type="pct"/>
          </w:tcPr>
          <w:p w:rsidR="00D02E35" w:rsidRPr="004A418D" w:rsidRDefault="00D02E35" w:rsidP="00E152CF">
            <w:pPr>
              <w:rPr>
                <w:rFonts w:asciiTheme="minorHAnsi" w:hAnsiTheme="minorHAnsi" w:cs="Times New Roman"/>
                <w:bCs/>
                <w:color w:val="000000"/>
                <w:sz w:val="20"/>
                <w:szCs w:val="20"/>
              </w:rPr>
            </w:pPr>
            <w:r w:rsidRPr="004A418D">
              <w:rPr>
                <w:rFonts w:asciiTheme="minorHAnsi" w:hAnsiTheme="minorHAnsi" w:cs="Times New Roman"/>
                <w:bCs/>
                <w:color w:val="000000"/>
                <w:sz w:val="20"/>
                <w:szCs w:val="20"/>
              </w:rPr>
              <w:t>Resources</w:t>
            </w:r>
          </w:p>
        </w:tc>
      </w:tr>
      <w:tr w:rsidR="00D02E35" w:rsidRPr="004A418D" w:rsidTr="00CB2702">
        <w:trPr>
          <w:cantSplit/>
          <w:tblHeader/>
        </w:trPr>
        <w:tc>
          <w:tcPr>
            <w:tcW w:w="1466" w:type="pct"/>
            <w:vMerge/>
          </w:tcPr>
          <w:p w:rsidR="00D02E35" w:rsidRPr="004A418D" w:rsidRDefault="00D02E35" w:rsidP="00662C24">
            <w:pPr>
              <w:rPr>
                <w:rFonts w:asciiTheme="minorHAnsi" w:hAnsiTheme="minorHAnsi"/>
                <w:sz w:val="20"/>
                <w:szCs w:val="20"/>
              </w:rPr>
            </w:pPr>
          </w:p>
        </w:tc>
        <w:tc>
          <w:tcPr>
            <w:tcW w:w="3534" w:type="pct"/>
          </w:tcPr>
          <w:p w:rsidR="00D02E35" w:rsidRPr="004A418D" w:rsidRDefault="00D02E35" w:rsidP="00E152CF">
            <w:pPr>
              <w:rPr>
                <w:rFonts w:asciiTheme="minorHAnsi" w:hAnsiTheme="minorHAnsi"/>
                <w:sz w:val="20"/>
                <w:szCs w:val="20"/>
              </w:rPr>
            </w:pPr>
            <w:r w:rsidRPr="004A418D">
              <w:rPr>
                <w:rFonts w:asciiTheme="minorHAnsi" w:hAnsiTheme="minorHAnsi"/>
                <w:sz w:val="20"/>
                <w:szCs w:val="20"/>
              </w:rPr>
              <w:t>Facilitators</w:t>
            </w:r>
          </w:p>
        </w:tc>
      </w:tr>
      <w:tr w:rsidR="00D02E35" w:rsidRPr="004A418D" w:rsidTr="00CB2702">
        <w:trPr>
          <w:cantSplit/>
          <w:tblHeader/>
        </w:trPr>
        <w:tc>
          <w:tcPr>
            <w:tcW w:w="1466" w:type="pct"/>
            <w:vMerge/>
          </w:tcPr>
          <w:p w:rsidR="00D02E35" w:rsidRPr="004A418D" w:rsidRDefault="00D02E35" w:rsidP="00662C24">
            <w:pPr>
              <w:rPr>
                <w:rFonts w:asciiTheme="minorHAnsi" w:hAnsiTheme="minorHAnsi"/>
                <w:sz w:val="20"/>
                <w:szCs w:val="20"/>
              </w:rPr>
            </w:pPr>
          </w:p>
        </w:tc>
        <w:tc>
          <w:tcPr>
            <w:tcW w:w="3534" w:type="pct"/>
          </w:tcPr>
          <w:p w:rsidR="00D02E35" w:rsidRPr="004A418D" w:rsidRDefault="00D02E35" w:rsidP="00E152CF">
            <w:pPr>
              <w:rPr>
                <w:rFonts w:asciiTheme="minorHAnsi" w:hAnsiTheme="minorHAnsi"/>
                <w:sz w:val="20"/>
                <w:szCs w:val="20"/>
              </w:rPr>
            </w:pPr>
            <w:r w:rsidRPr="004A418D">
              <w:rPr>
                <w:rFonts w:asciiTheme="minorHAnsi" w:hAnsiTheme="minorHAnsi"/>
                <w:sz w:val="20"/>
                <w:szCs w:val="20"/>
              </w:rPr>
              <w:t>Barriers</w:t>
            </w:r>
          </w:p>
        </w:tc>
      </w:tr>
      <w:tr w:rsidR="0000047E" w:rsidRPr="004A418D" w:rsidTr="00CB2702">
        <w:trPr>
          <w:cantSplit/>
          <w:tblHeader/>
        </w:trPr>
        <w:tc>
          <w:tcPr>
            <w:tcW w:w="1466" w:type="pct"/>
            <w:vMerge w:val="restar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Evaluation</w:t>
            </w:r>
          </w:p>
        </w:tc>
        <w:tc>
          <w:tcPr>
            <w:tcW w:w="3534" w:type="pct"/>
          </w:tcPr>
          <w:p w:rsidR="0000047E" w:rsidRPr="004A418D" w:rsidRDefault="0000047E" w:rsidP="00CE1576">
            <w:pPr>
              <w:rPr>
                <w:rFonts w:asciiTheme="minorHAnsi" w:hAnsiTheme="minorHAnsi"/>
                <w:sz w:val="20"/>
                <w:szCs w:val="20"/>
              </w:rPr>
            </w:pPr>
            <w:r w:rsidRPr="004A418D">
              <w:rPr>
                <w:rFonts w:asciiTheme="minorHAnsi" w:hAnsiTheme="minorHAnsi"/>
                <w:sz w:val="20"/>
                <w:szCs w:val="20"/>
              </w:rPr>
              <w:t>Knowledge</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CE1576">
            <w:pPr>
              <w:rPr>
                <w:rFonts w:asciiTheme="minorHAnsi" w:hAnsiTheme="minorHAnsi"/>
                <w:sz w:val="20"/>
                <w:szCs w:val="20"/>
              </w:rPr>
            </w:pPr>
            <w:r w:rsidRPr="004A418D">
              <w:rPr>
                <w:rFonts w:asciiTheme="minorHAnsi" w:hAnsiTheme="minorHAnsi"/>
                <w:sz w:val="20"/>
                <w:szCs w:val="20"/>
              </w:rPr>
              <w:t>Measurement</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CE1576">
            <w:pPr>
              <w:rPr>
                <w:rFonts w:asciiTheme="minorHAnsi" w:hAnsiTheme="minorHAnsi"/>
                <w:sz w:val="20"/>
                <w:szCs w:val="20"/>
              </w:rPr>
            </w:pPr>
            <w:r w:rsidRPr="004A418D">
              <w:rPr>
                <w:rFonts w:asciiTheme="minorHAnsi" w:hAnsiTheme="minorHAnsi"/>
                <w:sz w:val="20"/>
                <w:szCs w:val="20"/>
              </w:rPr>
              <w:t>Facilitators</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CE1576">
            <w:pPr>
              <w:rPr>
                <w:rFonts w:asciiTheme="minorHAnsi" w:hAnsiTheme="minorHAnsi"/>
                <w:sz w:val="20"/>
                <w:szCs w:val="20"/>
              </w:rPr>
            </w:pPr>
            <w:r w:rsidRPr="004A418D">
              <w:rPr>
                <w:rFonts w:asciiTheme="minorHAnsi" w:hAnsiTheme="minorHAnsi"/>
                <w:sz w:val="20"/>
                <w:szCs w:val="20"/>
              </w:rPr>
              <w:t>Barriers</w:t>
            </w:r>
          </w:p>
        </w:tc>
      </w:tr>
      <w:tr w:rsidR="0000047E" w:rsidRPr="004A418D" w:rsidTr="00CB2702">
        <w:trPr>
          <w:cantSplit/>
          <w:tblHeader/>
        </w:trPr>
        <w:tc>
          <w:tcPr>
            <w:tcW w:w="1466" w:type="pct"/>
            <w:vMerge w:val="restar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Partnerships</w:t>
            </w:r>
          </w:p>
        </w:tc>
        <w:tc>
          <w:tcPr>
            <w:tcW w:w="3534" w:type="pct"/>
          </w:tcPr>
          <w:p w:rsidR="0000047E" w:rsidRPr="004A418D" w:rsidRDefault="0000047E" w:rsidP="00F46F56">
            <w:pPr>
              <w:rPr>
                <w:rFonts w:asciiTheme="minorHAnsi" w:hAnsiTheme="minorHAnsi"/>
                <w:sz w:val="20"/>
                <w:szCs w:val="20"/>
              </w:rPr>
            </w:pPr>
            <w:r w:rsidRPr="004A418D">
              <w:rPr>
                <w:rFonts w:asciiTheme="minorHAnsi" w:hAnsiTheme="minorHAnsi"/>
                <w:sz w:val="20"/>
                <w:szCs w:val="20"/>
              </w:rPr>
              <w:t>Contribution to the intervention</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Default="0000047E" w:rsidP="00F46F56">
            <w:pPr>
              <w:rPr>
                <w:rFonts w:asciiTheme="minorHAnsi" w:hAnsiTheme="minorHAnsi"/>
                <w:sz w:val="20"/>
                <w:szCs w:val="20"/>
              </w:rPr>
            </w:pPr>
            <w:r w:rsidRPr="004A418D">
              <w:rPr>
                <w:rFonts w:asciiTheme="minorHAnsi" w:hAnsiTheme="minorHAnsi"/>
                <w:sz w:val="20"/>
                <w:szCs w:val="20"/>
              </w:rPr>
              <w:t>Development and Engagement</w:t>
            </w:r>
          </w:p>
          <w:p w:rsidR="00CB2702" w:rsidRDefault="00CB2702" w:rsidP="00F46F56">
            <w:pPr>
              <w:rPr>
                <w:rFonts w:asciiTheme="minorHAnsi" w:hAnsiTheme="minorHAnsi"/>
                <w:sz w:val="20"/>
                <w:szCs w:val="20"/>
              </w:rPr>
            </w:pPr>
          </w:p>
          <w:p w:rsidR="00CB2702" w:rsidRPr="004A418D" w:rsidRDefault="00CB2702" w:rsidP="00F46F56">
            <w:pPr>
              <w:rPr>
                <w:rFonts w:asciiTheme="minorHAnsi" w:hAnsiTheme="minorHAnsi"/>
                <w:sz w:val="20"/>
                <w:szCs w:val="20"/>
              </w:rPr>
            </w:pPr>
          </w:p>
        </w:tc>
      </w:tr>
      <w:tr w:rsidR="0000047E" w:rsidRPr="004A418D" w:rsidTr="00CB2702">
        <w:trPr>
          <w:cantSplit/>
          <w:tblHeader/>
        </w:trPr>
        <w:tc>
          <w:tcPr>
            <w:tcW w:w="1466" w:type="pct"/>
            <w:vMerge w:val="restart"/>
          </w:tcPr>
          <w:p w:rsidR="0000047E" w:rsidRDefault="0000047E" w:rsidP="00662C24">
            <w:pPr>
              <w:rPr>
                <w:rFonts w:asciiTheme="minorHAnsi" w:hAnsiTheme="minorHAnsi"/>
                <w:sz w:val="20"/>
                <w:szCs w:val="20"/>
              </w:rPr>
            </w:pPr>
            <w:r w:rsidRPr="004A418D">
              <w:rPr>
                <w:rFonts w:asciiTheme="minorHAnsi" w:hAnsiTheme="minorHAnsi"/>
                <w:sz w:val="20"/>
                <w:szCs w:val="20"/>
              </w:rPr>
              <w:t>Capacity and Sustainability</w:t>
            </w:r>
          </w:p>
          <w:p w:rsidR="00CB2702" w:rsidRDefault="00CB2702" w:rsidP="00662C24">
            <w:pPr>
              <w:rPr>
                <w:rFonts w:asciiTheme="minorHAnsi" w:hAnsiTheme="minorHAnsi"/>
                <w:sz w:val="20"/>
                <w:szCs w:val="20"/>
              </w:rPr>
            </w:pPr>
          </w:p>
          <w:p w:rsidR="00CB2702" w:rsidRDefault="00CB2702" w:rsidP="00662C24">
            <w:pPr>
              <w:rPr>
                <w:rFonts w:asciiTheme="minorHAnsi" w:hAnsiTheme="minorHAnsi"/>
                <w:sz w:val="20"/>
                <w:szCs w:val="20"/>
              </w:rPr>
            </w:pPr>
          </w:p>
          <w:p w:rsidR="00CB2702" w:rsidRPr="004A418D" w:rsidRDefault="00CB2702" w:rsidP="00662C24">
            <w:pPr>
              <w:rPr>
                <w:rFonts w:asciiTheme="minorHAnsi" w:hAnsiTheme="minorHAnsi"/>
                <w:sz w:val="20"/>
                <w:szCs w:val="20"/>
              </w:rPr>
            </w:pPr>
          </w:p>
        </w:tc>
        <w:tc>
          <w:tcPr>
            <w:tcW w:w="3534" w:type="pct"/>
          </w:tcPr>
          <w:p w:rsidR="0000047E" w:rsidRPr="004A418D" w:rsidRDefault="0000047E" w:rsidP="00372C72">
            <w:pPr>
              <w:rPr>
                <w:rFonts w:asciiTheme="minorHAnsi" w:hAnsiTheme="minorHAnsi"/>
                <w:sz w:val="20"/>
                <w:szCs w:val="20"/>
              </w:rPr>
            </w:pPr>
            <w:r w:rsidRPr="004A418D">
              <w:rPr>
                <w:rFonts w:asciiTheme="minorHAnsi" w:hAnsiTheme="minorHAnsi"/>
                <w:sz w:val="20"/>
                <w:szCs w:val="20"/>
              </w:rPr>
              <w:lastRenderedPageBreak/>
              <w:t>Capacity to meet the requirement of the CA</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72C72">
            <w:pPr>
              <w:rPr>
                <w:rFonts w:asciiTheme="minorHAnsi" w:hAnsiTheme="minorHAnsi"/>
                <w:sz w:val="20"/>
                <w:szCs w:val="20"/>
              </w:rPr>
            </w:pPr>
            <w:r w:rsidRPr="004A418D">
              <w:rPr>
                <w:rFonts w:asciiTheme="minorHAnsi" w:hAnsiTheme="minorHAnsi"/>
                <w:sz w:val="20"/>
                <w:szCs w:val="20"/>
              </w:rPr>
              <w:t>Capacity to implement intervention</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72C72">
            <w:pPr>
              <w:rPr>
                <w:rFonts w:asciiTheme="minorHAnsi" w:hAnsiTheme="minorHAnsi"/>
                <w:sz w:val="20"/>
                <w:szCs w:val="20"/>
              </w:rPr>
            </w:pPr>
            <w:r w:rsidRPr="004A418D">
              <w:rPr>
                <w:rFonts w:asciiTheme="minorHAnsi" w:hAnsiTheme="minorHAnsi"/>
                <w:sz w:val="20"/>
                <w:szCs w:val="20"/>
              </w:rPr>
              <w:t xml:space="preserve">Capacity to evaluate </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72C72">
            <w:pPr>
              <w:rPr>
                <w:rFonts w:asciiTheme="minorHAnsi" w:hAnsiTheme="minorHAnsi"/>
                <w:sz w:val="20"/>
                <w:szCs w:val="20"/>
              </w:rPr>
            </w:pPr>
            <w:r w:rsidRPr="004A418D">
              <w:rPr>
                <w:rFonts w:asciiTheme="minorHAnsi" w:hAnsiTheme="minorHAnsi"/>
                <w:sz w:val="20"/>
                <w:szCs w:val="20"/>
              </w:rPr>
              <w:t>Sustainability of intervention</w:t>
            </w:r>
          </w:p>
        </w:tc>
      </w:tr>
      <w:tr w:rsidR="0000047E" w:rsidRPr="004A418D" w:rsidTr="00CB2702">
        <w:trPr>
          <w:cantSplit/>
          <w:tblHeader/>
        </w:trPr>
        <w:tc>
          <w:tcPr>
            <w:tcW w:w="1466" w:type="pct"/>
            <w:vMerge w:val="restar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Perceptions</w:t>
            </w: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Awareness</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Access</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Utilization</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 xml:space="preserve">YBCS knowledge, attitudes, and beliefs (KAB) </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Value of the CA</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3410B3">
            <w:pPr>
              <w:rPr>
                <w:rFonts w:asciiTheme="minorHAnsi" w:hAnsiTheme="minorHAnsi"/>
                <w:sz w:val="20"/>
                <w:szCs w:val="20"/>
              </w:rPr>
            </w:pPr>
            <w:r w:rsidRPr="004A418D">
              <w:rPr>
                <w:rFonts w:asciiTheme="minorHAnsi" w:hAnsiTheme="minorHAnsi"/>
                <w:sz w:val="20"/>
                <w:szCs w:val="20"/>
              </w:rPr>
              <w:t>Value of the YBCS intervention</w:t>
            </w:r>
          </w:p>
        </w:tc>
      </w:tr>
      <w:tr w:rsidR="0000047E" w:rsidRPr="004A418D" w:rsidTr="00CB2702">
        <w:trPr>
          <w:cantSplit/>
          <w:tblHeader/>
        </w:trPr>
        <w:tc>
          <w:tcPr>
            <w:tcW w:w="1466" w:type="pct"/>
            <w:vMerge/>
          </w:tcPr>
          <w:p w:rsidR="0000047E" w:rsidRPr="004A418D" w:rsidRDefault="0000047E" w:rsidP="00662C24">
            <w:pPr>
              <w:rPr>
                <w:rFonts w:asciiTheme="minorHAnsi" w:hAnsiTheme="minorHAnsi"/>
                <w:sz w:val="20"/>
                <w:szCs w:val="20"/>
              </w:rPr>
            </w:pPr>
          </w:p>
        </w:tc>
        <w:tc>
          <w:tcPr>
            <w:tcW w:w="3534" w:type="pc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Lessons learned</w:t>
            </w:r>
          </w:p>
        </w:tc>
      </w:tr>
      <w:tr w:rsidR="0000047E" w:rsidRPr="004A418D" w:rsidTr="00CB2702">
        <w:trPr>
          <w:cantSplit/>
          <w:tblHeader/>
        </w:trPr>
        <w:tc>
          <w:tcPr>
            <w:tcW w:w="1466" w:type="pct"/>
            <w:vMerge/>
          </w:tcPr>
          <w:p w:rsidR="0000047E" w:rsidRPr="004A418D" w:rsidRDefault="0000047E">
            <w:pPr>
              <w:rPr>
                <w:rFonts w:asciiTheme="minorHAnsi" w:hAnsiTheme="minorHAnsi"/>
                <w:sz w:val="20"/>
                <w:szCs w:val="20"/>
              </w:rPr>
            </w:pPr>
          </w:p>
        </w:tc>
        <w:tc>
          <w:tcPr>
            <w:tcW w:w="3534" w:type="pct"/>
          </w:tcPr>
          <w:p w:rsidR="0000047E" w:rsidRPr="004A418D" w:rsidRDefault="0000047E" w:rsidP="00662C24">
            <w:pPr>
              <w:rPr>
                <w:rFonts w:asciiTheme="minorHAnsi" w:hAnsiTheme="minorHAnsi"/>
                <w:sz w:val="20"/>
                <w:szCs w:val="20"/>
              </w:rPr>
            </w:pPr>
            <w:r w:rsidRPr="004A418D">
              <w:rPr>
                <w:rFonts w:asciiTheme="minorHAnsi" w:hAnsiTheme="minorHAnsi"/>
                <w:sz w:val="20"/>
                <w:szCs w:val="20"/>
              </w:rPr>
              <w:t>Recommendations</w:t>
            </w:r>
          </w:p>
        </w:tc>
      </w:tr>
    </w:tbl>
    <w:p w:rsidR="0000047E" w:rsidRDefault="0000047E">
      <w:pPr>
        <w:sectPr w:rsidR="0000047E">
          <w:headerReference w:type="default" r:id="rId9"/>
          <w:footerReference w:type="default" r:id="rId10"/>
          <w:pgSz w:w="12240" w:h="15840"/>
          <w:pgMar w:top="1440" w:right="1440" w:bottom="1440" w:left="1440" w:header="720" w:footer="720" w:gutter="0"/>
          <w:cols w:space="720"/>
          <w:docGrid w:linePitch="360"/>
        </w:sectPr>
      </w:pPr>
    </w:p>
    <w:p w:rsidR="00421022" w:rsidRDefault="00421022" w:rsidP="00421022">
      <w:pPr>
        <w:spacing w:after="0" w:line="240" w:lineRule="auto"/>
        <w:jc w:val="center"/>
        <w:rPr>
          <w:b/>
          <w:bCs/>
        </w:rPr>
      </w:pPr>
      <w:r>
        <w:rPr>
          <w:b/>
          <w:bCs/>
        </w:rPr>
        <w:lastRenderedPageBreak/>
        <w:t>Organizations that Receive CDC DP11-111 Funding</w:t>
      </w:r>
    </w:p>
    <w:p w:rsidR="00421022" w:rsidRDefault="00421022" w:rsidP="00421022">
      <w:pPr>
        <w:spacing w:after="0" w:line="240" w:lineRule="auto"/>
        <w:jc w:val="center"/>
        <w:rPr>
          <w:b/>
          <w:bCs/>
        </w:rPr>
      </w:pPr>
      <w:r>
        <w:rPr>
          <w:b/>
          <w:bCs/>
        </w:rPr>
        <w:t>In-depth Interview Guide for Program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997"/>
        <w:gridCol w:w="4028"/>
        <w:gridCol w:w="6773"/>
      </w:tblGrid>
      <w:tr w:rsidR="0073144B" w:rsidRPr="006525D2" w:rsidTr="00D02E35">
        <w:trPr>
          <w:cantSplit/>
          <w:tblHeader/>
        </w:trPr>
        <w:tc>
          <w:tcPr>
            <w:tcW w:w="622" w:type="pct"/>
            <w:tcBorders>
              <w:top w:val="single" w:sz="4" w:space="0" w:color="000000"/>
              <w:left w:val="single" w:sz="4" w:space="0" w:color="000000"/>
              <w:bottom w:val="single" w:sz="4" w:space="0" w:color="000000"/>
              <w:right w:val="single" w:sz="4" w:space="0" w:color="000000"/>
            </w:tcBorders>
            <w:shd w:val="clear" w:color="auto" w:fill="auto"/>
            <w:hideMark/>
          </w:tcPr>
          <w:p w:rsidR="00CE1AAB" w:rsidRPr="006525D2" w:rsidRDefault="00CE1AAB" w:rsidP="006525D2">
            <w:pPr>
              <w:spacing w:after="0" w:line="240" w:lineRule="auto"/>
              <w:jc w:val="center"/>
              <w:rPr>
                <w:rFonts w:asciiTheme="minorHAnsi" w:hAnsiTheme="minorHAnsi"/>
                <w:b/>
                <w:bCs/>
                <w:sz w:val="20"/>
                <w:szCs w:val="20"/>
              </w:rPr>
            </w:pPr>
            <w:r w:rsidRPr="006525D2">
              <w:rPr>
                <w:rFonts w:asciiTheme="minorHAnsi" w:hAnsiTheme="minorHAnsi"/>
                <w:b/>
                <w:bCs/>
                <w:sz w:val="20"/>
                <w:szCs w:val="20"/>
              </w:rPr>
              <w:t>Domain</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1AAB" w:rsidRPr="006525D2" w:rsidRDefault="00CE1AAB" w:rsidP="006525D2">
            <w:pPr>
              <w:spacing w:after="0" w:line="240" w:lineRule="auto"/>
              <w:jc w:val="center"/>
              <w:rPr>
                <w:rFonts w:asciiTheme="minorHAnsi" w:hAnsiTheme="minorHAnsi"/>
                <w:b/>
                <w:bCs/>
                <w:sz w:val="20"/>
                <w:szCs w:val="20"/>
              </w:rPr>
            </w:pPr>
            <w:r w:rsidRPr="006525D2">
              <w:rPr>
                <w:rFonts w:asciiTheme="minorHAnsi" w:hAnsiTheme="minorHAnsi"/>
                <w:b/>
                <w:bCs/>
                <w:sz w:val="20"/>
                <w:szCs w:val="20"/>
              </w:rPr>
              <w:t>Sub</w:t>
            </w:r>
            <w:r w:rsidR="00753B4A">
              <w:rPr>
                <w:rFonts w:asciiTheme="minorHAnsi" w:hAnsiTheme="minorHAnsi"/>
                <w:b/>
                <w:bCs/>
                <w:sz w:val="20"/>
                <w:szCs w:val="20"/>
              </w:rPr>
              <w:t>d</w:t>
            </w:r>
            <w:r w:rsidRPr="006525D2">
              <w:rPr>
                <w:rFonts w:asciiTheme="minorHAnsi" w:hAnsiTheme="minorHAnsi"/>
                <w:b/>
                <w:bCs/>
                <w:sz w:val="20"/>
                <w:szCs w:val="20"/>
              </w:rPr>
              <w:t>omain</w:t>
            </w:r>
          </w:p>
        </w:tc>
        <w:tc>
          <w:tcPr>
            <w:tcW w:w="1378" w:type="pct"/>
            <w:tcBorders>
              <w:top w:val="single" w:sz="4" w:space="0" w:color="000000"/>
              <w:left w:val="single" w:sz="4" w:space="0" w:color="000000"/>
              <w:bottom w:val="single" w:sz="4" w:space="0" w:color="000000"/>
              <w:right w:val="single" w:sz="4" w:space="0" w:color="000000"/>
            </w:tcBorders>
            <w:shd w:val="clear" w:color="auto" w:fill="auto"/>
          </w:tcPr>
          <w:p w:rsidR="00CE1AAB" w:rsidRPr="006525D2" w:rsidRDefault="00CE1AAB" w:rsidP="006525D2">
            <w:pPr>
              <w:pStyle w:val="ListParagraph"/>
              <w:spacing w:after="0" w:line="240" w:lineRule="auto"/>
              <w:ind w:left="360"/>
              <w:jc w:val="center"/>
              <w:rPr>
                <w:rFonts w:asciiTheme="minorHAnsi" w:hAnsiTheme="minorHAnsi"/>
                <w:b/>
                <w:sz w:val="20"/>
                <w:szCs w:val="20"/>
              </w:rPr>
            </w:pPr>
            <w:r w:rsidRPr="006525D2">
              <w:rPr>
                <w:rFonts w:asciiTheme="minorHAnsi" w:hAnsiTheme="minorHAnsi"/>
                <w:b/>
                <w:sz w:val="20"/>
                <w:szCs w:val="20"/>
              </w:rPr>
              <w:t>Questions</w:t>
            </w:r>
          </w:p>
        </w:tc>
        <w:tc>
          <w:tcPr>
            <w:tcW w:w="2317" w:type="pct"/>
            <w:tcBorders>
              <w:top w:val="single" w:sz="4" w:space="0" w:color="000000"/>
              <w:left w:val="single" w:sz="4" w:space="0" w:color="000000"/>
              <w:bottom w:val="single" w:sz="4" w:space="0" w:color="000000"/>
              <w:right w:val="single" w:sz="4" w:space="0" w:color="000000"/>
            </w:tcBorders>
            <w:shd w:val="clear" w:color="auto" w:fill="auto"/>
          </w:tcPr>
          <w:p w:rsidR="00CE1AAB" w:rsidRPr="006525D2" w:rsidRDefault="00CE1AAB" w:rsidP="006525D2">
            <w:pPr>
              <w:pStyle w:val="ListParagraph"/>
              <w:spacing w:after="0" w:line="240" w:lineRule="auto"/>
              <w:ind w:left="360" w:hanging="360"/>
              <w:contextualSpacing w:val="0"/>
              <w:jc w:val="center"/>
              <w:rPr>
                <w:rFonts w:asciiTheme="minorHAnsi" w:hAnsiTheme="minorHAnsi"/>
                <w:b/>
                <w:sz w:val="20"/>
                <w:szCs w:val="20"/>
              </w:rPr>
            </w:pPr>
            <w:r w:rsidRPr="006525D2">
              <w:rPr>
                <w:rFonts w:asciiTheme="minorHAnsi" w:hAnsiTheme="minorHAnsi"/>
                <w:b/>
                <w:sz w:val="20"/>
                <w:szCs w:val="20"/>
              </w:rPr>
              <w:t>Probes</w:t>
            </w:r>
          </w:p>
        </w:tc>
      </w:tr>
      <w:tr w:rsidR="00CE1AAB" w:rsidRPr="006525D2" w:rsidTr="00D02E35">
        <w:trPr>
          <w:cantSplit/>
        </w:trPr>
        <w:tc>
          <w:tcPr>
            <w:tcW w:w="622" w:type="pct"/>
            <w:tcBorders>
              <w:top w:val="single" w:sz="4" w:space="0" w:color="000000"/>
              <w:left w:val="single" w:sz="4" w:space="0" w:color="000000"/>
              <w:bottom w:val="single" w:sz="4" w:space="0" w:color="000000"/>
              <w:right w:val="single" w:sz="4" w:space="0" w:color="000000"/>
            </w:tcBorders>
            <w:vAlign w:val="center"/>
            <w:hideMark/>
          </w:tcPr>
          <w:p w:rsidR="00CE1AAB" w:rsidRPr="006525D2" w:rsidRDefault="0073144B" w:rsidP="006525D2">
            <w:pPr>
              <w:spacing w:after="0" w:line="240" w:lineRule="auto"/>
              <w:ind w:left="-90"/>
              <w:jc w:val="center"/>
              <w:rPr>
                <w:rFonts w:asciiTheme="minorHAnsi" w:hAnsiTheme="minorHAnsi"/>
                <w:bCs/>
                <w:sz w:val="20"/>
                <w:szCs w:val="20"/>
              </w:rPr>
            </w:pPr>
            <w:r w:rsidRPr="006525D2">
              <w:rPr>
                <w:rFonts w:asciiTheme="minorHAnsi" w:hAnsiTheme="minorHAnsi"/>
                <w:bCs/>
                <w:sz w:val="20"/>
                <w:szCs w:val="20"/>
              </w:rPr>
              <w:t>Organizational Context</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CE1AAB" w:rsidRPr="006525D2" w:rsidRDefault="00CE1AAB" w:rsidP="006525D2">
            <w:pPr>
              <w:spacing w:after="0" w:line="240" w:lineRule="auto"/>
              <w:jc w:val="center"/>
              <w:rPr>
                <w:rFonts w:asciiTheme="minorHAnsi" w:hAnsiTheme="minorHAnsi"/>
                <w:sz w:val="20"/>
                <w:szCs w:val="20"/>
              </w:rPr>
            </w:pPr>
            <w:r w:rsidRPr="006525D2">
              <w:rPr>
                <w:rFonts w:asciiTheme="minorHAnsi" w:hAnsiTheme="minorHAnsi"/>
                <w:sz w:val="20"/>
                <w:szCs w:val="20"/>
              </w:rPr>
              <w:t>Role in organization</w:t>
            </w:r>
          </w:p>
        </w:tc>
        <w:tc>
          <w:tcPr>
            <w:tcW w:w="1378"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spacing w:after="0" w:line="240" w:lineRule="auto"/>
              <w:rPr>
                <w:rFonts w:asciiTheme="minorHAnsi" w:hAnsiTheme="minorHAnsi"/>
                <w:sz w:val="20"/>
                <w:szCs w:val="20"/>
              </w:rPr>
            </w:pPr>
            <w:r w:rsidRPr="006525D2">
              <w:rPr>
                <w:rFonts w:asciiTheme="minorHAnsi" w:hAnsiTheme="minorHAnsi"/>
                <w:sz w:val="20"/>
                <w:szCs w:val="20"/>
              </w:rPr>
              <w:t>How would you describe your role within your organization?</w:t>
            </w:r>
          </w:p>
        </w:tc>
        <w:tc>
          <w:tcPr>
            <w:tcW w:w="2317"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long have you worked at [insert name of organization]?</w:t>
            </w:r>
          </w:p>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did you originally get involved?</w:t>
            </w:r>
          </w:p>
        </w:tc>
      </w:tr>
      <w:tr w:rsidR="00CE1AAB" w:rsidRPr="006525D2" w:rsidTr="00D02E35">
        <w:trPr>
          <w:cantSplit/>
          <w:trHeight w:val="1772"/>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CE1AAB" w:rsidRPr="006525D2" w:rsidRDefault="00CE1AAB" w:rsidP="006525D2">
            <w:pPr>
              <w:spacing w:after="0" w:line="240" w:lineRule="auto"/>
              <w:ind w:left="-90"/>
              <w:jc w:val="center"/>
              <w:rPr>
                <w:rFonts w:asciiTheme="minorHAnsi" w:hAnsiTheme="minorHAnsi"/>
                <w:bCs/>
                <w:sz w:val="20"/>
                <w:szCs w:val="20"/>
              </w:rPr>
            </w:pPr>
            <w:r w:rsidRPr="006525D2">
              <w:rPr>
                <w:rFonts w:asciiTheme="minorHAnsi" w:hAnsiTheme="minorHAnsi"/>
                <w:sz w:val="20"/>
                <w:szCs w:val="20"/>
              </w:rPr>
              <w:t>Implementation of the Cooperative Agreement (CA)</w:t>
            </w:r>
          </w:p>
        </w:tc>
        <w:tc>
          <w:tcPr>
            <w:tcW w:w="683" w:type="pct"/>
            <w:tcBorders>
              <w:top w:val="single" w:sz="4" w:space="0" w:color="000000"/>
              <w:left w:val="single" w:sz="4" w:space="0" w:color="000000"/>
              <w:right w:val="single" w:sz="4" w:space="0" w:color="000000"/>
            </w:tcBorders>
            <w:vAlign w:val="center"/>
          </w:tcPr>
          <w:p w:rsidR="00CE1AAB" w:rsidRPr="006525D2" w:rsidRDefault="00CE1AAB" w:rsidP="006525D2">
            <w:pPr>
              <w:pStyle w:val="CommentText"/>
              <w:spacing w:after="0"/>
              <w:jc w:val="center"/>
            </w:pPr>
            <w:r w:rsidRPr="006525D2">
              <w:t>Core Components of the DP11-1111 Cooperative Agreement</w:t>
            </w:r>
          </w:p>
        </w:tc>
        <w:tc>
          <w:tcPr>
            <w:tcW w:w="1378" w:type="pct"/>
            <w:tcBorders>
              <w:top w:val="single" w:sz="4" w:space="0" w:color="000000"/>
              <w:left w:val="single" w:sz="4" w:space="0" w:color="000000"/>
              <w:bottom w:val="single" w:sz="4" w:space="0" w:color="000000"/>
              <w:right w:val="single" w:sz="4" w:space="0" w:color="000000"/>
            </w:tcBorders>
          </w:tcPr>
          <w:p w:rsidR="00CE1AAB" w:rsidRPr="006525D2" w:rsidRDefault="00CE1AAB" w:rsidP="006525D2">
            <w:pPr>
              <w:spacing w:after="0" w:line="240" w:lineRule="auto"/>
              <w:rPr>
                <w:rFonts w:asciiTheme="minorHAnsi" w:hAnsiTheme="minorHAnsi" w:cs="Times New Roman"/>
                <w:color w:val="000000"/>
                <w:sz w:val="20"/>
                <w:szCs w:val="20"/>
              </w:rPr>
            </w:pPr>
            <w:r w:rsidRPr="006525D2">
              <w:rPr>
                <w:rFonts w:asciiTheme="minorHAnsi" w:hAnsiTheme="minorHAnsi" w:cs="Times New Roman"/>
                <w:color w:val="000000"/>
                <w:sz w:val="20"/>
                <w:szCs w:val="20"/>
              </w:rPr>
              <w:t>Describe your participation in the DP11-1111 cooperative agreement (CA).</w:t>
            </w:r>
          </w:p>
        </w:tc>
        <w:tc>
          <w:tcPr>
            <w:tcW w:w="2317"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How does your program implement the requirements of the CA?</w:t>
            </w:r>
          </w:p>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would describe your organization’s experience with participating in the CA?</w:t>
            </w:r>
          </w:p>
        </w:tc>
      </w:tr>
      <w:tr w:rsidR="00CE1AAB" w:rsidRPr="006525D2" w:rsidTr="00D02E35">
        <w:trPr>
          <w:cantSplit/>
        </w:trPr>
        <w:tc>
          <w:tcPr>
            <w:tcW w:w="622" w:type="pct"/>
            <w:vMerge/>
            <w:tcBorders>
              <w:left w:val="single" w:sz="4" w:space="0" w:color="000000"/>
              <w:right w:val="single" w:sz="4" w:space="0" w:color="000000"/>
            </w:tcBorders>
            <w:vAlign w:val="center"/>
            <w:hideMark/>
          </w:tcPr>
          <w:p w:rsidR="00CE1AAB" w:rsidRPr="006525D2" w:rsidRDefault="00CE1AAB" w:rsidP="006525D2">
            <w:pPr>
              <w:spacing w:after="0" w:line="240" w:lineRule="auto"/>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CE1AAB" w:rsidRPr="006525D2" w:rsidRDefault="00CE1AAB" w:rsidP="006525D2">
            <w:pPr>
              <w:spacing w:after="0" w:line="240" w:lineRule="auto"/>
              <w:jc w:val="center"/>
              <w:rPr>
                <w:rFonts w:asciiTheme="minorHAnsi" w:hAnsiTheme="minorHAnsi"/>
                <w:sz w:val="20"/>
                <w:szCs w:val="20"/>
              </w:rPr>
            </w:pPr>
            <w:r w:rsidRPr="006525D2">
              <w:rPr>
                <w:rFonts w:asciiTheme="minorHAnsi" w:hAnsiTheme="minorHAnsi"/>
                <w:sz w:val="20"/>
                <w:szCs w:val="20"/>
              </w:rPr>
              <w:t>Facilitators</w:t>
            </w:r>
          </w:p>
        </w:tc>
        <w:tc>
          <w:tcPr>
            <w:tcW w:w="1378" w:type="pct"/>
            <w:tcBorders>
              <w:top w:val="single" w:sz="4" w:space="0" w:color="000000"/>
              <w:left w:val="single" w:sz="4" w:space="0" w:color="000000"/>
              <w:bottom w:val="single" w:sz="4" w:space="0" w:color="000000"/>
              <w:right w:val="single" w:sz="4" w:space="0" w:color="000000"/>
            </w:tcBorders>
          </w:tcPr>
          <w:p w:rsidR="00CE1AAB" w:rsidRPr="006525D2" w:rsidRDefault="00CE1AAB" w:rsidP="006525D2">
            <w:pPr>
              <w:spacing w:after="0" w:line="240" w:lineRule="auto"/>
              <w:rPr>
                <w:rFonts w:asciiTheme="minorHAnsi" w:hAnsiTheme="minorHAnsi"/>
                <w:sz w:val="20"/>
                <w:szCs w:val="20"/>
              </w:rPr>
            </w:pPr>
            <w:r w:rsidRPr="006525D2">
              <w:rPr>
                <w:rFonts w:asciiTheme="minorHAnsi" w:hAnsiTheme="minorHAnsi"/>
                <w:sz w:val="20"/>
                <w:szCs w:val="20"/>
              </w:rPr>
              <w:t xml:space="preserve">What factors, if any, have facilitated your organization’s participation in </w:t>
            </w:r>
            <w:r w:rsidRPr="006525D2">
              <w:rPr>
                <w:rFonts w:asciiTheme="minorHAnsi" w:hAnsiTheme="minorHAnsi" w:cs="Times New Roman"/>
                <w:color w:val="000000"/>
                <w:sz w:val="20"/>
                <w:szCs w:val="20"/>
              </w:rPr>
              <w:t>the CA?</w:t>
            </w:r>
            <w:r w:rsidRPr="006525D2">
              <w:rPr>
                <w:rFonts w:asciiTheme="minorHAnsi" w:hAnsiTheme="minorHAnsi" w:cs="Times New Roman"/>
                <w:color w:val="000000"/>
                <w:sz w:val="20"/>
                <w:szCs w:val="20"/>
              </w:rPr>
              <w:br/>
            </w:r>
          </w:p>
          <w:p w:rsidR="00CE1AAB" w:rsidRPr="006525D2" w:rsidRDefault="00CE1AAB" w:rsidP="006525D2">
            <w:pPr>
              <w:spacing w:after="0" w:line="240" w:lineRule="auto"/>
              <w:rPr>
                <w:rFonts w:asciiTheme="minorHAnsi" w:hAnsiTheme="minorHAnsi"/>
                <w:sz w:val="20"/>
                <w:szCs w:val="20"/>
              </w:rPr>
            </w:pPr>
          </w:p>
        </w:tc>
        <w:tc>
          <w:tcPr>
            <w:tcW w:w="2317"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internal organizational factors (e.g., staff, resources, expertise) have helped your organization participate in the CA?</w:t>
            </w:r>
          </w:p>
          <w:p w:rsidR="00CE1AAB" w:rsidRPr="006525D2" w:rsidRDefault="00CE1AA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external factors (e.g., training, TA, partnerships) have helped your organization participate in the CA?</w:t>
            </w:r>
          </w:p>
        </w:tc>
      </w:tr>
      <w:tr w:rsidR="00CE1AAB" w:rsidRPr="006525D2" w:rsidTr="00D02E35">
        <w:trPr>
          <w:cantSplit/>
        </w:trPr>
        <w:tc>
          <w:tcPr>
            <w:tcW w:w="622" w:type="pct"/>
            <w:vMerge/>
            <w:tcBorders>
              <w:left w:val="single" w:sz="4" w:space="0" w:color="000000"/>
              <w:right w:val="single" w:sz="4" w:space="0" w:color="000000"/>
            </w:tcBorders>
            <w:vAlign w:val="center"/>
            <w:hideMark/>
          </w:tcPr>
          <w:p w:rsidR="00CE1AAB" w:rsidRPr="006525D2" w:rsidRDefault="00CE1AAB" w:rsidP="006525D2">
            <w:pPr>
              <w:spacing w:after="0" w:line="240" w:lineRule="auto"/>
              <w:rPr>
                <w:rFonts w:asciiTheme="minorHAnsi" w:hAnsiTheme="minorHAnsi"/>
                <w:bCs/>
                <w:sz w:val="20"/>
                <w:szCs w:val="20"/>
              </w:rPr>
            </w:pPr>
          </w:p>
        </w:tc>
        <w:tc>
          <w:tcPr>
            <w:tcW w:w="683" w:type="pct"/>
            <w:vMerge w:val="restart"/>
            <w:tcBorders>
              <w:top w:val="single" w:sz="4" w:space="0" w:color="000000"/>
              <w:left w:val="single" w:sz="4" w:space="0" w:color="000000"/>
              <w:bottom w:val="single" w:sz="4" w:space="0" w:color="000000"/>
              <w:right w:val="single" w:sz="4" w:space="0" w:color="000000"/>
            </w:tcBorders>
            <w:vAlign w:val="center"/>
            <w:hideMark/>
          </w:tcPr>
          <w:p w:rsidR="00CE1AAB" w:rsidRPr="006525D2" w:rsidRDefault="00CE1AAB" w:rsidP="006525D2">
            <w:pPr>
              <w:spacing w:after="0" w:line="240" w:lineRule="auto"/>
              <w:jc w:val="center"/>
              <w:rPr>
                <w:rFonts w:asciiTheme="minorHAnsi" w:hAnsiTheme="minorHAnsi"/>
                <w:sz w:val="20"/>
                <w:szCs w:val="20"/>
              </w:rPr>
            </w:pPr>
            <w:r w:rsidRPr="006525D2">
              <w:rPr>
                <w:rFonts w:asciiTheme="minorHAnsi" w:hAnsiTheme="minorHAnsi"/>
                <w:sz w:val="20"/>
                <w:szCs w:val="20"/>
              </w:rPr>
              <w:t>Barriers</w:t>
            </w:r>
          </w:p>
        </w:tc>
        <w:tc>
          <w:tcPr>
            <w:tcW w:w="1378"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spacing w:after="0" w:line="240" w:lineRule="auto"/>
              <w:rPr>
                <w:rFonts w:asciiTheme="minorHAnsi" w:hAnsiTheme="minorHAnsi"/>
                <w:sz w:val="20"/>
                <w:szCs w:val="20"/>
              </w:rPr>
            </w:pPr>
            <w:r w:rsidRPr="006525D2">
              <w:rPr>
                <w:rFonts w:asciiTheme="minorHAnsi" w:hAnsiTheme="minorHAnsi"/>
                <w:sz w:val="20"/>
                <w:szCs w:val="20"/>
              </w:rPr>
              <w:t xml:space="preserve">What factors, if any, have challenged your organization’s participation in </w:t>
            </w:r>
            <w:r w:rsidRPr="006525D2">
              <w:rPr>
                <w:rFonts w:asciiTheme="minorHAnsi" w:hAnsiTheme="minorHAnsi" w:cs="Times New Roman"/>
                <w:color w:val="000000"/>
                <w:sz w:val="20"/>
                <w:szCs w:val="20"/>
              </w:rPr>
              <w:t>the CA?</w:t>
            </w:r>
          </w:p>
        </w:tc>
        <w:tc>
          <w:tcPr>
            <w:tcW w:w="2317"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6525D2">
            <w:pPr>
              <w:pStyle w:val="ListParagraph"/>
              <w:numPr>
                <w:ilvl w:val="0"/>
                <w:numId w:val="4"/>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What internal organizational factors (e.g., staff, resources, expertise) have challenged your organization’s participation in the CA?</w:t>
            </w:r>
          </w:p>
          <w:p w:rsidR="00CE1AAB" w:rsidRPr="006525D2" w:rsidRDefault="00CE1AAB" w:rsidP="006525D2">
            <w:pPr>
              <w:pStyle w:val="ListParagraph"/>
              <w:numPr>
                <w:ilvl w:val="0"/>
                <w:numId w:val="4"/>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What external factors (e.g., training, TA, partnerships) have challenged your organization’s participation in the CA?</w:t>
            </w:r>
          </w:p>
        </w:tc>
      </w:tr>
      <w:tr w:rsidR="00CE1AAB" w:rsidRPr="006525D2" w:rsidTr="00D02E35">
        <w:trPr>
          <w:cantSplit/>
        </w:trPr>
        <w:tc>
          <w:tcPr>
            <w:tcW w:w="622" w:type="pct"/>
            <w:vMerge/>
            <w:tcBorders>
              <w:left w:val="single" w:sz="4" w:space="0" w:color="000000"/>
              <w:bottom w:val="single" w:sz="4" w:space="0" w:color="000000"/>
              <w:right w:val="single" w:sz="4" w:space="0" w:color="000000"/>
            </w:tcBorders>
            <w:vAlign w:val="center"/>
            <w:hideMark/>
          </w:tcPr>
          <w:p w:rsidR="00CE1AAB" w:rsidRPr="006525D2" w:rsidRDefault="00CE1AAB" w:rsidP="006525D2">
            <w:pPr>
              <w:spacing w:after="0" w:line="240" w:lineRule="auto"/>
              <w:rPr>
                <w:rFonts w:asciiTheme="minorHAnsi" w:hAnsiTheme="minorHAnsi"/>
                <w:bCs/>
                <w:sz w:val="20"/>
                <w:szCs w:val="20"/>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CE1AAB" w:rsidRPr="006525D2" w:rsidRDefault="00CE1AAB"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CE1AAB" w:rsidRPr="006525D2" w:rsidRDefault="00CE1AAB" w:rsidP="004D4DBE">
            <w:pPr>
              <w:pStyle w:val="ListParagraph"/>
              <w:spacing w:after="0" w:line="240" w:lineRule="auto"/>
              <w:ind w:left="0"/>
              <w:rPr>
                <w:rFonts w:asciiTheme="minorHAnsi" w:hAnsiTheme="minorHAnsi"/>
                <w:sz w:val="20"/>
                <w:szCs w:val="20"/>
              </w:rPr>
            </w:pPr>
            <w:r w:rsidRPr="006525D2">
              <w:rPr>
                <w:rFonts w:asciiTheme="minorHAnsi" w:hAnsiTheme="minorHAnsi" w:cs="Times New Roman"/>
                <w:color w:val="000000"/>
                <w:sz w:val="20"/>
                <w:szCs w:val="20"/>
              </w:rPr>
              <w:t>What strategies ha</w:t>
            </w:r>
            <w:r w:rsidR="004D4DBE">
              <w:rPr>
                <w:rFonts w:asciiTheme="minorHAnsi" w:hAnsiTheme="minorHAnsi" w:cs="Times New Roman"/>
                <w:color w:val="000000"/>
                <w:sz w:val="20"/>
                <w:szCs w:val="20"/>
              </w:rPr>
              <w:t>s</w:t>
            </w:r>
            <w:bookmarkStart w:id="0" w:name="_GoBack"/>
            <w:bookmarkEnd w:id="0"/>
            <w:r w:rsidRPr="006525D2">
              <w:rPr>
                <w:rFonts w:asciiTheme="minorHAnsi" w:hAnsiTheme="minorHAnsi" w:cs="Times New Roman"/>
                <w:color w:val="000000"/>
                <w:sz w:val="20"/>
                <w:szCs w:val="20"/>
              </w:rPr>
              <w:t xml:space="preserve"> your organization used to overcome barriers/challenges related to the CA?</w:t>
            </w:r>
          </w:p>
        </w:tc>
        <w:tc>
          <w:tcPr>
            <w:tcW w:w="2317" w:type="pct"/>
            <w:tcBorders>
              <w:top w:val="single" w:sz="4" w:space="0" w:color="000000"/>
              <w:left w:val="single" w:sz="4" w:space="0" w:color="000000"/>
              <w:bottom w:val="single" w:sz="4" w:space="0" w:color="000000"/>
              <w:right w:val="single" w:sz="4" w:space="0" w:color="000000"/>
            </w:tcBorders>
          </w:tcPr>
          <w:p w:rsidR="00CE1AAB" w:rsidRPr="006525D2" w:rsidRDefault="00CE1AAB" w:rsidP="006525D2">
            <w:pPr>
              <w:spacing w:after="0" w:line="240" w:lineRule="auto"/>
              <w:ind w:left="162" w:hanging="162"/>
              <w:rPr>
                <w:rFonts w:asciiTheme="minorHAnsi" w:hAnsiTheme="minorHAnsi"/>
                <w:sz w:val="20"/>
                <w:szCs w:val="20"/>
              </w:rPr>
            </w:pPr>
          </w:p>
        </w:tc>
      </w:tr>
      <w:tr w:rsidR="00D02E35" w:rsidRPr="006525D2" w:rsidTr="00D02E35">
        <w:trPr>
          <w:cantSplit/>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ind w:left="-90"/>
              <w:jc w:val="center"/>
              <w:rPr>
                <w:rFonts w:asciiTheme="minorHAnsi" w:hAnsiTheme="minorHAnsi"/>
                <w:bCs/>
                <w:sz w:val="20"/>
                <w:szCs w:val="20"/>
              </w:rPr>
            </w:pPr>
            <w:r w:rsidRPr="006525D2">
              <w:rPr>
                <w:rFonts w:asciiTheme="minorHAnsi" w:hAnsiTheme="minorHAnsi"/>
                <w:sz w:val="20"/>
                <w:szCs w:val="20"/>
              </w:rPr>
              <w:t>Implementation of the YBCS Intervention</w:t>
            </w:r>
          </w:p>
        </w:tc>
        <w:tc>
          <w:tcPr>
            <w:tcW w:w="683" w:type="pct"/>
            <w:vMerge w:val="restart"/>
            <w:tcBorders>
              <w:top w:val="single" w:sz="4" w:space="0" w:color="000000"/>
              <w:left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Intervention Overview, History and Rationale</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57039B">
            <w:pPr>
              <w:spacing w:after="0" w:line="240" w:lineRule="auto"/>
              <w:rPr>
                <w:rFonts w:asciiTheme="minorHAnsi" w:hAnsiTheme="minorHAnsi" w:cs="Times New Roman"/>
                <w:sz w:val="20"/>
                <w:szCs w:val="20"/>
              </w:rPr>
            </w:pPr>
            <w:r w:rsidRPr="006525D2">
              <w:rPr>
                <w:rFonts w:asciiTheme="minorHAnsi" w:hAnsiTheme="minorHAnsi" w:cs="Times New Roman"/>
                <w:sz w:val="20"/>
                <w:szCs w:val="20"/>
              </w:rPr>
              <w:t>Describe your organization’s YBCS intervention that is funded through the CA</w:t>
            </w:r>
            <w:r w:rsidR="0057039B">
              <w:rPr>
                <w:rFonts w:asciiTheme="minorHAnsi" w:hAnsiTheme="minorHAnsi" w:cs="Times New Roman"/>
                <w:sz w:val="20"/>
                <w:szCs w:val="20"/>
              </w:rPr>
              <w:t>.</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What are the key components of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Who is the target audience for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How have the key components of the YBCS intervention been tailored to meet the unique needs of the target audience?</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tcBorders>
              <w:left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eastAsiaTheme="minorHAnsi" w:hAnsiTheme="minorHAnsi" w:cstheme="minorBidi"/>
                <w:sz w:val="20"/>
                <w:szCs w:val="20"/>
              </w:rPr>
            </w:pPr>
          </w:p>
        </w:tc>
        <w:tc>
          <w:tcPr>
            <w:tcW w:w="1378"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 xml:space="preserve">Describe your organization’s goals and objectives for the YBCS intervention. </w:t>
            </w:r>
          </w:p>
          <w:p w:rsidR="00D02E35" w:rsidRPr="006525D2" w:rsidRDefault="00D02E35" w:rsidP="006525D2">
            <w:pPr>
              <w:pStyle w:val="ListParagraph"/>
              <w:spacing w:after="0" w:line="240" w:lineRule="auto"/>
              <w:ind w:left="0"/>
              <w:rPr>
                <w:rFonts w:asciiTheme="minorHAnsi" w:hAnsiTheme="minorHAnsi" w:cs="Times New Roman"/>
                <w:color w:val="000000"/>
                <w:sz w:val="20"/>
                <w:szCs w:val="20"/>
              </w:rPr>
            </w:pP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would you describe the vision of the YBCS intervention and how does this align with what your organization wants to achieve?</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tcBorders>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eastAsiaTheme="minorHAnsi" w:hAnsiTheme="minorHAnsi" w:cstheme="minorBid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sz w:val="20"/>
                <w:szCs w:val="20"/>
              </w:rPr>
              <w:t>Describe your role in the YBCS intervention.</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OHBullet011"/>
              <w:numPr>
                <w:ilvl w:val="0"/>
                <w:numId w:val="21"/>
              </w:numPr>
              <w:spacing w:after="0"/>
              <w:ind w:left="162" w:hanging="162"/>
              <w:rPr>
                <w:rFonts w:asciiTheme="minorHAnsi" w:hAnsiTheme="minorHAnsi"/>
                <w:sz w:val="20"/>
                <w:szCs w:val="20"/>
              </w:rPr>
            </w:pPr>
            <w:r w:rsidRPr="006525D2">
              <w:rPr>
                <w:rFonts w:asciiTheme="minorHAnsi" w:hAnsiTheme="minorHAnsi"/>
                <w:sz w:val="20"/>
                <w:szCs w:val="20"/>
              </w:rPr>
              <w:t>How long have you been involved with the YBCS intervention?</w:t>
            </w:r>
          </w:p>
          <w:p w:rsidR="00D02E35" w:rsidRPr="006525D2" w:rsidRDefault="00D02E35" w:rsidP="006525D2">
            <w:pPr>
              <w:numPr>
                <w:ilvl w:val="0"/>
                <w:numId w:val="21"/>
              </w:numPr>
              <w:spacing w:after="0" w:line="240" w:lineRule="auto"/>
              <w:ind w:left="162" w:hanging="162"/>
              <w:jc w:val="both"/>
              <w:rPr>
                <w:rFonts w:asciiTheme="minorHAnsi" w:hAnsiTheme="minorHAnsi"/>
                <w:sz w:val="20"/>
                <w:szCs w:val="20"/>
              </w:rPr>
            </w:pPr>
            <w:r w:rsidRPr="006525D2">
              <w:rPr>
                <w:rFonts w:asciiTheme="minorHAnsi" w:hAnsiTheme="minorHAnsi"/>
                <w:sz w:val="20"/>
                <w:szCs w:val="20"/>
              </w:rPr>
              <w:t xml:space="preserve">Approximately how much time per week do you spend working on the organization’s YBCS intervention? </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ind w:left="-90" w:right="113"/>
              <w:jc w:val="center"/>
              <w:rPr>
                <w:rFonts w:asciiTheme="minorHAnsi" w:hAnsiTheme="minorHAnsi"/>
                <w:bCs/>
                <w:sz w:val="20"/>
                <w:szCs w:val="20"/>
              </w:rPr>
            </w:pPr>
          </w:p>
        </w:tc>
        <w:tc>
          <w:tcPr>
            <w:tcW w:w="683" w:type="pct"/>
            <w:vMerge w:val="restart"/>
            <w:tcBorders>
              <w:top w:val="single" w:sz="4" w:space="0" w:color="000000"/>
              <w:left w:val="single" w:sz="4" w:space="0" w:color="000000"/>
              <w:bottom w:val="single" w:sz="4" w:space="0" w:color="auto"/>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Intervention execution</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57039B">
            <w:pPr>
              <w:spacing w:after="0" w:line="240" w:lineRule="auto"/>
              <w:rPr>
                <w:rFonts w:asciiTheme="minorHAnsi" w:hAnsiTheme="minorHAnsi" w:cs="Times New Roman"/>
                <w:sz w:val="20"/>
                <w:szCs w:val="20"/>
              </w:rPr>
            </w:pPr>
            <w:r w:rsidRPr="006525D2">
              <w:rPr>
                <w:rFonts w:asciiTheme="minorHAnsi" w:hAnsiTheme="minorHAnsi" w:cs="Times New Roman"/>
                <w:sz w:val="20"/>
                <w:szCs w:val="20"/>
              </w:rPr>
              <w:t>Describe how the YBCS intervention is implemented</w:t>
            </w:r>
            <w:r w:rsidR="0057039B">
              <w:rPr>
                <w:rFonts w:asciiTheme="minorHAnsi" w:hAnsiTheme="minorHAnsi" w:cs="Times New Roman"/>
                <w:sz w:val="20"/>
                <w:szCs w:val="20"/>
              </w:rPr>
              <w:t>.</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How often is each component of the YBCS intervention implemented?</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is the duration of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Who is responsible for delivering key components of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How are YBCS intervention participants recruited?</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How has the delivery of the YBCS intervention been tailored to meet the unique needs of the target audience?</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How do you engage members of the target audience (e.g., YBCS, families/caregivers, health care providers) in the implementation of the YBCS intervention?</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tcBorders>
              <w:top w:val="single" w:sz="4" w:space="0" w:color="000000"/>
              <w:left w:val="single" w:sz="4" w:space="0" w:color="000000"/>
              <w:bottom w:val="single" w:sz="4" w:space="0" w:color="auto"/>
              <w:right w:val="single" w:sz="4" w:space="0" w:color="000000"/>
            </w:tcBorders>
            <w:vAlign w:val="center"/>
          </w:tcPr>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color w:val="000000"/>
                <w:sz w:val="20"/>
                <w:szCs w:val="20"/>
              </w:rPr>
              <w:t>What communication strategies is your organization using to promote or implement the YBCS intervention?</w:t>
            </w:r>
          </w:p>
        </w:tc>
        <w:tc>
          <w:tcPr>
            <w:tcW w:w="2317"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pStyle w:val="ListParagraph"/>
              <w:numPr>
                <w:ilvl w:val="0"/>
                <w:numId w:val="34"/>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How is mass media (e.g., radio, newspaper, Internet) being utilized to deliver or promote YBCS intervention components?</w:t>
            </w:r>
          </w:p>
          <w:p w:rsidR="00D02E35" w:rsidRPr="006525D2" w:rsidRDefault="00D02E35" w:rsidP="006525D2">
            <w:pPr>
              <w:pStyle w:val="ListParagraph"/>
              <w:numPr>
                <w:ilvl w:val="0"/>
                <w:numId w:val="34"/>
              </w:numPr>
              <w:spacing w:after="0" w:line="240" w:lineRule="auto"/>
              <w:ind w:left="162" w:hanging="162"/>
              <w:rPr>
                <w:rFonts w:asciiTheme="minorHAnsi" w:eastAsiaTheme="minorHAnsi" w:hAnsiTheme="minorHAnsi" w:cstheme="minorBidi"/>
                <w:sz w:val="20"/>
                <w:szCs w:val="20"/>
              </w:rPr>
            </w:pPr>
            <w:r w:rsidRPr="006525D2">
              <w:rPr>
                <w:rFonts w:asciiTheme="minorHAnsi" w:hAnsiTheme="minorHAnsi" w:cs="Times New Roman"/>
                <w:color w:val="000000"/>
                <w:sz w:val="20"/>
                <w:szCs w:val="20"/>
              </w:rPr>
              <w:t>How is small media (e.g., newsletter, email, brochures) being utilized to deliver or promote YBCS intervention components?</w:t>
            </w:r>
          </w:p>
          <w:p w:rsidR="00D02E35" w:rsidRPr="006525D2" w:rsidRDefault="00D02E35" w:rsidP="006525D2">
            <w:pPr>
              <w:pStyle w:val="ListParagraph"/>
              <w:numPr>
                <w:ilvl w:val="0"/>
                <w:numId w:val="3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How is social media (e.g., Facebook, Twitter) being utilized to deliver or promote YBCS intervention components?</w:t>
            </w:r>
          </w:p>
          <w:p w:rsidR="00D02E35" w:rsidRPr="006525D2" w:rsidRDefault="00D02E35" w:rsidP="006525D2">
            <w:pPr>
              <w:pStyle w:val="ListParagraph"/>
              <w:numPr>
                <w:ilvl w:val="0"/>
                <w:numId w:val="3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How is earned media (e.g., free or donated media) being utilized to deliver or promote YBCS intervention components?</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tcBorders>
              <w:top w:val="single" w:sz="4" w:space="0" w:color="000000"/>
              <w:left w:val="single" w:sz="4" w:space="0" w:color="000000"/>
              <w:bottom w:val="single" w:sz="4" w:space="0" w:color="auto"/>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cs="Times New Roman"/>
                <w:sz w:val="20"/>
                <w:szCs w:val="20"/>
              </w:rPr>
            </w:pPr>
            <w:r w:rsidRPr="006525D2">
              <w:rPr>
                <w:rFonts w:asciiTheme="minorHAnsi" w:hAnsiTheme="minorHAnsi"/>
                <w:sz w:val="20"/>
                <w:szCs w:val="20"/>
              </w:rPr>
              <w:t>What tools, guidelines and/or protocols are used to direct the implementation of the YBCS intervention?</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What, if any, manuals have been created to support implementation of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Who created these guidelines?</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are these used to implement the YBCS intervention?</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tcBorders>
              <w:top w:val="single" w:sz="4" w:space="0" w:color="000000"/>
              <w:left w:val="single" w:sz="4" w:space="0" w:color="000000"/>
              <w:bottom w:val="single" w:sz="4" w:space="0" w:color="auto"/>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auto"/>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color w:val="000000"/>
                <w:sz w:val="20"/>
                <w:szCs w:val="20"/>
              </w:rPr>
              <w:t xml:space="preserve">What trainings are offered to staff to implement the YBCS intervention?  </w:t>
            </w:r>
          </w:p>
        </w:tc>
        <w:tc>
          <w:tcPr>
            <w:tcW w:w="2317" w:type="pct"/>
            <w:tcBorders>
              <w:top w:val="single" w:sz="4" w:space="0" w:color="000000"/>
              <w:left w:val="single" w:sz="4" w:space="0" w:color="000000"/>
              <w:bottom w:val="single" w:sz="4" w:space="0" w:color="auto"/>
              <w:right w:val="single" w:sz="4" w:space="0" w:color="000000"/>
            </w:tcBorders>
            <w:hideMark/>
          </w:tcPr>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sz w:val="20"/>
                <w:szCs w:val="20"/>
              </w:rPr>
              <w:t>How are trainings identified?</w:t>
            </w:r>
          </w:p>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Who delivers these trainings?</w:t>
            </w:r>
          </w:p>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is the duration of each of these trainings?</w:t>
            </w:r>
          </w:p>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How often are trainings offered to staff?</w:t>
            </w:r>
          </w:p>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cs="Times New Roman"/>
                <w:sz w:val="20"/>
                <w:szCs w:val="20"/>
              </w:rPr>
              <w:t>Are there external trainings that your organization has participated in to support implementation of the YBCS intervention?</w:t>
            </w:r>
          </w:p>
        </w:tc>
      </w:tr>
      <w:tr w:rsidR="00DF3287" w:rsidRPr="006525D2" w:rsidTr="00D02E35">
        <w:trPr>
          <w:cantSplit/>
          <w:trHeight w:val="56"/>
        </w:trPr>
        <w:tc>
          <w:tcPr>
            <w:tcW w:w="622" w:type="pct"/>
            <w:vMerge/>
            <w:tcBorders>
              <w:left w:val="single" w:sz="4" w:space="0" w:color="000000"/>
              <w:right w:val="single" w:sz="4" w:space="0" w:color="000000"/>
            </w:tcBorders>
            <w:shd w:val="clear" w:color="auto" w:fill="FFFFFF" w:themeFill="background1"/>
            <w:vAlign w:val="center"/>
            <w:hideMark/>
          </w:tcPr>
          <w:p w:rsidR="00DF3287" w:rsidRPr="006525D2" w:rsidRDefault="00DF3287" w:rsidP="006525D2">
            <w:pPr>
              <w:spacing w:after="0" w:line="240" w:lineRule="auto"/>
              <w:ind w:left="113" w:right="113"/>
              <w:jc w:val="center"/>
              <w:rPr>
                <w:rFonts w:asciiTheme="minorHAnsi" w:hAnsiTheme="minorHAnsi"/>
                <w:bCs/>
                <w:sz w:val="20"/>
                <w:szCs w:val="20"/>
              </w:rPr>
            </w:pPr>
          </w:p>
        </w:tc>
        <w:tc>
          <w:tcPr>
            <w:tcW w:w="683" w:type="pct"/>
            <w:vMerge w:val="restart"/>
            <w:tcBorders>
              <w:top w:val="single" w:sz="4" w:space="0" w:color="auto"/>
              <w:left w:val="single" w:sz="4" w:space="0" w:color="000000"/>
              <w:right w:val="single" w:sz="4" w:space="0" w:color="000000"/>
            </w:tcBorders>
            <w:vAlign w:val="center"/>
            <w:hideMark/>
          </w:tcPr>
          <w:p w:rsidR="00DF3287" w:rsidRPr="006525D2" w:rsidRDefault="00DF3287" w:rsidP="006525D2">
            <w:pPr>
              <w:spacing w:after="0" w:line="240" w:lineRule="auto"/>
              <w:ind w:left="-109"/>
              <w:jc w:val="center"/>
              <w:rPr>
                <w:rFonts w:asciiTheme="minorHAnsi" w:hAnsiTheme="minorHAnsi"/>
                <w:sz w:val="20"/>
                <w:szCs w:val="20"/>
              </w:rPr>
            </w:pPr>
            <w:r w:rsidRPr="006525D2">
              <w:rPr>
                <w:rFonts w:asciiTheme="minorHAnsi" w:hAnsiTheme="minorHAnsi"/>
                <w:sz w:val="20"/>
                <w:szCs w:val="20"/>
              </w:rPr>
              <w:t>Implementation Fidelity</w:t>
            </w:r>
          </w:p>
        </w:tc>
        <w:tc>
          <w:tcPr>
            <w:tcW w:w="1378" w:type="pct"/>
            <w:tcBorders>
              <w:top w:val="single" w:sz="4" w:space="0" w:color="auto"/>
              <w:left w:val="single" w:sz="4" w:space="0" w:color="000000"/>
              <w:bottom w:val="single" w:sz="4" w:space="0" w:color="000000"/>
              <w:right w:val="single" w:sz="4" w:space="0" w:color="000000"/>
            </w:tcBorders>
            <w:hideMark/>
          </w:tcPr>
          <w:p w:rsidR="00DF3287" w:rsidRPr="006525D2" w:rsidRDefault="00DF3287" w:rsidP="006525D2">
            <w:pPr>
              <w:spacing w:after="0" w:line="240" w:lineRule="auto"/>
              <w:rPr>
                <w:rFonts w:asciiTheme="minorHAnsi" w:hAnsiTheme="minorHAnsi" w:cs="Times New Roman"/>
                <w:sz w:val="20"/>
                <w:szCs w:val="20"/>
              </w:rPr>
            </w:pPr>
            <w:r w:rsidRPr="006525D2">
              <w:rPr>
                <w:rFonts w:asciiTheme="minorHAnsi" w:hAnsiTheme="minorHAnsi" w:cs="Times New Roman"/>
                <w:sz w:val="20"/>
                <w:szCs w:val="20"/>
              </w:rPr>
              <w:t>To what extent has the YBCS intervention been implemented as planned?</w:t>
            </w:r>
          </w:p>
        </w:tc>
        <w:tc>
          <w:tcPr>
            <w:tcW w:w="2317" w:type="pct"/>
            <w:tcBorders>
              <w:top w:val="single" w:sz="4" w:space="0" w:color="auto"/>
              <w:left w:val="single" w:sz="4" w:space="0" w:color="000000"/>
              <w:bottom w:val="single" w:sz="4" w:space="0" w:color="000000"/>
              <w:right w:val="single" w:sz="4" w:space="0" w:color="000000"/>
            </w:tcBorders>
          </w:tcPr>
          <w:p w:rsidR="00DF3287" w:rsidRPr="006525D2" w:rsidRDefault="00DF3287"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has the YBCS intervention changed over time?</w:t>
            </w:r>
          </w:p>
          <w:p w:rsidR="00DF3287" w:rsidRPr="006525D2" w:rsidRDefault="00DF3287"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What caused changes in the implementation the YBCS intervention?</w:t>
            </w:r>
          </w:p>
        </w:tc>
      </w:tr>
      <w:tr w:rsidR="00DF3287" w:rsidRPr="006525D2" w:rsidTr="00344B0C">
        <w:trPr>
          <w:cantSplit/>
          <w:trHeight w:val="60"/>
        </w:trPr>
        <w:tc>
          <w:tcPr>
            <w:tcW w:w="622" w:type="pct"/>
            <w:vMerge/>
            <w:tcBorders>
              <w:left w:val="single" w:sz="4" w:space="0" w:color="000000"/>
              <w:right w:val="single" w:sz="4" w:space="0" w:color="000000"/>
            </w:tcBorders>
            <w:shd w:val="clear" w:color="auto" w:fill="FFFFFF" w:themeFill="background1"/>
            <w:vAlign w:val="center"/>
            <w:hideMark/>
          </w:tcPr>
          <w:p w:rsidR="00DF3287" w:rsidRPr="006525D2" w:rsidRDefault="00DF3287" w:rsidP="006525D2">
            <w:pPr>
              <w:spacing w:after="0" w:line="240" w:lineRule="auto"/>
              <w:ind w:left="113" w:right="113"/>
              <w:jc w:val="center"/>
              <w:rPr>
                <w:rFonts w:asciiTheme="minorHAnsi" w:hAnsiTheme="minorHAnsi"/>
                <w:bCs/>
                <w:sz w:val="20"/>
                <w:szCs w:val="20"/>
              </w:rPr>
            </w:pPr>
          </w:p>
        </w:tc>
        <w:tc>
          <w:tcPr>
            <w:tcW w:w="683" w:type="pct"/>
            <w:vMerge/>
            <w:tcBorders>
              <w:left w:val="single" w:sz="4" w:space="0" w:color="000000"/>
              <w:right w:val="single" w:sz="4" w:space="0" w:color="000000"/>
            </w:tcBorders>
            <w:vAlign w:val="center"/>
            <w:hideMark/>
          </w:tcPr>
          <w:p w:rsidR="00DF3287" w:rsidRPr="006525D2" w:rsidRDefault="00DF3287"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spacing w:after="0" w:line="240" w:lineRule="auto"/>
              <w:rPr>
                <w:rFonts w:asciiTheme="minorHAnsi" w:hAnsiTheme="minorHAnsi" w:cs="Times New Roman"/>
                <w:sz w:val="20"/>
                <w:szCs w:val="20"/>
              </w:rPr>
            </w:pPr>
            <w:r w:rsidRPr="006525D2">
              <w:rPr>
                <w:rFonts w:asciiTheme="minorHAnsi" w:hAnsiTheme="minorHAnsi" w:cs="Times New Roman"/>
                <w:sz w:val="20"/>
                <w:szCs w:val="20"/>
              </w:rPr>
              <w:t>How does implementation of the YBCS intervention vary across sites?</w:t>
            </w:r>
          </w:p>
        </w:tc>
        <w:tc>
          <w:tcPr>
            <w:tcW w:w="2317"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Are there differences in the way that the YBCS intervention is delivered across sites (e.g., setting, geographic location, target population)?  If so, how is implementation different?</w:t>
            </w:r>
          </w:p>
        </w:tc>
      </w:tr>
      <w:tr w:rsidR="00DF3287" w:rsidRPr="006525D2" w:rsidTr="00344B0C">
        <w:trPr>
          <w:cantSplit/>
        </w:trPr>
        <w:tc>
          <w:tcPr>
            <w:tcW w:w="622" w:type="pct"/>
            <w:vMerge/>
            <w:tcBorders>
              <w:left w:val="single" w:sz="4" w:space="0" w:color="000000"/>
              <w:right w:val="single" w:sz="4" w:space="0" w:color="000000"/>
            </w:tcBorders>
            <w:shd w:val="clear" w:color="auto" w:fill="FFFFFF" w:themeFill="background1"/>
            <w:vAlign w:val="center"/>
            <w:hideMark/>
          </w:tcPr>
          <w:p w:rsidR="00DF3287" w:rsidRPr="006525D2" w:rsidRDefault="00DF3287" w:rsidP="006525D2">
            <w:pPr>
              <w:spacing w:after="0" w:line="240" w:lineRule="auto"/>
              <w:ind w:left="-90"/>
              <w:jc w:val="center"/>
              <w:rPr>
                <w:rFonts w:asciiTheme="minorHAnsi" w:hAnsiTheme="minorHAnsi"/>
                <w:bCs/>
                <w:sz w:val="20"/>
                <w:szCs w:val="20"/>
              </w:rPr>
            </w:pPr>
          </w:p>
        </w:tc>
        <w:tc>
          <w:tcPr>
            <w:tcW w:w="683" w:type="pct"/>
            <w:vMerge/>
            <w:tcBorders>
              <w:left w:val="single" w:sz="4" w:space="0" w:color="000000"/>
              <w:bottom w:val="single" w:sz="4" w:space="0" w:color="000000"/>
              <w:right w:val="single" w:sz="4" w:space="0" w:color="000000"/>
            </w:tcBorders>
            <w:vAlign w:val="center"/>
            <w:hideMark/>
          </w:tcPr>
          <w:p w:rsidR="00DF3287" w:rsidRPr="006525D2" w:rsidRDefault="00DF3287" w:rsidP="006525D2">
            <w:pPr>
              <w:spacing w:after="0" w:line="240" w:lineRule="auto"/>
              <w:ind w:left="-109"/>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pStyle w:val="ListParagraph"/>
              <w:spacing w:after="0" w:line="240" w:lineRule="auto"/>
              <w:ind w:left="0"/>
              <w:rPr>
                <w:rFonts w:asciiTheme="minorHAnsi" w:hAnsiTheme="minorHAnsi" w:cs="Times New Roman"/>
                <w:sz w:val="20"/>
                <w:szCs w:val="20"/>
              </w:rPr>
            </w:pPr>
            <w:r w:rsidRPr="006525D2">
              <w:rPr>
                <w:rFonts w:asciiTheme="minorHAnsi" w:hAnsiTheme="minorHAnsi" w:cs="Times New Roman"/>
                <w:sz w:val="20"/>
                <w:szCs w:val="20"/>
              </w:rPr>
              <w:t>Does your organization use any process improvement strategies to improve the delivery of the YBCS interventions?</w:t>
            </w:r>
          </w:p>
        </w:tc>
        <w:tc>
          <w:tcPr>
            <w:tcW w:w="2317"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pStyle w:val="ListParagraph"/>
              <w:spacing w:after="0" w:line="240" w:lineRule="auto"/>
              <w:ind w:left="162"/>
              <w:rPr>
                <w:rFonts w:asciiTheme="minorHAnsi" w:hAnsiTheme="minorHAnsi"/>
                <w:sz w:val="20"/>
                <w:szCs w:val="20"/>
              </w:rPr>
            </w:pP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Facilitators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What factors, if any, have facilitated your organization’s implementation of the YBCS intervention</w:t>
            </w:r>
            <w:r w:rsidRPr="006525D2">
              <w:rPr>
                <w:rFonts w:asciiTheme="minorHAnsi" w:hAnsiTheme="minorHAnsi" w:cs="Times New Roman"/>
                <w:color w:val="000000"/>
                <w:sz w:val="20"/>
                <w:szCs w:val="20"/>
              </w:rPr>
              <w:t>?</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internal organizational factors (e.g., leadership, staff, resources, expertise) have helped your organization implement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external factors (e.g., training, TA, partnerships) have helped your organization implement the YBCS intervention?</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p>
        </w:tc>
        <w:tc>
          <w:tcPr>
            <w:tcW w:w="683" w:type="pct"/>
            <w:vMerge w:val="restar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Barriers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What factors, if any, have challenged your organization’s implementation of the YBCS intervention</w:t>
            </w:r>
            <w:r w:rsidRPr="006525D2">
              <w:rPr>
                <w:rFonts w:asciiTheme="minorHAnsi" w:hAnsiTheme="minorHAnsi" w:cs="Times New Roman"/>
                <w:color w:val="000000"/>
                <w:sz w:val="20"/>
                <w:szCs w:val="20"/>
              </w:rPr>
              <w:t xml:space="preserve">? </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What internal organizational factors (e.g., leadership staff, resources, expertise) have challenged your organization’s implementation of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cs="Times New Roman"/>
                <w:color w:val="000000"/>
                <w:sz w:val="20"/>
                <w:szCs w:val="20"/>
              </w:rPr>
              <w:t>What external factors (e.g., training, TA, partnerships) have challenged your organization’s implementation of the YBCS intervention?</w:t>
            </w:r>
          </w:p>
        </w:tc>
      </w:tr>
      <w:tr w:rsidR="00D02E35" w:rsidRPr="006525D2" w:rsidTr="00D02E35">
        <w:trPr>
          <w:cantSplit/>
        </w:trPr>
        <w:tc>
          <w:tcPr>
            <w:tcW w:w="622" w:type="pct"/>
            <w:vMerge/>
            <w:tcBorders>
              <w:left w:val="single" w:sz="4" w:space="0" w:color="000000"/>
              <w:bottom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spacing w:after="0" w:line="240" w:lineRule="auto"/>
              <w:ind w:left="0"/>
              <w:rPr>
                <w:rFonts w:asciiTheme="minorHAnsi" w:hAnsiTheme="minorHAnsi" w:cs="Times New Roman"/>
                <w:color w:val="000000"/>
                <w:sz w:val="20"/>
                <w:szCs w:val="20"/>
              </w:rPr>
            </w:pPr>
            <w:r w:rsidRPr="006525D2">
              <w:rPr>
                <w:rFonts w:asciiTheme="minorHAnsi" w:hAnsiTheme="minorHAnsi" w:cs="Times New Roman"/>
                <w:color w:val="000000"/>
                <w:sz w:val="20"/>
                <w:szCs w:val="20"/>
              </w:rPr>
              <w:t>What strategies have your organization used to overcome barriers related to implementation of the YBCS intervention?</w:t>
            </w:r>
          </w:p>
        </w:tc>
        <w:tc>
          <w:tcPr>
            <w:tcW w:w="2317"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spacing w:after="0" w:line="240" w:lineRule="auto"/>
              <w:ind w:left="162" w:hanging="162"/>
              <w:rPr>
                <w:rFonts w:asciiTheme="minorHAnsi" w:hAnsiTheme="minorHAnsi"/>
                <w:sz w:val="20"/>
                <w:szCs w:val="20"/>
              </w:rPr>
            </w:pPr>
          </w:p>
        </w:tc>
      </w:tr>
      <w:tr w:rsidR="00D02E35" w:rsidRPr="006525D2" w:rsidTr="00D02E35">
        <w:trPr>
          <w:cantSplit/>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r w:rsidRPr="006525D2">
              <w:rPr>
                <w:rFonts w:asciiTheme="minorHAnsi" w:hAnsiTheme="minorHAnsi"/>
                <w:bCs/>
                <w:sz w:val="20"/>
                <w:szCs w:val="20"/>
              </w:rPr>
              <w:t>Evaluation</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Knowledge</w:t>
            </w:r>
          </w:p>
        </w:tc>
        <w:tc>
          <w:tcPr>
            <w:tcW w:w="1378"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sz w:val="20"/>
                <w:szCs w:val="20"/>
              </w:rPr>
              <w:t>Describe your understanding of program monitoring and/or evaluation</w:t>
            </w:r>
            <w:r w:rsidRPr="006525D2">
              <w:rPr>
                <w:rFonts w:asciiTheme="minorHAnsi" w:hAnsiTheme="minorHAnsi"/>
                <w:sz w:val="20"/>
                <w:szCs w:val="20"/>
              </w:rPr>
              <w:t xml:space="preserve">. </w:t>
            </w:r>
          </w:p>
          <w:p w:rsidR="00D02E35" w:rsidRPr="006525D2" w:rsidRDefault="00D02E35" w:rsidP="006525D2">
            <w:pPr>
              <w:spacing w:after="0" w:line="240" w:lineRule="auto"/>
              <w:rPr>
                <w:rFonts w:asciiTheme="minorHAnsi" w:hAnsiTheme="minorHAnsi"/>
                <w:sz w:val="20"/>
                <w:szCs w:val="20"/>
              </w:rPr>
            </w:pP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Have you participated in any past evaluation efforts?  If so, please describe.</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Do you have experience creating program logic models?</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vMerge w:val="restart"/>
            <w:tcBorders>
              <w:top w:val="single" w:sz="4" w:space="0" w:color="000000"/>
              <w:left w:val="single" w:sz="4" w:space="0" w:color="000000"/>
              <w:bottom w:val="single" w:sz="4" w:space="0" w:color="000000"/>
              <w:right w:val="single" w:sz="4" w:space="0" w:color="000000"/>
            </w:tcBorders>
            <w:vAlign w:val="center"/>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Measurement</w:t>
            </w:r>
          </w:p>
          <w:p w:rsidR="00D02E35" w:rsidRPr="006525D2" w:rsidRDefault="00D02E35" w:rsidP="006525D2">
            <w:pPr>
              <w:spacing w:after="0" w:line="240" w:lineRule="auto"/>
              <w:jc w:val="center"/>
              <w:rPr>
                <w:rFonts w:asciiTheme="minorHAnsi" w:hAnsiTheme="minorHAnsi"/>
                <w:sz w:val="20"/>
                <w:szCs w:val="20"/>
              </w:rPr>
            </w:pPr>
          </w:p>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cs="Times New Roman"/>
                <w:sz w:val="20"/>
                <w:szCs w:val="20"/>
              </w:rPr>
            </w:pPr>
            <w:r w:rsidRPr="006525D2">
              <w:rPr>
                <w:rFonts w:asciiTheme="minorHAnsi" w:hAnsiTheme="minorHAnsi"/>
                <w:sz w:val="20"/>
                <w:szCs w:val="20"/>
              </w:rPr>
              <w:t xml:space="preserve">For what the YBCS intervention is trying to accomplish, how would you define success? </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has the definition of success for this YBCS intervention changed over the time? How? Why?</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rPr>
                <w:rFonts w:asciiTheme="minorHAnsi" w:hAnsiTheme="minorHAnsi"/>
                <w:bCs/>
                <w:sz w:val="20"/>
                <w:szCs w:val="20"/>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 xml:space="preserve">Describe how your organization shares evaluation findings from the YBCS intervention. </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26"/>
              </w:numPr>
              <w:spacing w:after="0" w:line="240" w:lineRule="auto"/>
              <w:ind w:left="162" w:hanging="162"/>
              <w:rPr>
                <w:rFonts w:asciiTheme="minorHAnsi" w:hAnsiTheme="minorHAnsi"/>
                <w:sz w:val="20"/>
                <w:szCs w:val="20"/>
              </w:rPr>
            </w:pPr>
            <w:r w:rsidRPr="006525D2">
              <w:rPr>
                <w:rFonts w:asciiTheme="minorHAnsi" w:hAnsiTheme="minorHAnsi"/>
                <w:sz w:val="20"/>
                <w:szCs w:val="20"/>
              </w:rPr>
              <w:t>Do you provide feedback to the community or the people you serve about your evaluation findings?</w:t>
            </w:r>
          </w:p>
          <w:p w:rsidR="00D02E35" w:rsidRPr="006525D2" w:rsidRDefault="00D02E35" w:rsidP="006525D2">
            <w:pPr>
              <w:numPr>
                <w:ilvl w:val="0"/>
                <w:numId w:val="26"/>
              </w:numPr>
              <w:spacing w:after="0" w:line="240" w:lineRule="auto"/>
              <w:ind w:left="162" w:hanging="162"/>
              <w:rPr>
                <w:rFonts w:asciiTheme="minorHAnsi" w:hAnsiTheme="minorHAnsi"/>
                <w:sz w:val="20"/>
                <w:szCs w:val="20"/>
              </w:rPr>
            </w:pPr>
            <w:r w:rsidRPr="006525D2">
              <w:rPr>
                <w:rFonts w:asciiTheme="minorHAnsi" w:hAnsiTheme="minorHAnsi"/>
                <w:sz w:val="20"/>
                <w:szCs w:val="20"/>
              </w:rPr>
              <w:t>Do you share evaluation findings with partners or other relevant stakeholders?</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Facilitators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What, if any, facilitators have helped your organization conduct program monitoring and evaluating for the YBCS intervention?</w:t>
            </w:r>
          </w:p>
        </w:tc>
        <w:tc>
          <w:tcPr>
            <w:tcW w:w="2317"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pStyle w:val="ListParagraph"/>
              <w:spacing w:after="0" w:line="240" w:lineRule="auto"/>
              <w:ind w:left="162" w:hanging="162"/>
              <w:rPr>
                <w:rFonts w:asciiTheme="minorHAnsi" w:hAnsiTheme="minorHAnsi"/>
                <w:sz w:val="20"/>
                <w:szCs w:val="20"/>
              </w:rPr>
            </w:pPr>
          </w:p>
          <w:p w:rsidR="00D02E35" w:rsidRPr="006525D2" w:rsidRDefault="00D02E35" w:rsidP="006525D2">
            <w:pPr>
              <w:pStyle w:val="ListParagraph"/>
              <w:spacing w:after="0" w:line="240" w:lineRule="auto"/>
              <w:ind w:left="162"/>
              <w:rPr>
                <w:rFonts w:asciiTheme="minorHAnsi" w:hAnsiTheme="minorHAnsi"/>
                <w:sz w:val="20"/>
                <w:szCs w:val="20"/>
              </w:rPr>
            </w:pPr>
          </w:p>
        </w:tc>
      </w:tr>
      <w:tr w:rsidR="00DF3287"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F3287" w:rsidRPr="006525D2" w:rsidRDefault="00DF3287" w:rsidP="006525D2">
            <w:pPr>
              <w:spacing w:after="0" w:line="240" w:lineRule="auto"/>
              <w:rPr>
                <w:rFonts w:asciiTheme="minorHAnsi" w:hAnsiTheme="minorHAnsi"/>
                <w:bCs/>
                <w:sz w:val="20"/>
                <w:szCs w:val="20"/>
              </w:rPr>
            </w:pPr>
          </w:p>
        </w:tc>
        <w:tc>
          <w:tcPr>
            <w:tcW w:w="683" w:type="pct"/>
            <w:vMerge w:val="restart"/>
            <w:tcBorders>
              <w:top w:val="single" w:sz="4" w:space="0" w:color="000000"/>
              <w:left w:val="single" w:sz="4" w:space="0" w:color="000000"/>
              <w:right w:val="single" w:sz="4" w:space="0" w:color="000000"/>
            </w:tcBorders>
            <w:vAlign w:val="center"/>
            <w:hideMark/>
          </w:tcPr>
          <w:p w:rsidR="00DF3287" w:rsidRPr="006525D2" w:rsidRDefault="00DF3287" w:rsidP="006525D2">
            <w:pPr>
              <w:spacing w:after="0" w:line="240" w:lineRule="auto"/>
              <w:jc w:val="center"/>
              <w:rPr>
                <w:rFonts w:asciiTheme="minorHAnsi" w:hAnsiTheme="minorHAnsi"/>
                <w:sz w:val="20"/>
                <w:szCs w:val="20"/>
              </w:rPr>
            </w:pPr>
            <w:r w:rsidRPr="006525D2">
              <w:rPr>
                <w:rFonts w:asciiTheme="minorHAnsi" w:hAnsiTheme="minorHAnsi"/>
                <w:sz w:val="20"/>
                <w:szCs w:val="20"/>
              </w:rPr>
              <w:t>Barriers</w:t>
            </w:r>
          </w:p>
        </w:tc>
        <w:tc>
          <w:tcPr>
            <w:tcW w:w="1378"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spacing w:after="0" w:line="240" w:lineRule="auto"/>
              <w:rPr>
                <w:rFonts w:asciiTheme="minorHAnsi" w:hAnsiTheme="minorHAnsi"/>
                <w:sz w:val="20"/>
                <w:szCs w:val="20"/>
              </w:rPr>
            </w:pPr>
            <w:r w:rsidRPr="006525D2">
              <w:rPr>
                <w:rFonts w:asciiTheme="minorHAnsi" w:hAnsiTheme="minorHAnsi"/>
                <w:sz w:val="20"/>
                <w:szCs w:val="20"/>
              </w:rPr>
              <w:t>What, if any, barriers has your organization encountered in evaluating the YBCS intervention?</w:t>
            </w:r>
          </w:p>
        </w:tc>
        <w:tc>
          <w:tcPr>
            <w:tcW w:w="2317" w:type="pct"/>
            <w:tcBorders>
              <w:top w:val="single" w:sz="4" w:space="0" w:color="000000"/>
              <w:left w:val="single" w:sz="4" w:space="0" w:color="000000"/>
              <w:bottom w:val="single" w:sz="4" w:space="0" w:color="000000"/>
              <w:right w:val="single" w:sz="4" w:space="0" w:color="000000"/>
            </w:tcBorders>
          </w:tcPr>
          <w:p w:rsidR="00DF3287" w:rsidRPr="006525D2" w:rsidRDefault="00DF3287" w:rsidP="006525D2">
            <w:pPr>
              <w:pStyle w:val="ListParagraph"/>
              <w:spacing w:after="0" w:line="240" w:lineRule="auto"/>
              <w:ind w:left="162" w:hanging="162"/>
              <w:rPr>
                <w:rFonts w:asciiTheme="minorHAnsi" w:hAnsiTheme="minorHAnsi"/>
                <w:sz w:val="20"/>
                <w:szCs w:val="20"/>
              </w:rPr>
            </w:pPr>
          </w:p>
        </w:tc>
      </w:tr>
      <w:tr w:rsidR="00DF3287" w:rsidRPr="006525D2" w:rsidTr="00D02E35">
        <w:trPr>
          <w:cantSplit/>
        </w:trPr>
        <w:tc>
          <w:tcPr>
            <w:tcW w:w="622" w:type="pct"/>
            <w:vMerge/>
            <w:tcBorders>
              <w:left w:val="single" w:sz="4" w:space="0" w:color="000000"/>
              <w:bottom w:val="single" w:sz="4" w:space="0" w:color="000000"/>
              <w:right w:val="single" w:sz="4" w:space="0" w:color="000000"/>
            </w:tcBorders>
            <w:shd w:val="clear" w:color="auto" w:fill="FFFFFF" w:themeFill="background1"/>
            <w:vAlign w:val="center"/>
            <w:hideMark/>
          </w:tcPr>
          <w:p w:rsidR="00DF3287" w:rsidRPr="006525D2" w:rsidRDefault="00DF3287" w:rsidP="006525D2">
            <w:pPr>
              <w:spacing w:after="0" w:line="240" w:lineRule="auto"/>
              <w:jc w:val="center"/>
              <w:rPr>
                <w:rFonts w:asciiTheme="minorHAnsi" w:hAnsiTheme="minorHAnsi"/>
                <w:bCs/>
                <w:sz w:val="20"/>
                <w:szCs w:val="20"/>
              </w:rPr>
            </w:pPr>
          </w:p>
        </w:tc>
        <w:tc>
          <w:tcPr>
            <w:tcW w:w="683" w:type="pct"/>
            <w:vMerge/>
            <w:tcBorders>
              <w:left w:val="single" w:sz="4" w:space="0" w:color="000000"/>
              <w:bottom w:val="single" w:sz="4" w:space="0" w:color="000000"/>
              <w:right w:val="single" w:sz="4" w:space="0" w:color="000000"/>
            </w:tcBorders>
            <w:vAlign w:val="center"/>
          </w:tcPr>
          <w:p w:rsidR="00DF3287" w:rsidRPr="006525D2" w:rsidRDefault="00DF3287" w:rsidP="006525D2">
            <w:pPr>
              <w:spacing w:after="0" w:line="240" w:lineRule="auto"/>
              <w:jc w:val="center"/>
              <w:rPr>
                <w:rFonts w:asciiTheme="minorHAnsi" w:hAnsiTheme="minorHAns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DF3287" w:rsidRPr="006525D2" w:rsidRDefault="00DF3287" w:rsidP="006525D2">
            <w:pPr>
              <w:spacing w:after="0" w:line="240" w:lineRule="auto"/>
              <w:rPr>
                <w:rFonts w:asciiTheme="minorHAnsi" w:hAnsiTheme="minorHAnsi"/>
                <w:sz w:val="20"/>
                <w:szCs w:val="20"/>
              </w:rPr>
            </w:pPr>
            <w:r w:rsidRPr="006525D2">
              <w:rPr>
                <w:rFonts w:asciiTheme="minorHAnsi" w:hAnsiTheme="minorHAnsi" w:cs="Times New Roman"/>
                <w:color w:val="000000"/>
                <w:sz w:val="20"/>
                <w:szCs w:val="20"/>
              </w:rPr>
              <w:t>What strategies has your organization used to overcome barriers related to program monitoring and evaluation of the YBCS intervention?</w:t>
            </w:r>
          </w:p>
        </w:tc>
        <w:tc>
          <w:tcPr>
            <w:tcW w:w="2317" w:type="pct"/>
            <w:tcBorders>
              <w:top w:val="single" w:sz="4" w:space="0" w:color="000000"/>
              <w:left w:val="single" w:sz="4" w:space="0" w:color="000000"/>
              <w:bottom w:val="single" w:sz="4" w:space="0" w:color="000000"/>
              <w:right w:val="single" w:sz="4" w:space="0" w:color="000000"/>
            </w:tcBorders>
          </w:tcPr>
          <w:p w:rsidR="00DF3287" w:rsidRPr="006525D2" w:rsidRDefault="00DF3287" w:rsidP="006525D2">
            <w:pPr>
              <w:spacing w:after="0" w:line="240" w:lineRule="auto"/>
              <w:ind w:left="162" w:hanging="162"/>
              <w:rPr>
                <w:rFonts w:asciiTheme="minorHAnsi" w:hAnsiTheme="minorHAnsi"/>
                <w:sz w:val="20"/>
                <w:szCs w:val="20"/>
              </w:rPr>
            </w:pPr>
          </w:p>
        </w:tc>
      </w:tr>
      <w:tr w:rsidR="0073144B" w:rsidRPr="006525D2" w:rsidTr="00DF3287">
        <w:trPr>
          <w:cantSplit/>
        </w:trPr>
        <w:tc>
          <w:tcPr>
            <w:tcW w:w="622" w:type="pct"/>
            <w:vMerge w:val="restart"/>
            <w:tcBorders>
              <w:top w:val="single" w:sz="4" w:space="0" w:color="000000"/>
              <w:left w:val="single" w:sz="4" w:space="0" w:color="000000"/>
              <w:right w:val="single" w:sz="4" w:space="0" w:color="000000"/>
            </w:tcBorders>
            <w:vAlign w:val="center"/>
            <w:hideMark/>
          </w:tcPr>
          <w:p w:rsidR="0073144B" w:rsidRPr="006525D2" w:rsidRDefault="0073144B" w:rsidP="006525D2">
            <w:pPr>
              <w:spacing w:after="0" w:line="240" w:lineRule="auto"/>
              <w:jc w:val="center"/>
              <w:rPr>
                <w:rFonts w:asciiTheme="minorHAnsi" w:hAnsiTheme="minorHAnsi"/>
                <w:bCs/>
                <w:sz w:val="20"/>
                <w:szCs w:val="20"/>
              </w:rPr>
            </w:pPr>
          </w:p>
          <w:p w:rsidR="0073144B" w:rsidRPr="006525D2" w:rsidRDefault="0073144B" w:rsidP="006525D2">
            <w:pPr>
              <w:spacing w:after="0" w:line="240" w:lineRule="auto"/>
              <w:jc w:val="center"/>
              <w:rPr>
                <w:rFonts w:asciiTheme="minorHAnsi" w:hAnsiTheme="minorHAnsi"/>
                <w:bCs/>
                <w:sz w:val="20"/>
                <w:szCs w:val="20"/>
              </w:rPr>
            </w:pPr>
            <w:r w:rsidRPr="006525D2">
              <w:rPr>
                <w:rFonts w:asciiTheme="minorHAnsi" w:hAnsiTheme="minorHAnsi"/>
                <w:bCs/>
                <w:sz w:val="20"/>
                <w:szCs w:val="20"/>
              </w:rPr>
              <w:t>Partnerships</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73144B" w:rsidRPr="006525D2" w:rsidRDefault="0073144B" w:rsidP="00DF3287">
            <w:pPr>
              <w:pStyle w:val="CommentText"/>
              <w:spacing w:after="0"/>
              <w:jc w:val="center"/>
            </w:pPr>
            <w:r w:rsidRPr="006525D2">
              <w:t>Development and Engagement</w:t>
            </w:r>
          </w:p>
        </w:tc>
        <w:tc>
          <w:tcPr>
            <w:tcW w:w="1378"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spacing w:after="0" w:line="240" w:lineRule="auto"/>
              <w:rPr>
                <w:rFonts w:asciiTheme="minorHAnsi" w:hAnsiTheme="minorHAnsi" w:cs="Times New Roman"/>
                <w:color w:val="000000"/>
                <w:sz w:val="20"/>
                <w:szCs w:val="20"/>
              </w:rPr>
            </w:pPr>
            <w:r w:rsidRPr="006525D2">
              <w:rPr>
                <w:rFonts w:asciiTheme="minorHAnsi" w:hAnsiTheme="minorHAnsi" w:cs="Times New Roman"/>
                <w:color w:val="000000"/>
                <w:sz w:val="20"/>
                <w:szCs w:val="20"/>
              </w:rPr>
              <w:t>How has your organization’s involvement in the CA helped you to develop and maintain partnerships?</w:t>
            </w:r>
          </w:p>
        </w:tc>
        <w:tc>
          <w:tcPr>
            <w:tcW w:w="2317"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pStyle w:val="ListParagraph"/>
              <w:numPr>
                <w:ilvl w:val="0"/>
                <w:numId w:val="27"/>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Have you collaborated with other grantees as a part of the CA?</w:t>
            </w:r>
          </w:p>
          <w:p w:rsidR="0073144B" w:rsidRPr="006525D2" w:rsidRDefault="0073144B" w:rsidP="006525D2">
            <w:pPr>
              <w:numPr>
                <w:ilvl w:val="0"/>
                <w:numId w:val="27"/>
              </w:numPr>
              <w:spacing w:after="0" w:line="240" w:lineRule="auto"/>
              <w:ind w:left="162" w:hanging="162"/>
              <w:rPr>
                <w:rFonts w:asciiTheme="minorHAnsi" w:hAnsiTheme="minorHAnsi" w:cs="Times New Roman"/>
                <w:color w:val="000000"/>
                <w:sz w:val="20"/>
                <w:szCs w:val="20"/>
              </w:rPr>
            </w:pPr>
            <w:r w:rsidRPr="006525D2">
              <w:rPr>
                <w:rFonts w:asciiTheme="minorHAnsi" w:hAnsiTheme="minorHAnsi" w:cs="Times New Roman"/>
                <w:color w:val="000000"/>
                <w:sz w:val="20"/>
                <w:szCs w:val="20"/>
              </w:rPr>
              <w:t>Has access to other programs serving YBCS helped your organization develop new partnerships? If so, please explain.</w:t>
            </w:r>
          </w:p>
        </w:tc>
      </w:tr>
      <w:tr w:rsidR="0073144B" w:rsidRPr="006525D2" w:rsidTr="00D02E35">
        <w:trPr>
          <w:cantSplit/>
        </w:trPr>
        <w:tc>
          <w:tcPr>
            <w:tcW w:w="622" w:type="pct"/>
            <w:vMerge/>
            <w:tcBorders>
              <w:left w:val="single" w:sz="4" w:space="0" w:color="000000"/>
              <w:right w:val="single" w:sz="4" w:space="0" w:color="000000"/>
            </w:tcBorders>
            <w:vAlign w:val="center"/>
          </w:tcPr>
          <w:p w:rsidR="0073144B" w:rsidRPr="006525D2" w:rsidRDefault="0073144B" w:rsidP="006525D2">
            <w:pPr>
              <w:spacing w:after="0" w:line="240" w:lineRule="auto"/>
              <w:jc w:val="center"/>
              <w:rPr>
                <w:rFonts w:asciiTheme="minorHAnsi" w:hAnsiTheme="minorHAnsi"/>
                <w:bCs/>
                <w:sz w:val="20"/>
                <w:szCs w:val="20"/>
              </w:rPr>
            </w:pPr>
          </w:p>
        </w:tc>
        <w:tc>
          <w:tcPr>
            <w:tcW w:w="683" w:type="pct"/>
            <w:vMerge w:val="restart"/>
            <w:tcBorders>
              <w:top w:val="single" w:sz="4" w:space="0" w:color="000000"/>
              <w:left w:val="single" w:sz="4" w:space="0" w:color="000000"/>
              <w:bottom w:val="single" w:sz="4" w:space="0" w:color="000000"/>
              <w:right w:val="single" w:sz="4" w:space="0" w:color="000000"/>
            </w:tcBorders>
            <w:vAlign w:val="center"/>
          </w:tcPr>
          <w:p w:rsidR="0073144B" w:rsidRPr="006525D2" w:rsidRDefault="0073144B" w:rsidP="006525D2">
            <w:pPr>
              <w:pStyle w:val="CommentText"/>
              <w:spacing w:after="0"/>
              <w:jc w:val="center"/>
            </w:pPr>
            <w:r w:rsidRPr="006525D2">
              <w:t>Contribution to the intervention</w:t>
            </w:r>
          </w:p>
          <w:p w:rsidR="0073144B" w:rsidRPr="006525D2" w:rsidRDefault="0073144B" w:rsidP="006525D2">
            <w:pPr>
              <w:pStyle w:val="CommentText"/>
              <w:spacing w:after="0"/>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57039B">
            <w:pPr>
              <w:pStyle w:val="ListParagraph"/>
              <w:spacing w:after="0" w:line="240" w:lineRule="auto"/>
              <w:ind w:left="0"/>
              <w:rPr>
                <w:rFonts w:asciiTheme="minorHAnsi" w:hAnsiTheme="minorHAnsi" w:cs="Times New Roman"/>
                <w:color w:val="000000"/>
                <w:sz w:val="20"/>
                <w:szCs w:val="20"/>
              </w:rPr>
            </w:pPr>
            <w:r w:rsidRPr="006525D2">
              <w:rPr>
                <w:rFonts w:asciiTheme="minorHAnsi" w:hAnsiTheme="minorHAnsi" w:cs="Times New Roman"/>
                <w:color w:val="000000"/>
                <w:sz w:val="20"/>
                <w:szCs w:val="20"/>
              </w:rPr>
              <w:t>Describe how partners participate in the planning or implementation of the YBCS intervention</w:t>
            </w:r>
            <w:r w:rsidR="0057039B">
              <w:rPr>
                <w:rFonts w:asciiTheme="minorHAnsi" w:hAnsiTheme="minorHAnsi" w:cs="Times New Roman"/>
                <w:color w:val="000000"/>
                <w:sz w:val="20"/>
                <w:szCs w:val="20"/>
              </w:rPr>
              <w:t>.</w:t>
            </w:r>
          </w:p>
        </w:tc>
        <w:tc>
          <w:tcPr>
            <w:tcW w:w="2317"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How does your organization interact with </w:t>
            </w:r>
            <w:r w:rsidRPr="006525D2">
              <w:rPr>
                <w:rFonts w:asciiTheme="minorHAnsi" w:hAnsiTheme="minorHAnsi" w:cs="Times New Roman"/>
                <w:sz w:val="20"/>
                <w:szCs w:val="20"/>
              </w:rPr>
              <w:t>partners?</w:t>
            </w:r>
          </w:p>
          <w:p w:rsidR="0073144B" w:rsidRPr="006525D2" w:rsidRDefault="0073144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How does your organization communicate with </w:t>
            </w:r>
            <w:r w:rsidRPr="006525D2">
              <w:rPr>
                <w:rFonts w:asciiTheme="minorHAnsi" w:hAnsiTheme="minorHAnsi" w:cs="Times New Roman"/>
                <w:sz w:val="20"/>
                <w:szCs w:val="20"/>
              </w:rPr>
              <w:t>partners?</w:t>
            </w:r>
          </w:p>
          <w:p w:rsidR="0073144B" w:rsidRPr="006525D2" w:rsidRDefault="0073144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How often does your organization communicate with</w:t>
            </w:r>
            <w:r w:rsidRPr="006525D2">
              <w:rPr>
                <w:rFonts w:asciiTheme="minorHAnsi" w:hAnsiTheme="minorHAnsi" w:cs="Times New Roman"/>
                <w:sz w:val="20"/>
                <w:szCs w:val="20"/>
              </w:rPr>
              <w:t xml:space="preserve"> partners</w:t>
            </w:r>
            <w:r w:rsidRPr="006525D2">
              <w:rPr>
                <w:rFonts w:asciiTheme="minorHAnsi" w:hAnsiTheme="minorHAnsi"/>
                <w:sz w:val="20"/>
                <w:szCs w:val="20"/>
              </w:rPr>
              <w:t>?</w:t>
            </w:r>
          </w:p>
          <w:p w:rsidR="0073144B" w:rsidRPr="006525D2" w:rsidRDefault="0073144B"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How long has your organization worked </w:t>
            </w:r>
            <w:r w:rsidRPr="006525D2">
              <w:rPr>
                <w:rFonts w:asciiTheme="minorHAnsi" w:hAnsiTheme="minorHAnsi" w:cs="Times New Roman"/>
                <w:sz w:val="20"/>
                <w:szCs w:val="20"/>
              </w:rPr>
              <w:t>partners?</w:t>
            </w:r>
            <w:r w:rsidRPr="006525D2">
              <w:rPr>
                <w:rFonts w:asciiTheme="minorHAnsi" w:hAnsiTheme="minorHAnsi"/>
                <w:sz w:val="20"/>
                <w:szCs w:val="20"/>
              </w:rPr>
              <w:t xml:space="preserve"> </w:t>
            </w:r>
          </w:p>
          <w:p w:rsidR="0073144B" w:rsidRPr="006525D2" w:rsidRDefault="0073144B" w:rsidP="006525D2">
            <w:pPr>
              <w:pStyle w:val="ListParagraph"/>
              <w:numPr>
                <w:ilvl w:val="0"/>
                <w:numId w:val="29"/>
              </w:numPr>
              <w:spacing w:after="0" w:line="240" w:lineRule="auto"/>
              <w:ind w:left="162" w:hanging="162"/>
              <w:rPr>
                <w:rFonts w:asciiTheme="minorHAnsi" w:hAnsiTheme="minorHAnsi"/>
                <w:sz w:val="20"/>
                <w:szCs w:val="20"/>
              </w:rPr>
            </w:pPr>
            <w:r w:rsidRPr="006525D2">
              <w:rPr>
                <w:rFonts w:asciiTheme="minorHAnsi" w:hAnsiTheme="minorHAnsi"/>
                <w:sz w:val="20"/>
                <w:szCs w:val="20"/>
              </w:rPr>
              <w:t>What YBCS intervention components do partners support?</w:t>
            </w:r>
          </w:p>
        </w:tc>
      </w:tr>
      <w:tr w:rsidR="0073144B" w:rsidRPr="006525D2" w:rsidTr="00D02E35">
        <w:trPr>
          <w:cantSplit/>
        </w:trPr>
        <w:tc>
          <w:tcPr>
            <w:tcW w:w="622" w:type="pct"/>
            <w:vMerge/>
            <w:tcBorders>
              <w:left w:val="single" w:sz="4" w:space="0" w:color="000000"/>
              <w:right w:val="single" w:sz="4" w:space="0" w:color="000000"/>
            </w:tcBorders>
            <w:vAlign w:val="center"/>
            <w:hideMark/>
          </w:tcPr>
          <w:p w:rsidR="0073144B" w:rsidRPr="006525D2" w:rsidRDefault="0073144B" w:rsidP="006525D2">
            <w:pPr>
              <w:spacing w:after="0" w:line="240" w:lineRule="auto"/>
              <w:jc w:val="center"/>
              <w:rPr>
                <w:rFonts w:asciiTheme="minorHAnsi" w:hAnsiTheme="minorHAnsi"/>
                <w:bCs/>
                <w:sz w:val="20"/>
                <w:szCs w:val="20"/>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73144B" w:rsidRPr="006525D2" w:rsidRDefault="0073144B" w:rsidP="006525D2">
            <w:pPr>
              <w:spacing w:after="0" w:line="240" w:lineRule="auto"/>
              <w:jc w:val="center"/>
              <w:rPr>
                <w:rFonts w:asciiTheme="minorHAnsi" w:eastAsiaTheme="minorHAnsi" w:hAnsiTheme="minorHAnsi" w:cstheme="minorBid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pStyle w:val="ListParagraph"/>
              <w:spacing w:after="0" w:line="240" w:lineRule="auto"/>
              <w:ind w:left="0"/>
              <w:rPr>
                <w:rFonts w:asciiTheme="minorHAnsi" w:hAnsiTheme="minorHAnsi" w:cs="Times New Roman"/>
                <w:color w:val="000000"/>
                <w:sz w:val="20"/>
                <w:szCs w:val="20"/>
              </w:rPr>
            </w:pPr>
            <w:r w:rsidRPr="006525D2">
              <w:rPr>
                <w:rFonts w:asciiTheme="minorHAnsi" w:hAnsiTheme="minorHAnsi"/>
                <w:sz w:val="20"/>
                <w:szCs w:val="20"/>
              </w:rPr>
              <w:t>What partnerships have been the most beneficial for your organization in the implementation of the YBCS intervention?</w:t>
            </w:r>
          </w:p>
        </w:tc>
        <w:tc>
          <w:tcPr>
            <w:tcW w:w="2317"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pStyle w:val="ListParagraph"/>
              <w:numPr>
                <w:ilvl w:val="0"/>
                <w:numId w:val="29"/>
              </w:numPr>
              <w:spacing w:after="0" w:line="240" w:lineRule="auto"/>
              <w:ind w:left="162" w:hanging="162"/>
              <w:rPr>
                <w:rFonts w:asciiTheme="minorHAnsi" w:hAnsiTheme="minorHAnsi"/>
                <w:sz w:val="20"/>
                <w:szCs w:val="20"/>
              </w:rPr>
            </w:pPr>
            <w:r w:rsidRPr="006525D2">
              <w:rPr>
                <w:rFonts w:asciiTheme="minorHAnsi" w:hAnsiTheme="minorHAnsi"/>
                <w:sz w:val="20"/>
                <w:szCs w:val="20"/>
              </w:rPr>
              <w:t>Please briefly describe the benefits of this relationship.</w:t>
            </w:r>
          </w:p>
        </w:tc>
      </w:tr>
      <w:tr w:rsidR="0073144B" w:rsidRPr="006525D2" w:rsidTr="00D02E35">
        <w:trPr>
          <w:cantSplit/>
        </w:trPr>
        <w:tc>
          <w:tcPr>
            <w:tcW w:w="622" w:type="pct"/>
            <w:vMerge/>
            <w:tcBorders>
              <w:left w:val="single" w:sz="4" w:space="0" w:color="000000"/>
              <w:bottom w:val="single" w:sz="4" w:space="0" w:color="000000"/>
              <w:right w:val="single" w:sz="4" w:space="0" w:color="000000"/>
            </w:tcBorders>
            <w:vAlign w:val="center"/>
            <w:hideMark/>
          </w:tcPr>
          <w:p w:rsidR="0073144B" w:rsidRPr="006525D2" w:rsidRDefault="0073144B" w:rsidP="006525D2">
            <w:pPr>
              <w:spacing w:after="0" w:line="240" w:lineRule="auto"/>
              <w:rPr>
                <w:rFonts w:asciiTheme="minorHAnsi" w:hAnsiTheme="minorHAnsi"/>
                <w:bCs/>
                <w:sz w:val="20"/>
                <w:szCs w:val="20"/>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73144B" w:rsidRPr="006525D2" w:rsidRDefault="0073144B" w:rsidP="006525D2">
            <w:pPr>
              <w:spacing w:after="0" w:line="240" w:lineRule="auto"/>
              <w:jc w:val="center"/>
              <w:rPr>
                <w:rFonts w:asciiTheme="minorHAnsi" w:eastAsiaTheme="minorHAnsi" w:hAnsiTheme="minorHAnsi" w:cstheme="minorBidi"/>
                <w:sz w:val="20"/>
                <w:szCs w:val="20"/>
              </w:rPr>
            </w:pPr>
          </w:p>
        </w:tc>
        <w:tc>
          <w:tcPr>
            <w:tcW w:w="1378" w:type="pct"/>
            <w:tcBorders>
              <w:top w:val="single" w:sz="4" w:space="0" w:color="000000"/>
              <w:left w:val="single" w:sz="4" w:space="0" w:color="000000"/>
              <w:bottom w:val="single" w:sz="4" w:space="0" w:color="000000"/>
              <w:right w:val="single" w:sz="4" w:space="0" w:color="000000"/>
            </w:tcBorders>
            <w:hideMark/>
          </w:tcPr>
          <w:p w:rsidR="0073144B" w:rsidRPr="006525D2" w:rsidRDefault="0073144B" w:rsidP="006525D2">
            <w:pPr>
              <w:spacing w:after="0" w:line="240" w:lineRule="auto"/>
              <w:rPr>
                <w:rFonts w:asciiTheme="minorHAnsi" w:hAnsiTheme="minorHAnsi"/>
                <w:sz w:val="20"/>
                <w:szCs w:val="20"/>
              </w:rPr>
            </w:pPr>
            <w:r w:rsidRPr="006525D2">
              <w:rPr>
                <w:rFonts w:asciiTheme="minorHAnsi" w:hAnsiTheme="minorHAnsi" w:cs="Times New Roman"/>
                <w:sz w:val="20"/>
                <w:szCs w:val="20"/>
              </w:rPr>
              <w:t>What additional partnerships would [insert Grantee Organization name] benefit from to support the implementation of the YBCS intervention?</w:t>
            </w:r>
          </w:p>
        </w:tc>
        <w:tc>
          <w:tcPr>
            <w:tcW w:w="2317" w:type="pct"/>
            <w:tcBorders>
              <w:top w:val="single" w:sz="4" w:space="0" w:color="000000"/>
              <w:left w:val="single" w:sz="4" w:space="0" w:color="000000"/>
              <w:bottom w:val="single" w:sz="4" w:space="0" w:color="000000"/>
              <w:right w:val="single" w:sz="4" w:space="0" w:color="000000"/>
            </w:tcBorders>
          </w:tcPr>
          <w:p w:rsidR="0073144B" w:rsidRPr="006525D2" w:rsidRDefault="0073144B" w:rsidP="006525D2">
            <w:pPr>
              <w:pStyle w:val="ListParagraph"/>
              <w:spacing w:after="0" w:line="240" w:lineRule="auto"/>
              <w:ind w:left="162"/>
              <w:rPr>
                <w:rFonts w:asciiTheme="minorHAnsi" w:hAnsiTheme="minorHAnsi"/>
                <w:sz w:val="20"/>
                <w:szCs w:val="20"/>
              </w:rPr>
            </w:pPr>
          </w:p>
        </w:tc>
      </w:tr>
      <w:tr w:rsidR="00D02E35" w:rsidRPr="006525D2" w:rsidTr="00D02E35">
        <w:trPr>
          <w:cantSplit/>
          <w:trHeight w:val="1134"/>
        </w:trPr>
        <w:tc>
          <w:tcPr>
            <w:tcW w:w="622"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r w:rsidRPr="006525D2">
              <w:rPr>
                <w:rFonts w:asciiTheme="minorHAnsi" w:hAnsiTheme="minorHAnsi"/>
                <w:bCs/>
                <w:sz w:val="20"/>
                <w:szCs w:val="20"/>
              </w:rPr>
              <w:t>Perceptions</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Awareness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spacing w:after="0" w:line="240" w:lineRule="auto"/>
              <w:ind w:left="0"/>
              <w:rPr>
                <w:rFonts w:asciiTheme="minorHAnsi" w:hAnsiTheme="minorHAnsi" w:cs="Times New Roman"/>
                <w:color w:val="000000"/>
                <w:sz w:val="20"/>
                <w:szCs w:val="20"/>
              </w:rPr>
            </w:pPr>
            <w:r w:rsidRPr="006525D2">
              <w:rPr>
                <w:rFonts w:asciiTheme="minorHAnsi" w:hAnsiTheme="minorHAnsi" w:cs="Times New Roman"/>
                <w:sz w:val="20"/>
                <w:szCs w:val="20"/>
              </w:rPr>
              <w:t>How has the YBCS intervention affected awareness for the existence of support services and/or educational resources among the target audience?</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In your opinion, what aspect of the YBCS intervention has been the most effective in increasing awareness for </w:t>
            </w:r>
            <w:r w:rsidRPr="006525D2">
              <w:rPr>
                <w:rFonts w:asciiTheme="minorHAnsi" w:hAnsiTheme="minorHAnsi" w:cs="Times New Roman"/>
                <w:sz w:val="20"/>
                <w:szCs w:val="20"/>
              </w:rPr>
              <w:t>support services and/or educational resources?</w:t>
            </w:r>
            <w:r w:rsidRPr="006525D2">
              <w:rPr>
                <w:rFonts w:asciiTheme="minorHAnsi" w:hAnsiTheme="minorHAnsi"/>
                <w:sz w:val="20"/>
                <w:szCs w:val="20"/>
              </w:rPr>
              <w:t xml:space="preserve"> </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what communication strategies were the most effective in promoting and increasing awareness for the YBCS intervention?</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Does your organization have data to support the effectiveness of this?  If so, explain how this data is used. (Request to see or obtain copies of data, data collection tools, or reports pertaining to how a program has assessed awareness.)</w:t>
            </w:r>
          </w:p>
        </w:tc>
      </w:tr>
      <w:tr w:rsidR="00D02E35" w:rsidRPr="006525D2" w:rsidTr="00D02E35">
        <w:trPr>
          <w:cantSplit/>
          <w:trHeight w:val="1134"/>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Access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sz w:val="20"/>
                <w:szCs w:val="20"/>
              </w:rPr>
              <w:t>How has the YBCS intervention affected access to support services and/or educational resources for the target audience?</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In your opinion, what aspect of the YBCS intervention has been the most effective in increasing access to </w:t>
            </w:r>
            <w:r w:rsidRPr="006525D2">
              <w:rPr>
                <w:rFonts w:asciiTheme="minorHAnsi" w:hAnsiTheme="minorHAnsi" w:cs="Times New Roman"/>
                <w:sz w:val="20"/>
                <w:szCs w:val="20"/>
              </w:rPr>
              <w:t>support services and/or educational resources?</w:t>
            </w:r>
            <w:r w:rsidRPr="006525D2">
              <w:rPr>
                <w:rFonts w:asciiTheme="minorHAnsi" w:hAnsiTheme="minorHAnsi"/>
                <w:sz w:val="20"/>
                <w:szCs w:val="20"/>
              </w:rPr>
              <w:t xml:space="preserve"> </w:t>
            </w:r>
          </w:p>
          <w:p w:rsidR="00D02E35" w:rsidRPr="006525D2" w:rsidRDefault="00D02E35" w:rsidP="006525D2">
            <w:pPr>
              <w:pStyle w:val="ListParagraph"/>
              <w:numPr>
                <w:ilvl w:val="0"/>
                <w:numId w:val="22"/>
              </w:numPr>
              <w:spacing w:after="0" w:line="240" w:lineRule="auto"/>
              <w:ind w:left="162" w:hanging="162"/>
              <w:rPr>
                <w:rFonts w:asciiTheme="minorHAnsi" w:hAnsiTheme="minorHAnsi"/>
                <w:sz w:val="20"/>
                <w:szCs w:val="20"/>
              </w:rPr>
            </w:pPr>
            <w:r w:rsidRPr="006525D2">
              <w:rPr>
                <w:rFonts w:asciiTheme="minorHAnsi" w:hAnsiTheme="minorHAnsi"/>
                <w:sz w:val="20"/>
                <w:szCs w:val="20"/>
              </w:rPr>
              <w:t>Does your organization have data to support the effectiveness of this?  If so, explain how this data is used. (Request to see or obtain copies of data, data collection tools, or reports pertaining to how a program has assessed access.)</w:t>
            </w:r>
          </w:p>
        </w:tc>
      </w:tr>
      <w:tr w:rsidR="00D02E35" w:rsidRPr="006525D2" w:rsidTr="00D02E35">
        <w:trPr>
          <w:cantSplit/>
          <w:trHeight w:val="1134"/>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Utilization</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cs="Times New Roman"/>
                <w:sz w:val="20"/>
                <w:szCs w:val="20"/>
              </w:rPr>
              <w:t>How has the YBCS intervention affected utilization of support services and/or educational resources by the target audience?</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 xml:space="preserve">In your opinion, what aspect of the YBCS intervention has been the most effective in increasing utilization of </w:t>
            </w:r>
            <w:r w:rsidRPr="006525D2">
              <w:rPr>
                <w:rFonts w:asciiTheme="minorHAnsi" w:hAnsiTheme="minorHAnsi" w:cs="Times New Roman"/>
                <w:sz w:val="20"/>
                <w:szCs w:val="20"/>
              </w:rPr>
              <w:t>support services and/or educational resources?</w:t>
            </w:r>
            <w:r w:rsidRPr="006525D2">
              <w:rPr>
                <w:rFonts w:asciiTheme="minorHAnsi" w:hAnsiTheme="minorHAnsi"/>
                <w:sz w:val="20"/>
                <w:szCs w:val="20"/>
              </w:rPr>
              <w:t xml:space="preserve"> </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Does your organization have data to support the effectiveness of this?  If so, explain how this data is used. (Request to see or obtain copies of data, data collection tools, or reports pertaining to how a program has assessed utilization.)</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pStyle w:val="CommentText"/>
              <w:spacing w:after="0"/>
              <w:jc w:val="center"/>
            </w:pPr>
            <w:r w:rsidRPr="006525D2">
              <w:t>YBCS knowledge, attitudes, and beliefs (KAB)</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cs="Times New Roman"/>
                <w:sz w:val="20"/>
                <w:szCs w:val="20"/>
              </w:rPr>
            </w:pPr>
            <w:r w:rsidRPr="006525D2">
              <w:rPr>
                <w:rFonts w:asciiTheme="minorHAnsi" w:hAnsiTheme="minorHAnsi" w:cs="Times New Roman"/>
                <w:sz w:val="20"/>
                <w:szCs w:val="20"/>
              </w:rPr>
              <w:t xml:space="preserve">What knowledge, attitudes, and beliefs does the YBCS intervention aim to affect? How has the YBCS intervention impacted those specific knowledge, attitudes, and/or beliefs among the target population? (Examples of KAB targets include: strategies for </w:t>
            </w:r>
            <w:r w:rsidRPr="006525D2">
              <w:rPr>
                <w:rFonts w:asciiTheme="minorHAnsi" w:hAnsiTheme="minorHAnsi"/>
                <w:sz w:val="20"/>
                <w:szCs w:val="20"/>
              </w:rPr>
              <w:t>reducing the risk of recurrence and the development of new malignancies, chronic disease onset, and improving overall health and quality of life</w:t>
            </w:r>
            <w:r w:rsidRPr="006525D2">
              <w:rPr>
                <w:rFonts w:asciiTheme="minorHAnsi" w:hAnsiTheme="minorHAnsi" w:cs="Times New Roman"/>
                <w:sz w:val="20"/>
                <w:szCs w:val="20"/>
              </w:rPr>
              <w:t>).</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what aspect of the YBCS intervention has been the most effective in KAB among the target population</w:t>
            </w:r>
            <w:r w:rsidRPr="006525D2">
              <w:rPr>
                <w:rFonts w:asciiTheme="minorHAnsi" w:hAnsiTheme="minorHAnsi" w:cs="Times New Roman"/>
                <w:sz w:val="20"/>
                <w:szCs w:val="20"/>
              </w:rPr>
              <w:t>?</w:t>
            </w:r>
            <w:r w:rsidRPr="006525D2">
              <w:rPr>
                <w:rFonts w:asciiTheme="minorHAnsi" w:hAnsiTheme="minorHAnsi"/>
                <w:sz w:val="20"/>
                <w:szCs w:val="20"/>
              </w:rPr>
              <w:t xml:space="preserve"> </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Does your organization have data to support the effectiveness of this?  If so, explain how this data is used. (Request to see or obtain copies of data, data collection tools, or reports pertaining to how a program has assessed KAB among target audience(s).)</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Value of the YBCS intervention</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cs="Times New Roman"/>
                <w:sz w:val="20"/>
                <w:szCs w:val="20"/>
              </w:rPr>
            </w:pPr>
            <w:r w:rsidRPr="006525D2">
              <w:rPr>
                <w:rFonts w:asciiTheme="minorHAnsi" w:hAnsiTheme="minorHAnsi"/>
                <w:sz w:val="20"/>
                <w:szCs w:val="20"/>
              </w:rPr>
              <w:t>What has been the value of the YBCS intervention?</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how did the YBCS intervention impact the target audience?</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how did the YBCS intervention contribute to the evidence base for promising strategies to reach YCBS, YBCS caregivers, and/or YBCS health care providers?</w:t>
            </w:r>
          </w:p>
        </w:tc>
      </w:tr>
      <w:tr w:rsidR="00D02E35" w:rsidRPr="006525D2" w:rsidTr="00D02E35">
        <w:trPr>
          <w:cantSplit/>
        </w:trPr>
        <w:tc>
          <w:tcPr>
            <w:tcW w:w="622" w:type="pct"/>
            <w:vMerge/>
            <w:tcBorders>
              <w:left w:val="single" w:sz="4" w:space="0" w:color="000000"/>
              <w:right w:val="single" w:sz="4" w:space="0" w:color="000000"/>
            </w:tcBorders>
            <w:shd w:val="clear" w:color="auto" w:fill="FFFFFF" w:themeFill="background1"/>
            <w:textDirection w:val="btLr"/>
            <w:vAlign w:val="center"/>
            <w:hideMark/>
          </w:tcPr>
          <w:p w:rsidR="00D02E35" w:rsidRPr="006525D2" w:rsidRDefault="00D02E35" w:rsidP="006525D2">
            <w:pPr>
              <w:spacing w:after="0" w:line="240" w:lineRule="auto"/>
              <w:ind w:left="113" w:right="113"/>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Lessons learned</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What have been some key lessons learned from your organization’s experience with the YBCS intervention?</w:t>
            </w:r>
          </w:p>
        </w:tc>
        <w:tc>
          <w:tcPr>
            <w:tcW w:w="2317"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pStyle w:val="ListParagraph"/>
              <w:numPr>
                <w:ilvl w:val="0"/>
                <w:numId w:val="30"/>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what aspects of your organization’s YBCS intervention worked well?</w:t>
            </w:r>
          </w:p>
          <w:p w:rsidR="00D02E35" w:rsidRPr="006525D2" w:rsidRDefault="00D02E35" w:rsidP="006525D2">
            <w:pPr>
              <w:pStyle w:val="ListParagraph"/>
              <w:numPr>
                <w:ilvl w:val="0"/>
                <w:numId w:val="4"/>
              </w:numPr>
              <w:spacing w:after="0" w:line="240" w:lineRule="auto"/>
              <w:ind w:left="162" w:hanging="162"/>
              <w:rPr>
                <w:rFonts w:asciiTheme="minorHAnsi" w:hAnsiTheme="minorHAnsi"/>
                <w:sz w:val="20"/>
                <w:szCs w:val="20"/>
              </w:rPr>
            </w:pPr>
            <w:r w:rsidRPr="006525D2">
              <w:rPr>
                <w:rFonts w:asciiTheme="minorHAnsi" w:hAnsiTheme="minorHAnsi"/>
                <w:sz w:val="20"/>
                <w:szCs w:val="20"/>
              </w:rPr>
              <w:t>In your opinion, what aspects of your organization’s YBCS intervention did not work well?</w:t>
            </w:r>
          </w:p>
        </w:tc>
      </w:tr>
      <w:tr w:rsidR="00D02E35" w:rsidRPr="006525D2" w:rsidTr="00D02E35">
        <w:trPr>
          <w:cantSplit/>
        </w:trPr>
        <w:tc>
          <w:tcPr>
            <w:tcW w:w="622" w:type="pct"/>
            <w:vMerge/>
            <w:tcBorders>
              <w:left w:val="single" w:sz="4" w:space="0" w:color="000000"/>
              <w:bottom w:val="single" w:sz="4" w:space="0" w:color="000000"/>
              <w:right w:val="single" w:sz="4" w:space="0" w:color="000000"/>
            </w:tcBorders>
            <w:shd w:val="clear" w:color="auto" w:fill="FFFFFF" w:themeFill="background1"/>
            <w:vAlign w:val="center"/>
            <w:hideMark/>
          </w:tcPr>
          <w:p w:rsidR="00D02E35" w:rsidRPr="006525D2" w:rsidRDefault="00D02E35" w:rsidP="006525D2">
            <w:pPr>
              <w:spacing w:after="0" w:line="240" w:lineRule="auto"/>
              <w:jc w:val="center"/>
              <w:rPr>
                <w:rFonts w:asciiTheme="minorHAnsi" w:hAnsiTheme="minorHAnsi"/>
                <w:bCs/>
                <w:sz w:val="20"/>
                <w:szCs w:val="20"/>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D02E35" w:rsidRPr="006525D2" w:rsidRDefault="00D02E35" w:rsidP="006525D2">
            <w:pPr>
              <w:spacing w:after="0" w:line="240" w:lineRule="auto"/>
              <w:jc w:val="center"/>
              <w:rPr>
                <w:rFonts w:asciiTheme="minorHAnsi" w:hAnsiTheme="minorHAnsi"/>
                <w:sz w:val="20"/>
                <w:szCs w:val="20"/>
              </w:rPr>
            </w:pPr>
            <w:r w:rsidRPr="006525D2">
              <w:rPr>
                <w:rFonts w:asciiTheme="minorHAnsi" w:hAnsiTheme="minorHAnsi"/>
                <w:sz w:val="20"/>
                <w:szCs w:val="20"/>
              </w:rPr>
              <w:t>Recommendations</w:t>
            </w:r>
          </w:p>
        </w:tc>
        <w:tc>
          <w:tcPr>
            <w:tcW w:w="1378" w:type="pct"/>
            <w:tcBorders>
              <w:top w:val="single" w:sz="4" w:space="0" w:color="000000"/>
              <w:left w:val="single" w:sz="4" w:space="0" w:color="000000"/>
              <w:bottom w:val="single" w:sz="4" w:space="0" w:color="000000"/>
              <w:right w:val="single" w:sz="4" w:space="0" w:color="000000"/>
            </w:tcBorders>
            <w:hideMark/>
          </w:tcPr>
          <w:p w:rsidR="00D02E35" w:rsidRPr="006525D2" w:rsidRDefault="00D02E35" w:rsidP="006525D2">
            <w:pPr>
              <w:spacing w:after="0" w:line="240" w:lineRule="auto"/>
              <w:rPr>
                <w:rFonts w:asciiTheme="minorHAnsi" w:hAnsiTheme="minorHAnsi"/>
                <w:sz w:val="20"/>
                <w:szCs w:val="20"/>
              </w:rPr>
            </w:pPr>
            <w:r w:rsidRPr="006525D2">
              <w:rPr>
                <w:rFonts w:asciiTheme="minorHAnsi" w:hAnsiTheme="minorHAnsi"/>
                <w:sz w:val="20"/>
                <w:szCs w:val="20"/>
              </w:rPr>
              <w:t>What ideas do you have for improving your organization’s YBCS intervention?</w:t>
            </w:r>
          </w:p>
        </w:tc>
        <w:tc>
          <w:tcPr>
            <w:tcW w:w="2317" w:type="pct"/>
            <w:tcBorders>
              <w:top w:val="single" w:sz="4" w:space="0" w:color="000000"/>
              <w:left w:val="single" w:sz="4" w:space="0" w:color="000000"/>
              <w:bottom w:val="single" w:sz="4" w:space="0" w:color="000000"/>
              <w:right w:val="single" w:sz="4" w:space="0" w:color="000000"/>
            </w:tcBorders>
          </w:tcPr>
          <w:p w:rsidR="00D02E35" w:rsidRPr="006525D2" w:rsidRDefault="00D02E35" w:rsidP="006525D2">
            <w:pPr>
              <w:pStyle w:val="ListParagraph"/>
              <w:spacing w:after="0" w:line="240" w:lineRule="auto"/>
              <w:ind w:left="162"/>
              <w:rPr>
                <w:rFonts w:asciiTheme="minorHAnsi" w:hAnsiTheme="minorHAnsi"/>
                <w:sz w:val="20"/>
                <w:szCs w:val="20"/>
              </w:rPr>
            </w:pPr>
          </w:p>
        </w:tc>
      </w:tr>
    </w:tbl>
    <w:p w:rsidR="0000047E" w:rsidRPr="0000047E" w:rsidRDefault="0000047E" w:rsidP="00CE1AAB">
      <w:pPr>
        <w:ind w:left="-90"/>
      </w:pPr>
    </w:p>
    <w:sectPr w:rsidR="0000047E" w:rsidRPr="0000047E" w:rsidSect="006525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72" w:rsidRDefault="00D27F72" w:rsidP="00D27F72">
      <w:pPr>
        <w:spacing w:after="0" w:line="240" w:lineRule="auto"/>
      </w:pPr>
      <w:r>
        <w:separator/>
      </w:r>
    </w:p>
  </w:endnote>
  <w:endnote w:type="continuationSeparator" w:id="0">
    <w:p w:rsidR="00D27F72" w:rsidRDefault="00D27F72" w:rsidP="00D2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82631"/>
      <w:docPartObj>
        <w:docPartGallery w:val="Page Numbers (Bottom of Page)"/>
        <w:docPartUnique/>
      </w:docPartObj>
    </w:sdtPr>
    <w:sdtEndPr>
      <w:rPr>
        <w:noProof/>
      </w:rPr>
    </w:sdtEndPr>
    <w:sdtContent>
      <w:p w:rsidR="00D27F72" w:rsidRDefault="00D27F72">
        <w:pPr>
          <w:pStyle w:val="Footer"/>
          <w:jc w:val="center"/>
        </w:pPr>
        <w:r>
          <w:fldChar w:fldCharType="begin"/>
        </w:r>
        <w:r>
          <w:instrText xml:space="preserve"> PAGE   \* MERGEFORMAT </w:instrText>
        </w:r>
        <w:r>
          <w:fldChar w:fldCharType="separate"/>
        </w:r>
        <w:r w:rsidR="004D4DBE">
          <w:rPr>
            <w:noProof/>
          </w:rPr>
          <w:t>4</w:t>
        </w:r>
        <w:r>
          <w:rPr>
            <w:noProof/>
          </w:rPr>
          <w:fldChar w:fldCharType="end"/>
        </w:r>
      </w:p>
    </w:sdtContent>
  </w:sdt>
  <w:p w:rsidR="00D27F72" w:rsidRDefault="00D2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72" w:rsidRDefault="00D27F72" w:rsidP="00D27F72">
      <w:pPr>
        <w:spacing w:after="0" w:line="240" w:lineRule="auto"/>
      </w:pPr>
      <w:r>
        <w:separator/>
      </w:r>
    </w:p>
  </w:footnote>
  <w:footnote w:type="continuationSeparator" w:id="0">
    <w:p w:rsidR="00D27F72" w:rsidRDefault="00D27F72" w:rsidP="00D2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72" w:rsidRDefault="00D27F72" w:rsidP="00D27F72">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04B"/>
    <w:multiLevelType w:val="hybridMultilevel"/>
    <w:tmpl w:val="5B00ABA8"/>
    <w:lvl w:ilvl="0" w:tplc="FF68E430">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94253D3"/>
    <w:multiLevelType w:val="hybridMultilevel"/>
    <w:tmpl w:val="22F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C3CD9"/>
    <w:multiLevelType w:val="hybridMultilevel"/>
    <w:tmpl w:val="283A9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3695B6E"/>
    <w:multiLevelType w:val="hybridMultilevel"/>
    <w:tmpl w:val="B1A6A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F94AE6"/>
    <w:multiLevelType w:val="hybridMultilevel"/>
    <w:tmpl w:val="5A04E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DB56D7A"/>
    <w:multiLevelType w:val="hybridMultilevel"/>
    <w:tmpl w:val="460A4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60C63"/>
    <w:multiLevelType w:val="hybridMultilevel"/>
    <w:tmpl w:val="7B76D934"/>
    <w:lvl w:ilvl="0" w:tplc="37EE163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2C61AD2"/>
    <w:multiLevelType w:val="hybridMultilevel"/>
    <w:tmpl w:val="43A448F4"/>
    <w:lvl w:ilvl="0" w:tplc="4650F862">
      <w:start w:val="1"/>
      <w:numFmt w:val="bullet"/>
      <w:lvlText w:val=""/>
      <w:lvlJc w:val="left"/>
      <w:pPr>
        <w:ind w:left="360" w:hanging="360"/>
      </w:pPr>
      <w:rPr>
        <w:rFonts w:ascii="Symbol" w:hAnsi="Symbol"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35A3F80"/>
    <w:multiLevelType w:val="hybridMultilevel"/>
    <w:tmpl w:val="C3F63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D540EAD"/>
    <w:multiLevelType w:val="hybridMultilevel"/>
    <w:tmpl w:val="93E2D756"/>
    <w:lvl w:ilvl="0" w:tplc="86C6BDB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8B32E0"/>
    <w:multiLevelType w:val="hybridMultilevel"/>
    <w:tmpl w:val="92A4497A"/>
    <w:lvl w:ilvl="0" w:tplc="1CBEF6CE">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87837EE"/>
    <w:multiLevelType w:val="hybridMultilevel"/>
    <w:tmpl w:val="68FA9812"/>
    <w:lvl w:ilvl="0" w:tplc="7E5648FE">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DAE171A"/>
    <w:multiLevelType w:val="hybridMultilevel"/>
    <w:tmpl w:val="C994E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AE5959"/>
    <w:multiLevelType w:val="hybridMultilevel"/>
    <w:tmpl w:val="BA90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31"/>
  </w:num>
  <w:num w:numId="7">
    <w:abstractNumId w:val="25"/>
  </w:num>
  <w:num w:numId="8">
    <w:abstractNumId w:val="10"/>
  </w:num>
  <w:num w:numId="9">
    <w:abstractNumId w:val="14"/>
  </w:num>
  <w:num w:numId="10">
    <w:abstractNumId w:val="20"/>
  </w:num>
  <w:num w:numId="11">
    <w:abstractNumId w:val="33"/>
  </w:num>
  <w:num w:numId="12">
    <w:abstractNumId w:val="35"/>
  </w:num>
  <w:num w:numId="13">
    <w:abstractNumId w:val="13"/>
  </w:num>
  <w:num w:numId="14">
    <w:abstractNumId w:val="15"/>
  </w:num>
  <w:num w:numId="15">
    <w:abstractNumId w:val="6"/>
  </w:num>
  <w:num w:numId="16">
    <w:abstractNumId w:val="9"/>
  </w:num>
  <w:num w:numId="17">
    <w:abstractNumId w:val="18"/>
  </w:num>
  <w:num w:numId="18">
    <w:abstractNumId w:val="34"/>
  </w:num>
  <w:num w:numId="19">
    <w:abstractNumId w:val="4"/>
  </w:num>
  <w:num w:numId="20">
    <w:abstractNumId w:val="26"/>
  </w:num>
  <w:num w:numId="21">
    <w:abstractNumId w:val="3"/>
  </w:num>
  <w:num w:numId="22">
    <w:abstractNumId w:val="19"/>
  </w:num>
  <w:num w:numId="23">
    <w:abstractNumId w:val="30"/>
  </w:num>
  <w:num w:numId="24">
    <w:abstractNumId w:val="17"/>
  </w:num>
  <w:num w:numId="25">
    <w:abstractNumId w:val="8"/>
  </w:num>
  <w:num w:numId="26">
    <w:abstractNumId w:val="12"/>
  </w:num>
  <w:num w:numId="27">
    <w:abstractNumId w:val="28"/>
  </w:num>
  <w:num w:numId="28">
    <w:abstractNumId w:val="1"/>
  </w:num>
  <w:num w:numId="29">
    <w:abstractNumId w:val="0"/>
  </w:num>
  <w:num w:numId="30">
    <w:abstractNumId w:val="29"/>
  </w:num>
  <w:num w:numId="31">
    <w:abstractNumId w:val="2"/>
  </w:num>
  <w:num w:numId="32">
    <w:abstractNumId w:val="7"/>
  </w:num>
  <w:num w:numId="33">
    <w:abstractNumId w:val="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1D5CD6"/>
    <w:rsid w:val="00345808"/>
    <w:rsid w:val="00421022"/>
    <w:rsid w:val="004A418D"/>
    <w:rsid w:val="004D4DBE"/>
    <w:rsid w:val="005420AC"/>
    <w:rsid w:val="0057039B"/>
    <w:rsid w:val="006525D2"/>
    <w:rsid w:val="006A62A3"/>
    <w:rsid w:val="0073144B"/>
    <w:rsid w:val="00753B4A"/>
    <w:rsid w:val="00770814"/>
    <w:rsid w:val="00847AAE"/>
    <w:rsid w:val="00882C38"/>
    <w:rsid w:val="00A75DC1"/>
    <w:rsid w:val="00AF27D7"/>
    <w:rsid w:val="00BD1993"/>
    <w:rsid w:val="00C74CAF"/>
    <w:rsid w:val="00CB2702"/>
    <w:rsid w:val="00CE1AAB"/>
    <w:rsid w:val="00D02E35"/>
    <w:rsid w:val="00D27F72"/>
    <w:rsid w:val="00DA30B1"/>
    <w:rsid w:val="00DC7BF8"/>
    <w:rsid w:val="00DF3287"/>
    <w:rsid w:val="00E111FA"/>
    <w:rsid w:val="00EA2DEC"/>
    <w:rsid w:val="00F15F98"/>
    <w:rsid w:val="00F8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CE1AA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1AAB"/>
    <w:rPr>
      <w:sz w:val="20"/>
      <w:szCs w:val="20"/>
    </w:rPr>
  </w:style>
  <w:style w:type="paragraph" w:customStyle="1" w:styleId="OHBullet01">
    <w:name w:val="OH Bullet 01"/>
    <w:basedOn w:val="Normal"/>
    <w:rsid w:val="00CE1AAB"/>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CE1AAB"/>
    <w:pPr>
      <w:ind w:left="1080"/>
    </w:pPr>
  </w:style>
  <w:style w:type="paragraph" w:customStyle="1" w:styleId="ReportBulletList">
    <w:name w:val="Report Bullet List"/>
    <w:basedOn w:val="Normal"/>
    <w:qFormat/>
    <w:rsid w:val="004A418D"/>
    <w:pPr>
      <w:numPr>
        <w:numId w:val="36"/>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C74CAF"/>
    <w:rPr>
      <w:sz w:val="16"/>
      <w:szCs w:val="16"/>
    </w:rPr>
  </w:style>
  <w:style w:type="paragraph" w:styleId="CommentSubject">
    <w:name w:val="annotation subject"/>
    <w:basedOn w:val="CommentText"/>
    <w:next w:val="CommentText"/>
    <w:link w:val="CommentSubjectChar"/>
    <w:uiPriority w:val="99"/>
    <w:semiHidden/>
    <w:unhideWhenUsed/>
    <w:rsid w:val="00C74CAF"/>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C74CAF"/>
    <w:rPr>
      <w:rFonts w:ascii="Calibri" w:eastAsia="Times New Roman" w:hAnsi="Calibri" w:cs="Arial"/>
      <w:b/>
      <w:bCs/>
      <w:sz w:val="20"/>
      <w:szCs w:val="20"/>
    </w:rPr>
  </w:style>
  <w:style w:type="paragraph" w:styleId="Header">
    <w:name w:val="header"/>
    <w:basedOn w:val="Normal"/>
    <w:link w:val="HeaderChar"/>
    <w:uiPriority w:val="99"/>
    <w:unhideWhenUsed/>
    <w:rsid w:val="00D2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72"/>
    <w:rPr>
      <w:rFonts w:ascii="Calibri" w:eastAsia="Times New Roman" w:hAnsi="Calibri" w:cs="Arial"/>
    </w:rPr>
  </w:style>
  <w:style w:type="paragraph" w:styleId="Footer">
    <w:name w:val="footer"/>
    <w:basedOn w:val="Normal"/>
    <w:link w:val="FooterChar"/>
    <w:uiPriority w:val="99"/>
    <w:unhideWhenUsed/>
    <w:rsid w:val="00D2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72"/>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CE1AA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1AAB"/>
    <w:rPr>
      <w:sz w:val="20"/>
      <w:szCs w:val="20"/>
    </w:rPr>
  </w:style>
  <w:style w:type="paragraph" w:customStyle="1" w:styleId="OHBullet01">
    <w:name w:val="OH Bullet 01"/>
    <w:basedOn w:val="Normal"/>
    <w:rsid w:val="00CE1AAB"/>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CE1AAB"/>
    <w:pPr>
      <w:ind w:left="1080"/>
    </w:pPr>
  </w:style>
  <w:style w:type="paragraph" w:customStyle="1" w:styleId="ReportBulletList">
    <w:name w:val="Report Bullet List"/>
    <w:basedOn w:val="Normal"/>
    <w:qFormat/>
    <w:rsid w:val="004A418D"/>
    <w:pPr>
      <w:numPr>
        <w:numId w:val="36"/>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C74CAF"/>
    <w:rPr>
      <w:sz w:val="16"/>
      <w:szCs w:val="16"/>
    </w:rPr>
  </w:style>
  <w:style w:type="paragraph" w:styleId="CommentSubject">
    <w:name w:val="annotation subject"/>
    <w:basedOn w:val="CommentText"/>
    <w:next w:val="CommentText"/>
    <w:link w:val="CommentSubjectChar"/>
    <w:uiPriority w:val="99"/>
    <w:semiHidden/>
    <w:unhideWhenUsed/>
    <w:rsid w:val="00C74CAF"/>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C74CAF"/>
    <w:rPr>
      <w:rFonts w:ascii="Calibri" w:eastAsia="Times New Roman" w:hAnsi="Calibri" w:cs="Arial"/>
      <w:b/>
      <w:bCs/>
      <w:sz w:val="20"/>
      <w:szCs w:val="20"/>
    </w:rPr>
  </w:style>
  <w:style w:type="paragraph" w:styleId="Header">
    <w:name w:val="header"/>
    <w:basedOn w:val="Normal"/>
    <w:link w:val="HeaderChar"/>
    <w:uiPriority w:val="99"/>
    <w:unhideWhenUsed/>
    <w:rsid w:val="00D2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72"/>
    <w:rPr>
      <w:rFonts w:ascii="Calibri" w:eastAsia="Times New Roman" w:hAnsi="Calibri" w:cs="Arial"/>
    </w:rPr>
  </w:style>
  <w:style w:type="paragraph" w:styleId="Footer">
    <w:name w:val="footer"/>
    <w:basedOn w:val="Normal"/>
    <w:link w:val="FooterChar"/>
    <w:uiPriority w:val="99"/>
    <w:unhideWhenUsed/>
    <w:rsid w:val="00D2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72"/>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876313329">
      <w:bodyDiv w:val="1"/>
      <w:marLeft w:val="0"/>
      <w:marRight w:val="0"/>
      <w:marTop w:val="0"/>
      <w:marBottom w:val="0"/>
      <w:divBdr>
        <w:top w:val="none" w:sz="0" w:space="0" w:color="auto"/>
        <w:left w:val="none" w:sz="0" w:space="0" w:color="auto"/>
        <w:bottom w:val="none" w:sz="0" w:space="0" w:color="auto"/>
        <w:right w:val="none" w:sz="0" w:space="0" w:color="auto"/>
      </w:divBdr>
    </w:div>
    <w:div w:id="1555461160">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22CE-69E4-4E3C-A65A-89016903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8</cp:revision>
  <dcterms:created xsi:type="dcterms:W3CDTF">2013-06-27T20:21:00Z</dcterms:created>
  <dcterms:modified xsi:type="dcterms:W3CDTF">2013-09-18T15:10:00Z</dcterms:modified>
</cp:coreProperties>
</file>