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comments.xml" ContentType="application/vnd.openxmlformats-officedocument.wordprocessingml.comment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8FC16" w14:textId="77777777" w:rsidR="00196909" w:rsidRDefault="00196909" w:rsidP="00196909">
      <w:pPr>
        <w:jc w:val="center"/>
        <w:rPr>
          <w:rFonts w:eastAsiaTheme="majorEastAsia" w:cstheme="majorBidi"/>
          <w:b/>
          <w:bCs/>
          <w:sz w:val="40"/>
          <w:szCs w:val="40"/>
        </w:rPr>
      </w:pPr>
    </w:p>
    <w:p w14:paraId="06A8FC17" w14:textId="77777777" w:rsidR="00196909" w:rsidRDefault="00196909" w:rsidP="00196909">
      <w:pPr>
        <w:jc w:val="center"/>
        <w:rPr>
          <w:rFonts w:eastAsiaTheme="majorEastAsia" w:cstheme="majorBidi"/>
          <w:b/>
          <w:bCs/>
          <w:sz w:val="40"/>
          <w:szCs w:val="40"/>
        </w:rPr>
      </w:pPr>
    </w:p>
    <w:p w14:paraId="06A8FC18" w14:textId="77777777" w:rsidR="00B21A2A" w:rsidRDefault="00B21A2A" w:rsidP="00B21A2A">
      <w:pPr>
        <w:jc w:val="center"/>
        <w:rPr>
          <w:rFonts w:eastAsiaTheme="majorEastAsia" w:cstheme="majorBidi"/>
          <w:b/>
          <w:bCs/>
          <w:sz w:val="40"/>
          <w:szCs w:val="40"/>
        </w:rPr>
      </w:pPr>
    </w:p>
    <w:p w14:paraId="06A8FC19" w14:textId="5712C534" w:rsidR="00C67696" w:rsidRPr="00B21A2A" w:rsidRDefault="00B21A2A" w:rsidP="00B21A2A">
      <w:pPr>
        <w:jc w:val="center"/>
        <w:rPr>
          <w:rFonts w:eastAsiaTheme="majorEastAsia" w:cstheme="majorBidi"/>
          <w:b/>
          <w:bCs/>
          <w:sz w:val="40"/>
          <w:szCs w:val="40"/>
        </w:rPr>
      </w:pPr>
      <w:r>
        <w:rPr>
          <w:rFonts w:eastAsiaTheme="majorEastAsia" w:cstheme="majorBidi"/>
          <w:b/>
          <w:bCs/>
          <w:sz w:val="40"/>
          <w:szCs w:val="40"/>
        </w:rPr>
        <w:br/>
      </w:r>
      <w:r w:rsidR="005A6113">
        <w:rPr>
          <w:rFonts w:eastAsiaTheme="majorEastAsia" w:cstheme="majorBidi"/>
          <w:b/>
          <w:bCs/>
          <w:sz w:val="40"/>
          <w:szCs w:val="40"/>
        </w:rPr>
        <w:t xml:space="preserve">State, </w:t>
      </w:r>
      <w:r w:rsidR="001816D3">
        <w:rPr>
          <w:rFonts w:eastAsiaTheme="majorEastAsia" w:cstheme="majorBidi"/>
          <w:b/>
          <w:bCs/>
          <w:sz w:val="40"/>
          <w:szCs w:val="40"/>
        </w:rPr>
        <w:t>Territorial</w:t>
      </w:r>
      <w:r w:rsidR="004734AE">
        <w:rPr>
          <w:rFonts w:eastAsiaTheme="majorEastAsia" w:cstheme="majorBidi"/>
          <w:b/>
          <w:bCs/>
          <w:sz w:val="40"/>
          <w:szCs w:val="40"/>
        </w:rPr>
        <w:t xml:space="preserve"> and Local</w:t>
      </w:r>
      <w:r w:rsidR="00F24050">
        <w:rPr>
          <w:rFonts w:eastAsiaTheme="majorEastAsia" w:cstheme="majorBidi"/>
          <w:b/>
          <w:bCs/>
          <w:sz w:val="40"/>
          <w:szCs w:val="40"/>
        </w:rPr>
        <w:t xml:space="preserve"> </w:t>
      </w:r>
      <w:r w:rsidR="00586F3C">
        <w:rPr>
          <w:rFonts w:eastAsiaTheme="majorEastAsia" w:cstheme="majorBidi"/>
          <w:b/>
          <w:bCs/>
          <w:sz w:val="40"/>
          <w:szCs w:val="40"/>
        </w:rPr>
        <w:t xml:space="preserve">Public Health Preparedness and Response </w:t>
      </w:r>
      <w:r w:rsidR="00F24050">
        <w:rPr>
          <w:rFonts w:eastAsiaTheme="majorEastAsia" w:cstheme="majorBidi"/>
          <w:b/>
          <w:bCs/>
          <w:sz w:val="40"/>
          <w:szCs w:val="40"/>
        </w:rPr>
        <w:t>Assessment</w:t>
      </w:r>
      <w:r w:rsidR="00586F3C">
        <w:rPr>
          <w:rFonts w:eastAsiaTheme="majorEastAsia" w:cstheme="majorBidi"/>
          <w:b/>
          <w:bCs/>
          <w:sz w:val="40"/>
          <w:szCs w:val="40"/>
        </w:rPr>
        <w:t xml:space="preserve"> for Ebola-Related Activities</w:t>
      </w:r>
      <w:r w:rsidR="00F24050">
        <w:rPr>
          <w:rFonts w:eastAsiaTheme="majorEastAsia" w:cstheme="majorBidi"/>
          <w:b/>
          <w:bCs/>
          <w:sz w:val="40"/>
          <w:szCs w:val="40"/>
        </w:rPr>
        <w:t xml:space="preserve"> </w:t>
      </w:r>
    </w:p>
    <w:p w14:paraId="06A8FC1A" w14:textId="77777777" w:rsidR="009C4B3B" w:rsidRPr="00711BFA" w:rsidRDefault="009C4B3B" w:rsidP="00664CE0"/>
    <w:p w14:paraId="06A8FC1B" w14:textId="77777777" w:rsidR="000F529E" w:rsidRPr="00711BFA" w:rsidRDefault="00D144F9" w:rsidP="00664CE0">
      <w:pPr>
        <w:jc w:val="center"/>
      </w:pPr>
      <w:r w:rsidRPr="00711BFA">
        <w:t>OSTLTS Generic Information Collection Request</w:t>
      </w:r>
    </w:p>
    <w:p w14:paraId="06A8FC1C" w14:textId="77777777" w:rsidR="00D144F9" w:rsidRPr="00711BFA" w:rsidRDefault="00D144F9" w:rsidP="00664CE0">
      <w:pPr>
        <w:jc w:val="center"/>
      </w:pPr>
      <w:r w:rsidRPr="00711BFA">
        <w:t>OMB No. 0920-0879</w:t>
      </w:r>
    </w:p>
    <w:p w14:paraId="06A8FC1D" w14:textId="77777777" w:rsidR="00D144F9" w:rsidRPr="00711BFA" w:rsidRDefault="00D144F9" w:rsidP="00664CE0"/>
    <w:p w14:paraId="06A8FC1E" w14:textId="77777777" w:rsidR="009C4B3B" w:rsidRPr="00711BFA" w:rsidRDefault="009C4B3B" w:rsidP="00664CE0"/>
    <w:p w14:paraId="06A8FC1F" w14:textId="77777777" w:rsidR="00D144F9" w:rsidRPr="00711BFA" w:rsidRDefault="00D144F9" w:rsidP="00664CE0">
      <w:pPr>
        <w:pStyle w:val="Heading2"/>
      </w:pPr>
      <w:r w:rsidRPr="00711BFA">
        <w:t>SUPPORTING STATEMENT – Section A</w:t>
      </w:r>
    </w:p>
    <w:p w14:paraId="06A8FC20" w14:textId="77777777" w:rsidR="009C4B3B" w:rsidRPr="00711BFA" w:rsidRDefault="009C4B3B" w:rsidP="00664CE0"/>
    <w:p w14:paraId="06A8FC21" w14:textId="41E3FF13" w:rsidR="00D144F9" w:rsidRPr="00711BFA" w:rsidRDefault="00D144F9" w:rsidP="00664CE0">
      <w:pPr>
        <w:jc w:val="center"/>
        <w:rPr>
          <w:rFonts w:cs="Arial"/>
        </w:rPr>
      </w:pPr>
      <w:r w:rsidRPr="00711BFA">
        <w:rPr>
          <w:b/>
        </w:rPr>
        <w:t>Submitted:</w:t>
      </w:r>
      <w:r w:rsidRPr="00711BFA">
        <w:t xml:space="preserve"> </w:t>
      </w:r>
      <w:sdt>
        <w:sdtPr>
          <w:alias w:val="OSC_StateA_Date_Submitted"/>
          <w:tag w:val="OSC_StateA_Date_Submitted"/>
          <w:id w:val="1270119206"/>
          <w:lock w:val="sdtLocked"/>
          <w:placeholder>
            <w:docPart w:val="6D2DB4168E8C4E0B849829D161E4591B"/>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Date_Submitted[1]" w:storeItemID="{90EFC786-FE93-4055-A206-CCA7047FA14F}"/>
          <w:date w:fullDate="2014-09-08T00:00:00Z">
            <w:dateFormat w:val="M/d/yyyy"/>
            <w:lid w:val="en-US"/>
            <w:storeMappedDataAs w:val="dateTime"/>
            <w:calendar w:val="gregorian"/>
          </w:date>
        </w:sdtPr>
        <w:sdtEndPr/>
        <w:sdtContent>
          <w:r w:rsidR="00C82861">
            <w:t>9/8/2014</w:t>
          </w:r>
        </w:sdtContent>
      </w:sdt>
    </w:p>
    <w:p w14:paraId="06A8FC22" w14:textId="77777777" w:rsidR="009C4B3B" w:rsidRPr="00711BFA" w:rsidRDefault="009C4B3B" w:rsidP="00664CE0"/>
    <w:p w14:paraId="06A8FC24" w14:textId="77777777" w:rsidR="00196909" w:rsidRDefault="00196909" w:rsidP="00196909">
      <w:pPr>
        <w:spacing w:after="0"/>
        <w:rPr>
          <w:b/>
          <w:sz w:val="28"/>
          <w:szCs w:val="28"/>
        </w:rPr>
      </w:pPr>
    </w:p>
    <w:p w14:paraId="06A8FC25" w14:textId="77777777" w:rsidR="00196909" w:rsidRDefault="00196909" w:rsidP="00196909">
      <w:pPr>
        <w:spacing w:after="0"/>
        <w:rPr>
          <w:b/>
          <w:sz w:val="28"/>
          <w:szCs w:val="28"/>
        </w:rPr>
      </w:pPr>
    </w:p>
    <w:p w14:paraId="06A8FC26" w14:textId="77777777" w:rsidR="00196909" w:rsidRDefault="00196909" w:rsidP="00196909">
      <w:pPr>
        <w:spacing w:after="0"/>
        <w:rPr>
          <w:b/>
          <w:sz w:val="28"/>
          <w:szCs w:val="28"/>
        </w:rPr>
      </w:pPr>
    </w:p>
    <w:p w14:paraId="06A8FC27" w14:textId="77777777" w:rsidR="00D144F9" w:rsidRPr="00711BFA" w:rsidRDefault="00D144F9" w:rsidP="00196909">
      <w:pPr>
        <w:spacing w:after="0"/>
        <w:rPr>
          <w:b/>
          <w:sz w:val="28"/>
          <w:szCs w:val="28"/>
        </w:rPr>
      </w:pPr>
      <w:r w:rsidRPr="00711BFA">
        <w:rPr>
          <w:b/>
          <w:sz w:val="28"/>
          <w:szCs w:val="28"/>
        </w:rPr>
        <w:t>Program Official/Project Officer</w:t>
      </w:r>
    </w:p>
    <w:p w14:paraId="06A8FC28" w14:textId="77777777" w:rsidR="00664CE0" w:rsidRPr="00711BFA" w:rsidRDefault="00C01F45" w:rsidP="00196909">
      <w:pPr>
        <w:spacing w:after="0" w:line="240" w:lineRule="auto"/>
      </w:pPr>
      <w:r w:rsidRPr="00711BFA">
        <w:rPr>
          <w:b/>
        </w:rPr>
        <w:t>Name:</w:t>
      </w:r>
      <w:r w:rsidRPr="00711BFA">
        <w:t xml:space="preserve">  </w:t>
      </w:r>
      <w:sdt>
        <w:sdtPr>
          <w:alias w:val="GenIC PI Name"/>
          <w:tag w:val="GenICPIName"/>
          <w:id w:val="1698118025"/>
          <w:placeholder>
            <w:docPart w:val="0CA0E4A8C6DB4D01B0D051178C951F7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Name[1]" w:storeItemID="{90EFC786-FE93-4055-A206-CCA7047FA14F}"/>
          <w:text/>
        </w:sdtPr>
        <w:sdtEndPr/>
        <w:sdtContent>
          <w:r w:rsidR="001839CE">
            <w:t>Tara Strine</w:t>
          </w:r>
        </w:sdtContent>
      </w:sdt>
    </w:p>
    <w:p w14:paraId="06A8FC29" w14:textId="77777777" w:rsidR="00664CE0" w:rsidRPr="00711BFA" w:rsidRDefault="00C01F45" w:rsidP="00196909">
      <w:pPr>
        <w:spacing w:after="0" w:line="240" w:lineRule="auto"/>
      </w:pPr>
      <w:r w:rsidRPr="00711BFA">
        <w:rPr>
          <w:b/>
        </w:rPr>
        <w:t>Title:</w:t>
      </w:r>
      <w:r w:rsidRPr="00711BFA">
        <w:t xml:space="preserve">  </w:t>
      </w:r>
      <w:sdt>
        <w:sdtPr>
          <w:alias w:val="GenIC PI Title"/>
          <w:tag w:val="GenICPITitle"/>
          <w:id w:val="1802117107"/>
          <w:placeholder>
            <w:docPart w:val="54405DFCA50F43FAB240B391B6DB59C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Title[1]" w:storeItemID="{90EFC786-FE93-4055-A206-CCA7047FA14F}"/>
          <w:text/>
        </w:sdtPr>
        <w:sdtEndPr/>
        <w:sdtContent>
          <w:r w:rsidR="001839CE">
            <w:t>Special Advisor (Science)</w:t>
          </w:r>
        </w:sdtContent>
      </w:sdt>
    </w:p>
    <w:p w14:paraId="06A8FC2A" w14:textId="77777777" w:rsidR="00664CE0" w:rsidRPr="00711BFA" w:rsidRDefault="00C01F45" w:rsidP="00196909">
      <w:pPr>
        <w:spacing w:after="0" w:line="240" w:lineRule="auto"/>
      </w:pPr>
      <w:r w:rsidRPr="00711BFA">
        <w:rPr>
          <w:b/>
        </w:rPr>
        <w:t>CIO:</w:t>
      </w:r>
      <w:r w:rsidRPr="00711BFA">
        <w:t xml:space="preserve">  </w:t>
      </w:r>
      <w:sdt>
        <w:sdtPr>
          <w:alias w:val="GenIC PI CIO"/>
          <w:tag w:val="GenICPICIO"/>
          <w:id w:val="-580677466"/>
          <w:placeholder>
            <w:docPart w:val="4787C616296D402EB22EA0D3CCA933E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CIO[1]" w:storeItemID="{90EFC786-FE93-4055-A206-CCA7047FA14F}"/>
          <w:text/>
        </w:sdtPr>
        <w:sdtEndPr/>
        <w:sdtContent>
          <w:r w:rsidR="001839CE">
            <w:t>Office of Public Health Preparedness and Response</w:t>
          </w:r>
          <w:r w:rsidR="00196909">
            <w:t>, Centers for Disease Control and Prevention</w:t>
          </w:r>
        </w:sdtContent>
      </w:sdt>
    </w:p>
    <w:p w14:paraId="06A8FC2B" w14:textId="77777777" w:rsidR="00664CE0" w:rsidRPr="00711BFA" w:rsidRDefault="00C01F45" w:rsidP="00196909">
      <w:pPr>
        <w:spacing w:after="0" w:line="240" w:lineRule="auto"/>
      </w:pPr>
      <w:r w:rsidRPr="00711BFA">
        <w:rPr>
          <w:b/>
        </w:rPr>
        <w:t>Address:</w:t>
      </w:r>
      <w:r w:rsidRPr="00711BFA">
        <w:t xml:space="preserve">  </w:t>
      </w:r>
      <w:sdt>
        <w:sdtPr>
          <w:alias w:val="GenIC PI Work Mailing Address"/>
          <w:tag w:val="GenICPIWorkMailingAddress"/>
          <w:id w:val="-1826894463"/>
          <w:placeholder>
            <w:docPart w:val="5E225DE020A743CA95F80226400F5040"/>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WorkMailingAddress[1]" w:storeItemID="{90EFC786-FE93-4055-A206-CCA7047FA14F}"/>
          <w:text/>
        </w:sdtPr>
        <w:sdtEndPr/>
        <w:sdtContent>
          <w:r w:rsidR="00196909" w:rsidRPr="00196909">
            <w:t xml:space="preserve">1600 Clifton Road, NE, Mailstop </w:t>
          </w:r>
          <w:r w:rsidR="001839CE">
            <w:t>D18,</w:t>
          </w:r>
          <w:r w:rsidR="00196909" w:rsidRPr="00196909">
            <w:t xml:space="preserve"> Atlanta, GA  30333</w:t>
          </w:r>
        </w:sdtContent>
      </w:sdt>
    </w:p>
    <w:p w14:paraId="06A8FC2C" w14:textId="77777777" w:rsidR="00664CE0" w:rsidRPr="00711BFA" w:rsidRDefault="00C06CAE" w:rsidP="00196909">
      <w:pPr>
        <w:spacing w:after="0" w:line="240" w:lineRule="auto"/>
      </w:pPr>
      <w:r w:rsidRPr="00711BFA">
        <w:rPr>
          <w:b/>
        </w:rPr>
        <w:t>Phone:</w:t>
      </w:r>
      <w:r w:rsidRPr="00711BFA">
        <w:t xml:space="preserve"> </w:t>
      </w:r>
      <w:r w:rsidR="00C01F45" w:rsidRPr="00711BFA">
        <w:t xml:space="preserve"> </w:t>
      </w:r>
      <w:sdt>
        <w:sdtPr>
          <w:alias w:val="GenIC PI Phone"/>
          <w:tag w:val="GenICPIPhone"/>
          <w:id w:val="-1534803558"/>
          <w:placeholder>
            <w:docPart w:val="F70C4973B3E94DCE8F13D5E462FD19F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Phone[1]" w:storeItemID="{90EFC786-FE93-4055-A206-CCA7047FA14F}"/>
          <w:text/>
        </w:sdtPr>
        <w:sdtEndPr/>
        <w:sdtContent>
          <w:r w:rsidR="00196909">
            <w:t>404-639-</w:t>
          </w:r>
          <w:r w:rsidR="001839CE">
            <w:t>41</w:t>
          </w:r>
          <w:r w:rsidR="00196909">
            <w:t>14</w:t>
          </w:r>
        </w:sdtContent>
      </w:sdt>
    </w:p>
    <w:p w14:paraId="06A8FC2D" w14:textId="77777777" w:rsidR="00664CE0" w:rsidRPr="00711BFA" w:rsidRDefault="00C01F45" w:rsidP="00196909">
      <w:pPr>
        <w:spacing w:after="0" w:line="240" w:lineRule="auto"/>
      </w:pPr>
      <w:r w:rsidRPr="00711BFA">
        <w:rPr>
          <w:b/>
        </w:rPr>
        <w:t>Email:</w:t>
      </w:r>
      <w:r w:rsidRPr="00711BFA">
        <w:t xml:space="preserve">  </w:t>
      </w:r>
      <w:sdt>
        <w:sdtPr>
          <w:alias w:val="GenIC PI Email"/>
          <w:tag w:val="GenICPIEmail"/>
          <w:id w:val="1706137242"/>
          <w:placeholder>
            <w:docPart w:val="B693373F3A8E45DFB14AC5168E3E4B4B"/>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Email[1]" w:storeItemID="{90EFC786-FE93-4055-A206-CCA7047FA14F}"/>
          <w:text/>
        </w:sdtPr>
        <w:sdtEndPr/>
        <w:sdtContent>
          <w:r w:rsidR="001839CE">
            <w:t>tws2@cdc.gov</w:t>
          </w:r>
        </w:sdtContent>
      </w:sdt>
    </w:p>
    <w:p w14:paraId="06A8FC2E" w14:textId="77777777" w:rsidR="003C3F40" w:rsidRPr="00711BFA" w:rsidRDefault="003C3F40" w:rsidP="00664CE0">
      <w:pPr>
        <w:rPr>
          <w:bCs/>
        </w:rPr>
      </w:pPr>
    </w:p>
    <w:p w14:paraId="06A8FC2F" w14:textId="77777777" w:rsidR="003C3F40" w:rsidRPr="00711BFA" w:rsidRDefault="000F529E" w:rsidP="00664CE0">
      <w:pPr>
        <w:rPr>
          <w:bCs/>
        </w:rPr>
      </w:pPr>
      <w:r w:rsidRPr="00711BFA">
        <w:rPr>
          <w:lang w:val="fr-FR"/>
        </w:rPr>
        <w:lastRenderedPageBreak/>
        <w:t xml:space="preserve">    </w:t>
      </w:r>
    </w:p>
    <w:p w14:paraId="06A8FC30" w14:textId="77777777" w:rsidR="00D144F9" w:rsidRPr="00711BFA" w:rsidRDefault="00D144F9" w:rsidP="00664CE0">
      <w:pPr>
        <w:pStyle w:val="Heading3"/>
      </w:pPr>
      <w:r w:rsidRPr="00711BFA">
        <w:t>Section A.  JUSTIFICATION</w:t>
      </w:r>
    </w:p>
    <w:p w14:paraId="06A8FC31" w14:textId="77777777" w:rsidR="00D144F9" w:rsidRPr="00711BFA" w:rsidRDefault="00D144F9" w:rsidP="00664CE0">
      <w:pPr>
        <w:pStyle w:val="Heading4"/>
      </w:pPr>
      <w:r w:rsidRPr="00711BFA">
        <w:t>Circumstances Making the Collection of Information Necessary</w:t>
      </w:r>
    </w:p>
    <w:p w14:paraId="06A8FC32" w14:textId="77777777" w:rsidR="00D144F9" w:rsidRPr="004A7C92" w:rsidRDefault="00D144F9" w:rsidP="008925BE">
      <w:pPr>
        <w:pStyle w:val="Heading5"/>
        <w:ind w:left="0"/>
        <w:rPr>
          <w:vertAlign w:val="superscript"/>
        </w:rPr>
      </w:pPr>
      <w:r w:rsidRPr="00711BFA">
        <w:t>Background</w:t>
      </w:r>
    </w:p>
    <w:p w14:paraId="06A8FC33" w14:textId="77777777" w:rsidR="00BB07E3" w:rsidRPr="00711BFA" w:rsidRDefault="00BB07E3" w:rsidP="00664CE0">
      <w:pPr>
        <w:pStyle w:val="Header"/>
      </w:pPr>
    </w:p>
    <w:sdt>
      <w:sdtPr>
        <w:rPr>
          <w:rFonts w:cs="Arial"/>
          <w:b/>
        </w:rPr>
        <w:alias w:val="Background"/>
        <w:tag w:val="Background"/>
        <w:id w:val="-1338373576"/>
        <w:lock w:val="sdtLocked"/>
        <w:placeholder>
          <w:docPart w:val="2B0972DF0DF645C299357BB878C7649D"/>
        </w:placeholder>
      </w:sdtPr>
      <w:sdtEndPr>
        <w:rPr>
          <w:b w:val="0"/>
        </w:rPr>
      </w:sdtEndPr>
      <w:sdtContent>
        <w:p w14:paraId="06A8FC34" w14:textId="5D77F22B" w:rsidR="001A18FC" w:rsidRDefault="001A18FC" w:rsidP="001A18FC">
          <w:r w:rsidRPr="00711BFA">
            <w:t>This information collection is being conducted using the Generic Information Collection mechanism of the OSTLTS OMB Clearance Center (O2C2) – OMB No. 0920-0879. The respondent universe for this information collection aligns with that of the O2C2.</w:t>
          </w:r>
          <w:r w:rsidR="00892644">
            <w:t xml:space="preserve"> Data will be collected from: 1)  62 state, territorial and local Public Health Emergency Preparedness (PHEP) Direc</w:t>
          </w:r>
          <w:r w:rsidR="005C1101">
            <w:t>tors</w:t>
          </w:r>
          <w:r w:rsidR="00892644">
            <w:t xml:space="preserve"> with direct knowledge of preparedness activities, acting in their official capacities, that receive funds through the PHEP Cooperative Agreement; and 2) a sample of local health departments (n=200), </w:t>
          </w:r>
          <w:r w:rsidR="009F6409">
            <w:t>stratified by population size served and national region.</w:t>
          </w:r>
        </w:p>
        <w:p w14:paraId="06A8FC35" w14:textId="77777777" w:rsidR="007941B9" w:rsidRPr="00711BFA" w:rsidRDefault="007941B9" w:rsidP="007941B9">
          <w:r w:rsidRPr="00711BFA">
            <w:t>This information collection is authorized by Section 301 of the Public Health Service Act (42 U.S.C. 241).</w:t>
          </w:r>
          <w:r w:rsidRPr="00102ACC">
            <w:rPr>
              <w:iCs/>
            </w:rPr>
            <w:t xml:space="preserve"> </w:t>
          </w:r>
          <w:r>
            <w:rPr>
              <w:iCs/>
            </w:rPr>
            <w:t>This information</w:t>
          </w:r>
          <w:r w:rsidRPr="00E94775">
            <w:rPr>
              <w:iCs/>
            </w:rPr>
            <w:t xml:space="preserve"> collection falls under the essential public health service</w:t>
          </w:r>
          <w:r w:rsidR="00827E07">
            <w:rPr>
              <w:iCs/>
            </w:rPr>
            <w:t xml:space="preserve"> of</w:t>
          </w:r>
          <w:r>
            <w:rPr>
              <w:iCs/>
            </w:rPr>
            <w:t xml:space="preserve"> e</w:t>
          </w:r>
          <w:r w:rsidRPr="007941B9">
            <w:rPr>
              <w:iCs/>
            </w:rPr>
            <w:t>valuating effectiveness, accessibility, and quality of personal and population-based health services</w:t>
          </w:r>
          <w:r>
            <w:rPr>
              <w:iCs/>
            </w:rPr>
            <w:t>.</w:t>
          </w:r>
          <w:r w:rsidRPr="00E94775">
            <w:rPr>
              <w:iCs/>
              <w:vertAlign w:val="superscript"/>
            </w:rPr>
            <w:t>1</w:t>
          </w:r>
        </w:p>
        <w:p w14:paraId="06A8FC36" w14:textId="77777777" w:rsidR="007941B9" w:rsidRDefault="007941B9" w:rsidP="007941B9">
          <w:r>
            <w:t>Ebola virus is the cause of a viral hemorrhagic fever disease. Symptoms include fever, headache, joint and muscle aches, weakness, diarrhea, vomiting, stomach pain, lack of appetite, and abnormal bleeding. Symptoms may appear anywhere from 2 to 21 days after exposure to Ebola virus although 8-10 days is most common. Ebola is transmitted through direct contact with the blood or bodily fluids of an infected symptomatic person or through exposure to objects (such as needles) that have been contaminated with infected secretions.</w:t>
          </w:r>
        </w:p>
        <w:p w14:paraId="06A8FC37" w14:textId="77777777" w:rsidR="007941B9" w:rsidRDefault="007941B9" w:rsidP="007941B9">
          <w:r>
            <w:t>The World Health Organization (WHO)</w:t>
          </w:r>
          <w:r w:rsidR="00282BDA">
            <w:t xml:space="preserve"> has</w:t>
          </w:r>
          <w:r>
            <w:t xml:space="preserve"> declared the </w:t>
          </w:r>
          <w:r w:rsidR="00314667">
            <w:t xml:space="preserve">current </w:t>
          </w:r>
          <w:r>
            <w:t xml:space="preserve">Ebola outbreak in West Africa to be an international public health emergency. The 2014 Ebola outbreak is one of the largest Ebola outbreaks in history and the first in West Africa. The scale of the current </w:t>
          </w:r>
          <w:r w:rsidR="00314667">
            <w:t>Ebola</w:t>
          </w:r>
          <w:r>
            <w:t xml:space="preserve"> outbreak in Guinea, Liberia, Sierra Leone</w:t>
          </w:r>
          <w:r w:rsidR="00314667">
            <w:t>,</w:t>
          </w:r>
          <w:r>
            <w:t xml:space="preserve"> and Nigeria, and recently Senegal, was accelerated due to the lack of logistical support and expertise. Core public health interventions in these countries</w:t>
          </w:r>
          <w:r w:rsidR="00314667">
            <w:t>—</w:t>
          </w:r>
          <w:r>
            <w:t>such</w:t>
          </w:r>
          <w:r w:rsidR="00314667">
            <w:t xml:space="preserve"> </w:t>
          </w:r>
          <w:r>
            <w:t>as identifying patients and diagnosing with laboratory tests, isolation whe</w:t>
          </w:r>
          <w:r w:rsidR="00314667">
            <w:t>n confirmed, and contact tracing—</w:t>
          </w:r>
          <w:r>
            <w:t>are</w:t>
          </w:r>
          <w:r w:rsidR="00314667">
            <w:t xml:space="preserve"> </w:t>
          </w:r>
          <w:r>
            <w:t>essential to control the spread of E</w:t>
          </w:r>
          <w:r w:rsidR="00314667">
            <w:t>bola</w:t>
          </w:r>
          <w:r>
            <w:t>.</w:t>
          </w:r>
          <w:r w:rsidR="00314667">
            <w:t xml:space="preserve"> The Centers for Disease Control and Prevention</w:t>
          </w:r>
          <w:r>
            <w:t xml:space="preserve"> </w:t>
          </w:r>
          <w:r w:rsidR="00314667">
            <w:t>(</w:t>
          </w:r>
          <w:r>
            <w:t>CDC</w:t>
          </w:r>
          <w:r w:rsidR="00314667">
            <w:t>)</w:t>
          </w:r>
          <w:r>
            <w:t xml:space="preserve">, by taking active steps to respond to the rapidly changing situation in West Africa, is working with other U.S. government agencies, </w:t>
          </w:r>
          <w:r w:rsidR="00314667">
            <w:t>WHO</w:t>
          </w:r>
          <w:r>
            <w:t xml:space="preserve">, and other domestic and international partners in an international response to the current Ebola outbreak in West Africa. CDC has activated its Emergency Operations Center (EOC) to help coordinate technical assistance and control activities with partners. CDC has also deployed several teams of public health experts to the West Africa region to assist with various response efforts, including surveillance, contact tracing, database management, and health education.  </w:t>
          </w:r>
        </w:p>
        <w:p w14:paraId="06A8FC3A" w14:textId="0DD571AB" w:rsidR="00F87AF6" w:rsidRPr="00711BFA" w:rsidRDefault="008925BE" w:rsidP="00664CE0">
          <w:r>
            <w:t xml:space="preserve">The current outbreak does not pose a significant risk to the U.S. </w:t>
          </w:r>
          <w:r w:rsidR="00314667">
            <w:t>public;</w:t>
          </w:r>
          <w:r>
            <w:t xml:space="preserve"> however CDC is taking precautions domestically in addition to its activities abroad. CDC is working to prepare U.S. healthcare facilities about how to safely manage a patient with suspected Ebola virus disease. </w:t>
          </w:r>
          <w:r w:rsidR="001412D2" w:rsidRPr="001412D2">
            <w:t xml:space="preserve">To ensure additional preparedness in the United States, CDC </w:t>
          </w:r>
          <w:r w:rsidR="001412D2">
            <w:t xml:space="preserve">intends to conduct an information </w:t>
          </w:r>
          <w:r w:rsidR="001412D2">
            <w:lastRenderedPageBreak/>
            <w:t xml:space="preserve">collection </w:t>
          </w:r>
          <w:r w:rsidR="001412D2" w:rsidRPr="001412D2">
            <w:t>to determine</w:t>
          </w:r>
          <w:r w:rsidR="002A1904">
            <w:t xml:space="preserve">: 1) </w:t>
          </w:r>
          <w:r w:rsidR="00043788">
            <w:t>how state, territorial and local public health awardees of PHEP</w:t>
          </w:r>
          <w:r w:rsidR="00857593">
            <w:t xml:space="preserve"> </w:t>
          </w:r>
          <w:r w:rsidR="00043788">
            <w:t xml:space="preserve">Cooperative Agreement are implementing strategies developed as part of the  </w:t>
          </w:r>
          <w:r w:rsidR="00043788" w:rsidRPr="00043788">
            <w:rPr>
              <w:rFonts w:ascii="Times New Roman" w:hAnsi="Times New Roman" w:cs="Times New Roman"/>
              <w:i/>
              <w:sz w:val="24"/>
              <w:szCs w:val="24"/>
            </w:rPr>
            <w:t>Public Health Preparedness Capabilities: National Standards for State and Local Planning</w:t>
          </w:r>
          <w:r w:rsidR="00043788" w:rsidRPr="00043788">
            <w:rPr>
              <w:i/>
            </w:rPr>
            <w:t xml:space="preserve"> </w:t>
          </w:r>
          <w:r w:rsidR="00043788">
            <w:t xml:space="preserve"> (</w:t>
          </w:r>
          <w:r w:rsidR="00043788" w:rsidRPr="00D260E3">
            <w:rPr>
              <w:b/>
            </w:rPr>
            <w:t xml:space="preserve">Attachment </w:t>
          </w:r>
          <w:r w:rsidR="002A1904" w:rsidRPr="00D260E3">
            <w:rPr>
              <w:b/>
            </w:rPr>
            <w:t>A</w:t>
          </w:r>
          <w:r w:rsidR="002A1904">
            <w:t>); and 2)</w:t>
          </w:r>
          <w:r w:rsidR="001412D2" w:rsidRPr="001412D2">
            <w:t xml:space="preserve">whether state, local, and </w:t>
          </w:r>
          <w:r w:rsidR="005C0F2E">
            <w:t xml:space="preserve">territorial </w:t>
          </w:r>
          <w:r w:rsidR="001412D2" w:rsidRPr="001412D2">
            <w:t>public health</w:t>
          </w:r>
          <w:r w:rsidR="001948D6">
            <w:t xml:space="preserve"> and healthcare</w:t>
          </w:r>
          <w:r w:rsidR="001412D2" w:rsidRPr="001412D2">
            <w:t xml:space="preserve"> officials and staff are taking actions </w:t>
          </w:r>
          <w:r w:rsidR="00EE43EC">
            <w:t xml:space="preserve"> </w:t>
          </w:r>
          <w:r w:rsidR="001412D2" w:rsidRPr="001412D2">
            <w:t>to assess their local r</w:t>
          </w:r>
          <w:r w:rsidR="00790F84">
            <w:t xml:space="preserve">eadiness to respond to Ebola. </w:t>
          </w:r>
          <w:r w:rsidR="001412D2" w:rsidRPr="001412D2">
            <w:t>The information will be utilized to develop technical assistance strategies.</w:t>
          </w:r>
        </w:p>
      </w:sdtContent>
    </w:sdt>
    <w:p w14:paraId="06A8FC3B" w14:textId="77777777" w:rsidR="00F87AF6" w:rsidRPr="00711BFA" w:rsidRDefault="00F87AF6" w:rsidP="00664CE0">
      <w:pPr>
        <w:pStyle w:val="Header"/>
      </w:pPr>
    </w:p>
    <w:p w14:paraId="06A8FC3C" w14:textId="77777777" w:rsidR="00D144F9" w:rsidRPr="00711BFA" w:rsidRDefault="00D144F9" w:rsidP="008925BE">
      <w:pPr>
        <w:pStyle w:val="Heading5"/>
        <w:ind w:left="0"/>
      </w:pPr>
      <w:r w:rsidRPr="00711BFA">
        <w:t>Privacy Impact Assessment</w:t>
      </w:r>
    </w:p>
    <w:p w14:paraId="06A8FC3D" w14:textId="77777777" w:rsidR="00D144F9" w:rsidRPr="001412D2" w:rsidRDefault="00D144F9" w:rsidP="008925BE">
      <w:pPr>
        <w:pStyle w:val="Heading6"/>
        <w:ind w:left="0"/>
        <w:rPr>
          <w:b w:val="0"/>
          <w:u w:val="single"/>
        </w:rPr>
      </w:pPr>
      <w:r w:rsidRPr="001412D2">
        <w:rPr>
          <w:b w:val="0"/>
          <w:u w:val="single"/>
        </w:rPr>
        <w:t>Overview of the Data Collection System</w:t>
      </w:r>
      <w:r w:rsidR="00012E64" w:rsidRPr="001412D2">
        <w:rPr>
          <w:b w:val="0"/>
          <w:u w:val="single"/>
        </w:rPr>
        <w:t xml:space="preserve"> </w:t>
      </w:r>
    </w:p>
    <w:sdt>
      <w:sdtPr>
        <w:alias w:val="Overview_of_Data_Collection_System"/>
        <w:tag w:val="Overview_of_Data_Collection_System"/>
        <w:id w:val="510646269"/>
        <w:lock w:val="sdtLocked"/>
        <w:placeholder>
          <w:docPart w:val="2B0972DF0DF645C299357BB878C7649D"/>
        </w:placeholder>
      </w:sdtPr>
      <w:sdtEndPr/>
      <w:sdtContent>
        <w:p w14:paraId="06A8FC3E" w14:textId="29466A93" w:rsidR="00BB07E3" w:rsidRPr="00711BFA" w:rsidRDefault="001A18FC" w:rsidP="00664CE0">
          <w:r w:rsidRPr="00711BFA">
            <w:t>The information collection system consists of a web-based questionnaire (</w:t>
          </w:r>
          <w:r w:rsidRPr="00790F84">
            <w:t>see</w:t>
          </w:r>
          <w:r w:rsidRPr="00711BFA">
            <w:rPr>
              <w:b/>
            </w:rPr>
            <w:t xml:space="preserve"> Attachment </w:t>
          </w:r>
          <w:r w:rsidR="00A62627">
            <w:rPr>
              <w:b/>
            </w:rPr>
            <w:t>B</w:t>
          </w:r>
          <w:r w:rsidR="00790F84">
            <w:rPr>
              <w:b/>
            </w:rPr>
            <w:t>—Ebola Preparedness Assessment</w:t>
          </w:r>
          <w:r w:rsidRPr="00711BFA">
            <w:rPr>
              <w:b/>
            </w:rPr>
            <w:t xml:space="preserve">: MS Word version </w:t>
          </w:r>
          <w:r w:rsidRPr="00790F84">
            <w:t xml:space="preserve">and </w:t>
          </w:r>
          <w:r w:rsidRPr="00711BFA">
            <w:rPr>
              <w:b/>
            </w:rPr>
            <w:t xml:space="preserve">Attachment </w:t>
          </w:r>
          <w:r w:rsidR="00A62627">
            <w:rPr>
              <w:b/>
            </w:rPr>
            <w:t>C</w:t>
          </w:r>
          <w:r w:rsidR="00790F84">
            <w:rPr>
              <w:b/>
            </w:rPr>
            <w:t>—Ebola Preparedness Assessment</w:t>
          </w:r>
          <w:r w:rsidR="00790F84" w:rsidRPr="00711BFA">
            <w:rPr>
              <w:b/>
            </w:rPr>
            <w:t xml:space="preserve">: </w:t>
          </w:r>
          <w:r w:rsidR="00790F84">
            <w:rPr>
              <w:b/>
            </w:rPr>
            <w:t>Web</w:t>
          </w:r>
          <w:r w:rsidR="00790F84" w:rsidRPr="00711BFA">
            <w:rPr>
              <w:b/>
            </w:rPr>
            <w:t xml:space="preserve"> version</w:t>
          </w:r>
          <w:r w:rsidR="00790F84">
            <w:t xml:space="preserve">) designed to assess </w:t>
          </w:r>
          <w:r w:rsidR="00790F84" w:rsidRPr="001412D2">
            <w:t xml:space="preserve">state, local, and </w:t>
          </w:r>
          <w:r w:rsidR="005C0F2E">
            <w:t xml:space="preserve">territorial </w:t>
          </w:r>
          <w:r w:rsidR="00790F84" w:rsidRPr="001412D2">
            <w:t>public health</w:t>
          </w:r>
          <w:r w:rsidR="001948D6">
            <w:t xml:space="preserve"> agency </w:t>
          </w:r>
          <w:r w:rsidR="00790F84">
            <w:t xml:space="preserve">readiness to respond to Ebola. </w:t>
          </w:r>
          <w:r w:rsidRPr="00711BFA">
            <w:t>The information collection instrument will be administered as a web-based instrument</w:t>
          </w:r>
          <w:r w:rsidR="000B27D6">
            <w:t xml:space="preserve"> (MR Interview)</w:t>
          </w:r>
          <w:r w:rsidRPr="00711BFA">
            <w:t xml:space="preserve">. The information collection instrument was pilot tested by </w:t>
          </w:r>
          <w:r w:rsidR="00787C75">
            <w:t>three</w:t>
          </w:r>
          <w:r w:rsidRPr="00711BFA">
            <w:t xml:space="preserve"> public health professionals. Feedback from this group was used to refine questions as needed, ensure accurate programming and skip patterns and establish the estimated time required to complete the information collection instrument.</w:t>
          </w:r>
        </w:p>
      </w:sdtContent>
    </w:sdt>
    <w:p w14:paraId="631B4741" w14:textId="77777777" w:rsidR="00335FAB" w:rsidRDefault="00335FAB" w:rsidP="00E93EA5">
      <w:pPr>
        <w:pStyle w:val="Heading7"/>
        <w:spacing w:after="0"/>
      </w:pPr>
    </w:p>
    <w:p w14:paraId="06A8FC3F" w14:textId="77777777" w:rsidR="00F953EC" w:rsidRPr="00711BFA" w:rsidRDefault="007B7E2A" w:rsidP="00E93EA5">
      <w:pPr>
        <w:pStyle w:val="Heading7"/>
        <w:spacing w:after="0"/>
      </w:pPr>
      <w:r w:rsidRPr="00711BFA">
        <w:t xml:space="preserve">Items of Information to be Collected </w:t>
      </w:r>
    </w:p>
    <w:sdt>
      <w:sdtPr>
        <w:rPr>
          <w:rFonts w:eastAsia="Times New Roman" w:cs="Times New Roman"/>
          <w:szCs w:val="24"/>
          <w:lang w:eastAsia="en-US"/>
        </w:rPr>
        <w:alias w:val="Items_to_be_collected "/>
        <w:tag w:val="Items_to_be_collected "/>
        <w:id w:val="-1773920208"/>
        <w:lock w:val="sdtLocked"/>
        <w:placeholder>
          <w:docPart w:val="57196208A9324A7BAE3DEF2617659CF5"/>
        </w:placeholder>
      </w:sdtPr>
      <w:sdtEndPr/>
      <w:sdtContent>
        <w:p w14:paraId="06A8FC40" w14:textId="5A64FDE9" w:rsidR="00D16300" w:rsidRDefault="00D16300" w:rsidP="00D16300">
          <w:pPr>
            <w:spacing w:after="0"/>
          </w:pPr>
          <w:r w:rsidRPr="00D16300">
            <w:t>The ass</w:t>
          </w:r>
          <w:r>
            <w:t xml:space="preserve">essment instrument consists of </w:t>
          </w:r>
          <w:r w:rsidR="00586F3C">
            <w:t xml:space="preserve">15 </w:t>
          </w:r>
          <w:r w:rsidRPr="00D16300">
            <w:t>multiple choice response questions</w:t>
          </w:r>
          <w:r>
            <w:t xml:space="preserve">, surrounding the following </w:t>
          </w:r>
          <w:r w:rsidR="00F24050">
            <w:t xml:space="preserve">Ebola-related </w:t>
          </w:r>
          <w:r>
            <w:t xml:space="preserve">preparedness </w:t>
          </w:r>
          <w:r w:rsidR="00892644">
            <w:t>capabilities</w:t>
          </w:r>
          <w:r>
            <w:t xml:space="preserve">: </w:t>
          </w:r>
        </w:p>
        <w:p w14:paraId="06A8FC41" w14:textId="77777777" w:rsidR="00D16300" w:rsidRPr="00D16300" w:rsidRDefault="00D16300" w:rsidP="00D16300">
          <w:pPr>
            <w:pStyle w:val="ListParagraph"/>
            <w:numPr>
              <w:ilvl w:val="0"/>
              <w:numId w:val="14"/>
            </w:numPr>
          </w:pPr>
          <w:r w:rsidRPr="00D16300">
            <w:t>Healthcare System Preparedness</w:t>
          </w:r>
        </w:p>
        <w:p w14:paraId="06A8FC42" w14:textId="77777777" w:rsidR="00D16300" w:rsidRDefault="00D16300" w:rsidP="00D16300">
          <w:pPr>
            <w:pStyle w:val="ListParagraph"/>
            <w:numPr>
              <w:ilvl w:val="0"/>
              <w:numId w:val="14"/>
            </w:numPr>
          </w:pPr>
          <w:r w:rsidRPr="00D16300">
            <w:t>Emergency Public Information and Warning</w:t>
          </w:r>
        </w:p>
        <w:p w14:paraId="06A8FC43" w14:textId="77777777" w:rsidR="00D16300" w:rsidRDefault="00D16300" w:rsidP="00D16300">
          <w:pPr>
            <w:pStyle w:val="ListParagraph"/>
            <w:numPr>
              <w:ilvl w:val="0"/>
              <w:numId w:val="14"/>
            </w:numPr>
          </w:pPr>
          <w:r>
            <w:t>Information Sharing</w:t>
          </w:r>
        </w:p>
        <w:p w14:paraId="06A8FC44" w14:textId="77777777" w:rsidR="00D16300" w:rsidRDefault="00D16300" w:rsidP="00D16300">
          <w:pPr>
            <w:pStyle w:val="ListParagraph"/>
            <w:numPr>
              <w:ilvl w:val="0"/>
              <w:numId w:val="14"/>
            </w:numPr>
          </w:pPr>
          <w:r>
            <w:t>Non-Pharmaceutical Interventions</w:t>
          </w:r>
        </w:p>
        <w:p w14:paraId="06A8FC45" w14:textId="77777777" w:rsidR="00D16300" w:rsidRDefault="00D16300" w:rsidP="00D16300">
          <w:pPr>
            <w:pStyle w:val="ListParagraph"/>
            <w:numPr>
              <w:ilvl w:val="0"/>
              <w:numId w:val="14"/>
            </w:numPr>
          </w:pPr>
          <w:r>
            <w:t xml:space="preserve">Public Health Lab Testing </w:t>
          </w:r>
        </w:p>
        <w:p w14:paraId="06A8FC46" w14:textId="77777777" w:rsidR="00D16300" w:rsidRDefault="00D16300" w:rsidP="00D16300">
          <w:pPr>
            <w:pStyle w:val="ListParagraph"/>
            <w:numPr>
              <w:ilvl w:val="0"/>
              <w:numId w:val="14"/>
            </w:numPr>
          </w:pPr>
          <w:r>
            <w:t>Public Health Surveillance and Epidemiology Investigation</w:t>
          </w:r>
        </w:p>
        <w:p w14:paraId="06A8FC47" w14:textId="77777777" w:rsidR="00D16300" w:rsidRDefault="00D16300" w:rsidP="00D16300">
          <w:pPr>
            <w:pStyle w:val="ListParagraph"/>
            <w:numPr>
              <w:ilvl w:val="0"/>
              <w:numId w:val="14"/>
            </w:numPr>
          </w:pPr>
          <w:r>
            <w:t>Responder Safety and Health</w:t>
          </w:r>
        </w:p>
        <w:p w14:paraId="06A8FC48" w14:textId="77777777" w:rsidR="00E93EA5" w:rsidRDefault="00E93EA5" w:rsidP="00D16300">
          <w:pPr>
            <w:spacing w:after="0"/>
          </w:pPr>
        </w:p>
        <w:p w14:paraId="06A8FC4A" w14:textId="77777777" w:rsidR="00D16300" w:rsidRDefault="00D16300" w:rsidP="00D16300">
          <w:pPr>
            <w:spacing w:after="0"/>
            <w:rPr>
              <w:rFonts w:ascii="MS Mincho" w:eastAsia="MS Mincho" w:hAnsi="MS Mincho" w:cs="MS Mincho"/>
            </w:rPr>
          </w:pPr>
          <w:r>
            <w:t xml:space="preserve">For each of these questions, respondents are given four possible response options: </w:t>
          </w:r>
        </w:p>
        <w:p w14:paraId="06A8FC4B" w14:textId="77777777" w:rsidR="00D16300" w:rsidRPr="00D16300" w:rsidRDefault="00D16300" w:rsidP="00D16300">
          <w:pPr>
            <w:pStyle w:val="ListParagraph"/>
            <w:numPr>
              <w:ilvl w:val="0"/>
              <w:numId w:val="14"/>
            </w:numPr>
          </w:pPr>
          <w:r w:rsidRPr="00D16300">
            <w:t>Recognized need, prepared</w:t>
          </w:r>
        </w:p>
        <w:p w14:paraId="06A8FC4C" w14:textId="77777777" w:rsidR="00D16300" w:rsidRPr="00D16300" w:rsidRDefault="00D16300" w:rsidP="00D16300">
          <w:pPr>
            <w:pStyle w:val="ListParagraph"/>
            <w:numPr>
              <w:ilvl w:val="0"/>
              <w:numId w:val="14"/>
            </w:numPr>
          </w:pPr>
          <w:r w:rsidRPr="00D16300">
            <w:t>Recognized need, preparing</w:t>
          </w:r>
        </w:p>
        <w:p w14:paraId="06A8FC4D" w14:textId="77777777" w:rsidR="00D16300" w:rsidRPr="00D16300" w:rsidRDefault="00D16300" w:rsidP="00D16300">
          <w:pPr>
            <w:pStyle w:val="ListParagraph"/>
            <w:numPr>
              <w:ilvl w:val="0"/>
              <w:numId w:val="14"/>
            </w:numPr>
          </w:pPr>
          <w:r w:rsidRPr="00D16300">
            <w:t>Recognized need, not prepared</w:t>
          </w:r>
        </w:p>
        <w:p w14:paraId="06A8FC4E" w14:textId="581F63AD" w:rsidR="007B7E2A" w:rsidRPr="00711BFA" w:rsidRDefault="00D16300" w:rsidP="00D16300">
          <w:pPr>
            <w:pStyle w:val="ListParagraph"/>
            <w:numPr>
              <w:ilvl w:val="0"/>
              <w:numId w:val="14"/>
            </w:numPr>
          </w:pPr>
          <w:r w:rsidRPr="00D16300">
            <w:t>No need</w:t>
          </w:r>
          <w:r w:rsidR="00857593">
            <w:t xml:space="preserve"> </w:t>
          </w:r>
          <w:r w:rsidR="00EE43EC">
            <w:t>identified</w:t>
          </w:r>
        </w:p>
      </w:sdtContent>
    </w:sdt>
    <w:p w14:paraId="06A8FC4F" w14:textId="77777777" w:rsidR="004275BA" w:rsidRPr="00711BFA" w:rsidRDefault="00E93EA5" w:rsidP="00664CE0">
      <w:r>
        <w:rPr>
          <w:u w:val="single"/>
        </w:rPr>
        <w:br/>
      </w:r>
      <w:r w:rsidRPr="006102DA">
        <w:rPr>
          <w:u w:val="single"/>
        </w:rPr>
        <w:t xml:space="preserve">Identification of Website(s) and Website Content Directed at Children Under 13 Years of </w:t>
      </w:r>
      <w:r w:rsidRPr="005869D6">
        <w:rPr>
          <w:u w:val="single"/>
        </w:rPr>
        <w:t>Age</w:t>
      </w:r>
      <w:r w:rsidRPr="005869D6">
        <w:t xml:space="preserve"> – </w:t>
      </w:r>
      <w:sdt>
        <w:sdtPr>
          <w:rPr>
            <w:rFonts w:cs="Arial"/>
            <w:u w:val="single"/>
          </w:rPr>
          <w:alias w:val="Websites_Directed_at_Children "/>
          <w:tag w:val="Websites_Directed_at_Children "/>
          <w:id w:val="-1325041491"/>
          <w:lock w:val="sdtLocked"/>
          <w:placeholder>
            <w:docPart w:val="CD2161187AFB4619A07FF6BC9AE52B1D"/>
          </w:placeholder>
        </w:sdtPr>
        <w:sdtEndPr>
          <w:rPr>
            <w:u w:val="none"/>
          </w:rPr>
        </w:sdtEndPr>
        <w:sdtContent>
          <w:r w:rsidR="001A18FC" w:rsidRPr="00711BFA">
            <w:t>The information collection system involves using a web-based information collection instrument. Respondents will be sent a link directing them to the online instrument only (i.e., not a website). No website content will be directed at children.</w:t>
          </w:r>
        </w:sdtContent>
      </w:sdt>
    </w:p>
    <w:p w14:paraId="06A8FC50" w14:textId="77777777" w:rsidR="00D144F9" w:rsidRPr="00711BFA" w:rsidRDefault="00EF2664" w:rsidP="00664CE0">
      <w:pPr>
        <w:pStyle w:val="Heading4"/>
      </w:pPr>
      <w:r w:rsidRPr="00711BFA">
        <w:t>Purpose and Use of the Information Collection</w:t>
      </w:r>
    </w:p>
    <w:sdt>
      <w:sdtPr>
        <w:rPr>
          <w:rFonts w:cs="Arial"/>
        </w:rPr>
        <w:alias w:val="Purpose_and_Use "/>
        <w:tag w:val="Purpose_and_Use "/>
        <w:id w:val="-1036033531"/>
        <w:lock w:val="sdtLocked"/>
        <w:placeholder>
          <w:docPart w:val="0E53465BA2314097BDB7519747C85206"/>
        </w:placeholder>
      </w:sdtPr>
      <w:sdtEndPr/>
      <w:sdtContent>
        <w:p w14:paraId="06A8FC51" w14:textId="5DBB2ED3" w:rsidR="00E93EA5" w:rsidRDefault="00275667" w:rsidP="00664CE0">
          <w:pPr>
            <w:rPr>
              <w:rFonts w:cs="Arial"/>
            </w:rPr>
          </w:pPr>
          <w:r w:rsidRPr="00275667">
            <w:rPr>
              <w:rFonts w:cs="Arial"/>
            </w:rPr>
            <w:t xml:space="preserve">To ensure additional preparedness in the United States, CDC </w:t>
          </w:r>
          <w:r>
            <w:rPr>
              <w:rFonts w:cs="Arial"/>
            </w:rPr>
            <w:t xml:space="preserve">intends to conduct a </w:t>
          </w:r>
          <w:r w:rsidRPr="00275667">
            <w:rPr>
              <w:rFonts w:cs="Arial"/>
            </w:rPr>
            <w:t xml:space="preserve">brief </w:t>
          </w:r>
          <w:r>
            <w:rPr>
              <w:rFonts w:cs="Arial"/>
            </w:rPr>
            <w:t>assessment</w:t>
          </w:r>
          <w:r w:rsidRPr="00275667">
            <w:rPr>
              <w:rFonts w:cs="Arial"/>
            </w:rPr>
            <w:t xml:space="preserve"> to determine whether state, local, and</w:t>
          </w:r>
          <w:r w:rsidR="005C0F2E">
            <w:rPr>
              <w:rFonts w:cs="Arial"/>
            </w:rPr>
            <w:t xml:space="preserve"> territorial </w:t>
          </w:r>
          <w:r w:rsidRPr="00275667">
            <w:rPr>
              <w:rFonts w:cs="Arial"/>
            </w:rPr>
            <w:t>public health</w:t>
          </w:r>
          <w:r w:rsidR="001948D6">
            <w:rPr>
              <w:rFonts w:cs="Arial"/>
            </w:rPr>
            <w:t xml:space="preserve"> agency</w:t>
          </w:r>
          <w:r w:rsidRPr="00275667">
            <w:rPr>
              <w:rFonts w:cs="Arial"/>
            </w:rPr>
            <w:t xml:space="preserve"> officials and staff are taking </w:t>
          </w:r>
          <w:r w:rsidRPr="00275667">
            <w:rPr>
              <w:rFonts w:cs="Arial"/>
            </w:rPr>
            <w:lastRenderedPageBreak/>
            <w:t xml:space="preserve">actions to assess their local readiness to respond to Ebola. The respondent universe for this information collection includes </w:t>
          </w:r>
          <w:r w:rsidR="00F24050">
            <w:rPr>
              <w:rFonts w:cs="Arial"/>
            </w:rPr>
            <w:t xml:space="preserve">state, </w:t>
          </w:r>
          <w:r w:rsidRPr="00275667">
            <w:rPr>
              <w:rFonts w:cs="Arial"/>
            </w:rPr>
            <w:t>local</w:t>
          </w:r>
          <w:r w:rsidR="005C0F2E">
            <w:rPr>
              <w:rFonts w:cs="Arial"/>
            </w:rPr>
            <w:t>, and territorial</w:t>
          </w:r>
          <w:r w:rsidRPr="00275667">
            <w:rPr>
              <w:rFonts w:cs="Arial"/>
            </w:rPr>
            <w:t xml:space="preserve"> public health agencies across the United States. </w:t>
          </w:r>
        </w:p>
        <w:p w14:paraId="06A8FC52" w14:textId="36DBE541" w:rsidR="008D1B09" w:rsidRPr="00711BFA" w:rsidRDefault="00275667" w:rsidP="00664CE0">
          <w:pPr>
            <w:rPr>
              <w:rFonts w:cs="Arial"/>
            </w:rPr>
          </w:pPr>
          <w:r w:rsidRPr="00275667">
            <w:rPr>
              <w:rFonts w:cs="Arial"/>
            </w:rPr>
            <w:t>The planned information collection will be administered once during the early phase of the Ebola response</w:t>
          </w:r>
          <w:r w:rsidR="001948D6">
            <w:t xml:space="preserve">, with </w:t>
          </w:r>
          <w:r w:rsidR="001948D6" w:rsidRPr="00F24050">
            <w:t>follow-up</w:t>
          </w:r>
          <w:r w:rsidR="00F67F82">
            <w:t>s</w:t>
          </w:r>
          <w:r w:rsidR="001948D6" w:rsidRPr="00F24050">
            <w:t xml:space="preserve"> administered </w:t>
          </w:r>
          <w:r w:rsidR="00F67F82" w:rsidRPr="009215DF">
            <w:rPr>
              <w:rFonts w:cs="Arial"/>
            </w:rPr>
            <w:t>quarterly through the response (</w:t>
          </w:r>
          <w:r w:rsidR="00F67F82">
            <w:rPr>
              <w:rFonts w:cs="Arial"/>
            </w:rPr>
            <w:t xml:space="preserve">burden </w:t>
          </w:r>
          <w:r w:rsidR="00F67F82" w:rsidRPr="009215DF">
            <w:rPr>
              <w:rFonts w:cs="Arial"/>
            </w:rPr>
            <w:t>estimates assume the response will last 9 months)</w:t>
          </w:r>
          <w:r w:rsidR="001948D6" w:rsidRPr="00F24050">
            <w:t>).</w:t>
          </w:r>
          <w:r w:rsidR="001948D6">
            <w:t xml:space="preserve"> </w:t>
          </w:r>
          <w:r w:rsidR="00787C75">
            <w:t>The first information collection will provide CDC with baseline measures about the extent to which critical capability-based response activities are being undertaken by state, territorial and local health departments (STLHD), and to provide CDC with information to shape t</w:t>
          </w:r>
          <w:r w:rsidR="00EA29D6">
            <w:t>echnical assistance and guidance</w:t>
          </w:r>
          <w:r w:rsidR="00787C75">
            <w:t>.  Subsequent data collections will measure the uptake of informa</w:t>
          </w:r>
          <w:r w:rsidR="00EA29D6">
            <w:t>tion and to assess how</w:t>
          </w:r>
          <w:r w:rsidR="00787C75">
            <w:t xml:space="preserve"> STHLD needs </w:t>
          </w:r>
          <w:r w:rsidR="00892644">
            <w:t xml:space="preserve">and activities </w:t>
          </w:r>
          <w:r w:rsidR="00787C75">
            <w:t>change over the course of the response</w:t>
          </w:r>
          <w:r w:rsidR="00EA29D6">
            <w:t>, so that CDC can provide updated guidance and technical assistance.</w:t>
          </w:r>
        </w:p>
      </w:sdtContent>
    </w:sdt>
    <w:p w14:paraId="06A8FC53" w14:textId="77777777" w:rsidR="00E93EA5" w:rsidRPr="00246B86" w:rsidRDefault="00E93EA5" w:rsidP="00E93EA5">
      <w:r w:rsidRPr="00E93EA5">
        <w:rPr>
          <w:u w:val="single"/>
        </w:rPr>
        <w:t>Privacy Impact Assessment</w:t>
      </w:r>
      <w:r>
        <w:t xml:space="preserve"> – No sensitive data are being collected. No individually identifiable information is being collected. The proposed data collection will have little or no impact on respondent privacy. Respondents are participating in their official capacity as directors of public health preparedness, or as a staff person with direct knowledge of emergency preparedness activities, within state, local</w:t>
      </w:r>
      <w:r w:rsidR="005C0F2E">
        <w:t xml:space="preserve">, and </w:t>
      </w:r>
      <w:r w:rsidR="005C0F2E">
        <w:rPr>
          <w:rFonts w:cs="Arial"/>
        </w:rPr>
        <w:t>territorial</w:t>
      </w:r>
      <w:r>
        <w:t xml:space="preserve"> health departments</w:t>
      </w:r>
      <w:r w:rsidR="005C0F2E">
        <w:t xml:space="preserve"> and their delegates</w:t>
      </w:r>
      <w:r>
        <w:t xml:space="preserve">. </w:t>
      </w:r>
    </w:p>
    <w:p w14:paraId="06A8FC54" w14:textId="77777777" w:rsidR="00D144F9" w:rsidRPr="00711BFA" w:rsidRDefault="00E72829" w:rsidP="00664CE0">
      <w:pPr>
        <w:pStyle w:val="Heading4"/>
      </w:pPr>
      <w:r w:rsidRPr="00711BFA">
        <w:t>Use of Improved Information Technology and Burden Reduction</w:t>
      </w:r>
    </w:p>
    <w:sdt>
      <w:sdtPr>
        <w:rPr>
          <w:rFonts w:cs="Arial"/>
        </w:rPr>
        <w:alias w:val="Improved_Information_Technology_and_Burden_Reduction"/>
        <w:tag w:val="Improved_Information_Technology_and_Burden_Reduction"/>
        <w:id w:val="-271866577"/>
        <w:lock w:val="sdtLocked"/>
        <w:placeholder>
          <w:docPart w:val="2B0972DF0DF645C299357BB878C7649D"/>
        </w:placeholder>
      </w:sdtPr>
      <w:sdtEndPr/>
      <w:sdtContent>
        <w:p w14:paraId="06A8FC55" w14:textId="2135298D" w:rsidR="008D1B09" w:rsidRPr="00E93EA5" w:rsidRDefault="001A18FC" w:rsidP="00664CE0">
          <w:r w:rsidRPr="00E93EA5">
            <w:t xml:space="preserve">Data will be collected via a web-based questionnaire allowing respondents to complete and submit their responses electronically. </w:t>
          </w:r>
          <w:r w:rsidR="00EA29D6">
            <w:t xml:space="preserve"> The data collection instruments will be designed and distributed using M</w:t>
          </w:r>
          <w:r w:rsidR="00586F3C">
            <w:t xml:space="preserve">rInterview.  </w:t>
          </w:r>
          <w:r w:rsidRPr="00E93EA5">
            <w:t xml:space="preserve">This method was chosen to reduce the overall burden on respondents. The information collection instrument was designed to collect the minimum information necessary for the purposes of this project (i.e., limited to </w:t>
          </w:r>
          <w:r w:rsidR="00586F3C">
            <w:t>15</w:t>
          </w:r>
          <w:r w:rsidR="00586F3C" w:rsidRPr="00E93EA5">
            <w:t xml:space="preserve"> </w:t>
          </w:r>
          <w:r w:rsidRPr="00E93EA5">
            <w:t>questions).</w:t>
          </w:r>
        </w:p>
      </w:sdtContent>
    </w:sdt>
    <w:p w14:paraId="06A8FC56" w14:textId="77777777" w:rsidR="00D144F9" w:rsidRPr="00711BFA" w:rsidRDefault="00A667A1" w:rsidP="00664CE0">
      <w:pPr>
        <w:pStyle w:val="Heading4"/>
      </w:pPr>
      <w:r w:rsidRPr="00711BFA">
        <w:t>Efforts to Identify Duplication and Use of Similar Information</w:t>
      </w:r>
    </w:p>
    <w:sdt>
      <w:sdtPr>
        <w:rPr>
          <w:rFonts w:cs="Arial"/>
        </w:rPr>
        <w:alias w:val="Identify_Duplication_Similar_Information "/>
        <w:tag w:val="Identify_Duplication_Similar_Information "/>
        <w:id w:val="-15084240"/>
        <w:lock w:val="sdtLocked"/>
        <w:placeholder>
          <w:docPart w:val="AAE4BCED180F460D90EADA8A36FD8755"/>
        </w:placeholder>
      </w:sdtPr>
      <w:sdtEndPr/>
      <w:sdtContent>
        <w:p w14:paraId="06A8FC57" w14:textId="700253E7" w:rsidR="00D144F9" w:rsidRPr="00E93EA5" w:rsidRDefault="00E93EA5" w:rsidP="00664CE0">
          <w:pPr>
            <w:rPr>
              <w:rFonts w:cs="Arial"/>
            </w:rPr>
          </w:pPr>
          <w:r w:rsidRPr="00E93EA5">
            <w:rPr>
              <w:rFonts w:cs="Arial"/>
            </w:rPr>
            <w:t xml:space="preserve">This assessment represents the first attempt to assess practitioners’ </w:t>
          </w:r>
          <w:r>
            <w:rPr>
              <w:rFonts w:cs="Arial"/>
            </w:rPr>
            <w:t xml:space="preserve">activities related to state, </w:t>
          </w:r>
          <w:r w:rsidRPr="00275667">
            <w:rPr>
              <w:rFonts w:cs="Arial"/>
            </w:rPr>
            <w:t>local</w:t>
          </w:r>
          <w:r>
            <w:rPr>
              <w:rFonts w:cs="Arial"/>
            </w:rPr>
            <w:t xml:space="preserve">, and </w:t>
          </w:r>
          <w:r w:rsidR="005C0F2E">
            <w:rPr>
              <w:rFonts w:cs="Arial"/>
            </w:rPr>
            <w:t xml:space="preserve">territorial </w:t>
          </w:r>
          <w:r w:rsidR="001948D6">
            <w:rPr>
              <w:rFonts w:cs="Arial"/>
            </w:rPr>
            <w:t xml:space="preserve">public health agency </w:t>
          </w:r>
          <w:r>
            <w:rPr>
              <w:rFonts w:cs="Arial"/>
            </w:rPr>
            <w:t>readiness</w:t>
          </w:r>
          <w:r w:rsidR="001948D6">
            <w:rPr>
              <w:rFonts w:cs="Arial"/>
            </w:rPr>
            <w:t xml:space="preserve"> activities related to </w:t>
          </w:r>
          <w:r w:rsidRPr="00275667">
            <w:rPr>
              <w:rFonts w:cs="Arial"/>
            </w:rPr>
            <w:t>Ebola</w:t>
          </w:r>
          <w:r w:rsidRPr="00E93EA5">
            <w:rPr>
              <w:rFonts w:cs="Arial"/>
            </w:rPr>
            <w:t>. There is no information available that can substitute data collection.</w:t>
          </w:r>
          <w:r>
            <w:rPr>
              <w:rFonts w:cs="Arial"/>
            </w:rPr>
            <w:t xml:space="preserve"> </w:t>
          </w:r>
        </w:p>
      </w:sdtContent>
    </w:sdt>
    <w:p w14:paraId="06A8FC58" w14:textId="77777777" w:rsidR="00D144F9" w:rsidRPr="00711BFA" w:rsidRDefault="003964DD" w:rsidP="00664CE0">
      <w:pPr>
        <w:pStyle w:val="Heading4"/>
      </w:pPr>
      <w:r w:rsidRPr="00711BFA">
        <w:t>Impact on Small Businesses or Other Small Entities</w:t>
      </w:r>
    </w:p>
    <w:sdt>
      <w:sdtPr>
        <w:rPr>
          <w:lang w:eastAsia="en-US"/>
        </w:rPr>
        <w:alias w:val="OSC_StateA_Impact_on_Small_Businesses_or_Other_Small_Entities"/>
        <w:tag w:val="OSC_StateA_Impact_on_Small_Businesses_or_Other_Small_Entities"/>
        <w:id w:val="-1130320887"/>
        <w:lock w:val="sdtContentLocked"/>
        <w:placeholder>
          <w:docPart w:val="23E7A3728E2544B298DC236FB6BD6F91"/>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Impact_on_Small_Businesses_or_Other_Small_Entities[1]" w:storeItemID="{90EFC786-FE93-4055-A206-CCA7047FA14F}"/>
        <w:text w:multiLine="1"/>
      </w:sdtPr>
      <w:sdtEndPr/>
      <w:sdtContent>
        <w:p w14:paraId="06A8FC59" w14:textId="77777777" w:rsidR="007B362D" w:rsidRPr="00711BFA" w:rsidRDefault="001A18FC" w:rsidP="00664CE0">
          <w:r w:rsidRPr="00711BFA">
            <w:t>No small businesses will be involved in this information collection.</w:t>
          </w:r>
        </w:p>
      </w:sdtContent>
    </w:sdt>
    <w:p w14:paraId="06A8FC5A" w14:textId="77777777" w:rsidR="00D144F9" w:rsidRPr="00711BFA" w:rsidRDefault="00D144F9" w:rsidP="00664CE0">
      <w:pPr>
        <w:pStyle w:val="ListParagraph"/>
      </w:pPr>
    </w:p>
    <w:p w14:paraId="06A8FC5B" w14:textId="77777777" w:rsidR="00D144F9" w:rsidRPr="00711BFA" w:rsidRDefault="003334A4" w:rsidP="00664CE0">
      <w:pPr>
        <w:pStyle w:val="Heading4"/>
      </w:pPr>
      <w:r w:rsidRPr="00711BFA">
        <w:t>Consequences of Collecting the Information Less Frequently</w:t>
      </w:r>
    </w:p>
    <w:sdt>
      <w:sdtPr>
        <w:rPr>
          <w:rFonts w:eastAsia="Times New Roman" w:cs="Times New Roman"/>
          <w:szCs w:val="24"/>
          <w:lang w:eastAsia="en-US"/>
        </w:rPr>
        <w:alias w:val="Consequences_Collecting_Less_Frequently "/>
        <w:tag w:val="Consequences_Collecting_Less_Frequently "/>
        <w:id w:val="-186291790"/>
        <w:lock w:val="sdtLocked"/>
        <w:placeholder>
          <w:docPart w:val="2B0972DF0DF645C299357BB878C7649D"/>
        </w:placeholder>
      </w:sdtPr>
      <w:sdtEndPr/>
      <w:sdtContent>
        <w:p w14:paraId="06A8FC5C" w14:textId="4E2D31CA" w:rsidR="001948D6" w:rsidRDefault="001A18FC" w:rsidP="00E93EA5">
          <w:pPr>
            <w:spacing w:after="0"/>
          </w:pPr>
          <w:r w:rsidRPr="00711BFA">
            <w:t xml:space="preserve"> There are no legal obstacles to reduce the burden.</w:t>
          </w:r>
          <w:r w:rsidR="00E93EA5">
            <w:t xml:space="preserve"> </w:t>
          </w:r>
          <w:r w:rsidR="000333C6">
            <w:t>Without</w:t>
          </w:r>
          <w:r w:rsidR="00E93EA5">
            <w:t xml:space="preserve"> this information collection, CDC will be unable to </w:t>
          </w:r>
        </w:p>
        <w:p w14:paraId="46D26AE1" w14:textId="43658D09" w:rsidR="005A56A9" w:rsidRPr="005A56A9" w:rsidRDefault="001948D6" w:rsidP="005A56A9">
          <w:pPr>
            <w:pStyle w:val="ListParagraph"/>
            <w:numPr>
              <w:ilvl w:val="0"/>
              <w:numId w:val="20"/>
            </w:numPr>
          </w:pPr>
          <w:r>
            <w:t>A</w:t>
          </w:r>
          <w:r w:rsidR="00E93EA5">
            <w:t xml:space="preserve">ssess state, local, and </w:t>
          </w:r>
          <w:r w:rsidR="005C0F2E" w:rsidRPr="001948D6">
            <w:rPr>
              <w:rFonts w:cs="Arial"/>
            </w:rPr>
            <w:t>territorial</w:t>
          </w:r>
          <w:r w:rsidR="005C0F2E">
            <w:t xml:space="preserve"> </w:t>
          </w:r>
          <w:r>
            <w:t xml:space="preserve">public health agency </w:t>
          </w:r>
          <w:r w:rsidR="00E93EA5" w:rsidRPr="001948D6">
            <w:rPr>
              <w:rFonts w:cs="Arial"/>
            </w:rPr>
            <w:t>readiness to respond to Ebola</w:t>
          </w:r>
          <w:r w:rsidR="005A56A9">
            <w:rPr>
              <w:rFonts w:cs="Arial"/>
            </w:rPr>
            <w:t xml:space="preserve"> </w:t>
          </w:r>
          <w:r w:rsidR="000333C6">
            <w:t xml:space="preserve"> </w:t>
          </w:r>
          <w:r w:rsidR="005A56A9" w:rsidRPr="005A56A9">
            <w:t xml:space="preserve">surrounding the following Ebola-related preparedness capabilities: </w:t>
          </w:r>
        </w:p>
        <w:p w14:paraId="06A8FC5D" w14:textId="0A0FCFFC" w:rsidR="00E93EA5" w:rsidRDefault="007E662D" w:rsidP="001948D6">
          <w:pPr>
            <w:pStyle w:val="ListParagraph"/>
            <w:numPr>
              <w:ilvl w:val="0"/>
              <w:numId w:val="20"/>
            </w:numPr>
          </w:pPr>
          <w:r>
            <w:t>capabilities</w:t>
          </w:r>
          <w:r w:rsidR="00E93EA5">
            <w:t xml:space="preserve">: </w:t>
          </w:r>
        </w:p>
        <w:p w14:paraId="06A8FC5E" w14:textId="77777777" w:rsidR="00E93EA5" w:rsidRPr="00D16300" w:rsidRDefault="00E93EA5" w:rsidP="001948D6">
          <w:pPr>
            <w:pStyle w:val="ListParagraph"/>
            <w:numPr>
              <w:ilvl w:val="1"/>
              <w:numId w:val="14"/>
            </w:numPr>
          </w:pPr>
          <w:r w:rsidRPr="00D16300">
            <w:t>Healthcare System Preparedness</w:t>
          </w:r>
        </w:p>
        <w:p w14:paraId="06A8FC5F" w14:textId="77777777" w:rsidR="00E93EA5" w:rsidRDefault="00E93EA5" w:rsidP="001948D6">
          <w:pPr>
            <w:pStyle w:val="ListParagraph"/>
            <w:numPr>
              <w:ilvl w:val="1"/>
              <w:numId w:val="14"/>
            </w:numPr>
          </w:pPr>
          <w:r w:rsidRPr="00D16300">
            <w:t>Emergency Public Information and Warning</w:t>
          </w:r>
        </w:p>
        <w:p w14:paraId="06A8FC60" w14:textId="77777777" w:rsidR="00E93EA5" w:rsidRDefault="00E93EA5" w:rsidP="001948D6">
          <w:pPr>
            <w:pStyle w:val="ListParagraph"/>
            <w:numPr>
              <w:ilvl w:val="1"/>
              <w:numId w:val="14"/>
            </w:numPr>
          </w:pPr>
          <w:r>
            <w:lastRenderedPageBreak/>
            <w:t>Information Sharing</w:t>
          </w:r>
        </w:p>
        <w:p w14:paraId="06A8FC61" w14:textId="77777777" w:rsidR="00E93EA5" w:rsidRDefault="00E93EA5" w:rsidP="001948D6">
          <w:pPr>
            <w:pStyle w:val="ListParagraph"/>
            <w:numPr>
              <w:ilvl w:val="1"/>
              <w:numId w:val="14"/>
            </w:numPr>
          </w:pPr>
          <w:r>
            <w:t>Non-Pharmaceutical Interventions</w:t>
          </w:r>
        </w:p>
        <w:p w14:paraId="06A8FC62" w14:textId="77777777" w:rsidR="00E93EA5" w:rsidRDefault="00E93EA5" w:rsidP="001948D6">
          <w:pPr>
            <w:pStyle w:val="ListParagraph"/>
            <w:numPr>
              <w:ilvl w:val="1"/>
              <w:numId w:val="14"/>
            </w:numPr>
          </w:pPr>
          <w:r>
            <w:t xml:space="preserve">Public Health Lab Testing </w:t>
          </w:r>
        </w:p>
        <w:p w14:paraId="06A8FC63" w14:textId="77777777" w:rsidR="00E93EA5" w:rsidRDefault="00E93EA5" w:rsidP="001948D6">
          <w:pPr>
            <w:pStyle w:val="ListParagraph"/>
            <w:numPr>
              <w:ilvl w:val="1"/>
              <w:numId w:val="14"/>
            </w:numPr>
          </w:pPr>
          <w:r>
            <w:t>Public Health Surveillance and Epidemiology Investigation</w:t>
          </w:r>
        </w:p>
        <w:p w14:paraId="06A8FC64" w14:textId="77777777" w:rsidR="001948D6" w:rsidRDefault="00E93EA5" w:rsidP="001948D6">
          <w:pPr>
            <w:pStyle w:val="ListParagraph"/>
            <w:numPr>
              <w:ilvl w:val="1"/>
              <w:numId w:val="14"/>
            </w:numPr>
          </w:pPr>
          <w:r>
            <w:t>Responder Safety and Health</w:t>
          </w:r>
        </w:p>
        <w:p w14:paraId="06A8FC65" w14:textId="77777777" w:rsidR="001948D6" w:rsidRDefault="001948D6" w:rsidP="001948D6">
          <w:pPr>
            <w:pStyle w:val="ListParagraph"/>
            <w:numPr>
              <w:ilvl w:val="0"/>
              <w:numId w:val="14"/>
            </w:numPr>
          </w:pPr>
          <w:r>
            <w:t>D</w:t>
          </w:r>
          <w:r w:rsidRPr="001948D6">
            <w:t>evelop technical assistance strategies</w:t>
          </w:r>
          <w:r>
            <w:t xml:space="preserve"> for assisting </w:t>
          </w:r>
          <w:r w:rsidR="00876162">
            <w:t xml:space="preserve">with </w:t>
          </w:r>
          <w:r>
            <w:t xml:space="preserve">state, local, and territorial readiness </w:t>
          </w:r>
          <w:r w:rsidR="00876162">
            <w:t xml:space="preserve">activities related </w:t>
          </w:r>
          <w:r>
            <w:t>to the Ebola response</w:t>
          </w:r>
        </w:p>
        <w:p w14:paraId="06A8FC66" w14:textId="77777777" w:rsidR="00D144F9" w:rsidRPr="00711BFA" w:rsidRDefault="00E44677" w:rsidP="001948D6">
          <w:pPr>
            <w:pStyle w:val="ListParagraph"/>
          </w:pPr>
        </w:p>
      </w:sdtContent>
    </w:sdt>
    <w:p w14:paraId="06A8FC67" w14:textId="77777777" w:rsidR="00D144F9" w:rsidRPr="00711BFA" w:rsidRDefault="00873D50" w:rsidP="00664CE0">
      <w:pPr>
        <w:pStyle w:val="Heading4"/>
      </w:pPr>
      <w:r w:rsidRPr="00711BFA">
        <w:t>Special Circumstances Relating to the Guidelines of 5 CFR 1320.5</w:t>
      </w:r>
    </w:p>
    <w:sdt>
      <w:sdtPr>
        <w:rPr>
          <w:rFonts w:cs="Arial"/>
          <w:b/>
        </w:rPr>
        <w:alias w:val="OSC_StateA_Circumstances_Relating_to_the_Guidelines_of_5_CFR_132"/>
        <w:tag w:val="OSC_StateA_Circumstances_Relating_to_the_Guidelines_of_5_CFR_132"/>
        <w:id w:val="535779976"/>
        <w:lock w:val="sdtContentLocked"/>
        <w:placeholder>
          <w:docPart w:val="985F45D6E43F44E2AA9BB70D2EAEF987"/>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Circumstances_Relating_to_the_Guidelines_of_5_CFR_132[1]" w:storeItemID="{90EFC786-FE93-4055-A206-CCA7047FA14F}"/>
        <w:text w:multiLine="1"/>
      </w:sdtPr>
      <w:sdtEndPr>
        <w:rPr>
          <w:rFonts w:cstheme="minorBidi"/>
          <w:b w:val="0"/>
        </w:rPr>
      </w:sdtEndPr>
      <w:sdtContent>
        <w:p w14:paraId="06A8FC68" w14:textId="77777777" w:rsidR="00D7107A" w:rsidRPr="00711BFA" w:rsidRDefault="0023750D" w:rsidP="00664CE0">
          <w:r w:rsidRPr="00711BFA">
            <w:t>There are no special circumstances with this information collection package. This request fully complies with the regulation 5 CFR 1320.5 and will be voluntary.</w:t>
          </w:r>
        </w:p>
      </w:sdtContent>
    </w:sdt>
    <w:p w14:paraId="06A8FC69" w14:textId="77777777" w:rsidR="00BA557B" w:rsidRPr="00711BFA" w:rsidRDefault="00F34C2E" w:rsidP="00854D7A">
      <w:pPr>
        <w:pStyle w:val="Heading4"/>
      </w:pPr>
      <w:r w:rsidRPr="00711BFA">
        <w:rPr>
          <w:rStyle w:val="Heading2Char"/>
          <w:b/>
          <w:sz w:val="22"/>
          <w:szCs w:val="22"/>
        </w:rPr>
        <w:t>Comments in Response to the Federal Register Notice and Efforts to Consult Outside</w:t>
      </w:r>
      <w:r w:rsidRPr="00711BFA">
        <w:t xml:space="preserve"> the Agency</w:t>
      </w:r>
    </w:p>
    <w:sdt>
      <w:sdtPr>
        <w:rPr>
          <w:rFonts w:cs="Arial"/>
          <w:b/>
          <w:u w:val="single"/>
        </w:rPr>
        <w:alias w:val="Response_to_the_Federal_Register_Notice_and_Efforts "/>
        <w:tag w:val="Response_to_the_Federal_Register_Notice_and_Efforts "/>
        <w:id w:val="1100759999"/>
        <w:lock w:val="sdtContentLocked"/>
        <w:placeholder>
          <w:docPart w:val="2B0972DF0DF645C299357BB878C7649D"/>
        </w:placeholder>
      </w:sdtPr>
      <w:sdtEndPr>
        <w:rPr>
          <w:b w:val="0"/>
          <w:u w:val="none"/>
        </w:rPr>
      </w:sdtEndPr>
      <w:sdtContent>
        <w:p w14:paraId="06A8FC6A" w14:textId="77777777" w:rsidR="00854D7A" w:rsidRPr="00711BFA" w:rsidRDefault="00854D7A" w:rsidP="00854D7A">
          <w:r w:rsidRPr="00711BFA">
            <w:t>This information collection is being conducted using the Generic Information Collection mechanism of the OSTLTS OMB Clearance Center (O2C2) – OMB No. 0920-0879. A 60-day Federal Register Notice was published in the Federal Register on October 31, 2013, Vol. 78, No. 211; pp. 653 25-26.  No comments were received.</w:t>
          </w:r>
        </w:p>
        <w:p w14:paraId="06A8FC6B" w14:textId="77777777" w:rsidR="00BA557B" w:rsidRPr="00711BFA" w:rsidRDefault="00854D7A" w:rsidP="00664CE0">
          <w:pPr>
            <w:rPr>
              <w:rFonts w:cs="Arial"/>
            </w:rPr>
          </w:pPr>
          <w:r w:rsidRPr="00711BFA">
            <w:t>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w:t>
          </w:r>
        </w:p>
      </w:sdtContent>
    </w:sdt>
    <w:p w14:paraId="06A8FC6C" w14:textId="77777777" w:rsidR="00D144F9" w:rsidRPr="00711BFA" w:rsidRDefault="003728B8" w:rsidP="00664CE0">
      <w:pPr>
        <w:pStyle w:val="Heading4"/>
      </w:pPr>
      <w:r w:rsidRPr="00711BFA">
        <w:t>Explanation of Any Payment or Gift to Respondents</w:t>
      </w:r>
    </w:p>
    <w:sdt>
      <w:sdtPr>
        <w:rPr>
          <w:rFonts w:cs="Arial"/>
          <w:b/>
        </w:rPr>
        <w:alias w:val="OSC_StateA_Explanation_of_Any_Payment_or_Gift_to_Respondents"/>
        <w:tag w:val="OSC_StateA_Explanation_of_Any_Payment_or_Gift_to_Respondents"/>
        <w:id w:val="143482578"/>
        <w:lock w:val="sdtContentLocked"/>
        <w:placeholder>
          <w:docPart w:val="23264D09B3D74BD5818AE3551F4965F9"/>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xplanation_of_Any_Payment_or_Gift_to_Respondents[1]" w:storeItemID="{90EFC786-FE93-4055-A206-CCA7047FA14F}"/>
        <w:text w:multiLine="1"/>
      </w:sdtPr>
      <w:sdtEndPr/>
      <w:sdtContent>
        <w:p w14:paraId="06A8FC6D" w14:textId="77777777" w:rsidR="00BA557B" w:rsidRDefault="0023750D" w:rsidP="00664CE0">
          <w:pPr>
            <w:rPr>
              <w:rFonts w:cs="Arial"/>
              <w:b/>
            </w:rPr>
          </w:pPr>
          <w:r w:rsidRPr="00711BFA">
            <w:t>CDC will not provide payments or gifts to respondents.</w:t>
          </w:r>
        </w:p>
      </w:sdtContent>
    </w:sdt>
    <w:p w14:paraId="06A8FC6E" w14:textId="77777777" w:rsidR="00BA557B" w:rsidRPr="00711BFA" w:rsidRDefault="0057071C" w:rsidP="00664CE0">
      <w:pPr>
        <w:pStyle w:val="Heading4"/>
      </w:pPr>
      <w:r w:rsidRPr="00711BFA">
        <w:t>Assurance of Confidentiality Provided to Respondents</w:t>
      </w:r>
    </w:p>
    <w:sdt>
      <w:sdtPr>
        <w:alias w:val="OSC_StateA_Assurance_of_Confidentiality_Provided_to_Respondents"/>
        <w:tag w:val="OSC_StateA_Assurance_of_Confidentiality_Provided_to_Respondents"/>
        <w:id w:val="1190882778"/>
        <w:lock w:val="sdtContentLocked"/>
        <w:placeholder>
          <w:docPart w:val="94C3E2A0C38F4F97BAD9983737D7FAF0"/>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Assurance_of_Confidentiality_Provided_to_Respondents[1]" w:storeItemID="{90EFC786-FE93-4055-A206-CCA7047FA14F}"/>
        <w:text w:multiLine="1"/>
      </w:sdtPr>
      <w:sdtEndPr/>
      <w:sdtContent>
        <w:p w14:paraId="06A8FC6F" w14:textId="77777777" w:rsidR="00BA557B" w:rsidRPr="00711BFA" w:rsidRDefault="00854D7A" w:rsidP="00664CE0">
          <w:r w:rsidRPr="00711BFA">
            <w:t xml:space="preserve">The Privacy Act does not apply to this data collection.  Employees of state and local public health agencies will be speaking from their official roles and will not be asked, nor will they provide individually identifiable </w:t>
          </w:r>
          <w:r w:rsidR="009C6890" w:rsidRPr="00711BFA">
            <w:t>information.</w:t>
          </w:r>
        </w:p>
      </w:sdtContent>
    </w:sdt>
    <w:p w14:paraId="06A8FC70" w14:textId="77777777" w:rsidR="00D144F9" w:rsidRPr="00711BFA" w:rsidRDefault="00D144F9" w:rsidP="00664CE0">
      <w:r w:rsidRPr="00711BFA">
        <w:rPr>
          <w:rFonts w:cs="Arial"/>
          <w:b/>
        </w:rPr>
        <w:t xml:space="preserve"> </w:t>
      </w:r>
      <w:r w:rsidRPr="00711BFA">
        <w:t>This data collection is not research involving human subjects.</w:t>
      </w:r>
    </w:p>
    <w:p w14:paraId="06A8FC71" w14:textId="77777777" w:rsidR="00D144F9" w:rsidRPr="00711BFA" w:rsidRDefault="009A4BEB" w:rsidP="00664CE0">
      <w:pPr>
        <w:pStyle w:val="Heading4"/>
      </w:pPr>
      <w:r w:rsidRPr="00711BFA">
        <w:t>Justification for Sensitive Questions</w:t>
      </w:r>
    </w:p>
    <w:sdt>
      <w:sdtPr>
        <w:rPr>
          <w:rFonts w:cs="Arial"/>
        </w:rPr>
        <w:alias w:val="OSC_StateA_Justification_for_Sensitive_Questions"/>
        <w:tag w:val="OSC_StateA_Justification_for_Sensitive_Questions"/>
        <w:id w:val="-798231616"/>
        <w:lock w:val="sdtContentLocked"/>
        <w:placeholder>
          <w:docPart w:val="47C99380021B406D87CE1AA857635BAC"/>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Justification_for_Sensitive_Questions[1]" w:storeItemID="{90EFC786-FE93-4055-A206-CCA7047FA14F}"/>
        <w:text w:multiLine="1"/>
      </w:sdtPr>
      <w:sdtEndPr/>
      <w:sdtContent>
        <w:p w14:paraId="06A8FC72" w14:textId="77777777" w:rsidR="00BA557B" w:rsidRPr="00711BFA" w:rsidRDefault="00C04731" w:rsidP="00664CE0">
          <w:pPr>
            <w:rPr>
              <w:rFonts w:cs="Arial"/>
            </w:rPr>
          </w:pPr>
          <w:r w:rsidRPr="00711BFA">
            <w:t>No information will be collected that are of personal or sensitive nature.</w:t>
          </w:r>
        </w:p>
      </w:sdtContent>
    </w:sdt>
    <w:p w14:paraId="06A8FC73" w14:textId="77777777" w:rsidR="00D144F9" w:rsidRPr="00711BFA" w:rsidRDefault="00ED1785" w:rsidP="00664CE0">
      <w:pPr>
        <w:pStyle w:val="Heading4"/>
      </w:pPr>
      <w:r w:rsidRPr="00711BFA">
        <w:t>Estimates of Annualized Burden Hours and Costs</w:t>
      </w:r>
    </w:p>
    <w:sdt>
      <w:sdtPr>
        <w:rPr>
          <w:rFonts w:cs="Arial"/>
        </w:rPr>
        <w:alias w:val="Estimates_of_Annualized_Burden_Hours_and_Costs "/>
        <w:tag w:val="Estimates_of_Annualized_Burden_Hours_and_Costs "/>
        <w:id w:val="-1818793937"/>
        <w:lock w:val="sdtLocked"/>
        <w:placeholder>
          <w:docPart w:val="2B0972DF0DF645C299357BB878C7649D"/>
        </w:placeholder>
      </w:sdtPr>
      <w:sdtEndPr/>
      <w:sdtContent>
        <w:p w14:paraId="06A8FC74" w14:textId="278F7DA0" w:rsidR="00D24BF0" w:rsidRPr="00711BFA" w:rsidRDefault="00D24BF0" w:rsidP="00D24BF0">
          <w:pPr>
            <w:rPr>
              <w:color w:val="000000"/>
            </w:rPr>
          </w:pPr>
          <w:r w:rsidRPr="00711BFA">
            <w:rPr>
              <w:color w:val="000000"/>
            </w:rPr>
            <w:t xml:space="preserve">The estimate for burden hours is based on a pilot test of </w:t>
          </w:r>
          <w:r w:rsidRPr="000333C6">
            <w:t xml:space="preserve">the information collection </w:t>
          </w:r>
          <w:r w:rsidRPr="00711BFA">
            <w:rPr>
              <w:color w:val="000000"/>
            </w:rPr>
            <w:t xml:space="preserve">instrument by </w:t>
          </w:r>
          <w:r w:rsidR="00586F3C">
            <w:t xml:space="preserve">three </w:t>
          </w:r>
          <w:r w:rsidRPr="00711BFA">
            <w:t xml:space="preserve">public health professionals. In the pilot test, the average time to complete </w:t>
          </w:r>
          <w:r w:rsidRPr="000333C6">
            <w:t>the instrument including time for reviewing instructions, gathering needed information and completing the instrument, was app</w:t>
          </w:r>
          <w:r w:rsidRPr="00711BFA">
            <w:t xml:space="preserve">roximately </w:t>
          </w:r>
          <w:r w:rsidR="00586F3C">
            <w:t xml:space="preserve">8 </w:t>
          </w:r>
          <w:r w:rsidRPr="00711BFA">
            <w:t xml:space="preserve">minutes. Based on these results, the estimated time range for </w:t>
          </w:r>
          <w:r w:rsidRPr="00711BFA">
            <w:lastRenderedPageBreak/>
            <w:t>actual respondents to complete the</w:t>
          </w:r>
          <w:r w:rsidRPr="000333C6">
            <w:t xml:space="preserve"> instrument </w:t>
          </w:r>
          <w:r w:rsidRPr="00711BFA">
            <w:t xml:space="preserve">is </w:t>
          </w:r>
          <w:r w:rsidR="00586F3C">
            <w:t>6 to 10</w:t>
          </w:r>
          <w:r w:rsidRPr="00711BFA">
            <w:t xml:space="preserve"> minutes. For the purposes of estimating burden hours, the upper limit of this range (i.e., </w:t>
          </w:r>
          <w:r w:rsidR="00586F3C">
            <w:t xml:space="preserve">10 </w:t>
          </w:r>
          <w:r w:rsidRPr="00711BFA">
            <w:t>minutes) is used.</w:t>
          </w:r>
        </w:p>
        <w:p w14:paraId="06A8FC75" w14:textId="46D321B1" w:rsidR="006C6FF0" w:rsidRPr="00711BFA" w:rsidRDefault="00D24BF0" w:rsidP="00D24BF0">
          <w:pPr>
            <w:rPr>
              <w:rFonts w:cs="Arial"/>
            </w:rPr>
          </w:pPr>
          <w:r w:rsidRPr="00711BFA">
            <w:t>Estimates for the average hourly wage for respondents are based on the Department of Labor (DOL) National Compensation Survey estimate for management occupations – medical and health services managers in state government (</w:t>
          </w:r>
          <w:hyperlink r:id="rId15" w:history="1">
            <w:r w:rsidRPr="00711BFA">
              <w:rPr>
                <w:rStyle w:val="Hyperlink"/>
              </w:rPr>
              <w:t>http://www.bls.gov/ncs/ocs/sp/nctb1349.pdf</w:t>
            </w:r>
          </w:hyperlink>
          <w:r w:rsidRPr="00711BFA">
            <w:t>). Based on DOL data, an average hourly wage of $</w:t>
          </w:r>
          <w:r w:rsidR="00876162">
            <w:t xml:space="preserve">45 </w:t>
          </w:r>
          <w:r w:rsidRPr="00711BFA">
            <w:t xml:space="preserve">is estimated for all </w:t>
          </w:r>
          <w:r w:rsidR="00586F3C">
            <w:t>262</w:t>
          </w:r>
          <w:r w:rsidRPr="00711BFA">
            <w:t xml:space="preserve"> respondents. Table A-12 shows estimated burden and cost information.</w:t>
          </w:r>
        </w:p>
      </w:sdtContent>
    </w:sdt>
    <w:p w14:paraId="06A8FC76" w14:textId="77777777" w:rsidR="00D144F9" w:rsidRPr="00711BFA" w:rsidRDefault="00D144F9" w:rsidP="000333C6">
      <w:r w:rsidRPr="000333C6">
        <w:rPr>
          <w:b/>
          <w:u w:val="single"/>
        </w:rPr>
        <w:t>Table A-12</w:t>
      </w:r>
      <w:r w:rsidRPr="000333C6">
        <w:rPr>
          <w:b/>
        </w:rPr>
        <w:t>:</w:t>
      </w:r>
      <w:r w:rsidRPr="00711BFA">
        <w:t xml:space="preserve"> Estimated Annualized Burden Hours and Costs to Respondents</w:t>
      </w: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530"/>
        <w:gridCol w:w="1440"/>
        <w:gridCol w:w="1350"/>
        <w:gridCol w:w="1170"/>
        <w:gridCol w:w="990"/>
        <w:gridCol w:w="1080"/>
        <w:gridCol w:w="1620"/>
      </w:tblGrid>
      <w:tr w:rsidR="00B72276" w:rsidRPr="00711BFA" w14:paraId="06A8FC7F" w14:textId="77777777" w:rsidTr="001A1878">
        <w:trPr>
          <w:trHeight w:val="1493"/>
        </w:trPr>
        <w:tc>
          <w:tcPr>
            <w:tcW w:w="1440" w:type="dxa"/>
            <w:tcBorders>
              <w:bottom w:val="single" w:sz="12" w:space="0" w:color="000000"/>
            </w:tcBorders>
            <w:shd w:val="clear" w:color="auto" w:fill="D9D9D9" w:themeFill="background1" w:themeFillShade="D9"/>
            <w:vAlign w:val="center"/>
          </w:tcPr>
          <w:p w14:paraId="06A8FC77" w14:textId="77777777" w:rsidR="00B72276" w:rsidRPr="007C0645" w:rsidRDefault="00B72276" w:rsidP="00B72276">
            <w:pPr>
              <w:rPr>
                <w:sz w:val="20"/>
                <w:szCs w:val="20"/>
              </w:rPr>
            </w:pPr>
            <w:r w:rsidRPr="007C0645">
              <w:rPr>
                <w:sz w:val="20"/>
                <w:szCs w:val="20"/>
              </w:rPr>
              <w:t>Data Collection Instrument: Form Name</w:t>
            </w:r>
          </w:p>
        </w:tc>
        <w:tc>
          <w:tcPr>
            <w:tcW w:w="1530" w:type="dxa"/>
            <w:tcBorders>
              <w:bottom w:val="single" w:sz="12" w:space="0" w:color="000000"/>
            </w:tcBorders>
            <w:shd w:val="clear" w:color="auto" w:fill="D9D9D9" w:themeFill="background1" w:themeFillShade="D9"/>
            <w:vAlign w:val="center"/>
          </w:tcPr>
          <w:p w14:paraId="06A8FC78" w14:textId="77777777" w:rsidR="00B72276" w:rsidRPr="007C0645" w:rsidRDefault="00B72276" w:rsidP="00664CE0">
            <w:pPr>
              <w:rPr>
                <w:sz w:val="20"/>
                <w:szCs w:val="20"/>
              </w:rPr>
            </w:pPr>
            <w:r w:rsidRPr="007C0645">
              <w:rPr>
                <w:sz w:val="20"/>
                <w:szCs w:val="20"/>
              </w:rPr>
              <w:t>Type of Respondent</w:t>
            </w:r>
          </w:p>
        </w:tc>
        <w:tc>
          <w:tcPr>
            <w:tcW w:w="1440" w:type="dxa"/>
            <w:tcBorders>
              <w:bottom w:val="single" w:sz="12" w:space="0" w:color="000000"/>
            </w:tcBorders>
            <w:shd w:val="clear" w:color="auto" w:fill="D9D9D9" w:themeFill="background1" w:themeFillShade="D9"/>
            <w:vAlign w:val="center"/>
          </w:tcPr>
          <w:p w14:paraId="06A8FC79" w14:textId="77777777" w:rsidR="00B72276" w:rsidRPr="007C0645" w:rsidRDefault="00B72276" w:rsidP="00664CE0">
            <w:pPr>
              <w:rPr>
                <w:sz w:val="20"/>
                <w:szCs w:val="20"/>
              </w:rPr>
            </w:pPr>
            <w:r w:rsidRPr="007C0645">
              <w:rPr>
                <w:sz w:val="20"/>
                <w:szCs w:val="20"/>
              </w:rPr>
              <w:t>No. of Respondents</w:t>
            </w:r>
          </w:p>
        </w:tc>
        <w:tc>
          <w:tcPr>
            <w:tcW w:w="1350" w:type="dxa"/>
            <w:tcBorders>
              <w:bottom w:val="single" w:sz="12" w:space="0" w:color="000000"/>
            </w:tcBorders>
            <w:shd w:val="clear" w:color="auto" w:fill="D9D9D9" w:themeFill="background1" w:themeFillShade="D9"/>
            <w:vAlign w:val="center"/>
          </w:tcPr>
          <w:p w14:paraId="06A8FC7A" w14:textId="77777777" w:rsidR="00B72276" w:rsidRPr="007C0645" w:rsidRDefault="00B72276" w:rsidP="00664CE0">
            <w:pPr>
              <w:rPr>
                <w:sz w:val="20"/>
                <w:szCs w:val="20"/>
              </w:rPr>
            </w:pPr>
            <w:r w:rsidRPr="007C0645">
              <w:rPr>
                <w:sz w:val="20"/>
                <w:szCs w:val="20"/>
              </w:rPr>
              <w:t>No. of Responses per Respondent</w:t>
            </w:r>
          </w:p>
        </w:tc>
        <w:tc>
          <w:tcPr>
            <w:tcW w:w="1170" w:type="dxa"/>
            <w:tcBorders>
              <w:bottom w:val="single" w:sz="12" w:space="0" w:color="000000"/>
            </w:tcBorders>
            <w:shd w:val="clear" w:color="auto" w:fill="D9D9D9" w:themeFill="background1" w:themeFillShade="D9"/>
            <w:vAlign w:val="center"/>
          </w:tcPr>
          <w:p w14:paraId="06A8FC7B" w14:textId="77777777" w:rsidR="00B72276" w:rsidRPr="007C0645" w:rsidRDefault="00B72276" w:rsidP="00664CE0">
            <w:pPr>
              <w:rPr>
                <w:sz w:val="20"/>
                <w:szCs w:val="20"/>
              </w:rPr>
            </w:pPr>
            <w:r w:rsidRPr="007C0645">
              <w:rPr>
                <w:sz w:val="20"/>
                <w:szCs w:val="20"/>
              </w:rPr>
              <w:t>Average Burden per Response (in hours)</w:t>
            </w:r>
          </w:p>
        </w:tc>
        <w:tc>
          <w:tcPr>
            <w:tcW w:w="990" w:type="dxa"/>
            <w:tcBorders>
              <w:bottom w:val="single" w:sz="12" w:space="0" w:color="000000"/>
            </w:tcBorders>
            <w:shd w:val="clear" w:color="auto" w:fill="D9D9D9" w:themeFill="background1" w:themeFillShade="D9"/>
            <w:vAlign w:val="center"/>
          </w:tcPr>
          <w:p w14:paraId="06A8FC7C" w14:textId="77777777" w:rsidR="00B72276" w:rsidRPr="007C0645" w:rsidRDefault="00B72276" w:rsidP="00664CE0">
            <w:pPr>
              <w:rPr>
                <w:sz w:val="20"/>
                <w:szCs w:val="20"/>
              </w:rPr>
            </w:pPr>
            <w:r w:rsidRPr="007C0645">
              <w:rPr>
                <w:sz w:val="20"/>
                <w:szCs w:val="20"/>
              </w:rPr>
              <w:t>Total Burden Hours</w:t>
            </w:r>
          </w:p>
        </w:tc>
        <w:tc>
          <w:tcPr>
            <w:tcW w:w="1080" w:type="dxa"/>
            <w:tcBorders>
              <w:bottom w:val="single" w:sz="12" w:space="0" w:color="000000"/>
            </w:tcBorders>
            <w:shd w:val="clear" w:color="auto" w:fill="D9D9D9" w:themeFill="background1" w:themeFillShade="D9"/>
            <w:vAlign w:val="center"/>
          </w:tcPr>
          <w:p w14:paraId="06A8FC7D" w14:textId="77777777" w:rsidR="00B72276" w:rsidRPr="007C0645" w:rsidRDefault="00B72276" w:rsidP="00664CE0">
            <w:pPr>
              <w:rPr>
                <w:sz w:val="20"/>
                <w:szCs w:val="20"/>
              </w:rPr>
            </w:pPr>
            <w:r w:rsidRPr="007C0645">
              <w:rPr>
                <w:sz w:val="20"/>
                <w:szCs w:val="20"/>
              </w:rPr>
              <w:t>Hourly Wage Rate</w:t>
            </w:r>
          </w:p>
        </w:tc>
        <w:tc>
          <w:tcPr>
            <w:tcW w:w="1620" w:type="dxa"/>
            <w:tcBorders>
              <w:bottom w:val="single" w:sz="12" w:space="0" w:color="000000"/>
            </w:tcBorders>
            <w:shd w:val="clear" w:color="auto" w:fill="D9D9D9" w:themeFill="background1" w:themeFillShade="D9"/>
            <w:vAlign w:val="center"/>
          </w:tcPr>
          <w:p w14:paraId="06A8FC7E" w14:textId="77777777" w:rsidR="00B72276" w:rsidRPr="007C0645" w:rsidRDefault="00B72276" w:rsidP="00664CE0">
            <w:pPr>
              <w:rPr>
                <w:sz w:val="20"/>
                <w:szCs w:val="20"/>
              </w:rPr>
            </w:pPr>
            <w:r w:rsidRPr="007C0645">
              <w:rPr>
                <w:sz w:val="20"/>
                <w:szCs w:val="20"/>
              </w:rPr>
              <w:t>Total Respondent Costs</w:t>
            </w:r>
          </w:p>
        </w:tc>
      </w:tr>
      <w:tr w:rsidR="00B72276" w:rsidRPr="00711BFA" w14:paraId="06A8FC88" w14:textId="77777777" w:rsidTr="001A1878">
        <w:tc>
          <w:tcPr>
            <w:tcW w:w="1440" w:type="dxa"/>
            <w:tcBorders>
              <w:top w:val="single" w:sz="12" w:space="0" w:color="000000"/>
            </w:tcBorders>
          </w:tcPr>
          <w:p w14:paraId="06A8FC80" w14:textId="32778145" w:rsidR="00B72276" w:rsidRPr="00535FD8" w:rsidRDefault="00B82AF0" w:rsidP="00857593">
            <w:pPr>
              <w:rPr>
                <w:b/>
                <w:bCs/>
                <w:sz w:val="20"/>
                <w:szCs w:val="20"/>
              </w:rPr>
            </w:pPr>
            <w:r>
              <w:rPr>
                <w:bCs/>
                <w:sz w:val="20"/>
                <w:szCs w:val="20"/>
              </w:rPr>
              <w:t xml:space="preserve">STLT </w:t>
            </w:r>
            <w:r w:rsidR="00BB6F7D" w:rsidRPr="00BB6F7D">
              <w:rPr>
                <w:bCs/>
                <w:sz w:val="20"/>
                <w:szCs w:val="20"/>
              </w:rPr>
              <w:t>Assessment for Ebola-Related Activities</w:t>
            </w:r>
            <w:r w:rsidR="00BB6F7D" w:rsidRPr="00BB6F7D">
              <w:rPr>
                <w:b/>
                <w:bCs/>
                <w:sz w:val="20"/>
                <w:szCs w:val="20"/>
              </w:rPr>
              <w:t xml:space="preserve"> </w:t>
            </w:r>
          </w:p>
        </w:tc>
        <w:sdt>
          <w:sdtPr>
            <w:rPr>
              <w:rFonts w:cs="Arial"/>
              <w:sz w:val="20"/>
              <w:szCs w:val="20"/>
            </w:rPr>
            <w:alias w:val="OSC_StateA_12_1Type_of_Respondent"/>
            <w:tag w:val="OSC_StateA_12_1Type_of_Respondent"/>
            <w:id w:val="-607893920"/>
            <w:lock w:val="sdtLocked"/>
            <w:placeholder>
              <w:docPart w:val="DA0F7A1ACDE5498D85CC6A942497ABC3"/>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ype_of_Respondent[1]" w:storeItemID="{90EFC786-FE93-4055-A206-CCA7047FA14F}"/>
            <w:text/>
          </w:sdtPr>
          <w:sdtEndPr/>
          <w:sdtContent>
            <w:tc>
              <w:tcPr>
                <w:tcW w:w="1530" w:type="dxa"/>
                <w:tcBorders>
                  <w:top w:val="single" w:sz="12" w:space="0" w:color="000000"/>
                </w:tcBorders>
                <w:vAlign w:val="center"/>
              </w:tcPr>
              <w:p w14:paraId="06A8FC81" w14:textId="4779B447" w:rsidR="00B72276" w:rsidRPr="007C0645" w:rsidRDefault="00535FD8" w:rsidP="00535FD8">
                <w:pPr>
                  <w:rPr>
                    <w:sz w:val="20"/>
                    <w:szCs w:val="20"/>
                  </w:rPr>
                </w:pPr>
                <w:r w:rsidRPr="00535FD8">
                  <w:rPr>
                    <w:rFonts w:cs="Arial"/>
                    <w:sz w:val="20"/>
                    <w:szCs w:val="20"/>
                  </w:rPr>
                  <w:t>State, territorial and local PHEP Directors</w:t>
                </w:r>
                <w:r w:rsidR="00FF3293">
                  <w:rPr>
                    <w:rFonts w:cs="Arial"/>
                    <w:sz w:val="20"/>
                    <w:szCs w:val="20"/>
                  </w:rPr>
                  <w:t xml:space="preserve"> and </w:t>
                </w:r>
                <w:r>
                  <w:rPr>
                    <w:rFonts w:cs="Arial"/>
                    <w:sz w:val="20"/>
                    <w:szCs w:val="20"/>
                  </w:rPr>
                  <w:t>lead local public health emergency preparedness and response coordinator</w:t>
                </w:r>
              </w:p>
            </w:tc>
          </w:sdtContent>
        </w:sdt>
        <w:tc>
          <w:tcPr>
            <w:tcW w:w="1440" w:type="dxa"/>
            <w:tcBorders>
              <w:top w:val="single" w:sz="12" w:space="0" w:color="000000"/>
            </w:tcBorders>
            <w:vAlign w:val="center"/>
          </w:tcPr>
          <w:p w14:paraId="06A8FC82" w14:textId="26DD3E53" w:rsidR="00B72276" w:rsidRPr="007C0645" w:rsidRDefault="00E44677" w:rsidP="00857593">
            <w:pPr>
              <w:rPr>
                <w:sz w:val="20"/>
                <w:szCs w:val="20"/>
              </w:rPr>
            </w:pPr>
            <w:sdt>
              <w:sdtPr>
                <w:rPr>
                  <w:sz w:val="20"/>
                  <w:szCs w:val="20"/>
                </w:rPr>
                <w:alias w:val="OSC_StateA_12_1Number_of_Respondents"/>
                <w:tag w:val="OSC_StateA_12_1Number_of_Respondents"/>
                <w:id w:val="1827784068"/>
                <w:lock w:val="sdtLocked"/>
                <w:placeholder>
                  <w:docPart w:val="BC22F120F7C141BF91E8383D0E1C9DE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Number_of_Respondents[1]" w:storeItemID="{90EFC786-FE93-4055-A206-CCA7047FA14F}"/>
                <w:text/>
              </w:sdtPr>
              <w:sdtEndPr/>
              <w:sdtContent>
                <w:r w:rsidR="00535FD8">
                  <w:rPr>
                    <w:sz w:val="20"/>
                    <w:szCs w:val="20"/>
                  </w:rPr>
                  <w:t>2</w:t>
                </w:r>
                <w:r w:rsidR="00857593">
                  <w:rPr>
                    <w:sz w:val="20"/>
                    <w:szCs w:val="20"/>
                  </w:rPr>
                  <w:t>62</w:t>
                </w:r>
              </w:sdtContent>
            </w:sdt>
            <w:r w:rsidR="00B72276" w:rsidRPr="007C0645">
              <w:rPr>
                <w:sz w:val="20"/>
                <w:szCs w:val="20"/>
              </w:rPr>
              <w:t xml:space="preserve"> </w:t>
            </w:r>
          </w:p>
        </w:tc>
        <w:tc>
          <w:tcPr>
            <w:tcW w:w="1350" w:type="dxa"/>
            <w:tcBorders>
              <w:top w:val="single" w:sz="12" w:space="0" w:color="000000"/>
            </w:tcBorders>
            <w:vAlign w:val="center"/>
          </w:tcPr>
          <w:p w14:paraId="06A8FC83" w14:textId="0E1CCBCB" w:rsidR="00B72276" w:rsidRPr="007C0645" w:rsidRDefault="00E44677" w:rsidP="00FF3293">
            <w:pPr>
              <w:rPr>
                <w:sz w:val="20"/>
                <w:szCs w:val="20"/>
              </w:rPr>
            </w:pPr>
            <w:sdt>
              <w:sdtPr>
                <w:rPr>
                  <w:sz w:val="20"/>
                  <w:szCs w:val="20"/>
                </w:rPr>
                <w:alias w:val="OSC_StateA_12_1Number_of_Responses_per_Respondent"/>
                <w:tag w:val="OSC_StateA_12_1Number_of_Responses_per_Respondent"/>
                <w:id w:val="1401178580"/>
                <w:lock w:val="sdtLocked"/>
                <w:placeholder>
                  <w:docPart w:val="FAAD3D04C2894EE28210FC7B95B4500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Number_of_Responses_per_Respondent[1]" w:storeItemID="{90EFC786-FE93-4055-A206-CCA7047FA14F}"/>
                <w:text/>
              </w:sdtPr>
              <w:sdtEndPr/>
              <w:sdtContent>
                <w:r w:rsidR="00343907">
                  <w:rPr>
                    <w:sz w:val="20"/>
                    <w:szCs w:val="20"/>
                  </w:rPr>
                  <w:t>1</w:t>
                </w:r>
              </w:sdtContent>
            </w:sdt>
          </w:p>
        </w:tc>
        <w:sdt>
          <w:sdtPr>
            <w:rPr>
              <w:sz w:val="20"/>
              <w:szCs w:val="20"/>
            </w:rPr>
            <w:alias w:val="OSC_StateA_12_1Average_Burden_per_Response_in_Hours"/>
            <w:tag w:val="OSC_StateA_12_1Average_Burden_per_Response_in_Hours"/>
            <w:id w:val="-659315899"/>
            <w:lock w:val="sdtLocked"/>
            <w:placeholder>
              <w:docPart w:val="A9A7B99D13104DE6B9EEAF4F1D9504B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Average_Burden_per_Response_in_Hours[1]" w:storeItemID="{90EFC786-FE93-4055-A206-CCA7047FA14F}"/>
            <w:text/>
          </w:sdtPr>
          <w:sdtEndPr/>
          <w:sdtContent>
            <w:tc>
              <w:tcPr>
                <w:tcW w:w="1170" w:type="dxa"/>
                <w:tcBorders>
                  <w:top w:val="single" w:sz="12" w:space="0" w:color="000000"/>
                </w:tcBorders>
                <w:vAlign w:val="center"/>
              </w:tcPr>
              <w:p w14:paraId="06A8FC84" w14:textId="77777777" w:rsidR="00B72276" w:rsidRPr="007C0645" w:rsidRDefault="0041541B" w:rsidP="0041541B">
                <w:pPr>
                  <w:rPr>
                    <w:sz w:val="20"/>
                    <w:szCs w:val="20"/>
                  </w:rPr>
                </w:pPr>
                <w:r w:rsidRPr="007C0645">
                  <w:rPr>
                    <w:sz w:val="20"/>
                    <w:szCs w:val="20"/>
                  </w:rPr>
                  <w:t>10/60</w:t>
                </w:r>
              </w:p>
            </w:tc>
          </w:sdtContent>
        </w:sdt>
        <w:sdt>
          <w:sdtPr>
            <w:rPr>
              <w:sz w:val="20"/>
              <w:szCs w:val="20"/>
            </w:rPr>
            <w:alias w:val="OSC_StateA_12_1Total_Burden_Hours"/>
            <w:tag w:val="OSC_StateA_12_1Total_Burden_Hours"/>
            <w:id w:val="-1676254714"/>
            <w:lock w:val="sdtLocked"/>
            <w:placeholder>
              <w:docPart w:val="C0A7E00F91484DE5BDCE181DD1D36C0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otal_Burden_Hours[1]" w:storeItemID="{90EFC786-FE93-4055-A206-CCA7047FA14F}"/>
            <w:text/>
          </w:sdtPr>
          <w:sdtEndPr/>
          <w:sdtContent>
            <w:tc>
              <w:tcPr>
                <w:tcW w:w="990" w:type="dxa"/>
                <w:tcBorders>
                  <w:top w:val="single" w:sz="12" w:space="0" w:color="000000"/>
                </w:tcBorders>
                <w:vAlign w:val="center"/>
              </w:tcPr>
              <w:p w14:paraId="06A8FC85" w14:textId="044D185C" w:rsidR="00B72276" w:rsidRPr="007C0645" w:rsidRDefault="00E44677" w:rsidP="00343907">
                <w:pPr>
                  <w:rPr>
                    <w:sz w:val="20"/>
                    <w:szCs w:val="20"/>
                  </w:rPr>
                </w:pPr>
                <w:r>
                  <w:rPr>
                    <w:sz w:val="20"/>
                    <w:szCs w:val="20"/>
                  </w:rPr>
                  <w:t>44</w:t>
                </w:r>
              </w:p>
            </w:tc>
          </w:sdtContent>
        </w:sdt>
        <w:sdt>
          <w:sdtPr>
            <w:rPr>
              <w:sz w:val="20"/>
              <w:szCs w:val="20"/>
            </w:rPr>
            <w:alias w:val="OSC_StateA_12_1Hourly_Wage_Rate"/>
            <w:tag w:val="OSC_StateA_12_1Hourly_Wage_Rate"/>
            <w:id w:val="-460113454"/>
            <w:lock w:val="sdtLocked"/>
            <w:placeholder>
              <w:docPart w:val="3ACF043860D549769519E64D6F25973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Hourly_Wage_Rate[1]" w:storeItemID="{90EFC786-FE93-4055-A206-CCA7047FA14F}"/>
            <w:text/>
          </w:sdtPr>
          <w:sdtEndPr/>
          <w:sdtContent>
            <w:tc>
              <w:tcPr>
                <w:tcW w:w="1080" w:type="dxa"/>
                <w:tcBorders>
                  <w:top w:val="single" w:sz="12" w:space="0" w:color="000000"/>
                </w:tcBorders>
                <w:vAlign w:val="center"/>
              </w:tcPr>
              <w:p w14:paraId="06A8FC86" w14:textId="77777777" w:rsidR="00B72276" w:rsidRPr="007C0645" w:rsidRDefault="0041541B" w:rsidP="0041541B">
                <w:pPr>
                  <w:rPr>
                    <w:sz w:val="20"/>
                    <w:szCs w:val="20"/>
                  </w:rPr>
                </w:pPr>
                <w:r w:rsidRPr="007C0645">
                  <w:rPr>
                    <w:sz w:val="20"/>
                    <w:szCs w:val="20"/>
                  </w:rPr>
                  <w:t>45.00</w:t>
                </w:r>
              </w:p>
            </w:tc>
          </w:sdtContent>
        </w:sdt>
        <w:sdt>
          <w:sdtPr>
            <w:rPr>
              <w:sz w:val="20"/>
              <w:szCs w:val="20"/>
            </w:rPr>
            <w:alias w:val="OSC_StateA_12_1Total_Respondent_Costs"/>
            <w:tag w:val="OSC_StateA_12_1Total_Respondent_Costs"/>
            <w:id w:val="332811482"/>
            <w:placeholder>
              <w:docPart w:val="350CBF8D00CB4E9EB62001F148214517"/>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otal_Respondent_Costs[1]" w:storeItemID="{90EFC786-FE93-4055-A206-CCA7047FA14F}"/>
            <w:text/>
          </w:sdtPr>
          <w:sdtEndPr/>
          <w:sdtContent>
            <w:tc>
              <w:tcPr>
                <w:tcW w:w="1620" w:type="dxa"/>
                <w:tcBorders>
                  <w:top w:val="single" w:sz="12" w:space="0" w:color="000000"/>
                </w:tcBorders>
                <w:vAlign w:val="center"/>
              </w:tcPr>
              <w:p w14:paraId="06A8FC87" w14:textId="594FFD98" w:rsidR="00B72276" w:rsidRPr="007C0645" w:rsidRDefault="00E44677" w:rsidP="00343907">
                <w:pPr>
                  <w:rPr>
                    <w:sz w:val="20"/>
                    <w:szCs w:val="20"/>
                  </w:rPr>
                </w:pPr>
                <w:r>
                  <w:rPr>
                    <w:sz w:val="20"/>
                    <w:szCs w:val="20"/>
                  </w:rPr>
                  <w:t>1,980</w:t>
                </w:r>
              </w:p>
            </w:tc>
          </w:sdtContent>
        </w:sdt>
      </w:tr>
      <w:tr w:rsidR="00B72276" w:rsidRPr="00711BFA" w14:paraId="06A8FC91" w14:textId="77777777" w:rsidTr="001A1878">
        <w:trPr>
          <w:trHeight w:hRule="exact" w:val="432"/>
        </w:trPr>
        <w:tc>
          <w:tcPr>
            <w:tcW w:w="1440" w:type="dxa"/>
          </w:tcPr>
          <w:p w14:paraId="06A8FC89" w14:textId="77777777" w:rsidR="00B72276" w:rsidRPr="007C0645" w:rsidRDefault="00B72276" w:rsidP="00664CE0">
            <w:pPr>
              <w:rPr>
                <w:sz w:val="20"/>
                <w:szCs w:val="20"/>
              </w:rPr>
            </w:pPr>
          </w:p>
        </w:tc>
        <w:tc>
          <w:tcPr>
            <w:tcW w:w="1530" w:type="dxa"/>
            <w:vAlign w:val="center"/>
          </w:tcPr>
          <w:p w14:paraId="06A8FC8A" w14:textId="77777777" w:rsidR="00B72276" w:rsidRPr="007C0645" w:rsidRDefault="00B72276" w:rsidP="00664CE0">
            <w:pPr>
              <w:rPr>
                <w:sz w:val="20"/>
                <w:szCs w:val="20"/>
              </w:rPr>
            </w:pPr>
            <w:r w:rsidRPr="007C0645">
              <w:rPr>
                <w:sz w:val="20"/>
                <w:szCs w:val="20"/>
              </w:rPr>
              <w:t>TOTALS</w:t>
            </w:r>
          </w:p>
        </w:tc>
        <w:tc>
          <w:tcPr>
            <w:tcW w:w="1440" w:type="dxa"/>
            <w:vAlign w:val="center"/>
          </w:tcPr>
          <w:p w14:paraId="06A8FC8B" w14:textId="455580AF" w:rsidR="00B72276" w:rsidRPr="007C0645" w:rsidRDefault="000D422D" w:rsidP="0041541B">
            <w:pPr>
              <w:rPr>
                <w:sz w:val="20"/>
                <w:szCs w:val="20"/>
              </w:rPr>
            </w:pPr>
            <w:r>
              <w:rPr>
                <w:sz w:val="20"/>
                <w:szCs w:val="20"/>
              </w:rPr>
              <w:t>262</w:t>
            </w:r>
          </w:p>
        </w:tc>
        <w:tc>
          <w:tcPr>
            <w:tcW w:w="1350" w:type="dxa"/>
            <w:shd w:val="clear" w:color="auto" w:fill="auto"/>
            <w:vAlign w:val="center"/>
          </w:tcPr>
          <w:p w14:paraId="06A8FC8C" w14:textId="49BDC82C" w:rsidR="00B72276" w:rsidRPr="007C0645" w:rsidRDefault="00E44677" w:rsidP="00FF3293">
            <w:pPr>
              <w:rPr>
                <w:sz w:val="20"/>
                <w:szCs w:val="20"/>
              </w:rPr>
            </w:pPr>
            <w:sdt>
              <w:sdtPr>
                <w:rPr>
                  <w:sz w:val="20"/>
                  <w:szCs w:val="20"/>
                </w:rPr>
                <w:alias w:val="OSC_StateA_12_Total_Number_of_Responses_per_Respondent"/>
                <w:tag w:val="OSC_StateA_12_Total_Number_of_Responses_per_Respondent"/>
                <w:id w:val="2044632884"/>
                <w:placeholder>
                  <w:docPart w:val="0C6C56416F314BA8ADFA287618C15FAC"/>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Number_of_Responses_per_Respondent[1]" w:storeItemID="{90EFC786-FE93-4055-A206-CCA7047FA14F}"/>
                <w:text/>
              </w:sdtPr>
              <w:sdtEndPr/>
              <w:sdtContent>
                <w:r w:rsidR="00343907">
                  <w:rPr>
                    <w:sz w:val="20"/>
                    <w:szCs w:val="20"/>
                  </w:rPr>
                  <w:t>1</w:t>
                </w:r>
              </w:sdtContent>
            </w:sdt>
          </w:p>
        </w:tc>
        <w:tc>
          <w:tcPr>
            <w:tcW w:w="1170" w:type="dxa"/>
            <w:shd w:val="clear" w:color="auto" w:fill="D9D9D9" w:themeFill="background1" w:themeFillShade="D9"/>
            <w:vAlign w:val="center"/>
          </w:tcPr>
          <w:p w14:paraId="06A8FC8D" w14:textId="77777777" w:rsidR="00B72276" w:rsidRPr="007C0645" w:rsidRDefault="00B72276" w:rsidP="00664CE0">
            <w:pPr>
              <w:rPr>
                <w:sz w:val="20"/>
                <w:szCs w:val="20"/>
              </w:rPr>
            </w:pPr>
          </w:p>
        </w:tc>
        <w:sdt>
          <w:sdtPr>
            <w:rPr>
              <w:sz w:val="20"/>
              <w:szCs w:val="20"/>
            </w:rPr>
            <w:alias w:val="OSC_StateA_12_Total_Total_Burden_Hours"/>
            <w:tag w:val="OSC_StateA_12_Total_Total_Burden_Hours"/>
            <w:id w:val="-171580320"/>
            <w:lock w:val="sdtLocked"/>
            <w:placeholder>
              <w:docPart w:val="B466E0F48E124C1B9D0A2D60687A10A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Total_Burden_Hours[1]" w:storeItemID="{90EFC786-FE93-4055-A206-CCA7047FA14F}"/>
            <w:text/>
          </w:sdtPr>
          <w:sdtEndPr/>
          <w:sdtContent>
            <w:tc>
              <w:tcPr>
                <w:tcW w:w="990" w:type="dxa"/>
                <w:vAlign w:val="center"/>
              </w:tcPr>
              <w:p w14:paraId="06A8FC8E" w14:textId="0F1364F7" w:rsidR="00B72276" w:rsidRPr="007C0645" w:rsidRDefault="00E44677" w:rsidP="00E44677">
                <w:pPr>
                  <w:rPr>
                    <w:sz w:val="20"/>
                    <w:szCs w:val="20"/>
                  </w:rPr>
                </w:pPr>
                <w:r>
                  <w:rPr>
                    <w:sz w:val="20"/>
                    <w:szCs w:val="20"/>
                  </w:rPr>
                  <w:t>44</w:t>
                </w:r>
              </w:p>
            </w:tc>
          </w:sdtContent>
        </w:sdt>
        <w:tc>
          <w:tcPr>
            <w:tcW w:w="1080" w:type="dxa"/>
            <w:shd w:val="clear" w:color="auto" w:fill="D9D9D9" w:themeFill="background1" w:themeFillShade="D9"/>
            <w:vAlign w:val="center"/>
          </w:tcPr>
          <w:p w14:paraId="06A8FC8F" w14:textId="77777777" w:rsidR="00B72276" w:rsidRPr="007C0645" w:rsidRDefault="00B72276" w:rsidP="00664CE0">
            <w:pPr>
              <w:rPr>
                <w:sz w:val="20"/>
                <w:szCs w:val="20"/>
              </w:rPr>
            </w:pPr>
          </w:p>
        </w:tc>
        <w:sdt>
          <w:sdtPr>
            <w:rPr>
              <w:sz w:val="20"/>
              <w:szCs w:val="20"/>
            </w:rPr>
            <w:alias w:val="OSC_StateA_12_Total_Total_Respondent_Costs"/>
            <w:tag w:val="OSC_StateA_12_Total_Total_Respondent_Costs"/>
            <w:id w:val="-2002659248"/>
            <w:lock w:val="sdtLocked"/>
            <w:placeholder>
              <w:docPart w:val="41859EE832814CFB8C6685A5D89CAACB"/>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Total_Respondent_Costs[1]" w:storeItemID="{90EFC786-FE93-4055-A206-CCA7047FA14F}"/>
            <w:text/>
          </w:sdtPr>
          <w:sdtContent>
            <w:tc>
              <w:tcPr>
                <w:tcW w:w="1620" w:type="dxa"/>
                <w:vAlign w:val="center"/>
              </w:tcPr>
              <w:p w14:paraId="06A8FC90" w14:textId="30616564" w:rsidR="00B72276" w:rsidRPr="007C0645" w:rsidRDefault="00E44677" w:rsidP="00343907">
                <w:pPr>
                  <w:rPr>
                    <w:sz w:val="20"/>
                    <w:szCs w:val="20"/>
                  </w:rPr>
                </w:pPr>
                <w:r w:rsidRPr="00E44677">
                  <w:rPr>
                    <w:sz w:val="20"/>
                    <w:szCs w:val="20"/>
                  </w:rPr>
                  <w:t>1,980</w:t>
                </w:r>
              </w:p>
            </w:tc>
          </w:sdtContent>
        </w:sdt>
      </w:tr>
    </w:tbl>
    <w:p w14:paraId="06A8FC93" w14:textId="77777777" w:rsidR="00D144F9" w:rsidRPr="00711BFA" w:rsidRDefault="00477104" w:rsidP="00664CE0">
      <w:pPr>
        <w:pStyle w:val="Heading4"/>
      </w:pPr>
      <w:r w:rsidRPr="00711BFA">
        <w:t>Estimates of Other Total Annual Cost Burden to Respondents or Record Keepers</w:t>
      </w:r>
    </w:p>
    <w:p w14:paraId="06A8FC94" w14:textId="77777777" w:rsidR="00DB688C" w:rsidRPr="00711BFA" w:rsidRDefault="00E44677" w:rsidP="00664CE0">
      <w:pPr>
        <w:rPr>
          <w:rFonts w:cs="Arial"/>
        </w:rPr>
      </w:pPr>
      <w:sdt>
        <w:sdtPr>
          <w:rPr>
            <w:rFonts w:cs="Arial"/>
          </w:rPr>
          <w:alias w:val="OSC_StateA_Estimate_Other_Total_Annual_Cost_Burden_to_Respond"/>
          <w:tag w:val="OSC_StateA_Estimate_Other_Total_Annual_Cost_Burden_to_Respond"/>
          <w:id w:val="-569499868"/>
          <w:lock w:val="sdtLocked"/>
          <w:placeholder>
            <w:docPart w:val="6FB7CB1EB5534C9D8312CE6E9B3F965F"/>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stimate_Other_Total_Annual_Cost_Burden_to_Respond[1]" w:storeItemID="{90EFC786-FE93-4055-A206-CCA7047FA14F}"/>
          <w:text w:multiLine="1"/>
        </w:sdtPr>
        <w:sdtEndPr/>
        <w:sdtContent>
          <w:r w:rsidR="007F6F09" w:rsidRPr="00711BFA">
            <w:t xml:space="preserve">There will be no direct costs to the respondents other than their time to participate in each </w:t>
          </w:r>
          <w:r w:rsidR="00D24BF0" w:rsidRPr="00711BFA">
            <w:t>information</w:t>
          </w:r>
          <w:r w:rsidR="007F6F09" w:rsidRPr="00711BFA">
            <w:t xml:space="preserve"> collection</w:t>
          </w:r>
        </w:sdtContent>
      </w:sdt>
      <w:r w:rsidR="0041541B">
        <w:rPr>
          <w:rFonts w:cs="Arial"/>
        </w:rPr>
        <w:t>.</w:t>
      </w:r>
    </w:p>
    <w:p w14:paraId="06A8FC95" w14:textId="77777777" w:rsidR="00D144F9" w:rsidRPr="00711BFA" w:rsidRDefault="00BE519B" w:rsidP="00664CE0">
      <w:pPr>
        <w:pStyle w:val="Heading4"/>
      </w:pPr>
      <w:r w:rsidRPr="00711BFA">
        <w:t>Annualized Cost to the Government</w:t>
      </w:r>
      <w:bookmarkStart w:id="0" w:name="_GoBack"/>
      <w:bookmarkEnd w:id="0"/>
    </w:p>
    <w:sdt>
      <w:sdtPr>
        <w:rPr>
          <w:rFonts w:cs="Arial"/>
        </w:rPr>
        <w:alias w:val="Annualized_Cost_to_the_Government "/>
        <w:tag w:val="Annualized_Cost_to_the_Government "/>
        <w:id w:val="419307297"/>
        <w:lock w:val="sdtLocked"/>
        <w:placeholder>
          <w:docPart w:val="93374D78BB994CB3986054B1064E32B0"/>
        </w:placeholder>
      </w:sdtPr>
      <w:sdtEndPr/>
      <w:sdtContent>
        <w:p w14:paraId="0D735AA1" w14:textId="77777777" w:rsidR="00AC5601" w:rsidRDefault="0041541B" w:rsidP="00664CE0">
          <w:pPr>
            <w:rPr>
              <w:rFonts w:cs="Arial"/>
            </w:rPr>
          </w:pPr>
          <w:r w:rsidRPr="0041541B">
            <w:rPr>
              <w:rFonts w:cs="Arial"/>
            </w:rPr>
            <w:t>There are no equipment or overhead costs.  The only cost to the federal government would be the salary of the CDC staff during data collection and analysis activities.  The estimated cost to the federal government is $</w:t>
          </w:r>
          <w:r w:rsidR="00343907">
            <w:rPr>
              <w:rFonts w:cs="Arial"/>
            </w:rPr>
            <w:t>978.00</w:t>
          </w:r>
          <w:r w:rsidRPr="0041541B">
            <w:rPr>
              <w:rFonts w:cs="Arial"/>
            </w:rPr>
            <w:t>.  Table A-14 describes how this cost estimate was calculated.</w:t>
          </w:r>
        </w:p>
        <w:p w14:paraId="4D52AD20" w14:textId="77777777" w:rsidR="00AC5601" w:rsidRDefault="00AC5601" w:rsidP="00664CE0">
          <w:pPr>
            <w:rPr>
              <w:rFonts w:cs="Arial"/>
            </w:rPr>
          </w:pPr>
        </w:p>
        <w:p w14:paraId="77C8947D" w14:textId="77777777" w:rsidR="00AC5601" w:rsidRDefault="00AC5601" w:rsidP="00664CE0">
          <w:pPr>
            <w:rPr>
              <w:rFonts w:cs="Arial"/>
            </w:rPr>
          </w:pPr>
        </w:p>
        <w:p w14:paraId="64F586E1" w14:textId="77777777" w:rsidR="00AC5601" w:rsidRDefault="00AC5601" w:rsidP="00664CE0">
          <w:pPr>
            <w:rPr>
              <w:rFonts w:cs="Arial"/>
            </w:rPr>
          </w:pPr>
        </w:p>
        <w:p w14:paraId="06A8FC96" w14:textId="1D688212" w:rsidR="000F670D" w:rsidRPr="00711BFA" w:rsidRDefault="00E44677" w:rsidP="00664CE0"/>
      </w:sdtContent>
    </w:sdt>
    <w:p w14:paraId="06A8FC97" w14:textId="77777777" w:rsidR="00D144F9" w:rsidRDefault="00D144F9" w:rsidP="000333C6">
      <w:pPr>
        <w:pStyle w:val="Heading6"/>
        <w:ind w:left="0"/>
      </w:pPr>
      <w:r w:rsidRPr="00711BFA">
        <w:rPr>
          <w:u w:val="single"/>
        </w:rPr>
        <w:lastRenderedPageBreak/>
        <w:t>Table A-14</w:t>
      </w:r>
      <w:r w:rsidRPr="00711BFA">
        <w:t>: Estimated Annualized Cost to the Federal Government</w:t>
      </w:r>
    </w:p>
    <w:tbl>
      <w:tblPr>
        <w:tblStyle w:val="TableGrid"/>
        <w:tblW w:w="0" w:type="auto"/>
        <w:tblLook w:val="0500" w:firstRow="0" w:lastRow="0" w:firstColumn="0" w:lastColumn="1" w:noHBand="0" w:noVBand="1"/>
      </w:tblPr>
      <w:tblGrid>
        <w:gridCol w:w="4518"/>
        <w:gridCol w:w="1980"/>
        <w:gridCol w:w="1620"/>
        <w:gridCol w:w="1458"/>
      </w:tblGrid>
      <w:tr w:rsidR="0041541B" w:rsidRPr="00C120B0" w14:paraId="06A8FC9C" w14:textId="77777777" w:rsidTr="00EE43EC">
        <w:trPr>
          <w:trHeight w:val="593"/>
        </w:trPr>
        <w:tc>
          <w:tcPr>
            <w:tcW w:w="4518" w:type="dxa"/>
            <w:tcBorders>
              <w:bottom w:val="single" w:sz="12" w:space="0" w:color="auto"/>
            </w:tcBorders>
            <w:shd w:val="clear" w:color="auto" w:fill="D9D9D9" w:themeFill="background1" w:themeFillShade="D9"/>
            <w:vAlign w:val="center"/>
          </w:tcPr>
          <w:p w14:paraId="06A8FC98" w14:textId="77777777" w:rsidR="0041541B" w:rsidRPr="00C120B0" w:rsidRDefault="0041541B" w:rsidP="00EE43EC">
            <w:r w:rsidRPr="00C120B0">
              <w:t xml:space="preserve">Staff (FTE) </w:t>
            </w:r>
          </w:p>
        </w:tc>
        <w:tc>
          <w:tcPr>
            <w:tcW w:w="1980" w:type="dxa"/>
            <w:tcBorders>
              <w:bottom w:val="single" w:sz="12" w:space="0" w:color="auto"/>
            </w:tcBorders>
            <w:shd w:val="clear" w:color="auto" w:fill="D9D9D9" w:themeFill="background1" w:themeFillShade="D9"/>
            <w:vAlign w:val="center"/>
          </w:tcPr>
          <w:p w14:paraId="06A8FC99" w14:textId="77777777" w:rsidR="0041541B" w:rsidRPr="00C120B0" w:rsidRDefault="0041541B" w:rsidP="00EE43EC">
            <w:r w:rsidRPr="00C120B0">
              <w:t>Average Hours per Collection</w:t>
            </w:r>
          </w:p>
        </w:tc>
        <w:tc>
          <w:tcPr>
            <w:tcW w:w="1620" w:type="dxa"/>
            <w:tcBorders>
              <w:bottom w:val="single" w:sz="12" w:space="0" w:color="auto"/>
            </w:tcBorders>
            <w:shd w:val="clear" w:color="auto" w:fill="D9D9D9" w:themeFill="background1" w:themeFillShade="D9"/>
            <w:vAlign w:val="center"/>
          </w:tcPr>
          <w:p w14:paraId="06A8FC9A" w14:textId="77777777" w:rsidR="0041541B" w:rsidRPr="00C120B0" w:rsidRDefault="0041541B" w:rsidP="00EE43EC">
            <w:r w:rsidRPr="00C120B0">
              <w:t>Average Hourly Rate</w:t>
            </w:r>
          </w:p>
        </w:tc>
        <w:tc>
          <w:tcPr>
            <w:tcW w:w="1458" w:type="dxa"/>
            <w:tcBorders>
              <w:bottom w:val="single" w:sz="12" w:space="0" w:color="auto"/>
            </w:tcBorders>
            <w:shd w:val="clear" w:color="auto" w:fill="D9D9D9" w:themeFill="background1" w:themeFillShade="D9"/>
            <w:vAlign w:val="center"/>
          </w:tcPr>
          <w:p w14:paraId="06A8FC9B" w14:textId="77777777" w:rsidR="0041541B" w:rsidRPr="00C120B0" w:rsidRDefault="0041541B" w:rsidP="00EE43EC">
            <w:r w:rsidRPr="00C120B0">
              <w:t>Average Cost</w:t>
            </w:r>
          </w:p>
        </w:tc>
      </w:tr>
      <w:tr w:rsidR="00B82AF0" w:rsidRPr="00C120B0" w14:paraId="06A8FCA1" w14:textId="77777777" w:rsidTr="00EE43EC">
        <w:tc>
          <w:tcPr>
            <w:tcW w:w="4518" w:type="dxa"/>
            <w:tcBorders>
              <w:top w:val="single" w:sz="12" w:space="0" w:color="auto"/>
            </w:tcBorders>
          </w:tcPr>
          <w:p w14:paraId="06A8FC9D" w14:textId="77DE1C6F" w:rsidR="00B82AF0" w:rsidRPr="00C120B0" w:rsidRDefault="00E44677" w:rsidP="00AC0161">
            <w:sdt>
              <w:sdtPr>
                <w:alias w:val="OSC_StateA_14_1Staff_FTE"/>
                <w:tag w:val="OSC_StateA_14_1Staff_FTE"/>
                <w:id w:val="920534786"/>
                <w:placeholder>
                  <w:docPart w:val="7600D5679724416B8524D6F8496AC8B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Staff_FTE[1]" w:storeItemID="{90EFC786-FE93-4055-A206-CCA7047FA14F}"/>
                <w:text/>
              </w:sdtPr>
              <w:sdtEndPr/>
              <w:sdtContent>
                <w:r w:rsidR="00B82AF0">
                  <w:t>Project Director (GS 14): Oversight for data collection</w:t>
                </w:r>
              </w:sdtContent>
            </w:sdt>
          </w:p>
        </w:tc>
        <w:sdt>
          <w:sdtPr>
            <w:alias w:val="OSC_StateA_14_1Average_Hours_Per_Collection"/>
            <w:tag w:val="OSC_StateA_14_1Average_Hours_Per_Collection"/>
            <w:id w:val="1890227010"/>
            <w:placeholder>
              <w:docPart w:val="316E90E83B3E4BB39096FA7F591A5A37"/>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Average_Hours_Per_Collection[1]" w:storeItemID="{90EFC786-FE93-4055-A206-CCA7047FA14F}"/>
            <w:text/>
          </w:sdtPr>
          <w:sdtEndPr/>
          <w:sdtContent>
            <w:tc>
              <w:tcPr>
                <w:tcW w:w="1980" w:type="dxa"/>
                <w:tcBorders>
                  <w:top w:val="single" w:sz="12" w:space="0" w:color="auto"/>
                </w:tcBorders>
              </w:tcPr>
              <w:p w14:paraId="06A8FC9E" w14:textId="75C4773A" w:rsidR="00B82AF0" w:rsidRPr="00C120B0" w:rsidRDefault="00343907" w:rsidP="00343907">
                <w:r>
                  <w:t>4</w:t>
                </w:r>
              </w:p>
            </w:tc>
          </w:sdtContent>
        </w:sdt>
        <w:sdt>
          <w:sdtPr>
            <w:alias w:val="OSC_StateA_14_1Average_Hourly_Rate"/>
            <w:tag w:val="OSC_StateA_14_1Average_Hourly_Rate"/>
            <w:id w:val="-1323509633"/>
            <w:placeholder>
              <w:docPart w:val="0E8BD941A9E24331A838855DEB0AD55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Average_Hourly_Rate[1]" w:storeItemID="{90EFC786-FE93-4055-A206-CCA7047FA14F}"/>
            <w:text/>
          </w:sdtPr>
          <w:sdtEndPr/>
          <w:sdtContent>
            <w:tc>
              <w:tcPr>
                <w:tcW w:w="1620" w:type="dxa"/>
                <w:tcBorders>
                  <w:top w:val="single" w:sz="12" w:space="0" w:color="auto"/>
                </w:tcBorders>
              </w:tcPr>
              <w:p w14:paraId="06A8FC9F" w14:textId="222158D2" w:rsidR="00B82AF0" w:rsidRPr="00C120B0" w:rsidRDefault="00B82AF0" w:rsidP="00AC0161">
                <w:r>
                  <w:t>48.90</w:t>
                </w:r>
              </w:p>
            </w:tc>
          </w:sdtContent>
        </w:sdt>
        <w:tc>
          <w:tcPr>
            <w:tcW w:w="1458" w:type="dxa"/>
            <w:tcBorders>
              <w:top w:val="single" w:sz="12" w:space="0" w:color="auto"/>
            </w:tcBorders>
          </w:tcPr>
          <w:p w14:paraId="06A8FCA0" w14:textId="2FCE9F26" w:rsidR="00B82AF0" w:rsidRPr="00B82AF0" w:rsidRDefault="00343907" w:rsidP="00DA2CCB">
            <w:r>
              <w:t>195.60</w:t>
            </w:r>
          </w:p>
        </w:tc>
      </w:tr>
      <w:tr w:rsidR="00B82AF0" w:rsidRPr="00C120B0" w14:paraId="06A8FCA6" w14:textId="77777777" w:rsidTr="00EE43EC">
        <w:tc>
          <w:tcPr>
            <w:tcW w:w="4518" w:type="dxa"/>
          </w:tcPr>
          <w:p w14:paraId="06A8FCA2" w14:textId="223C26FE" w:rsidR="00B82AF0" w:rsidRPr="00C120B0" w:rsidRDefault="00E44677" w:rsidP="00AC0161">
            <w:sdt>
              <w:sdtPr>
                <w:alias w:val="OSC_StateA_14_2Staff_FTE"/>
                <w:tag w:val="OSC_StateA_14_2Staff_FTE"/>
                <w:id w:val="1385765663"/>
                <w:placeholder>
                  <w:docPart w:val="D4759985ECAD4373A93DB6BE8EC5204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Staff_FTE[1]" w:storeItemID="{90EFC786-FE93-4055-A206-CCA7047FA14F}"/>
                <w:text/>
              </w:sdtPr>
              <w:sdtEndPr/>
              <w:sdtContent>
                <w:r w:rsidR="00B82AF0">
                  <w:t xml:space="preserve"> Health Scientist (GS 14)</w:t>
                </w:r>
                <w:r w:rsidR="00B82AF0" w:rsidRPr="0041541B">
                  <w:t xml:space="preserve">: </w:t>
                </w:r>
                <w:r w:rsidR="00B82AF0">
                  <w:t>Instrument development, OMB package creation,  d</w:t>
                </w:r>
                <w:r w:rsidR="00B82AF0" w:rsidRPr="0041541B">
                  <w:t>ata collection</w:t>
                </w:r>
                <w:r w:rsidR="00B82AF0">
                  <w:t xml:space="preserve"> and analysis</w:t>
                </w:r>
              </w:sdtContent>
            </w:sdt>
          </w:p>
        </w:tc>
        <w:sdt>
          <w:sdtPr>
            <w:alias w:val="OSC_StateA_14_2Average_Hours_Per_Collection"/>
            <w:tag w:val="OSC_StateA_14_2Average_Hours_Per_Collection"/>
            <w:id w:val="-909373021"/>
            <w:placeholder>
              <w:docPart w:val="F5CDB4F2E3964CBDB4AAED6D2E0BE2CD"/>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Average_Hours_Per_Collection[1]" w:storeItemID="{90EFC786-FE93-4055-A206-CCA7047FA14F}"/>
            <w:text/>
          </w:sdtPr>
          <w:sdtEndPr/>
          <w:sdtContent>
            <w:tc>
              <w:tcPr>
                <w:tcW w:w="1980" w:type="dxa"/>
              </w:tcPr>
              <w:p w14:paraId="06A8FCA3" w14:textId="49B405CC" w:rsidR="00B82AF0" w:rsidRPr="00C120B0" w:rsidRDefault="00343907" w:rsidP="00AC0161">
                <w:r>
                  <w:t>10</w:t>
                </w:r>
              </w:p>
            </w:tc>
          </w:sdtContent>
        </w:sdt>
        <w:tc>
          <w:tcPr>
            <w:tcW w:w="1620" w:type="dxa"/>
          </w:tcPr>
          <w:p w14:paraId="06A8FCA4" w14:textId="2689B6C5" w:rsidR="00B82AF0" w:rsidRPr="00C120B0" w:rsidRDefault="00E44677" w:rsidP="00AC0161">
            <w:sdt>
              <w:sdtPr>
                <w:alias w:val="OSC_StateA_14_2Average_Hourly_Rate"/>
                <w:tag w:val="OSC_StateA_14_2Average_Hourly_Rate"/>
                <w:id w:val="-116062790"/>
                <w:placeholder>
                  <w:docPart w:val="CFC619CE5E274313AF2697E4B23273E7"/>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Average_Hourly_Rate[1]" w:storeItemID="{90EFC786-FE93-4055-A206-CCA7047FA14F}"/>
                <w:text/>
              </w:sdtPr>
              <w:sdtEndPr/>
              <w:sdtContent>
                <w:r w:rsidR="00B82AF0">
                  <w:t>48.90</w:t>
                </w:r>
              </w:sdtContent>
            </w:sdt>
          </w:p>
        </w:tc>
        <w:tc>
          <w:tcPr>
            <w:tcW w:w="1458" w:type="dxa"/>
          </w:tcPr>
          <w:p w14:paraId="06A8FCA5" w14:textId="7274962B" w:rsidR="00B82AF0" w:rsidRPr="00B82AF0" w:rsidRDefault="00343907" w:rsidP="00AC0161">
            <w:r>
              <w:t>489.00</w:t>
            </w:r>
          </w:p>
        </w:tc>
      </w:tr>
      <w:tr w:rsidR="00B82AF0" w:rsidRPr="00C120B0" w14:paraId="06A8FCAB" w14:textId="77777777" w:rsidTr="00EE43EC">
        <w:tc>
          <w:tcPr>
            <w:tcW w:w="4518" w:type="dxa"/>
          </w:tcPr>
          <w:p w14:paraId="06A8FCA7" w14:textId="77777777" w:rsidR="00B82AF0" w:rsidRDefault="00B82AF0" w:rsidP="00AC0161">
            <w:r>
              <w:t>Health Scientist (GS-14): Data analysis and reporting</w:t>
            </w:r>
          </w:p>
        </w:tc>
        <w:tc>
          <w:tcPr>
            <w:tcW w:w="1980" w:type="dxa"/>
          </w:tcPr>
          <w:p w14:paraId="06A8FCA8" w14:textId="37353108" w:rsidR="00B82AF0" w:rsidRDefault="00343907" w:rsidP="00AC0161">
            <w:r>
              <w:t>6</w:t>
            </w:r>
          </w:p>
        </w:tc>
        <w:tc>
          <w:tcPr>
            <w:tcW w:w="1620" w:type="dxa"/>
          </w:tcPr>
          <w:p w14:paraId="06A8FCA9" w14:textId="77777777" w:rsidR="00B82AF0" w:rsidRDefault="00B82AF0" w:rsidP="00EE43EC">
            <w:r>
              <w:t>48.90</w:t>
            </w:r>
          </w:p>
        </w:tc>
        <w:tc>
          <w:tcPr>
            <w:tcW w:w="1458" w:type="dxa"/>
          </w:tcPr>
          <w:p w14:paraId="06A8FCAA" w14:textId="2A9E4D9E" w:rsidR="00B82AF0" w:rsidRPr="00B82AF0" w:rsidRDefault="00343907" w:rsidP="00EE43EC">
            <w:r>
              <w:t>293.40</w:t>
            </w:r>
          </w:p>
        </w:tc>
      </w:tr>
      <w:tr w:rsidR="00B82AF0" w:rsidRPr="00C120B0" w14:paraId="06A8FCB0" w14:textId="77777777" w:rsidTr="00EE43EC">
        <w:tc>
          <w:tcPr>
            <w:tcW w:w="4518" w:type="dxa"/>
            <w:tcBorders>
              <w:right w:val="nil"/>
            </w:tcBorders>
          </w:tcPr>
          <w:p w14:paraId="06A8FCAC" w14:textId="77777777" w:rsidR="00B82AF0" w:rsidRPr="00C120B0" w:rsidRDefault="00B82AF0" w:rsidP="00EE43EC">
            <w:r w:rsidRPr="00C120B0">
              <w:t>Estimated Total Cost of Information Collection</w:t>
            </w:r>
          </w:p>
        </w:tc>
        <w:tc>
          <w:tcPr>
            <w:tcW w:w="1980" w:type="dxa"/>
            <w:tcBorders>
              <w:left w:val="nil"/>
              <w:right w:val="nil"/>
            </w:tcBorders>
          </w:tcPr>
          <w:p w14:paraId="06A8FCAD" w14:textId="77777777" w:rsidR="00B82AF0" w:rsidRPr="00C120B0" w:rsidRDefault="00B82AF0" w:rsidP="00EE43EC"/>
        </w:tc>
        <w:tc>
          <w:tcPr>
            <w:tcW w:w="1620" w:type="dxa"/>
            <w:tcBorders>
              <w:left w:val="nil"/>
            </w:tcBorders>
          </w:tcPr>
          <w:p w14:paraId="06A8FCAE" w14:textId="77777777" w:rsidR="00B82AF0" w:rsidRPr="00C120B0" w:rsidRDefault="00B82AF0" w:rsidP="00EE43EC"/>
        </w:tc>
        <w:tc>
          <w:tcPr>
            <w:tcW w:w="1458" w:type="dxa"/>
          </w:tcPr>
          <w:p w14:paraId="06A8FCAF" w14:textId="2675304A" w:rsidR="00B82AF0" w:rsidRPr="00B82AF0" w:rsidRDefault="00343907" w:rsidP="00AC0161">
            <w:r>
              <w:t>978.00</w:t>
            </w:r>
          </w:p>
        </w:tc>
      </w:tr>
    </w:tbl>
    <w:p w14:paraId="06A8FCB1" w14:textId="77777777" w:rsidR="0041541B" w:rsidRDefault="0041541B" w:rsidP="0041541B">
      <w:pPr>
        <w:pStyle w:val="Heading4"/>
        <w:numPr>
          <w:ilvl w:val="0"/>
          <w:numId w:val="0"/>
        </w:numPr>
        <w:ind w:left="360"/>
      </w:pPr>
    </w:p>
    <w:p w14:paraId="06A8FCB2" w14:textId="77777777" w:rsidR="00D144F9" w:rsidRPr="00711BFA" w:rsidRDefault="00635D97" w:rsidP="00664CE0">
      <w:pPr>
        <w:pStyle w:val="Heading4"/>
      </w:pPr>
      <w:r w:rsidRPr="00711BFA">
        <w:t>Explanation for Program Changes or Adjustments</w:t>
      </w:r>
    </w:p>
    <w:sdt>
      <w:sdtPr>
        <w:alias w:val="OSC_StateA_Explanation_for_Program_Changes_or_Adjustments"/>
        <w:tag w:val="OSC_StateA_Explanation_for_Program_Changes_or_Adjustments"/>
        <w:id w:val="-470597397"/>
        <w:lock w:val="sdtContentLocked"/>
        <w:placeholder>
          <w:docPart w:val="61F9A0A3AAA349BFB0774D28980F048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xplanation_for_Program_Changes_or_Adjustments[1]" w:storeItemID="{90EFC786-FE93-4055-A206-CCA7047FA14F}"/>
        <w:text w:multiLine="1"/>
      </w:sdtPr>
      <w:sdtEndPr/>
      <w:sdtContent>
        <w:p w14:paraId="06A8FCB3" w14:textId="77777777" w:rsidR="00D144F9" w:rsidRPr="00711BFA" w:rsidRDefault="007F6F09" w:rsidP="00664CE0">
          <w:r w:rsidRPr="00711BFA">
            <w:t xml:space="preserve">This is a new </w:t>
          </w:r>
          <w:r w:rsidR="00D24BF0" w:rsidRPr="00711BFA">
            <w:t>information</w:t>
          </w:r>
          <w:r w:rsidRPr="00711BFA">
            <w:t xml:space="preserve"> collection.</w:t>
          </w:r>
        </w:p>
      </w:sdtContent>
    </w:sdt>
    <w:p w14:paraId="06A8FCB4" w14:textId="77777777" w:rsidR="00D144F9" w:rsidRPr="00711BFA" w:rsidRDefault="00570289" w:rsidP="00664CE0">
      <w:pPr>
        <w:pStyle w:val="Heading4"/>
      </w:pPr>
      <w:r w:rsidRPr="00711BFA">
        <w:t>Plan</w:t>
      </w:r>
      <w:r w:rsidR="00537DFC" w:rsidRPr="00711BFA">
        <w:t>s for Tabulation and Publication and Project Time Schedule</w:t>
      </w:r>
    </w:p>
    <w:p w14:paraId="06A8FCB5" w14:textId="65B600B1" w:rsidR="0041541B" w:rsidRPr="00711BFA" w:rsidRDefault="00AC0161" w:rsidP="0041541B">
      <w:pPr>
        <w:rPr>
          <w:rFonts w:cs="Arial"/>
        </w:rPr>
      </w:pPr>
      <w:r>
        <w:t xml:space="preserve"> We plan to conduct d</w:t>
      </w:r>
      <w:r w:rsidR="00EE0E0A">
        <w:t>escriptive</w:t>
      </w:r>
      <w:r w:rsidR="0041541B">
        <w:t xml:space="preserve"> analyses </w:t>
      </w:r>
      <w:r w:rsidR="00043788">
        <w:t>us</w:t>
      </w:r>
      <w:r>
        <w:t>ing Microsoft Excel</w:t>
      </w:r>
      <w:r w:rsidR="0041541B">
        <w:t xml:space="preserve"> to inform a final project report</w:t>
      </w:r>
      <w:r>
        <w:t>, which will consist of a Word document and a PowerPoint presentation</w:t>
      </w:r>
      <w:r w:rsidR="0041541B">
        <w:t xml:space="preserve">. The ultimate objective of the final report is to indicate the extent </w:t>
      </w:r>
      <w:r>
        <w:t xml:space="preserve">to which state, territorial and local health departments </w:t>
      </w:r>
      <w:r w:rsidR="00043788">
        <w:t xml:space="preserve">are using guidance and other CDC-provided information to perform public health emergency preparedness and response activities as outlined in the </w:t>
      </w:r>
      <w:r w:rsidR="00043788" w:rsidRPr="00CC4333">
        <w:rPr>
          <w:rFonts w:ascii="Times New Roman" w:hAnsi="Times New Roman" w:cs="Times New Roman"/>
          <w:sz w:val="24"/>
          <w:szCs w:val="24"/>
        </w:rPr>
        <w:t>Public Health Preparedness Capabilities: National Standards for State and Local Planning</w:t>
      </w:r>
      <w:r w:rsidR="00043788">
        <w:rPr>
          <w:rFonts w:ascii="Times New Roman" w:hAnsi="Times New Roman" w:cs="Times New Roman"/>
          <w:sz w:val="24"/>
          <w:szCs w:val="24"/>
        </w:rPr>
        <w:t xml:space="preserve"> within the context of the Ebola response.  It will also provide recommendations for how CDC can assist state, territorial and local health departments through additional guidance development and technical </w:t>
      </w:r>
      <w:r w:rsidR="00DA2CCB">
        <w:rPr>
          <w:rFonts w:ascii="Times New Roman" w:hAnsi="Times New Roman" w:cs="Times New Roman"/>
          <w:sz w:val="24"/>
          <w:szCs w:val="24"/>
        </w:rPr>
        <w:t>assistance tools and strategies</w:t>
      </w:r>
      <w:r w:rsidR="005C0F2E">
        <w:t>.</w:t>
      </w:r>
      <w:r w:rsidR="0041541B">
        <w:t xml:space="preserve"> </w:t>
      </w:r>
    </w:p>
    <w:sdt>
      <w:sdtPr>
        <w:rPr>
          <w:rFonts w:cs="Arial"/>
          <w:b/>
        </w:rPr>
        <w:alias w:val="Tabulation_and_Publication_and_Project_Time_Schedule "/>
        <w:tag w:val="Tabulation_and_Publication_and_Project_Time_Schedule "/>
        <w:id w:val="1288711169"/>
        <w:lock w:val="sdtLocked"/>
        <w:placeholder>
          <w:docPart w:val="402D9E2876504F1F8830CCB810FF231D"/>
        </w:placeholder>
        <w:showingPlcHdr/>
      </w:sdtPr>
      <w:sdtEndPr/>
      <w:sdtContent>
        <w:p w14:paraId="06A8FCB6" w14:textId="77777777" w:rsidR="00D144F9" w:rsidRDefault="007F6F09" w:rsidP="00664CE0">
          <w:pPr>
            <w:rPr>
              <w:rFonts w:cs="Arial"/>
              <w:b/>
            </w:rPr>
          </w:pPr>
          <w:r w:rsidRPr="0041541B">
            <w:rPr>
              <w:u w:val="single"/>
            </w:rPr>
            <w:t>Project Time Schedule</w:t>
          </w:r>
        </w:p>
      </w:sdtContent>
    </w:sdt>
    <w:p w14:paraId="06A8FCB7" w14:textId="77777777" w:rsidR="0041541B" w:rsidRDefault="0041541B" w:rsidP="0041541B">
      <w:pPr>
        <w:pStyle w:val="ListParagraph"/>
        <w:tabs>
          <w:tab w:val="right" w:leader="dot" w:pos="9360"/>
        </w:tabs>
        <w:ind w:left="0"/>
      </w:pPr>
      <w:r>
        <w:t>Design instrument</w:t>
      </w:r>
      <w:r>
        <w:tab/>
        <w:t>Complete</w:t>
      </w:r>
    </w:p>
    <w:p w14:paraId="06A8FCB8" w14:textId="77777777" w:rsidR="0041541B" w:rsidRDefault="0041541B" w:rsidP="0041541B">
      <w:pPr>
        <w:pStyle w:val="ListParagraph"/>
        <w:tabs>
          <w:tab w:val="right" w:leader="dot" w:pos="9360"/>
        </w:tabs>
        <w:ind w:left="0"/>
      </w:pPr>
      <w:r>
        <w:t>Pre-test instrument</w:t>
      </w:r>
      <w:r>
        <w:tab/>
        <w:t>Complete</w:t>
      </w:r>
    </w:p>
    <w:p w14:paraId="06A8FCB9" w14:textId="77777777" w:rsidR="0041541B" w:rsidRDefault="0041541B" w:rsidP="0041541B">
      <w:pPr>
        <w:pStyle w:val="ListParagraph"/>
        <w:tabs>
          <w:tab w:val="right" w:leader="dot" w:pos="9360"/>
        </w:tabs>
        <w:ind w:left="0"/>
      </w:pPr>
      <w:r>
        <w:t>Prepare OMB package</w:t>
      </w:r>
      <w:r>
        <w:tab/>
        <w:t>Complete</w:t>
      </w:r>
    </w:p>
    <w:p w14:paraId="06A8FCBA" w14:textId="77777777" w:rsidR="0041541B" w:rsidRDefault="0041541B" w:rsidP="0041541B">
      <w:pPr>
        <w:pStyle w:val="ListParagraph"/>
        <w:tabs>
          <w:tab w:val="right" w:leader="dot" w:pos="9360"/>
        </w:tabs>
        <w:ind w:left="0"/>
      </w:pPr>
      <w:r>
        <w:t>Submit OMB package</w:t>
      </w:r>
      <w:r>
        <w:tab/>
        <w:t>Complete</w:t>
      </w:r>
    </w:p>
    <w:p w14:paraId="06A8FCBB" w14:textId="77777777" w:rsidR="0041541B" w:rsidRDefault="0041541B" w:rsidP="0041541B">
      <w:pPr>
        <w:pStyle w:val="ListParagraph"/>
        <w:tabs>
          <w:tab w:val="right" w:leader="dot" w:pos="9360"/>
        </w:tabs>
        <w:ind w:left="0"/>
      </w:pPr>
      <w:r>
        <w:t>OMB approval</w:t>
      </w:r>
      <w:r>
        <w:tab/>
        <w:t>TBD</w:t>
      </w:r>
    </w:p>
    <w:p w14:paraId="06A8FCBC" w14:textId="77777777" w:rsidR="0041541B" w:rsidRDefault="0041541B" w:rsidP="0041541B">
      <w:pPr>
        <w:pStyle w:val="ListParagraph"/>
        <w:tabs>
          <w:tab w:val="right" w:leader="dot" w:pos="9360"/>
        </w:tabs>
        <w:ind w:left="0"/>
      </w:pPr>
      <w:r>
        <w:t>Launch assessment</w:t>
      </w:r>
      <w:r>
        <w:tab/>
        <w:t>Open 3 weeks</w:t>
      </w:r>
    </w:p>
    <w:p w14:paraId="06A8FCBD" w14:textId="2081FCB2" w:rsidR="0041541B" w:rsidRDefault="0041541B" w:rsidP="0041541B">
      <w:pPr>
        <w:pStyle w:val="ListParagraph"/>
        <w:tabs>
          <w:tab w:val="right" w:leader="dot" w:pos="9360"/>
        </w:tabs>
        <w:ind w:left="0"/>
      </w:pPr>
      <w:r>
        <w:t xml:space="preserve">Reminder partial- </w:t>
      </w:r>
      <w:r w:rsidR="00A6787F">
        <w:t>and non-responders</w:t>
      </w:r>
      <w:r w:rsidR="00A6787F">
        <w:tab/>
        <w:t xml:space="preserve">Week 1 </w:t>
      </w:r>
      <w:r>
        <w:t>of assessment open</w:t>
      </w:r>
    </w:p>
    <w:p w14:paraId="06A8FCBE" w14:textId="0EADA6E7" w:rsidR="0041541B" w:rsidRDefault="0041541B" w:rsidP="0041541B">
      <w:pPr>
        <w:pStyle w:val="ListParagraph"/>
        <w:tabs>
          <w:tab w:val="right" w:leader="dot" w:pos="9360"/>
        </w:tabs>
        <w:ind w:left="0"/>
      </w:pPr>
      <w:r>
        <w:t>Code, enter, and analyze data</w:t>
      </w:r>
      <w:r>
        <w:tab/>
      </w:r>
      <w:r w:rsidR="00DA2CCB">
        <w:t>2</w:t>
      </w:r>
      <w:r>
        <w:t xml:space="preserve"> weeks after assessment close</w:t>
      </w:r>
    </w:p>
    <w:p w14:paraId="06A8FCBF" w14:textId="5A7519B7" w:rsidR="0041541B" w:rsidRDefault="0041541B" w:rsidP="0041541B">
      <w:pPr>
        <w:pStyle w:val="ListParagraph"/>
        <w:tabs>
          <w:tab w:val="right" w:leader="dot" w:pos="9360"/>
        </w:tabs>
        <w:ind w:left="0"/>
      </w:pPr>
      <w:r>
        <w:t>Prepare final report</w:t>
      </w:r>
      <w:r>
        <w:tab/>
      </w:r>
      <w:r w:rsidR="00DA2CCB">
        <w:t>3</w:t>
      </w:r>
      <w:r>
        <w:t xml:space="preserve"> weeks after assessment close</w:t>
      </w:r>
    </w:p>
    <w:p w14:paraId="06A8FCC0" w14:textId="5F4D2E27" w:rsidR="0041541B" w:rsidRDefault="0041541B" w:rsidP="0041541B">
      <w:pPr>
        <w:pStyle w:val="ListParagraph"/>
        <w:tabs>
          <w:tab w:val="right" w:leader="dot" w:pos="9360"/>
        </w:tabs>
        <w:ind w:left="0"/>
      </w:pPr>
      <w:r>
        <w:t>Delivery final report</w:t>
      </w:r>
      <w:r>
        <w:tab/>
      </w:r>
      <w:r w:rsidR="00DA2CCB">
        <w:t>4</w:t>
      </w:r>
      <w:r>
        <w:t xml:space="preserve"> weeks after assessment close</w:t>
      </w:r>
    </w:p>
    <w:p w14:paraId="06A8FCC6" w14:textId="77777777" w:rsidR="00D144F9" w:rsidRPr="00711BFA" w:rsidRDefault="00D144F9" w:rsidP="00664CE0">
      <w:pPr>
        <w:pStyle w:val="ListParagraph"/>
      </w:pPr>
    </w:p>
    <w:p w14:paraId="06A8FCC7" w14:textId="77777777" w:rsidR="00D144F9" w:rsidRPr="00711BFA" w:rsidRDefault="007E260D" w:rsidP="00664CE0">
      <w:pPr>
        <w:pStyle w:val="Heading4"/>
      </w:pPr>
      <w:r w:rsidRPr="00711BFA">
        <w:t>Reason(s) Display of OMB Expiration Date is Inappropriate</w:t>
      </w:r>
    </w:p>
    <w:sdt>
      <w:sdtPr>
        <w:alias w:val="OSC_StateA_Display_of_OMB_Approval_Date"/>
        <w:tag w:val="OSC_StateA_Display_of_OMB_Approval_Date"/>
        <w:id w:val="1816837651"/>
        <w:lock w:val="sdtContentLocked"/>
        <w:placeholder>
          <w:docPart w:val="74FAEDE82AAF43D2B4CDD4B0AAB3678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Display_of_OMB_Approval_Date[1]" w:storeItemID="{90EFC786-FE93-4055-A206-CCA7047FA14F}"/>
        <w:text w:multiLine="1"/>
      </w:sdtPr>
      <w:sdtEndPr/>
      <w:sdtContent>
        <w:p w14:paraId="06A8FCC8" w14:textId="77777777" w:rsidR="00D144F9" w:rsidRPr="00711BFA" w:rsidRDefault="00673013" w:rsidP="00664CE0">
          <w:r w:rsidRPr="00711BFA">
            <w:t>We are requesting no exemption.</w:t>
          </w:r>
        </w:p>
      </w:sdtContent>
    </w:sdt>
    <w:p w14:paraId="699DC789" w14:textId="77777777" w:rsidR="00AC5601" w:rsidRDefault="00AC5601" w:rsidP="00AC5601">
      <w:pPr>
        <w:pStyle w:val="Heading4"/>
        <w:numPr>
          <w:ilvl w:val="0"/>
          <w:numId w:val="0"/>
        </w:numPr>
        <w:ind w:left="360"/>
      </w:pPr>
    </w:p>
    <w:p w14:paraId="2BE4908E" w14:textId="77777777" w:rsidR="00AC5601" w:rsidRPr="00AC5601" w:rsidRDefault="00AC5601" w:rsidP="00AC5601"/>
    <w:p w14:paraId="06A8FCC9" w14:textId="77777777" w:rsidR="00D144F9" w:rsidRPr="00711BFA" w:rsidRDefault="00EC35F6" w:rsidP="00664CE0">
      <w:pPr>
        <w:pStyle w:val="Heading4"/>
      </w:pPr>
      <w:r w:rsidRPr="00711BFA">
        <w:lastRenderedPageBreak/>
        <w:t>Exceptions to Certification for Paperwork Reduction Act Submissions</w:t>
      </w:r>
    </w:p>
    <w:sdt>
      <w:sdtPr>
        <w:alias w:val="OSC_StateA_Exceptions_Certification_Paperwork_Reduction_Act"/>
        <w:tag w:val="OSC_StateA_Exceptions_Certification_Paperwork_Reduction_Act"/>
        <w:id w:val="-2114113145"/>
        <w:lock w:val="sdtContentLocked"/>
        <w:placeholder>
          <w:docPart w:val="623A173933EB4474ADB8D2D3FA5323B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Exceptions_Certification_Paperwork_Reduction_Act[1]" w:storeItemID="{90EFC786-FE93-4055-A206-CCA7047FA14F}"/>
        <w:text w:multiLine="1"/>
      </w:sdtPr>
      <w:sdtEndPr/>
      <w:sdtContent>
        <w:p w14:paraId="06A8FCCA" w14:textId="77777777" w:rsidR="00D144F9" w:rsidRPr="00711BFA" w:rsidRDefault="00207C4D" w:rsidP="00664CE0">
          <w:r w:rsidRPr="00711BFA">
            <w:t>There are no exceptions to the certification.  These activities comply with the requirements in 5 CFR 1320.9.</w:t>
          </w:r>
        </w:p>
      </w:sdtContent>
    </w:sdt>
    <w:p w14:paraId="06A8FCCB" w14:textId="77777777" w:rsidR="00D144F9" w:rsidRPr="00711BFA" w:rsidRDefault="00D144F9" w:rsidP="00664CE0">
      <w:pPr>
        <w:pStyle w:val="Heading3"/>
      </w:pPr>
      <w:r w:rsidRPr="00711BFA">
        <w:t>LIST OF ATTACHMENTS – Section A</w:t>
      </w:r>
    </w:p>
    <w:sdt>
      <w:sdtPr>
        <w:rPr>
          <w:rFonts w:ascii="Times New Roman" w:eastAsia="Times New Roman" w:hAnsi="Times New Roman" w:cs="Times New Roman"/>
          <w:sz w:val="24"/>
          <w:szCs w:val="24"/>
          <w:lang w:eastAsia="en-US"/>
        </w:rPr>
        <w:alias w:val="List_Of_Attachments"/>
        <w:tag w:val="List_Of_Attachments"/>
        <w:id w:val="-72508348"/>
        <w:lock w:val="sdtLocked"/>
        <w:placeholder>
          <w:docPart w:val="8F17DE692A394402BA7BC0666354FC82"/>
        </w:placeholder>
      </w:sdtPr>
      <w:sdtEndPr/>
      <w:sdtContent>
        <w:p w14:paraId="06A8FCCC" w14:textId="77777777" w:rsidR="00827E07" w:rsidRPr="00892893" w:rsidRDefault="007F6F09" w:rsidP="00827E07">
          <w:pPr>
            <w:rPr>
              <w:rFonts w:ascii="Times New Roman" w:hAnsi="Times New Roman" w:cs="Times New Roman"/>
              <w:sz w:val="24"/>
              <w:szCs w:val="24"/>
            </w:rPr>
          </w:pPr>
          <w:r w:rsidRPr="00892893">
            <w:rPr>
              <w:rFonts w:ascii="Times New Roman" w:hAnsi="Times New Roman" w:cs="Times New Roman"/>
              <w:sz w:val="24"/>
              <w:szCs w:val="24"/>
            </w:rPr>
            <w:t>Note: Attachments are included as separate files as instructed.</w:t>
          </w:r>
        </w:p>
        <w:p w14:paraId="069B588E" w14:textId="10A0F16B" w:rsidR="00A62627" w:rsidRPr="00892893" w:rsidRDefault="00A62627" w:rsidP="00827E07">
          <w:pPr>
            <w:pStyle w:val="ListParagraph"/>
            <w:numPr>
              <w:ilvl w:val="0"/>
              <w:numId w:val="16"/>
            </w:numPr>
            <w:rPr>
              <w:rFonts w:ascii="Times New Roman" w:hAnsi="Times New Roman"/>
              <w:b/>
              <w:sz w:val="24"/>
            </w:rPr>
          </w:pPr>
          <w:r w:rsidRPr="00892893">
            <w:rPr>
              <w:rFonts w:ascii="Times New Roman" w:hAnsi="Times New Roman"/>
              <w:b/>
              <w:sz w:val="24"/>
            </w:rPr>
            <w:t>Public Health Preparedness Capabilities</w:t>
          </w:r>
        </w:p>
        <w:p w14:paraId="06A8FCCD" w14:textId="519481A4" w:rsidR="00827E07" w:rsidRPr="00892893" w:rsidRDefault="00827E07" w:rsidP="00827E07">
          <w:pPr>
            <w:pStyle w:val="ListParagraph"/>
            <w:numPr>
              <w:ilvl w:val="0"/>
              <w:numId w:val="16"/>
            </w:numPr>
            <w:rPr>
              <w:rFonts w:ascii="Times New Roman" w:hAnsi="Times New Roman"/>
              <w:sz w:val="24"/>
            </w:rPr>
          </w:pPr>
          <w:r w:rsidRPr="00892893">
            <w:rPr>
              <w:rFonts w:ascii="Times New Roman" w:hAnsi="Times New Roman"/>
              <w:b/>
              <w:sz w:val="24"/>
            </w:rPr>
            <w:t xml:space="preserve">Assessment: MS Word version </w:t>
          </w:r>
        </w:p>
        <w:p w14:paraId="06A8FCCE" w14:textId="493E5608" w:rsidR="00EF58BB" w:rsidRPr="00892893" w:rsidRDefault="00827E07" w:rsidP="00A62627">
          <w:pPr>
            <w:pStyle w:val="ListParagraph"/>
            <w:numPr>
              <w:ilvl w:val="0"/>
              <w:numId w:val="16"/>
            </w:numPr>
            <w:rPr>
              <w:rFonts w:ascii="Times New Roman" w:hAnsi="Times New Roman"/>
              <w:sz w:val="24"/>
            </w:rPr>
          </w:pPr>
          <w:r w:rsidRPr="00892893">
            <w:rPr>
              <w:rFonts w:ascii="Times New Roman" w:hAnsi="Times New Roman"/>
              <w:b/>
              <w:sz w:val="24"/>
            </w:rPr>
            <w:t>Assessment: Web version</w:t>
          </w:r>
        </w:p>
      </w:sdtContent>
    </w:sdt>
    <w:p w14:paraId="06A8FCCF" w14:textId="77777777" w:rsidR="009C4B3B" w:rsidRPr="00711BFA" w:rsidRDefault="009C4B3B" w:rsidP="00664CE0"/>
    <w:p w14:paraId="06A8FCD0" w14:textId="77777777" w:rsidR="00ED7B98" w:rsidRDefault="00ED7B98" w:rsidP="00664CE0">
      <w:pPr>
        <w:pStyle w:val="Heading3"/>
      </w:pPr>
      <w:r w:rsidRPr="00711BFA">
        <w:t xml:space="preserve">REFERENCE LIST </w:t>
      </w:r>
    </w:p>
    <w:sdt>
      <w:sdtPr>
        <w:alias w:val="Reference_List"/>
        <w:tag w:val="Reference_List"/>
        <w:id w:val="839741687"/>
        <w:lock w:val="sdtLocked"/>
        <w:placeholder>
          <w:docPart w:val="52BDAD49729441AD888070C5921B6DA3"/>
        </w:placeholder>
        <w:showingPlcHdr/>
      </w:sdtPr>
      <w:sdtEndPr/>
      <w:sdtContent>
        <w:p w14:paraId="06A8FCD1" w14:textId="77777777" w:rsidR="00951B42" w:rsidRPr="00951B42" w:rsidRDefault="00951B42" w:rsidP="00951B42">
          <w:pPr>
            <w:pStyle w:val="ListParagraph"/>
            <w:numPr>
              <w:ilvl w:val="0"/>
              <w:numId w:val="6"/>
            </w:numPr>
            <w:spacing w:before="120"/>
            <w:contextualSpacing w:val="0"/>
          </w:pPr>
          <w:r w:rsidRPr="00951B42">
            <w:rPr>
              <w:rStyle w:val="reference-text"/>
              <w:lang w:val="en"/>
            </w:rPr>
            <w:t xml:space="preserve">Centers for Disease Control and Prevention (CDC). "National Public Health Performance Standards Program (NPHPSP): 10 Essential Public Health Services." </w:t>
          </w:r>
          <w:r w:rsidRPr="00951B42">
            <w:rPr>
              <w:lang w:val="en"/>
            </w:rPr>
            <w:t xml:space="preserve">Available at </w:t>
          </w:r>
          <w:hyperlink r:id="rId16" w:history="1">
            <w:r w:rsidRPr="00951B42">
              <w:rPr>
                <w:rStyle w:val="Hyperlink"/>
                <w:lang w:val="en"/>
              </w:rPr>
              <w:t>http://www.cdc.gov/nphpsp/essentialservices.html</w:t>
            </w:r>
          </w:hyperlink>
          <w:r w:rsidRPr="00951B42">
            <w:rPr>
              <w:rStyle w:val="reference-text"/>
              <w:lang w:val="en"/>
            </w:rPr>
            <w:t>. Accessed on 8/14/14.</w:t>
          </w:r>
        </w:p>
      </w:sdtContent>
    </w:sdt>
    <w:sectPr w:rsidR="00951B42" w:rsidRPr="00951B42" w:rsidSect="0063600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8FCEC" w14:textId="77777777" w:rsidR="00B82AF0" w:rsidRDefault="00B82AF0" w:rsidP="007C0645">
      <w:pPr>
        <w:spacing w:after="0" w:line="240" w:lineRule="auto"/>
      </w:pPr>
      <w:r>
        <w:separator/>
      </w:r>
    </w:p>
  </w:endnote>
  <w:endnote w:type="continuationSeparator" w:id="0">
    <w:p w14:paraId="06A8FCED" w14:textId="77777777" w:rsidR="00B82AF0" w:rsidRDefault="00B82AF0" w:rsidP="007C0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428131"/>
      <w:docPartObj>
        <w:docPartGallery w:val="Page Numbers (Bottom of Page)"/>
        <w:docPartUnique/>
      </w:docPartObj>
    </w:sdtPr>
    <w:sdtEndPr>
      <w:rPr>
        <w:noProof/>
      </w:rPr>
    </w:sdtEndPr>
    <w:sdtContent>
      <w:p w14:paraId="06A8FCEE" w14:textId="77777777" w:rsidR="00B82AF0" w:rsidRDefault="00B82AF0">
        <w:pPr>
          <w:pStyle w:val="Footer"/>
          <w:jc w:val="right"/>
        </w:pPr>
        <w:r>
          <w:fldChar w:fldCharType="begin"/>
        </w:r>
        <w:r>
          <w:instrText xml:space="preserve"> PAGE   \* MERGEFORMAT </w:instrText>
        </w:r>
        <w:r>
          <w:fldChar w:fldCharType="separate"/>
        </w:r>
        <w:r w:rsidR="00E44677">
          <w:rPr>
            <w:noProof/>
          </w:rPr>
          <w:t>6</w:t>
        </w:r>
        <w:r>
          <w:rPr>
            <w:noProof/>
          </w:rPr>
          <w:fldChar w:fldCharType="end"/>
        </w:r>
      </w:p>
    </w:sdtContent>
  </w:sdt>
  <w:p w14:paraId="06A8FCEF" w14:textId="77777777" w:rsidR="00B82AF0" w:rsidRDefault="00B82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8FCEA" w14:textId="77777777" w:rsidR="00B82AF0" w:rsidRDefault="00B82AF0" w:rsidP="007C0645">
      <w:pPr>
        <w:spacing w:after="0" w:line="240" w:lineRule="auto"/>
      </w:pPr>
      <w:r>
        <w:separator/>
      </w:r>
    </w:p>
  </w:footnote>
  <w:footnote w:type="continuationSeparator" w:id="0">
    <w:p w14:paraId="06A8FCEB" w14:textId="77777777" w:rsidR="00B82AF0" w:rsidRDefault="00B82AF0" w:rsidP="007C0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6750"/>
    <w:multiLevelType w:val="hybridMultilevel"/>
    <w:tmpl w:val="728E2C1E"/>
    <w:lvl w:ilvl="0" w:tplc="480ED39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26EEB"/>
    <w:multiLevelType w:val="hybridMultilevel"/>
    <w:tmpl w:val="F9D28632"/>
    <w:lvl w:ilvl="0" w:tplc="C01E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46AD3"/>
    <w:multiLevelType w:val="hybridMultilevel"/>
    <w:tmpl w:val="FB6629B4"/>
    <w:lvl w:ilvl="0" w:tplc="2AAC595A">
      <w:start w:val="1"/>
      <w:numFmt w:val="decimal"/>
      <w:pStyle w:val="Heading4"/>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D54F3D"/>
    <w:multiLevelType w:val="hybridMultilevel"/>
    <w:tmpl w:val="4BB0166A"/>
    <w:lvl w:ilvl="0" w:tplc="D9BC9B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41B76"/>
    <w:multiLevelType w:val="hybridMultilevel"/>
    <w:tmpl w:val="DEACF9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FF4252"/>
    <w:multiLevelType w:val="hybridMultilevel"/>
    <w:tmpl w:val="F008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6B2431"/>
    <w:multiLevelType w:val="hybridMultilevel"/>
    <w:tmpl w:val="4EE2CA5E"/>
    <w:lvl w:ilvl="0" w:tplc="774E7F90">
      <w:numFmt w:val="bullet"/>
      <w:lvlText w:val=""/>
      <w:lvlJc w:val="left"/>
      <w:pPr>
        <w:ind w:left="72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291481"/>
    <w:multiLevelType w:val="hybridMultilevel"/>
    <w:tmpl w:val="B4CEB998"/>
    <w:lvl w:ilvl="0" w:tplc="D9BC9B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9182A14"/>
    <w:multiLevelType w:val="hybridMultilevel"/>
    <w:tmpl w:val="7FA43B28"/>
    <w:lvl w:ilvl="0" w:tplc="D9BC9B6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3B188D"/>
    <w:multiLevelType w:val="hybridMultilevel"/>
    <w:tmpl w:val="18DAA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A5631F1"/>
    <w:multiLevelType w:val="hybridMultilevel"/>
    <w:tmpl w:val="4EC68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B80147"/>
    <w:multiLevelType w:val="hybridMultilevel"/>
    <w:tmpl w:val="094050F4"/>
    <w:lvl w:ilvl="0" w:tplc="1FF20EC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9F441B"/>
    <w:multiLevelType w:val="hybridMultilevel"/>
    <w:tmpl w:val="0D4A26B8"/>
    <w:lvl w:ilvl="0" w:tplc="D9BC9B6C">
      <w:numFmt w:val="bullet"/>
      <w:lvlText w:val="•"/>
      <w:lvlJc w:val="left"/>
      <w:pPr>
        <w:ind w:left="1080" w:hanging="360"/>
      </w:pPr>
      <w:rPr>
        <w:rFonts w:ascii="Arial" w:eastAsia="Calibri"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93B1F1C"/>
    <w:multiLevelType w:val="hybridMultilevel"/>
    <w:tmpl w:val="11D44EDE"/>
    <w:lvl w:ilvl="0" w:tplc="A104B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95584D"/>
    <w:multiLevelType w:val="hybridMultilevel"/>
    <w:tmpl w:val="F8A67BA8"/>
    <w:lvl w:ilvl="0" w:tplc="9C82B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E119E"/>
    <w:multiLevelType w:val="hybridMultilevel"/>
    <w:tmpl w:val="D05E22E8"/>
    <w:lvl w:ilvl="0" w:tplc="6ABABA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9"/>
  </w:num>
  <w:num w:numId="4">
    <w:abstractNumId w:val="2"/>
  </w:num>
  <w:num w:numId="5">
    <w:abstractNumId w:val="12"/>
  </w:num>
  <w:num w:numId="6">
    <w:abstractNumId w:val="1"/>
  </w:num>
  <w:num w:numId="7">
    <w:abstractNumId w:val="3"/>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0"/>
  </w:num>
  <w:num w:numId="13">
    <w:abstractNumId w:val="17"/>
  </w:num>
  <w:num w:numId="14">
    <w:abstractNumId w:val="11"/>
  </w:num>
  <w:num w:numId="15">
    <w:abstractNumId w:val="13"/>
  </w:num>
  <w:num w:numId="16">
    <w:abstractNumId w:val="0"/>
  </w:num>
  <w:num w:numId="17">
    <w:abstractNumId w:val="18"/>
  </w:num>
  <w:num w:numId="18">
    <w:abstractNumId w:val="1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oNotTrackFormatting/>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92"/>
    <w:rsid w:val="00012E64"/>
    <w:rsid w:val="000333C6"/>
    <w:rsid w:val="00043788"/>
    <w:rsid w:val="00047B11"/>
    <w:rsid w:val="00053CAE"/>
    <w:rsid w:val="0005710F"/>
    <w:rsid w:val="000608C7"/>
    <w:rsid w:val="000A65FC"/>
    <w:rsid w:val="000B27D6"/>
    <w:rsid w:val="000D422D"/>
    <w:rsid w:val="000F28A4"/>
    <w:rsid w:val="000F529E"/>
    <w:rsid w:val="000F670D"/>
    <w:rsid w:val="00102ACC"/>
    <w:rsid w:val="001135C7"/>
    <w:rsid w:val="00136B7E"/>
    <w:rsid w:val="001412D2"/>
    <w:rsid w:val="00150232"/>
    <w:rsid w:val="00176C21"/>
    <w:rsid w:val="00176E34"/>
    <w:rsid w:val="00180506"/>
    <w:rsid w:val="001816D3"/>
    <w:rsid w:val="00181E2C"/>
    <w:rsid w:val="001839CE"/>
    <w:rsid w:val="00190CA1"/>
    <w:rsid w:val="001948D6"/>
    <w:rsid w:val="00196909"/>
    <w:rsid w:val="001A1878"/>
    <w:rsid w:val="001A18FC"/>
    <w:rsid w:val="001B2D15"/>
    <w:rsid w:val="001B58AD"/>
    <w:rsid w:val="001E6C50"/>
    <w:rsid w:val="00207C4D"/>
    <w:rsid w:val="002252EA"/>
    <w:rsid w:val="002359BC"/>
    <w:rsid w:val="0023750D"/>
    <w:rsid w:val="002425CE"/>
    <w:rsid w:val="00260747"/>
    <w:rsid w:val="00262CB5"/>
    <w:rsid w:val="0026514A"/>
    <w:rsid w:val="00275667"/>
    <w:rsid w:val="00282BDA"/>
    <w:rsid w:val="002917F2"/>
    <w:rsid w:val="002A1904"/>
    <w:rsid w:val="002A26F5"/>
    <w:rsid w:val="002B671D"/>
    <w:rsid w:val="002E2ED9"/>
    <w:rsid w:val="002E594D"/>
    <w:rsid w:val="00307DE2"/>
    <w:rsid w:val="00313391"/>
    <w:rsid w:val="00314667"/>
    <w:rsid w:val="00317FB1"/>
    <w:rsid w:val="003334A4"/>
    <w:rsid w:val="00335FAB"/>
    <w:rsid w:val="003365DF"/>
    <w:rsid w:val="00340D71"/>
    <w:rsid w:val="00343907"/>
    <w:rsid w:val="003441E4"/>
    <w:rsid w:val="00346DF5"/>
    <w:rsid w:val="00353F33"/>
    <w:rsid w:val="00357248"/>
    <w:rsid w:val="003728B8"/>
    <w:rsid w:val="00372EDD"/>
    <w:rsid w:val="00373820"/>
    <w:rsid w:val="003936F4"/>
    <w:rsid w:val="003964DD"/>
    <w:rsid w:val="003A42A7"/>
    <w:rsid w:val="003C36E3"/>
    <w:rsid w:val="003C3F40"/>
    <w:rsid w:val="003D68F3"/>
    <w:rsid w:val="003E2E9E"/>
    <w:rsid w:val="003E778D"/>
    <w:rsid w:val="003F18F0"/>
    <w:rsid w:val="00410E3A"/>
    <w:rsid w:val="0041541B"/>
    <w:rsid w:val="004275BA"/>
    <w:rsid w:val="004341F5"/>
    <w:rsid w:val="00435E87"/>
    <w:rsid w:val="004554B2"/>
    <w:rsid w:val="004621E2"/>
    <w:rsid w:val="0046420D"/>
    <w:rsid w:val="004734AE"/>
    <w:rsid w:val="00477104"/>
    <w:rsid w:val="004867D5"/>
    <w:rsid w:val="004923F0"/>
    <w:rsid w:val="00492A54"/>
    <w:rsid w:val="004A388B"/>
    <w:rsid w:val="004A7C92"/>
    <w:rsid w:val="004C7643"/>
    <w:rsid w:val="004D243D"/>
    <w:rsid w:val="004F3A91"/>
    <w:rsid w:val="005137BF"/>
    <w:rsid w:val="00513ACF"/>
    <w:rsid w:val="0052178E"/>
    <w:rsid w:val="00532B98"/>
    <w:rsid w:val="0053380B"/>
    <w:rsid w:val="00535FD8"/>
    <w:rsid w:val="00537DFC"/>
    <w:rsid w:val="00547EC0"/>
    <w:rsid w:val="00570289"/>
    <w:rsid w:val="0057071C"/>
    <w:rsid w:val="0057314A"/>
    <w:rsid w:val="00574C4F"/>
    <w:rsid w:val="00586F3C"/>
    <w:rsid w:val="0059396B"/>
    <w:rsid w:val="005A56A9"/>
    <w:rsid w:val="005A6113"/>
    <w:rsid w:val="005C0F2E"/>
    <w:rsid w:val="005C1101"/>
    <w:rsid w:val="00605923"/>
    <w:rsid w:val="006203BE"/>
    <w:rsid w:val="00635D97"/>
    <w:rsid w:val="0063600C"/>
    <w:rsid w:val="006514DF"/>
    <w:rsid w:val="006549FF"/>
    <w:rsid w:val="00660993"/>
    <w:rsid w:val="00661A48"/>
    <w:rsid w:val="00664CE0"/>
    <w:rsid w:val="00673013"/>
    <w:rsid w:val="006C6FF0"/>
    <w:rsid w:val="006D68AE"/>
    <w:rsid w:val="006E4763"/>
    <w:rsid w:val="006F2901"/>
    <w:rsid w:val="00700949"/>
    <w:rsid w:val="0070292B"/>
    <w:rsid w:val="00711BFA"/>
    <w:rsid w:val="00716C54"/>
    <w:rsid w:val="00770CC1"/>
    <w:rsid w:val="00787C75"/>
    <w:rsid w:val="00790F84"/>
    <w:rsid w:val="007941B9"/>
    <w:rsid w:val="007A50F8"/>
    <w:rsid w:val="007B362D"/>
    <w:rsid w:val="007B58CD"/>
    <w:rsid w:val="007B7E2A"/>
    <w:rsid w:val="007C0645"/>
    <w:rsid w:val="007C1210"/>
    <w:rsid w:val="007C339B"/>
    <w:rsid w:val="007E260D"/>
    <w:rsid w:val="007E662D"/>
    <w:rsid w:val="007F6F09"/>
    <w:rsid w:val="00827E07"/>
    <w:rsid w:val="008543F8"/>
    <w:rsid w:val="00854D7A"/>
    <w:rsid w:val="00857593"/>
    <w:rsid w:val="00873D50"/>
    <w:rsid w:val="00876162"/>
    <w:rsid w:val="008925BE"/>
    <w:rsid w:val="00892644"/>
    <w:rsid w:val="00892893"/>
    <w:rsid w:val="00892A3F"/>
    <w:rsid w:val="008C3DDF"/>
    <w:rsid w:val="008D1B09"/>
    <w:rsid w:val="00907053"/>
    <w:rsid w:val="00951B42"/>
    <w:rsid w:val="00970808"/>
    <w:rsid w:val="0097326F"/>
    <w:rsid w:val="00991A13"/>
    <w:rsid w:val="009972C0"/>
    <w:rsid w:val="009A3063"/>
    <w:rsid w:val="009A4BEB"/>
    <w:rsid w:val="009B1AC6"/>
    <w:rsid w:val="009C4B3B"/>
    <w:rsid w:val="009C6890"/>
    <w:rsid w:val="009E6779"/>
    <w:rsid w:val="009F6409"/>
    <w:rsid w:val="009F6B37"/>
    <w:rsid w:val="009F7ABB"/>
    <w:rsid w:val="00A02BB1"/>
    <w:rsid w:val="00A04585"/>
    <w:rsid w:val="00A113AD"/>
    <w:rsid w:val="00A3272D"/>
    <w:rsid w:val="00A4279D"/>
    <w:rsid w:val="00A44C17"/>
    <w:rsid w:val="00A62627"/>
    <w:rsid w:val="00A667A1"/>
    <w:rsid w:val="00A6787F"/>
    <w:rsid w:val="00A73B88"/>
    <w:rsid w:val="00A7674E"/>
    <w:rsid w:val="00AC0161"/>
    <w:rsid w:val="00AC2E58"/>
    <w:rsid w:val="00AC5601"/>
    <w:rsid w:val="00AF0D1A"/>
    <w:rsid w:val="00B00EA1"/>
    <w:rsid w:val="00B21A2A"/>
    <w:rsid w:val="00B42E85"/>
    <w:rsid w:val="00B60BA7"/>
    <w:rsid w:val="00B66827"/>
    <w:rsid w:val="00B72276"/>
    <w:rsid w:val="00B82AF0"/>
    <w:rsid w:val="00BA557B"/>
    <w:rsid w:val="00BA7030"/>
    <w:rsid w:val="00BB07E3"/>
    <w:rsid w:val="00BB6F7D"/>
    <w:rsid w:val="00BD018A"/>
    <w:rsid w:val="00BD4432"/>
    <w:rsid w:val="00BE519B"/>
    <w:rsid w:val="00BF2DAB"/>
    <w:rsid w:val="00C01F45"/>
    <w:rsid w:val="00C04731"/>
    <w:rsid w:val="00C06CAE"/>
    <w:rsid w:val="00C14E0A"/>
    <w:rsid w:val="00C22429"/>
    <w:rsid w:val="00C306E3"/>
    <w:rsid w:val="00C41FC4"/>
    <w:rsid w:val="00C453C1"/>
    <w:rsid w:val="00C564BB"/>
    <w:rsid w:val="00C56E9C"/>
    <w:rsid w:val="00C67696"/>
    <w:rsid w:val="00C82861"/>
    <w:rsid w:val="00C9297A"/>
    <w:rsid w:val="00D1449E"/>
    <w:rsid w:val="00D144F9"/>
    <w:rsid w:val="00D16300"/>
    <w:rsid w:val="00D23971"/>
    <w:rsid w:val="00D24BF0"/>
    <w:rsid w:val="00D260E3"/>
    <w:rsid w:val="00D7107A"/>
    <w:rsid w:val="00D746B3"/>
    <w:rsid w:val="00D97EF0"/>
    <w:rsid w:val="00DA2CCB"/>
    <w:rsid w:val="00DB1CF6"/>
    <w:rsid w:val="00DB688C"/>
    <w:rsid w:val="00DD6F53"/>
    <w:rsid w:val="00E37ABE"/>
    <w:rsid w:val="00E422C5"/>
    <w:rsid w:val="00E44677"/>
    <w:rsid w:val="00E72829"/>
    <w:rsid w:val="00E80AE7"/>
    <w:rsid w:val="00E93EA5"/>
    <w:rsid w:val="00EA29D6"/>
    <w:rsid w:val="00EA7CD0"/>
    <w:rsid w:val="00EC35F6"/>
    <w:rsid w:val="00EC7763"/>
    <w:rsid w:val="00ED1785"/>
    <w:rsid w:val="00ED395B"/>
    <w:rsid w:val="00ED7B98"/>
    <w:rsid w:val="00EE0E0A"/>
    <w:rsid w:val="00EE43EC"/>
    <w:rsid w:val="00EF2664"/>
    <w:rsid w:val="00EF4A8F"/>
    <w:rsid w:val="00EF58BB"/>
    <w:rsid w:val="00F17567"/>
    <w:rsid w:val="00F24050"/>
    <w:rsid w:val="00F34C2E"/>
    <w:rsid w:val="00F37C8F"/>
    <w:rsid w:val="00F5783F"/>
    <w:rsid w:val="00F6261A"/>
    <w:rsid w:val="00F631F8"/>
    <w:rsid w:val="00F67F82"/>
    <w:rsid w:val="00F87AF6"/>
    <w:rsid w:val="00F953EC"/>
    <w:rsid w:val="00FA32FC"/>
    <w:rsid w:val="00FF3293"/>
    <w:rsid w:val="00FF3E11"/>
    <w:rsid w:val="00FF4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E0"/>
    <w:rPr>
      <w:rFonts w:asciiTheme="majorHAnsi" w:hAnsiTheme="majorHAnsi"/>
    </w:rPr>
  </w:style>
  <w:style w:type="paragraph" w:styleId="Heading1">
    <w:name w:val="heading 1"/>
    <w:basedOn w:val="Normal"/>
    <w:next w:val="Normal"/>
    <w:link w:val="Heading1Char"/>
    <w:uiPriority w:val="9"/>
    <w:qFormat/>
    <w:rsid w:val="00991A13"/>
    <w:pPr>
      <w:keepNext/>
      <w:keepLines/>
      <w:spacing w:before="480"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532B98"/>
    <w:pPr>
      <w:jc w:val="center"/>
      <w:outlineLvl w:val="1"/>
    </w:pPr>
    <w:rPr>
      <w:b/>
      <w:sz w:val="32"/>
      <w:szCs w:val="32"/>
    </w:rPr>
  </w:style>
  <w:style w:type="paragraph" w:styleId="Heading3">
    <w:name w:val="heading 3"/>
    <w:basedOn w:val="Normal"/>
    <w:next w:val="Normal"/>
    <w:link w:val="Heading3Char"/>
    <w:uiPriority w:val="9"/>
    <w:unhideWhenUsed/>
    <w:qFormat/>
    <w:rsid w:val="003C36E3"/>
    <w:pPr>
      <w:outlineLvl w:val="2"/>
    </w:pPr>
    <w:rPr>
      <w:rFonts w:cs="Arial"/>
      <w:b/>
      <w:sz w:val="28"/>
      <w:szCs w:val="28"/>
    </w:rPr>
  </w:style>
  <w:style w:type="paragraph" w:styleId="Heading4">
    <w:name w:val="heading 4"/>
    <w:basedOn w:val="Heading2"/>
    <w:next w:val="Normal"/>
    <w:link w:val="Heading4Char"/>
    <w:uiPriority w:val="9"/>
    <w:unhideWhenUsed/>
    <w:qFormat/>
    <w:rsid w:val="00532B98"/>
    <w:pPr>
      <w:numPr>
        <w:numId w:val="4"/>
      </w:numPr>
      <w:jc w:val="left"/>
      <w:outlineLvl w:val="3"/>
    </w:pPr>
    <w:rPr>
      <w:sz w:val="22"/>
      <w:szCs w:val="22"/>
    </w:rPr>
  </w:style>
  <w:style w:type="paragraph" w:styleId="Heading5">
    <w:name w:val="heading 5"/>
    <w:basedOn w:val="ListParagraph"/>
    <w:next w:val="Normal"/>
    <w:link w:val="Heading5Char"/>
    <w:uiPriority w:val="9"/>
    <w:unhideWhenUsed/>
    <w:qFormat/>
    <w:rsid w:val="00532B98"/>
    <w:pPr>
      <w:ind w:left="270"/>
      <w:outlineLvl w:val="4"/>
    </w:pPr>
    <w:rPr>
      <w:rFonts w:cs="Arial"/>
      <w:b/>
      <w:szCs w:val="22"/>
    </w:rPr>
  </w:style>
  <w:style w:type="paragraph" w:styleId="Heading6">
    <w:name w:val="heading 6"/>
    <w:basedOn w:val="Heading5"/>
    <w:next w:val="Normal"/>
    <w:link w:val="Heading6Char"/>
    <w:uiPriority w:val="9"/>
    <w:unhideWhenUsed/>
    <w:qFormat/>
    <w:rsid w:val="003C36E3"/>
    <w:pPr>
      <w:outlineLvl w:val="5"/>
    </w:pPr>
  </w:style>
  <w:style w:type="paragraph" w:styleId="Heading7">
    <w:name w:val="heading 7"/>
    <w:basedOn w:val="Normal"/>
    <w:next w:val="Normal"/>
    <w:link w:val="Heading7Char"/>
    <w:uiPriority w:val="9"/>
    <w:unhideWhenUsed/>
    <w:qFormat/>
    <w:rsid w:val="003C36E3"/>
    <w:p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54"/>
    <w:rPr>
      <w:color w:val="808080"/>
    </w:rPr>
  </w:style>
  <w:style w:type="paragraph" w:styleId="BalloonText">
    <w:name w:val="Balloon Text"/>
    <w:basedOn w:val="Normal"/>
    <w:link w:val="BalloonTextChar"/>
    <w:uiPriority w:val="99"/>
    <w:semiHidden/>
    <w:unhideWhenUsed/>
    <w:rsid w:val="0049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54"/>
    <w:rPr>
      <w:rFonts w:ascii="Tahoma" w:hAnsi="Tahoma" w:cs="Tahoma"/>
      <w:sz w:val="16"/>
      <w:szCs w:val="16"/>
    </w:rPr>
  </w:style>
  <w:style w:type="paragraph" w:styleId="ListParagraph">
    <w:name w:val="List Paragraph"/>
    <w:basedOn w:val="Normal"/>
    <w:uiPriority w:val="34"/>
    <w:qFormat/>
    <w:rsid w:val="00D144F9"/>
    <w:pPr>
      <w:spacing w:after="0" w:line="240" w:lineRule="auto"/>
      <w:ind w:left="720"/>
      <w:contextualSpacing/>
    </w:pPr>
    <w:rPr>
      <w:rFonts w:eastAsia="Times New Roman" w:cs="Times New Roman"/>
      <w:szCs w:val="24"/>
      <w:lang w:eastAsia="en-US"/>
    </w:rPr>
  </w:style>
  <w:style w:type="paragraph" w:styleId="Header">
    <w:name w:val="header"/>
    <w:basedOn w:val="Normal"/>
    <w:link w:val="HeaderChar"/>
    <w:uiPriority w:val="99"/>
    <w:rsid w:val="00D144F9"/>
    <w:pPr>
      <w:tabs>
        <w:tab w:val="center" w:pos="4680"/>
        <w:tab w:val="right" w:pos="936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D144F9"/>
    <w:rPr>
      <w:rFonts w:asciiTheme="majorHAnsi" w:eastAsia="Times New Roman" w:hAnsiTheme="majorHAnsi" w:cs="Times New Roman"/>
      <w:szCs w:val="24"/>
      <w:lang w:eastAsia="en-US"/>
    </w:rPr>
  </w:style>
  <w:style w:type="paragraph" w:styleId="CommentText">
    <w:name w:val="annotation text"/>
    <w:basedOn w:val="Normal"/>
    <w:link w:val="CommentTextChar"/>
    <w:uiPriority w:val="99"/>
    <w:rsid w:val="00D144F9"/>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D144F9"/>
    <w:rPr>
      <w:rFonts w:asciiTheme="majorHAnsi" w:eastAsia="Times New Roman" w:hAnsiTheme="majorHAnsi" w:cs="Times New Roman"/>
      <w:sz w:val="20"/>
      <w:szCs w:val="20"/>
      <w:lang w:eastAsia="en-US"/>
    </w:rPr>
  </w:style>
  <w:style w:type="table" w:styleId="TableGrid">
    <w:name w:val="Table Grid"/>
    <w:basedOn w:val="TableNormal"/>
    <w:uiPriority w:val="59"/>
    <w:rsid w:val="00D144F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4F9"/>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basedOn w:val="DefaultParagraphFont"/>
    <w:uiPriority w:val="99"/>
    <w:semiHidden/>
    <w:unhideWhenUsed/>
    <w:rsid w:val="000F529E"/>
    <w:rPr>
      <w:sz w:val="16"/>
      <w:szCs w:val="16"/>
    </w:rPr>
  </w:style>
  <w:style w:type="paragraph" w:styleId="CommentSubject">
    <w:name w:val="annotation subject"/>
    <w:basedOn w:val="CommentText"/>
    <w:next w:val="CommentText"/>
    <w:link w:val="CommentSubjectChar"/>
    <w:uiPriority w:val="99"/>
    <w:semiHidden/>
    <w:unhideWhenUsed/>
    <w:rsid w:val="000F529E"/>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0F529E"/>
    <w:rPr>
      <w:rFonts w:asciiTheme="majorHAnsi" w:eastAsia="Times New Roman" w:hAnsiTheme="majorHAnsi" w:cs="Times New Roman"/>
      <w:b/>
      <w:bCs/>
      <w:sz w:val="20"/>
      <w:szCs w:val="20"/>
      <w:lang w:eastAsia="en-US"/>
    </w:rPr>
  </w:style>
  <w:style w:type="character" w:customStyle="1" w:styleId="Heading1Char">
    <w:name w:val="Heading 1 Char"/>
    <w:basedOn w:val="DefaultParagraphFont"/>
    <w:link w:val="Heading1"/>
    <w:uiPriority w:val="9"/>
    <w:rsid w:val="00991A1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532B98"/>
    <w:rPr>
      <w:rFonts w:asciiTheme="majorHAnsi" w:hAnsiTheme="majorHAnsi"/>
      <w:b/>
      <w:sz w:val="32"/>
      <w:szCs w:val="32"/>
    </w:rPr>
  </w:style>
  <w:style w:type="character" w:customStyle="1" w:styleId="Heading3Char">
    <w:name w:val="Heading 3 Char"/>
    <w:basedOn w:val="DefaultParagraphFont"/>
    <w:link w:val="Heading3"/>
    <w:uiPriority w:val="9"/>
    <w:rsid w:val="003C36E3"/>
    <w:rPr>
      <w:rFonts w:asciiTheme="majorHAnsi" w:hAnsiTheme="majorHAnsi" w:cs="Arial"/>
      <w:b/>
      <w:sz w:val="28"/>
      <w:szCs w:val="28"/>
    </w:rPr>
  </w:style>
  <w:style w:type="character" w:customStyle="1" w:styleId="Heading5Char">
    <w:name w:val="Heading 5 Char"/>
    <w:basedOn w:val="DefaultParagraphFont"/>
    <w:link w:val="Heading5"/>
    <w:uiPriority w:val="9"/>
    <w:rsid w:val="00532B98"/>
    <w:rPr>
      <w:rFonts w:asciiTheme="majorHAnsi" w:eastAsia="Times New Roman" w:hAnsiTheme="majorHAnsi" w:cs="Arial"/>
      <w:b/>
      <w:lang w:eastAsia="en-US"/>
    </w:rPr>
  </w:style>
  <w:style w:type="character" w:customStyle="1" w:styleId="Heading6Char">
    <w:name w:val="Heading 6 Char"/>
    <w:basedOn w:val="DefaultParagraphFont"/>
    <w:link w:val="Heading6"/>
    <w:uiPriority w:val="9"/>
    <w:rsid w:val="003C36E3"/>
    <w:rPr>
      <w:rFonts w:asciiTheme="majorHAnsi" w:eastAsia="Times New Roman" w:hAnsiTheme="majorHAnsi" w:cs="Arial"/>
      <w:b/>
      <w:lang w:eastAsia="en-US"/>
    </w:rPr>
  </w:style>
  <w:style w:type="character" w:styleId="Hyperlink">
    <w:name w:val="Hyperlink"/>
    <w:basedOn w:val="DefaultParagraphFont"/>
    <w:uiPriority w:val="99"/>
    <w:unhideWhenUsed/>
    <w:rsid w:val="00F631F8"/>
    <w:rPr>
      <w:color w:val="0000FF" w:themeColor="hyperlink"/>
      <w:u w:val="single"/>
    </w:rPr>
  </w:style>
  <w:style w:type="character" w:customStyle="1" w:styleId="Heading4Char">
    <w:name w:val="Heading 4 Char"/>
    <w:basedOn w:val="DefaultParagraphFont"/>
    <w:link w:val="Heading4"/>
    <w:uiPriority w:val="9"/>
    <w:rsid w:val="00532B98"/>
    <w:rPr>
      <w:rFonts w:asciiTheme="majorHAnsi" w:hAnsiTheme="majorHAnsi"/>
      <w:b/>
    </w:rPr>
  </w:style>
  <w:style w:type="character" w:customStyle="1" w:styleId="Heading7Char">
    <w:name w:val="Heading 7 Char"/>
    <w:basedOn w:val="DefaultParagraphFont"/>
    <w:link w:val="Heading7"/>
    <w:uiPriority w:val="9"/>
    <w:rsid w:val="003C36E3"/>
    <w:rPr>
      <w:rFonts w:asciiTheme="majorHAnsi" w:hAnsiTheme="majorHAnsi"/>
      <w:u w:val="single"/>
    </w:rPr>
  </w:style>
  <w:style w:type="paragraph" w:styleId="NoSpacing">
    <w:name w:val="No Spacing"/>
    <w:uiPriority w:val="1"/>
    <w:qFormat/>
    <w:rsid w:val="00F6261A"/>
    <w:pPr>
      <w:spacing w:after="0" w:line="240" w:lineRule="auto"/>
    </w:pPr>
    <w:rPr>
      <w:rFonts w:asciiTheme="majorHAnsi" w:hAnsiTheme="majorHAnsi"/>
    </w:rPr>
  </w:style>
  <w:style w:type="character" w:customStyle="1" w:styleId="reference-text">
    <w:name w:val="reference-text"/>
    <w:basedOn w:val="DefaultParagraphFont"/>
    <w:rsid w:val="00951B42"/>
  </w:style>
  <w:style w:type="paragraph" w:styleId="Revision">
    <w:name w:val="Revision"/>
    <w:hidden/>
    <w:uiPriority w:val="99"/>
    <w:semiHidden/>
    <w:rsid w:val="006203BE"/>
    <w:pPr>
      <w:spacing w:after="0" w:line="240" w:lineRule="auto"/>
    </w:pPr>
    <w:rPr>
      <w:rFonts w:asciiTheme="majorHAnsi" w:hAnsiTheme="majorHAnsi"/>
    </w:rPr>
  </w:style>
  <w:style w:type="paragraph" w:styleId="Footer">
    <w:name w:val="footer"/>
    <w:basedOn w:val="Normal"/>
    <w:link w:val="FooterChar"/>
    <w:uiPriority w:val="99"/>
    <w:unhideWhenUsed/>
    <w:rsid w:val="007C0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645"/>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E0"/>
    <w:rPr>
      <w:rFonts w:asciiTheme="majorHAnsi" w:hAnsiTheme="majorHAnsi"/>
    </w:rPr>
  </w:style>
  <w:style w:type="paragraph" w:styleId="Heading1">
    <w:name w:val="heading 1"/>
    <w:basedOn w:val="Normal"/>
    <w:next w:val="Normal"/>
    <w:link w:val="Heading1Char"/>
    <w:uiPriority w:val="9"/>
    <w:qFormat/>
    <w:rsid w:val="00991A13"/>
    <w:pPr>
      <w:keepNext/>
      <w:keepLines/>
      <w:spacing w:before="480"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532B98"/>
    <w:pPr>
      <w:jc w:val="center"/>
      <w:outlineLvl w:val="1"/>
    </w:pPr>
    <w:rPr>
      <w:b/>
      <w:sz w:val="32"/>
      <w:szCs w:val="32"/>
    </w:rPr>
  </w:style>
  <w:style w:type="paragraph" w:styleId="Heading3">
    <w:name w:val="heading 3"/>
    <w:basedOn w:val="Normal"/>
    <w:next w:val="Normal"/>
    <w:link w:val="Heading3Char"/>
    <w:uiPriority w:val="9"/>
    <w:unhideWhenUsed/>
    <w:qFormat/>
    <w:rsid w:val="003C36E3"/>
    <w:pPr>
      <w:outlineLvl w:val="2"/>
    </w:pPr>
    <w:rPr>
      <w:rFonts w:cs="Arial"/>
      <w:b/>
      <w:sz w:val="28"/>
      <w:szCs w:val="28"/>
    </w:rPr>
  </w:style>
  <w:style w:type="paragraph" w:styleId="Heading4">
    <w:name w:val="heading 4"/>
    <w:basedOn w:val="Heading2"/>
    <w:next w:val="Normal"/>
    <w:link w:val="Heading4Char"/>
    <w:uiPriority w:val="9"/>
    <w:unhideWhenUsed/>
    <w:qFormat/>
    <w:rsid w:val="00532B98"/>
    <w:pPr>
      <w:numPr>
        <w:numId w:val="4"/>
      </w:numPr>
      <w:jc w:val="left"/>
      <w:outlineLvl w:val="3"/>
    </w:pPr>
    <w:rPr>
      <w:sz w:val="22"/>
      <w:szCs w:val="22"/>
    </w:rPr>
  </w:style>
  <w:style w:type="paragraph" w:styleId="Heading5">
    <w:name w:val="heading 5"/>
    <w:basedOn w:val="ListParagraph"/>
    <w:next w:val="Normal"/>
    <w:link w:val="Heading5Char"/>
    <w:uiPriority w:val="9"/>
    <w:unhideWhenUsed/>
    <w:qFormat/>
    <w:rsid w:val="00532B98"/>
    <w:pPr>
      <w:ind w:left="270"/>
      <w:outlineLvl w:val="4"/>
    </w:pPr>
    <w:rPr>
      <w:rFonts w:cs="Arial"/>
      <w:b/>
      <w:szCs w:val="22"/>
    </w:rPr>
  </w:style>
  <w:style w:type="paragraph" w:styleId="Heading6">
    <w:name w:val="heading 6"/>
    <w:basedOn w:val="Heading5"/>
    <w:next w:val="Normal"/>
    <w:link w:val="Heading6Char"/>
    <w:uiPriority w:val="9"/>
    <w:unhideWhenUsed/>
    <w:qFormat/>
    <w:rsid w:val="003C36E3"/>
    <w:pPr>
      <w:outlineLvl w:val="5"/>
    </w:pPr>
  </w:style>
  <w:style w:type="paragraph" w:styleId="Heading7">
    <w:name w:val="heading 7"/>
    <w:basedOn w:val="Normal"/>
    <w:next w:val="Normal"/>
    <w:link w:val="Heading7Char"/>
    <w:uiPriority w:val="9"/>
    <w:unhideWhenUsed/>
    <w:qFormat/>
    <w:rsid w:val="003C36E3"/>
    <w:p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54"/>
    <w:rPr>
      <w:color w:val="808080"/>
    </w:rPr>
  </w:style>
  <w:style w:type="paragraph" w:styleId="BalloonText">
    <w:name w:val="Balloon Text"/>
    <w:basedOn w:val="Normal"/>
    <w:link w:val="BalloonTextChar"/>
    <w:uiPriority w:val="99"/>
    <w:semiHidden/>
    <w:unhideWhenUsed/>
    <w:rsid w:val="0049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54"/>
    <w:rPr>
      <w:rFonts w:ascii="Tahoma" w:hAnsi="Tahoma" w:cs="Tahoma"/>
      <w:sz w:val="16"/>
      <w:szCs w:val="16"/>
    </w:rPr>
  </w:style>
  <w:style w:type="paragraph" w:styleId="ListParagraph">
    <w:name w:val="List Paragraph"/>
    <w:basedOn w:val="Normal"/>
    <w:uiPriority w:val="34"/>
    <w:qFormat/>
    <w:rsid w:val="00D144F9"/>
    <w:pPr>
      <w:spacing w:after="0" w:line="240" w:lineRule="auto"/>
      <w:ind w:left="720"/>
      <w:contextualSpacing/>
    </w:pPr>
    <w:rPr>
      <w:rFonts w:eastAsia="Times New Roman" w:cs="Times New Roman"/>
      <w:szCs w:val="24"/>
      <w:lang w:eastAsia="en-US"/>
    </w:rPr>
  </w:style>
  <w:style w:type="paragraph" w:styleId="Header">
    <w:name w:val="header"/>
    <w:basedOn w:val="Normal"/>
    <w:link w:val="HeaderChar"/>
    <w:uiPriority w:val="99"/>
    <w:rsid w:val="00D144F9"/>
    <w:pPr>
      <w:tabs>
        <w:tab w:val="center" w:pos="4680"/>
        <w:tab w:val="right" w:pos="936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D144F9"/>
    <w:rPr>
      <w:rFonts w:asciiTheme="majorHAnsi" w:eastAsia="Times New Roman" w:hAnsiTheme="majorHAnsi" w:cs="Times New Roman"/>
      <w:szCs w:val="24"/>
      <w:lang w:eastAsia="en-US"/>
    </w:rPr>
  </w:style>
  <w:style w:type="paragraph" w:styleId="CommentText">
    <w:name w:val="annotation text"/>
    <w:basedOn w:val="Normal"/>
    <w:link w:val="CommentTextChar"/>
    <w:uiPriority w:val="99"/>
    <w:rsid w:val="00D144F9"/>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D144F9"/>
    <w:rPr>
      <w:rFonts w:asciiTheme="majorHAnsi" w:eastAsia="Times New Roman" w:hAnsiTheme="majorHAnsi" w:cs="Times New Roman"/>
      <w:sz w:val="20"/>
      <w:szCs w:val="20"/>
      <w:lang w:eastAsia="en-US"/>
    </w:rPr>
  </w:style>
  <w:style w:type="table" w:styleId="TableGrid">
    <w:name w:val="Table Grid"/>
    <w:basedOn w:val="TableNormal"/>
    <w:uiPriority w:val="59"/>
    <w:rsid w:val="00D144F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4F9"/>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basedOn w:val="DefaultParagraphFont"/>
    <w:uiPriority w:val="99"/>
    <w:semiHidden/>
    <w:unhideWhenUsed/>
    <w:rsid w:val="000F529E"/>
    <w:rPr>
      <w:sz w:val="16"/>
      <w:szCs w:val="16"/>
    </w:rPr>
  </w:style>
  <w:style w:type="paragraph" w:styleId="CommentSubject">
    <w:name w:val="annotation subject"/>
    <w:basedOn w:val="CommentText"/>
    <w:next w:val="CommentText"/>
    <w:link w:val="CommentSubjectChar"/>
    <w:uiPriority w:val="99"/>
    <w:semiHidden/>
    <w:unhideWhenUsed/>
    <w:rsid w:val="000F529E"/>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0F529E"/>
    <w:rPr>
      <w:rFonts w:asciiTheme="majorHAnsi" w:eastAsia="Times New Roman" w:hAnsiTheme="majorHAnsi" w:cs="Times New Roman"/>
      <w:b/>
      <w:bCs/>
      <w:sz w:val="20"/>
      <w:szCs w:val="20"/>
      <w:lang w:eastAsia="en-US"/>
    </w:rPr>
  </w:style>
  <w:style w:type="character" w:customStyle="1" w:styleId="Heading1Char">
    <w:name w:val="Heading 1 Char"/>
    <w:basedOn w:val="DefaultParagraphFont"/>
    <w:link w:val="Heading1"/>
    <w:uiPriority w:val="9"/>
    <w:rsid w:val="00991A1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532B98"/>
    <w:rPr>
      <w:rFonts w:asciiTheme="majorHAnsi" w:hAnsiTheme="majorHAnsi"/>
      <w:b/>
      <w:sz w:val="32"/>
      <w:szCs w:val="32"/>
    </w:rPr>
  </w:style>
  <w:style w:type="character" w:customStyle="1" w:styleId="Heading3Char">
    <w:name w:val="Heading 3 Char"/>
    <w:basedOn w:val="DefaultParagraphFont"/>
    <w:link w:val="Heading3"/>
    <w:uiPriority w:val="9"/>
    <w:rsid w:val="003C36E3"/>
    <w:rPr>
      <w:rFonts w:asciiTheme="majorHAnsi" w:hAnsiTheme="majorHAnsi" w:cs="Arial"/>
      <w:b/>
      <w:sz w:val="28"/>
      <w:szCs w:val="28"/>
    </w:rPr>
  </w:style>
  <w:style w:type="character" w:customStyle="1" w:styleId="Heading5Char">
    <w:name w:val="Heading 5 Char"/>
    <w:basedOn w:val="DefaultParagraphFont"/>
    <w:link w:val="Heading5"/>
    <w:uiPriority w:val="9"/>
    <w:rsid w:val="00532B98"/>
    <w:rPr>
      <w:rFonts w:asciiTheme="majorHAnsi" w:eastAsia="Times New Roman" w:hAnsiTheme="majorHAnsi" w:cs="Arial"/>
      <w:b/>
      <w:lang w:eastAsia="en-US"/>
    </w:rPr>
  </w:style>
  <w:style w:type="character" w:customStyle="1" w:styleId="Heading6Char">
    <w:name w:val="Heading 6 Char"/>
    <w:basedOn w:val="DefaultParagraphFont"/>
    <w:link w:val="Heading6"/>
    <w:uiPriority w:val="9"/>
    <w:rsid w:val="003C36E3"/>
    <w:rPr>
      <w:rFonts w:asciiTheme="majorHAnsi" w:eastAsia="Times New Roman" w:hAnsiTheme="majorHAnsi" w:cs="Arial"/>
      <w:b/>
      <w:lang w:eastAsia="en-US"/>
    </w:rPr>
  </w:style>
  <w:style w:type="character" w:styleId="Hyperlink">
    <w:name w:val="Hyperlink"/>
    <w:basedOn w:val="DefaultParagraphFont"/>
    <w:uiPriority w:val="99"/>
    <w:unhideWhenUsed/>
    <w:rsid w:val="00F631F8"/>
    <w:rPr>
      <w:color w:val="0000FF" w:themeColor="hyperlink"/>
      <w:u w:val="single"/>
    </w:rPr>
  </w:style>
  <w:style w:type="character" w:customStyle="1" w:styleId="Heading4Char">
    <w:name w:val="Heading 4 Char"/>
    <w:basedOn w:val="DefaultParagraphFont"/>
    <w:link w:val="Heading4"/>
    <w:uiPriority w:val="9"/>
    <w:rsid w:val="00532B98"/>
    <w:rPr>
      <w:rFonts w:asciiTheme="majorHAnsi" w:hAnsiTheme="majorHAnsi"/>
      <w:b/>
    </w:rPr>
  </w:style>
  <w:style w:type="character" w:customStyle="1" w:styleId="Heading7Char">
    <w:name w:val="Heading 7 Char"/>
    <w:basedOn w:val="DefaultParagraphFont"/>
    <w:link w:val="Heading7"/>
    <w:uiPriority w:val="9"/>
    <w:rsid w:val="003C36E3"/>
    <w:rPr>
      <w:rFonts w:asciiTheme="majorHAnsi" w:hAnsiTheme="majorHAnsi"/>
      <w:u w:val="single"/>
    </w:rPr>
  </w:style>
  <w:style w:type="paragraph" w:styleId="NoSpacing">
    <w:name w:val="No Spacing"/>
    <w:uiPriority w:val="1"/>
    <w:qFormat/>
    <w:rsid w:val="00F6261A"/>
    <w:pPr>
      <w:spacing w:after="0" w:line="240" w:lineRule="auto"/>
    </w:pPr>
    <w:rPr>
      <w:rFonts w:asciiTheme="majorHAnsi" w:hAnsiTheme="majorHAnsi"/>
    </w:rPr>
  </w:style>
  <w:style w:type="character" w:customStyle="1" w:styleId="reference-text">
    <w:name w:val="reference-text"/>
    <w:basedOn w:val="DefaultParagraphFont"/>
    <w:rsid w:val="00951B42"/>
  </w:style>
  <w:style w:type="paragraph" w:styleId="Revision">
    <w:name w:val="Revision"/>
    <w:hidden/>
    <w:uiPriority w:val="99"/>
    <w:semiHidden/>
    <w:rsid w:val="006203BE"/>
    <w:pPr>
      <w:spacing w:after="0" w:line="240" w:lineRule="auto"/>
    </w:pPr>
    <w:rPr>
      <w:rFonts w:asciiTheme="majorHAnsi" w:hAnsiTheme="majorHAnsi"/>
    </w:rPr>
  </w:style>
  <w:style w:type="paragraph" w:styleId="Footer">
    <w:name w:val="footer"/>
    <w:basedOn w:val="Normal"/>
    <w:link w:val="FooterChar"/>
    <w:uiPriority w:val="99"/>
    <w:unhideWhenUsed/>
    <w:rsid w:val="007C0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645"/>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2335">
      <w:bodyDiv w:val="1"/>
      <w:marLeft w:val="0"/>
      <w:marRight w:val="0"/>
      <w:marTop w:val="0"/>
      <w:marBottom w:val="0"/>
      <w:divBdr>
        <w:top w:val="none" w:sz="0" w:space="0" w:color="auto"/>
        <w:left w:val="none" w:sz="0" w:space="0" w:color="auto"/>
        <w:bottom w:val="none" w:sz="0" w:space="0" w:color="auto"/>
        <w:right w:val="none" w:sz="0" w:space="0" w:color="auto"/>
      </w:divBdr>
    </w:div>
    <w:div w:id="192891260">
      <w:bodyDiv w:val="1"/>
      <w:marLeft w:val="0"/>
      <w:marRight w:val="0"/>
      <w:marTop w:val="0"/>
      <w:marBottom w:val="0"/>
      <w:divBdr>
        <w:top w:val="none" w:sz="0" w:space="0" w:color="auto"/>
        <w:left w:val="none" w:sz="0" w:space="0" w:color="auto"/>
        <w:bottom w:val="none" w:sz="0" w:space="0" w:color="auto"/>
        <w:right w:val="none" w:sz="0" w:space="0" w:color="auto"/>
      </w:divBdr>
    </w:div>
    <w:div w:id="81514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dc.gov/nphpsp/essentialservic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bls.gov/ncs/ocs/sp/nctb1349.pdf" TargetMode="External"/><Relationship Id="rId10" Type="http://schemas.microsoft.com/office/2007/relationships/stylesWithEffects" Target="stylesWithEffect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esp.cdc.gov/sites/ostlts/pip/osc/StatementA/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c.gov/nphpsp/essentialservices.html" TargetMode="External"/><Relationship Id="rId5" Type="http://schemas.openxmlformats.org/officeDocument/2006/relationships/comments" Target="comments.xml"/><Relationship Id="rId4" Type="http://schemas.openxmlformats.org/officeDocument/2006/relationships/webSettings" Target="webSettings.xml"/></Relationships>
</file>

<file path=word/glossary/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DC User" w:date="2014-04-08T11:19:00Z" w:initials="CU">
    <w:p w14:paraId="38D7959C" w14:textId="512A5F53" w:rsidR="00E43B2D" w:rsidRDefault="00E43B2D" w:rsidP="009E6177">
      <w:pPr>
        <w:pStyle w:val="CommentText"/>
      </w:pPr>
      <w:r>
        <w:rPr>
          <w:rStyle w:val="CommentReference"/>
        </w:rPr>
        <w:annotationRef/>
      </w:r>
      <w:r>
        <w:t>Leave as is</w:t>
      </w:r>
    </w:p>
  </w:comment>
</w:comment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2DB4168E8C4E0B849829D161E4591B"/>
        <w:category>
          <w:name w:val="General"/>
          <w:gallery w:val="placeholder"/>
        </w:category>
        <w:types>
          <w:type w:val="bbPlcHdr"/>
        </w:types>
        <w:behaviors>
          <w:behavior w:val="content"/>
        </w:behaviors>
        <w:guid w:val="{8B01918D-0F1E-491A-9955-93981693E005}"/>
      </w:docPartPr>
      <w:docPartBody>
        <w:p w14:paraId="38D7956E" w14:textId="77777777" w:rsidR="008E7ABA" w:rsidRDefault="00467D57">
          <w:pPr>
            <w:pStyle w:val="6D2DB4168E8C4E0B849829D161E4591B"/>
          </w:pPr>
          <w:r w:rsidRPr="00711BFA">
            <w:t>Date</w:t>
          </w:r>
        </w:p>
      </w:docPartBody>
    </w:docPart>
    <w:docPart>
      <w:docPartPr>
        <w:name w:val="0CA0E4A8C6DB4D01B0D051178C951F78"/>
        <w:category>
          <w:name w:val="General"/>
          <w:gallery w:val="placeholder"/>
        </w:category>
        <w:types>
          <w:type w:val="bbPlcHdr"/>
        </w:types>
        <w:behaviors>
          <w:behavior w:val="content"/>
        </w:behaviors>
        <w:guid w:val="{4886F9D1-6364-457C-8F82-4628DB14C59A}"/>
      </w:docPartPr>
      <w:docPartBody>
        <w:p w14:paraId="38D7956F" w14:textId="77777777" w:rsidR="008E7ABA" w:rsidRDefault="00467D57">
          <w:pPr>
            <w:pStyle w:val="0CA0E4A8C6DB4D01B0D051178C951F78"/>
          </w:pPr>
          <w:r w:rsidRPr="00711BFA">
            <w:t>Click here to enter text.</w:t>
          </w:r>
        </w:p>
      </w:docPartBody>
    </w:docPart>
    <w:docPart>
      <w:docPartPr>
        <w:name w:val="54405DFCA50F43FAB240B391B6DB59C5"/>
        <w:category>
          <w:name w:val="General"/>
          <w:gallery w:val="placeholder"/>
        </w:category>
        <w:types>
          <w:type w:val="bbPlcHdr"/>
        </w:types>
        <w:behaviors>
          <w:behavior w:val="content"/>
        </w:behaviors>
        <w:guid w:val="{664C61FD-EF48-483B-B99A-E3D68FA07BC1}"/>
      </w:docPartPr>
      <w:docPartBody>
        <w:p w14:paraId="38D79570" w14:textId="77777777" w:rsidR="008E7ABA" w:rsidRDefault="00467D57">
          <w:pPr>
            <w:pStyle w:val="54405DFCA50F43FAB240B391B6DB59C5"/>
          </w:pPr>
          <w:r w:rsidRPr="00C01F45">
            <w:rPr>
              <w:rStyle w:val="PlaceholderText"/>
            </w:rPr>
            <w:t xml:space="preserve">                                                                                                                </w:t>
          </w:r>
        </w:p>
      </w:docPartBody>
    </w:docPart>
    <w:docPart>
      <w:docPartPr>
        <w:name w:val="4787C616296D402EB22EA0D3CCA933EE"/>
        <w:category>
          <w:name w:val="General"/>
          <w:gallery w:val="placeholder"/>
        </w:category>
        <w:types>
          <w:type w:val="bbPlcHdr"/>
        </w:types>
        <w:behaviors>
          <w:behavior w:val="content"/>
        </w:behaviors>
        <w:guid w:val="{D5CA540C-1991-46D9-970E-5CC3652001A6}"/>
      </w:docPartPr>
      <w:docPartBody>
        <w:p w14:paraId="38D79571" w14:textId="77777777" w:rsidR="008E7ABA" w:rsidRDefault="00467D57">
          <w:pPr>
            <w:pStyle w:val="4787C616296D402EB22EA0D3CCA933EE"/>
          </w:pPr>
          <w:r w:rsidRPr="00C01F45">
            <w:rPr>
              <w:rStyle w:val="PlaceholderText"/>
            </w:rPr>
            <w:t xml:space="preserve">                                                                                                                </w:t>
          </w:r>
        </w:p>
      </w:docPartBody>
    </w:docPart>
    <w:docPart>
      <w:docPartPr>
        <w:name w:val="5E225DE020A743CA95F80226400F5040"/>
        <w:category>
          <w:name w:val="General"/>
          <w:gallery w:val="placeholder"/>
        </w:category>
        <w:types>
          <w:type w:val="bbPlcHdr"/>
        </w:types>
        <w:behaviors>
          <w:behavior w:val="content"/>
        </w:behaviors>
        <w:guid w:val="{F940C552-958B-497E-95B6-1B4AEA6634B3}"/>
      </w:docPartPr>
      <w:docPartBody>
        <w:p w14:paraId="38D79572" w14:textId="77777777" w:rsidR="008E7ABA" w:rsidRDefault="00467D57">
          <w:pPr>
            <w:pStyle w:val="5E225DE020A743CA95F80226400F5040"/>
          </w:pPr>
          <w:r w:rsidRPr="00C01F45">
            <w:rPr>
              <w:rStyle w:val="PlaceholderText"/>
            </w:rPr>
            <w:t xml:space="preserve">                                                                                                                </w:t>
          </w:r>
        </w:p>
      </w:docPartBody>
    </w:docPart>
    <w:docPart>
      <w:docPartPr>
        <w:name w:val="F70C4973B3E94DCE8F13D5E462FD19F2"/>
        <w:category>
          <w:name w:val="General"/>
          <w:gallery w:val="placeholder"/>
        </w:category>
        <w:types>
          <w:type w:val="bbPlcHdr"/>
        </w:types>
        <w:behaviors>
          <w:behavior w:val="content"/>
        </w:behaviors>
        <w:guid w:val="{C59C08D7-1732-42B4-AA04-AFA4CDBAFC15}"/>
      </w:docPartPr>
      <w:docPartBody>
        <w:p w14:paraId="38D79573" w14:textId="77777777" w:rsidR="008E7ABA" w:rsidRDefault="00467D57">
          <w:pPr>
            <w:pStyle w:val="F70C4973B3E94DCE8F13D5E462FD19F2"/>
          </w:pPr>
          <w:r w:rsidRPr="00711BFA">
            <w:t>###-###-####</w:t>
          </w:r>
        </w:p>
      </w:docPartBody>
    </w:docPart>
    <w:docPart>
      <w:docPartPr>
        <w:name w:val="B693373F3A8E45DFB14AC5168E3E4B4B"/>
        <w:category>
          <w:name w:val="General"/>
          <w:gallery w:val="placeholder"/>
        </w:category>
        <w:types>
          <w:type w:val="bbPlcHdr"/>
        </w:types>
        <w:behaviors>
          <w:behavior w:val="content"/>
        </w:behaviors>
        <w:guid w:val="{FC6B7486-3403-4F39-8E55-48CB02041BD9}"/>
      </w:docPartPr>
      <w:docPartBody>
        <w:p w14:paraId="38D79574" w14:textId="77777777" w:rsidR="008E7ABA" w:rsidRDefault="00467D57">
          <w:pPr>
            <w:pStyle w:val="B693373F3A8E45DFB14AC5168E3E4B4B"/>
          </w:pPr>
          <w:r w:rsidRPr="00A03796">
            <w:rPr>
              <w:rStyle w:val="PlaceholderText"/>
            </w:rPr>
            <w:t>[GenIC PI Email]</w:t>
          </w:r>
        </w:p>
      </w:docPartBody>
    </w:docPart>
    <w:docPart>
      <w:docPartPr>
        <w:name w:val="2B0972DF0DF645C299357BB878C7649D"/>
        <w:category>
          <w:name w:val="General"/>
          <w:gallery w:val="placeholder"/>
        </w:category>
        <w:types>
          <w:type w:val="bbPlcHdr"/>
        </w:types>
        <w:behaviors>
          <w:behavior w:val="content"/>
        </w:behaviors>
        <w:guid w:val="{77DA0400-2241-4A3E-AECC-2F1524E964FF}"/>
      </w:docPartPr>
      <w:docPartBody>
        <w:p w14:paraId="38D79575" w14:textId="77777777" w:rsidR="008E7ABA" w:rsidRDefault="00467D57">
          <w:pPr>
            <w:pStyle w:val="2B0972DF0DF645C299357BB878C7649D"/>
          </w:pPr>
          <w:r w:rsidRPr="00293329">
            <w:rPr>
              <w:rStyle w:val="PlaceholderText"/>
            </w:rPr>
            <w:t>Click here to enter text.</w:t>
          </w:r>
        </w:p>
      </w:docPartBody>
    </w:docPart>
    <w:docPart>
      <w:docPartPr>
        <w:name w:val="57196208A9324A7BAE3DEF2617659CF5"/>
        <w:category>
          <w:name w:val="General"/>
          <w:gallery w:val="placeholder"/>
        </w:category>
        <w:types>
          <w:type w:val="bbPlcHdr"/>
        </w:types>
        <w:behaviors>
          <w:behavior w:val="content"/>
        </w:behaviors>
        <w:guid w:val="{AF858103-3872-4939-ABDC-802045CD104E}"/>
      </w:docPartPr>
      <w:docPartBody>
        <w:p w14:paraId="38D79576" w14:textId="77777777" w:rsidR="008E7ABA" w:rsidRDefault="00DC23AB" w:rsidP="00DC23AB">
          <w:pPr>
            <w:pStyle w:val="57196208A9324A7BAE3DEF2617659CF51"/>
          </w:pPr>
          <w:r w:rsidRPr="00711BFA">
            <w:rPr>
              <w:rStyle w:val="PlaceholderText"/>
              <w:color w:val="auto"/>
            </w:rPr>
            <w:t>Click here to enter text.</w:t>
          </w:r>
        </w:p>
      </w:docPartBody>
    </w:docPart>
    <w:docPart>
      <w:docPartPr>
        <w:name w:val="CD2161187AFB4619A07FF6BC9AE52B1D"/>
        <w:category>
          <w:name w:val="General"/>
          <w:gallery w:val="placeholder"/>
        </w:category>
        <w:types>
          <w:type w:val="bbPlcHdr"/>
        </w:types>
        <w:behaviors>
          <w:behavior w:val="content"/>
        </w:behaviors>
        <w:guid w:val="{94F0FEFA-EEC5-4273-BB03-C1CB179D58A9}"/>
      </w:docPartPr>
      <w:docPartBody>
        <w:p w14:paraId="38D79577" w14:textId="77777777" w:rsidR="008E7ABA" w:rsidRDefault="00467D57">
          <w:pPr>
            <w:pStyle w:val="CD2161187AFB4619A07FF6BC9AE52B1D"/>
          </w:pPr>
          <w:r w:rsidRPr="00293329">
            <w:rPr>
              <w:rStyle w:val="PlaceholderText"/>
            </w:rPr>
            <w:t>Click here to enter text.</w:t>
          </w:r>
        </w:p>
      </w:docPartBody>
    </w:docPart>
    <w:docPart>
      <w:docPartPr>
        <w:name w:val="0E53465BA2314097BDB7519747C85206"/>
        <w:category>
          <w:name w:val="General"/>
          <w:gallery w:val="placeholder"/>
        </w:category>
        <w:types>
          <w:type w:val="bbPlcHdr"/>
        </w:types>
        <w:behaviors>
          <w:behavior w:val="content"/>
        </w:behaviors>
        <w:guid w:val="{856EEADC-CE5A-45E4-BA5D-172F377248B1}"/>
      </w:docPartPr>
      <w:docPartBody>
        <w:p w14:paraId="38D79578" w14:textId="77777777" w:rsidR="008E7ABA" w:rsidRDefault="00DC23AB" w:rsidP="00DC23AB">
          <w:pPr>
            <w:pStyle w:val="0E53465BA2314097BDB7519747C852061"/>
          </w:pPr>
          <w:r w:rsidRPr="00711BFA">
            <w:rPr>
              <w:rStyle w:val="PlaceholderText"/>
              <w:color w:val="auto"/>
            </w:rPr>
            <w:t>Click here to enter text.</w:t>
          </w:r>
        </w:p>
      </w:docPartBody>
    </w:docPart>
    <w:docPart>
      <w:docPartPr>
        <w:name w:val="AAE4BCED180F460D90EADA8A36FD8755"/>
        <w:category>
          <w:name w:val="General"/>
          <w:gallery w:val="placeholder"/>
        </w:category>
        <w:types>
          <w:type w:val="bbPlcHdr"/>
        </w:types>
        <w:behaviors>
          <w:behavior w:val="content"/>
        </w:behaviors>
        <w:guid w:val="{FD5ED08F-23DD-4AA6-945F-473D3437434C}"/>
      </w:docPartPr>
      <w:docPartBody>
        <w:p w14:paraId="38D79579" w14:textId="77777777" w:rsidR="008E7ABA" w:rsidRDefault="00DC23AB" w:rsidP="00DC23AB">
          <w:pPr>
            <w:pStyle w:val="AAE4BCED180F460D90EADA8A36FD87551"/>
          </w:pPr>
          <w:r w:rsidRPr="00711BFA">
            <w:rPr>
              <w:rStyle w:val="PlaceholderText"/>
              <w:color w:val="auto"/>
            </w:rPr>
            <w:t>Click here to enter text.</w:t>
          </w:r>
        </w:p>
      </w:docPartBody>
    </w:docPart>
    <w:docPart>
      <w:docPartPr>
        <w:name w:val="23E7A3728E2544B298DC236FB6BD6F91"/>
        <w:category>
          <w:name w:val="General"/>
          <w:gallery w:val="placeholder"/>
        </w:category>
        <w:types>
          <w:type w:val="bbPlcHdr"/>
        </w:types>
        <w:behaviors>
          <w:behavior w:val="content"/>
        </w:behaviors>
        <w:guid w:val="{2702CB79-1836-4B96-8E62-D96DF766EBA1}"/>
      </w:docPartPr>
      <w:docPartBody>
        <w:p w14:paraId="38D7957A" w14:textId="77777777" w:rsidR="008E7ABA" w:rsidRDefault="00DC23AB">
          <w:pPr>
            <w:pStyle w:val="23E7A3728E2544B298DC236FB6BD6F91"/>
          </w:pPr>
          <w:r w:rsidRPr="00711BFA">
            <w:t>No small businesses will be involved in this information collection.</w:t>
          </w:r>
        </w:p>
      </w:docPartBody>
    </w:docPart>
    <w:docPart>
      <w:docPartPr>
        <w:name w:val="985F45D6E43F44E2AA9BB70D2EAEF987"/>
        <w:category>
          <w:name w:val="General"/>
          <w:gallery w:val="placeholder"/>
        </w:category>
        <w:types>
          <w:type w:val="bbPlcHdr"/>
        </w:types>
        <w:behaviors>
          <w:behavior w:val="content"/>
        </w:behaviors>
        <w:guid w:val="{6E135E52-658A-4C62-830A-5583CA9DDB8E}"/>
      </w:docPartPr>
      <w:docPartBody>
        <w:p w14:paraId="38D7957B" w14:textId="77777777" w:rsidR="008E7ABA" w:rsidRDefault="00DC23AB">
          <w:pPr>
            <w:pStyle w:val="985F45D6E43F44E2AA9BB70D2EAEF987"/>
          </w:pPr>
          <w:r w:rsidRPr="00711BFA">
            <w:t>There are no special circumstances with this information collection package. This request fully complies with the regulation 5 CFR 1320.5 and will be voluntary.</w:t>
          </w:r>
        </w:p>
      </w:docPartBody>
    </w:docPart>
    <w:docPart>
      <w:docPartPr>
        <w:name w:val="23264D09B3D74BD5818AE3551F4965F9"/>
        <w:category>
          <w:name w:val="General"/>
          <w:gallery w:val="placeholder"/>
        </w:category>
        <w:types>
          <w:type w:val="bbPlcHdr"/>
        </w:types>
        <w:behaviors>
          <w:behavior w:val="content"/>
        </w:behaviors>
        <w:guid w:val="{9DAAB394-7585-4C50-8E54-C6300CD888AB}"/>
      </w:docPartPr>
      <w:docPartBody>
        <w:p w14:paraId="38D7957C" w14:textId="77777777" w:rsidR="008E7ABA" w:rsidRDefault="00DC23AB">
          <w:pPr>
            <w:pStyle w:val="23264D09B3D74BD5818AE3551F4965F9"/>
          </w:pPr>
          <w:r w:rsidRPr="00711BFA">
            <w:t>CDC will not provide payments or gifts to respondents.</w:t>
          </w:r>
        </w:p>
      </w:docPartBody>
    </w:docPart>
    <w:docPart>
      <w:docPartPr>
        <w:name w:val="94C3E2A0C38F4F97BAD9983737D7FAF0"/>
        <w:category>
          <w:name w:val="General"/>
          <w:gallery w:val="placeholder"/>
        </w:category>
        <w:types>
          <w:type w:val="bbPlcHdr"/>
        </w:types>
        <w:behaviors>
          <w:behavior w:val="content"/>
        </w:behaviors>
        <w:guid w:val="{F553AE5C-D49C-4257-9BB2-542E1160B0FE}"/>
      </w:docPartPr>
      <w:docPartBody>
        <w:p w14:paraId="38D7957D" w14:textId="77777777" w:rsidR="008E7ABA" w:rsidRDefault="00DC23AB">
          <w:pPr>
            <w:pStyle w:val="94C3E2A0C38F4F97BAD9983737D7FAF0"/>
          </w:pPr>
          <w:r w:rsidRPr="00711BFA">
            <w:t>The Privacy Act does not apply to this data collection.  Employees of state and local public health agencies will be speaking from their official roles and will not be asked, nor will they provide individually identifiable information.</w:t>
          </w:r>
        </w:p>
      </w:docPartBody>
    </w:docPart>
    <w:docPart>
      <w:docPartPr>
        <w:name w:val="47C99380021B406D87CE1AA857635BAC"/>
        <w:category>
          <w:name w:val="General"/>
          <w:gallery w:val="placeholder"/>
        </w:category>
        <w:types>
          <w:type w:val="bbPlcHdr"/>
        </w:types>
        <w:behaviors>
          <w:behavior w:val="content"/>
        </w:behaviors>
        <w:guid w:val="{F61B2C36-BC1C-495E-BF31-A3679A4F3492}"/>
      </w:docPartPr>
      <w:docPartBody>
        <w:p w14:paraId="38D7957E" w14:textId="77777777" w:rsidR="008E7ABA" w:rsidRDefault="00DC23AB">
          <w:pPr>
            <w:pStyle w:val="47C99380021B406D87CE1AA857635BAC"/>
          </w:pPr>
          <w:r w:rsidRPr="00711BFA">
            <w:t>No information will be collected that are of personal or sensitive nature.</w:t>
          </w:r>
        </w:p>
      </w:docPartBody>
    </w:docPart>
    <w:docPart>
      <w:docPartPr>
        <w:name w:val="DA0F7A1ACDE5498D85CC6A942497ABC3"/>
        <w:category>
          <w:name w:val="General"/>
          <w:gallery w:val="placeholder"/>
        </w:category>
        <w:types>
          <w:type w:val="bbPlcHdr"/>
        </w:types>
        <w:behaviors>
          <w:behavior w:val="content"/>
        </w:behaviors>
        <w:guid w:val="{2A55CAF2-65C0-4A77-9DB5-5C0DD7771EC3}"/>
      </w:docPartPr>
      <w:docPartBody>
        <w:p w14:paraId="38D7957F" w14:textId="77777777" w:rsidR="008E7ABA" w:rsidRDefault="00DC23AB">
          <w:pPr>
            <w:pStyle w:val="DA0F7A1ACDE5498D85CC6A942497ABC3"/>
          </w:pPr>
          <w:r w:rsidRPr="00711BFA">
            <w:t xml:space="preserve">                               </w:t>
          </w:r>
        </w:p>
      </w:docPartBody>
    </w:docPart>
    <w:docPart>
      <w:docPartPr>
        <w:name w:val="BC22F120F7C141BF91E8383D0E1C9DEF"/>
        <w:category>
          <w:name w:val="General"/>
          <w:gallery w:val="placeholder"/>
        </w:category>
        <w:types>
          <w:type w:val="bbPlcHdr"/>
        </w:types>
        <w:behaviors>
          <w:behavior w:val="content"/>
        </w:behaviors>
        <w:guid w:val="{A6778429-8837-42BC-9A7E-9694877404EF}"/>
      </w:docPartPr>
      <w:docPartBody>
        <w:p w14:paraId="38D79580" w14:textId="77777777" w:rsidR="008E7ABA" w:rsidRDefault="00467D57">
          <w:pPr>
            <w:pStyle w:val="BC22F120F7C141BF91E8383D0E1C9DEF"/>
          </w:pPr>
          <w:r w:rsidRPr="00340826">
            <w:rPr>
              <w:rStyle w:val="PlaceholderText"/>
            </w:rPr>
            <w:t>[OSC_StateA_12_1Number_of_Respondents]</w:t>
          </w:r>
        </w:p>
      </w:docPartBody>
    </w:docPart>
    <w:docPart>
      <w:docPartPr>
        <w:name w:val="FAAD3D04C2894EE28210FC7B95B45002"/>
        <w:category>
          <w:name w:val="General"/>
          <w:gallery w:val="placeholder"/>
        </w:category>
        <w:types>
          <w:type w:val="bbPlcHdr"/>
        </w:types>
        <w:behaviors>
          <w:behavior w:val="content"/>
        </w:behaviors>
        <w:guid w:val="{7C095FC7-2678-4A0F-8757-0509EC4DCBCC}"/>
      </w:docPartPr>
      <w:docPartBody>
        <w:p w14:paraId="38D79581" w14:textId="77777777" w:rsidR="008E7ABA" w:rsidRDefault="00467D57">
          <w:pPr>
            <w:pStyle w:val="FAAD3D04C2894EE28210FC7B95B45002"/>
          </w:pPr>
          <w:r w:rsidRPr="00B0691F">
            <w:rPr>
              <w:rStyle w:val="PlaceholderText"/>
            </w:rPr>
            <w:t>[OSC_StateA_12_1Number_of_Responses_per_Respondent]</w:t>
          </w:r>
        </w:p>
      </w:docPartBody>
    </w:docPart>
    <w:docPart>
      <w:docPartPr>
        <w:name w:val="A9A7B99D13104DE6B9EEAF4F1D9504B8"/>
        <w:category>
          <w:name w:val="General"/>
          <w:gallery w:val="placeholder"/>
        </w:category>
        <w:types>
          <w:type w:val="bbPlcHdr"/>
        </w:types>
        <w:behaviors>
          <w:behavior w:val="content"/>
        </w:behaviors>
        <w:guid w:val="{CF4A6BB2-CDC9-4C65-9511-ED12AA132D4B}"/>
      </w:docPartPr>
      <w:docPartBody>
        <w:p w14:paraId="38D79582" w14:textId="77777777" w:rsidR="008E7ABA" w:rsidRDefault="00467D57">
          <w:pPr>
            <w:pStyle w:val="A9A7B99D13104DE6B9EEAF4F1D9504B8"/>
          </w:pPr>
          <w:r w:rsidRPr="00B0691F">
            <w:rPr>
              <w:rStyle w:val="PlaceholderText"/>
            </w:rPr>
            <w:t>[OSC_StateA_12_1Average_Burden_per_Response_in_Hours]</w:t>
          </w:r>
        </w:p>
      </w:docPartBody>
    </w:docPart>
    <w:docPart>
      <w:docPartPr>
        <w:name w:val="C0A7E00F91484DE5BDCE181DD1D36C08"/>
        <w:category>
          <w:name w:val="General"/>
          <w:gallery w:val="placeholder"/>
        </w:category>
        <w:types>
          <w:type w:val="bbPlcHdr"/>
        </w:types>
        <w:behaviors>
          <w:behavior w:val="content"/>
        </w:behaviors>
        <w:guid w:val="{9EDFB7C3-94B4-4C2E-A5D3-82EBA239029B}"/>
      </w:docPartPr>
      <w:docPartBody>
        <w:p w14:paraId="38D79583" w14:textId="77777777" w:rsidR="008E7ABA" w:rsidRDefault="00467D57">
          <w:pPr>
            <w:pStyle w:val="C0A7E00F91484DE5BDCE181DD1D36C08"/>
          </w:pPr>
          <w:r w:rsidRPr="00B0691F">
            <w:rPr>
              <w:rStyle w:val="PlaceholderText"/>
            </w:rPr>
            <w:t>[OSC_StateA_12_1Total_Burden_Hours]</w:t>
          </w:r>
        </w:p>
      </w:docPartBody>
    </w:docPart>
    <w:docPart>
      <w:docPartPr>
        <w:name w:val="3ACF043860D549769519E64D6F25973F"/>
        <w:category>
          <w:name w:val="General"/>
          <w:gallery w:val="placeholder"/>
        </w:category>
        <w:types>
          <w:type w:val="bbPlcHdr"/>
        </w:types>
        <w:behaviors>
          <w:behavior w:val="content"/>
        </w:behaviors>
        <w:guid w:val="{0D74C7EA-CE88-490B-8C06-5F46E60B41D9}"/>
      </w:docPartPr>
      <w:docPartBody>
        <w:p w14:paraId="38D79584" w14:textId="77777777" w:rsidR="008E7ABA" w:rsidRDefault="00467D57">
          <w:pPr>
            <w:pStyle w:val="3ACF043860D549769519E64D6F25973F"/>
          </w:pPr>
          <w:r w:rsidRPr="00B0691F">
            <w:rPr>
              <w:rStyle w:val="PlaceholderText"/>
            </w:rPr>
            <w:t>[OSC_StateA_12_1Hourly_Wage_Rate]</w:t>
          </w:r>
        </w:p>
      </w:docPartBody>
    </w:docPart>
    <w:docPart>
      <w:docPartPr>
        <w:name w:val="350CBF8D00CB4E9EB62001F148214517"/>
        <w:category>
          <w:name w:val="General"/>
          <w:gallery w:val="placeholder"/>
        </w:category>
        <w:types>
          <w:type w:val="bbPlcHdr"/>
        </w:types>
        <w:behaviors>
          <w:behavior w:val="content"/>
        </w:behaviors>
        <w:guid w:val="{DB1339FF-3310-45F2-B5BE-DF9410DF3A54}"/>
      </w:docPartPr>
      <w:docPartBody>
        <w:p w14:paraId="38D79585" w14:textId="77777777" w:rsidR="008E7ABA" w:rsidRDefault="00467D57">
          <w:pPr>
            <w:pStyle w:val="350CBF8D00CB4E9EB62001F148214517"/>
          </w:pPr>
          <w:r w:rsidRPr="007B38CD">
            <w:rPr>
              <w:rStyle w:val="PlaceholderText"/>
            </w:rPr>
            <w:t>[OSC_StateA_12_1Total_Respondent_Costs]</w:t>
          </w:r>
        </w:p>
      </w:docPartBody>
    </w:docPart>
    <w:docPart>
      <w:docPartPr>
        <w:name w:val="0C6C56416F314BA8ADFA287618C15FAC"/>
        <w:category>
          <w:name w:val="General"/>
          <w:gallery w:val="placeholder"/>
        </w:category>
        <w:types>
          <w:type w:val="bbPlcHdr"/>
        </w:types>
        <w:behaviors>
          <w:behavior w:val="content"/>
        </w:behaviors>
        <w:guid w:val="{0F2C2076-1091-421B-ABD7-BC73D11A98BE}"/>
      </w:docPartPr>
      <w:docPartBody>
        <w:p w14:paraId="38D79587" w14:textId="77777777" w:rsidR="008E7ABA" w:rsidRDefault="00467D57">
          <w:pPr>
            <w:pStyle w:val="0C6C56416F314BA8ADFA287618C15FAC"/>
          </w:pPr>
          <w:r w:rsidRPr="00B0691F">
            <w:rPr>
              <w:rStyle w:val="PlaceholderText"/>
            </w:rPr>
            <w:t>[OSC_StateA_12_Total_Number_of_Responses_per_Respondent]</w:t>
          </w:r>
        </w:p>
      </w:docPartBody>
    </w:docPart>
    <w:docPart>
      <w:docPartPr>
        <w:name w:val="B466E0F48E124C1B9D0A2D60687A10A5"/>
        <w:category>
          <w:name w:val="General"/>
          <w:gallery w:val="placeholder"/>
        </w:category>
        <w:types>
          <w:type w:val="bbPlcHdr"/>
        </w:types>
        <w:behaviors>
          <w:behavior w:val="content"/>
        </w:behaviors>
        <w:guid w:val="{7FDC315C-7110-43E6-869D-712F348DCA3A}"/>
      </w:docPartPr>
      <w:docPartBody>
        <w:p w14:paraId="38D79588" w14:textId="77777777" w:rsidR="008E7ABA" w:rsidRDefault="00467D57">
          <w:pPr>
            <w:pStyle w:val="B466E0F48E124C1B9D0A2D60687A10A5"/>
          </w:pPr>
          <w:r w:rsidRPr="00B0691F">
            <w:rPr>
              <w:rStyle w:val="PlaceholderText"/>
            </w:rPr>
            <w:t>[OSC_StateA_12_Total_Total_Burden_Hours]</w:t>
          </w:r>
        </w:p>
      </w:docPartBody>
    </w:docPart>
    <w:docPart>
      <w:docPartPr>
        <w:name w:val="41859EE832814CFB8C6685A5D89CAACB"/>
        <w:category>
          <w:name w:val="General"/>
          <w:gallery w:val="placeholder"/>
        </w:category>
        <w:types>
          <w:type w:val="bbPlcHdr"/>
        </w:types>
        <w:behaviors>
          <w:behavior w:val="content"/>
        </w:behaviors>
        <w:guid w:val="{98AC5D14-D94A-4D83-AA92-ACD27B8E6EAF}"/>
      </w:docPartPr>
      <w:docPartBody>
        <w:p w14:paraId="38D79589" w14:textId="77777777" w:rsidR="008E7ABA" w:rsidRDefault="00467D57">
          <w:pPr>
            <w:pStyle w:val="41859EE832814CFB8C6685A5D89CAACB"/>
          </w:pPr>
          <w:r w:rsidRPr="007B38CD">
            <w:rPr>
              <w:rStyle w:val="PlaceholderText"/>
            </w:rPr>
            <w:t>[OSC_StateA_12_Total_Total_Respondent_Costs]</w:t>
          </w:r>
        </w:p>
      </w:docPartBody>
    </w:docPart>
    <w:docPart>
      <w:docPartPr>
        <w:name w:val="6FB7CB1EB5534C9D8312CE6E9B3F965F"/>
        <w:category>
          <w:name w:val="General"/>
          <w:gallery w:val="placeholder"/>
        </w:category>
        <w:types>
          <w:type w:val="bbPlcHdr"/>
        </w:types>
        <w:behaviors>
          <w:behavior w:val="content"/>
        </w:behaviors>
        <w:guid w:val="{5239CE83-D82D-4671-BAFF-4F2C6F026796}"/>
      </w:docPartPr>
      <w:docPartBody>
        <w:p w14:paraId="38D7958A" w14:textId="77777777" w:rsidR="008E7ABA" w:rsidRDefault="00DC23AB">
          <w:pPr>
            <w:pStyle w:val="6FB7CB1EB5534C9D8312CE6E9B3F965F"/>
          </w:pPr>
          <w:r w:rsidRPr="00711BFA">
            <w:t>There will be no direct costs to the respondents other than their time to participate in each information collection</w:t>
          </w:r>
        </w:p>
      </w:docPartBody>
    </w:docPart>
    <w:docPart>
      <w:docPartPr>
        <w:name w:val="93374D78BB994CB3986054B1064E32B0"/>
        <w:category>
          <w:name w:val="General"/>
          <w:gallery w:val="placeholder"/>
        </w:category>
        <w:types>
          <w:type w:val="bbPlcHdr"/>
        </w:types>
        <w:behaviors>
          <w:behavior w:val="content"/>
        </w:behaviors>
        <w:guid w:val="{FA8C400C-AD2B-4334-BB2D-F916C9634FD4}"/>
      </w:docPartPr>
      <w:docPartBody>
        <w:p w14:paraId="38D7958B" w14:textId="77777777" w:rsidR="008E7ABA" w:rsidRDefault="00DC23AB">
          <w:pPr>
            <w:pStyle w:val="93374D78BB994CB3986054B1064E32B0"/>
          </w:pPr>
          <w:r w:rsidRPr="00711BFA">
            <w:t>Click here to enter text.</w:t>
          </w:r>
        </w:p>
      </w:docPartBody>
    </w:docPart>
    <w:docPart>
      <w:docPartPr>
        <w:name w:val="61F9A0A3AAA349BFB0774D28980F048E"/>
        <w:category>
          <w:name w:val="General"/>
          <w:gallery w:val="placeholder"/>
        </w:category>
        <w:types>
          <w:type w:val="bbPlcHdr"/>
        </w:types>
        <w:behaviors>
          <w:behavior w:val="content"/>
        </w:behaviors>
        <w:guid w:val="{36C0DC86-7D7B-4B49-BD7A-F57EFA92732F}"/>
      </w:docPartPr>
      <w:docPartBody>
        <w:p w14:paraId="38D7958C" w14:textId="77777777" w:rsidR="008E7ABA" w:rsidRDefault="00467D57">
          <w:pPr>
            <w:pStyle w:val="61F9A0A3AAA349BFB0774D28980F048E"/>
          </w:pPr>
          <w:r>
            <w:t xml:space="preserve">This is a new data </w:t>
          </w:r>
          <w:commentRangeStart w:id="0"/>
          <w:r>
            <w:t>collection</w:t>
          </w:r>
          <w:commentRangeEnd w:id="0"/>
          <w:r>
            <w:rPr>
              <w:rStyle w:val="CommentReference"/>
            </w:rPr>
            <w:commentReference w:id="0"/>
          </w:r>
          <w:r>
            <w:t>.</w:t>
          </w:r>
        </w:p>
      </w:docPartBody>
    </w:docPart>
    <w:docPart>
      <w:docPartPr>
        <w:name w:val="402D9E2876504F1F8830CCB810FF231D"/>
        <w:category>
          <w:name w:val="General"/>
          <w:gallery w:val="placeholder"/>
        </w:category>
        <w:types>
          <w:type w:val="bbPlcHdr"/>
        </w:types>
        <w:behaviors>
          <w:behavior w:val="content"/>
        </w:behaviors>
        <w:guid w:val="{DDAA98A5-506E-4E7D-BE25-85F71B08E7FC}"/>
      </w:docPartPr>
      <w:docPartBody>
        <w:p w14:paraId="38D7958D" w14:textId="77777777" w:rsidR="008E7ABA" w:rsidRDefault="00DC23AB">
          <w:pPr>
            <w:pStyle w:val="402D9E2876504F1F8830CCB810FF231D"/>
          </w:pPr>
          <w:r w:rsidRPr="00711BFA">
            <w:t>Project Time Schedule</w:t>
          </w:r>
        </w:p>
      </w:docPartBody>
    </w:docPart>
    <w:docPart>
      <w:docPartPr>
        <w:name w:val="74FAEDE82AAF43D2B4CDD4B0AAB36781"/>
        <w:category>
          <w:name w:val="General"/>
          <w:gallery w:val="placeholder"/>
        </w:category>
        <w:types>
          <w:type w:val="bbPlcHdr"/>
        </w:types>
        <w:behaviors>
          <w:behavior w:val="content"/>
        </w:behaviors>
        <w:guid w:val="{D25F7C15-D022-4B46-996E-5A56FC962F78}"/>
      </w:docPartPr>
      <w:docPartBody>
        <w:p w14:paraId="38D7958E" w14:textId="77777777" w:rsidR="009E6177" w:rsidRPr="0059396B" w:rsidRDefault="00467D57" w:rsidP="009E6177">
          <w:pPr>
            <w:tabs>
              <w:tab w:val="left" w:pos="-1440"/>
              <w:tab w:val="left" w:pos="-720"/>
            </w:tabs>
            <w:autoSpaceDE w:val="0"/>
            <w:autoSpaceDN w:val="0"/>
            <w:adjustRightInd w:val="0"/>
            <w:ind w:right="720"/>
            <w:rPr>
              <w:rStyle w:val="PlaceholderText"/>
              <w:color w:val="auto"/>
            </w:rPr>
          </w:pPr>
          <w:r w:rsidRPr="0059396B">
            <w:rPr>
              <w:rStyle w:val="PlaceholderText"/>
              <w:color w:val="auto"/>
            </w:rPr>
            <w:t>=&gt;Describe data use and analysis plan, type of reports and for whom.  See sample GenIC’s on OSC site for language.</w:t>
          </w:r>
        </w:p>
        <w:p w14:paraId="38D7958F" w14:textId="77777777" w:rsidR="008E7ABA" w:rsidRDefault="00467D57">
          <w:pPr>
            <w:pStyle w:val="74FAEDE82AAF43D2B4CDD4B0AAB36781"/>
          </w:pPr>
          <w:r w:rsidRPr="0059396B">
            <w:rPr>
              <w:rStyle w:val="PlaceholderText"/>
              <w:color w:val="auto"/>
            </w:rPr>
            <w:t>Provide a table of your project timeline from instrument  design to dissemination of results and report.  See sample package on OSC website. &lt;=</w:t>
          </w:r>
        </w:p>
      </w:docPartBody>
    </w:docPart>
    <w:docPart>
      <w:docPartPr>
        <w:name w:val="623A173933EB4474ADB8D2D3FA5323B1"/>
        <w:category>
          <w:name w:val="General"/>
          <w:gallery w:val="placeholder"/>
        </w:category>
        <w:types>
          <w:type w:val="bbPlcHdr"/>
        </w:types>
        <w:behaviors>
          <w:behavior w:val="content"/>
        </w:behaviors>
        <w:guid w:val="{8BB7C101-A5F7-4515-9C52-FC429ED215FF}"/>
      </w:docPartPr>
      <w:docPartBody>
        <w:p w14:paraId="38D79590" w14:textId="77777777" w:rsidR="008E7ABA" w:rsidRDefault="00467D57">
          <w:pPr>
            <w:pStyle w:val="623A173933EB4474ADB8D2D3FA5323B1"/>
          </w:pPr>
          <w:r w:rsidRPr="0091455B">
            <w:rPr>
              <w:rStyle w:val="PlaceholderText"/>
            </w:rPr>
            <w:t>[OSC_StateA_Exceptions_Certification_Paperwork_Reduction_Act]</w:t>
          </w:r>
        </w:p>
      </w:docPartBody>
    </w:docPart>
    <w:docPart>
      <w:docPartPr>
        <w:name w:val="8F17DE692A394402BA7BC0666354FC82"/>
        <w:category>
          <w:name w:val="General"/>
          <w:gallery w:val="placeholder"/>
        </w:category>
        <w:types>
          <w:type w:val="bbPlcHdr"/>
        </w:types>
        <w:behaviors>
          <w:behavior w:val="content"/>
        </w:behaviors>
        <w:guid w:val="{20639BDD-2332-40FD-9B30-D0DD45C2BC8B}"/>
      </w:docPartPr>
      <w:docPartBody>
        <w:p w14:paraId="38D79591" w14:textId="77777777" w:rsidR="008E7ABA" w:rsidRDefault="00467D57">
          <w:pPr>
            <w:pStyle w:val="8F17DE692A394402BA7BC0666354FC82"/>
          </w:pPr>
          <w:r w:rsidRPr="00293329">
            <w:rPr>
              <w:rStyle w:val="PlaceholderText"/>
            </w:rPr>
            <w:t>Click here to enter text.</w:t>
          </w:r>
        </w:p>
      </w:docPartBody>
    </w:docPart>
    <w:docPart>
      <w:docPartPr>
        <w:name w:val="52BDAD49729441AD888070C5921B6DA3"/>
        <w:category>
          <w:name w:val="General"/>
          <w:gallery w:val="placeholder"/>
        </w:category>
        <w:types>
          <w:type w:val="bbPlcHdr"/>
        </w:types>
        <w:behaviors>
          <w:behavior w:val="content"/>
        </w:behaviors>
        <w:guid w:val="{256ADA20-060D-4A34-8D64-77244C2ED45A}"/>
      </w:docPartPr>
      <w:docPartBody>
        <w:p w14:paraId="38D79592" w14:textId="19EE52F3" w:rsidR="008E7ABA" w:rsidRDefault="00DC23AB" w:rsidP="00DC23AB">
          <w:pPr>
            <w:pStyle w:val="52BDAD49729441AD888070C5921B6DA34"/>
          </w:pPr>
          <w:r w:rsidRPr="00951B42">
            <w:rPr>
              <w:rStyle w:val="reference-text"/>
              <w:lang w:val="en"/>
            </w:rPr>
            <w:t xml:space="preserve">Centers for Disease Control and Prevention (CDC). "National Public Health Performance Standards Program (NPHPSP): 10 Essential Public Health Services." </w:t>
          </w:r>
          <w:r w:rsidRPr="00951B42">
            <w:rPr>
              <w:lang w:val="en"/>
            </w:rPr>
            <w:t xml:space="preserve">Available at </w:t>
          </w:r>
          <w:hyperlink r:id="rId6" w:history="1">
            <w:r w:rsidRPr="00951B42">
              <w:rPr>
                <w:rStyle w:val="Hyperlink"/>
                <w:lang w:val="en"/>
              </w:rPr>
              <w:t>http://www.cdc.gov/nphpsp/essentialservices.html</w:t>
            </w:r>
          </w:hyperlink>
          <w:r w:rsidRPr="00951B42">
            <w:rPr>
              <w:rStyle w:val="reference-text"/>
              <w:lang w:val="en"/>
            </w:rPr>
            <w:t>. Accessed on 8/14/14.</w:t>
          </w:r>
        </w:p>
      </w:docPartBody>
    </w:docPart>
    <w:docPart>
      <w:docPartPr>
        <w:name w:val="7600D5679724416B8524D6F8496AC8BF"/>
        <w:category>
          <w:name w:val="General"/>
          <w:gallery w:val="placeholder"/>
        </w:category>
        <w:types>
          <w:type w:val="bbPlcHdr"/>
        </w:types>
        <w:behaviors>
          <w:behavior w:val="content"/>
        </w:behaviors>
        <w:guid w:val="{B430B420-CFEC-4FDD-B09F-6AEFD386710C}"/>
      </w:docPartPr>
      <w:docPartBody>
        <w:p w14:paraId="48D5E69A" w14:textId="1496BDEC" w:rsidR="00E43B2D" w:rsidRDefault="00E43B2D" w:rsidP="00E43B2D">
          <w:pPr>
            <w:pStyle w:val="7600D5679724416B8524D6F8496AC8BF"/>
          </w:pPr>
          <w:r w:rsidRPr="00711BFA">
            <w:rPr>
              <w:rStyle w:val="PlaceholderText"/>
            </w:rPr>
            <w:t xml:space="preserve">                                                                                     </w:t>
          </w:r>
        </w:p>
      </w:docPartBody>
    </w:docPart>
    <w:docPart>
      <w:docPartPr>
        <w:name w:val="316E90E83B3E4BB39096FA7F591A5A37"/>
        <w:category>
          <w:name w:val="General"/>
          <w:gallery w:val="placeholder"/>
        </w:category>
        <w:types>
          <w:type w:val="bbPlcHdr"/>
        </w:types>
        <w:behaviors>
          <w:behavior w:val="content"/>
        </w:behaviors>
        <w:guid w:val="{88E143BA-1352-4E0C-AB65-B390D9ABFAB0}"/>
      </w:docPartPr>
      <w:docPartBody>
        <w:p w14:paraId="2B5277AF" w14:textId="05D6A7E5" w:rsidR="00E43B2D" w:rsidRDefault="00E43B2D" w:rsidP="00E43B2D">
          <w:pPr>
            <w:pStyle w:val="316E90E83B3E4BB39096FA7F591A5A37"/>
          </w:pPr>
          <w:r>
            <w:t xml:space="preserve">     </w:t>
          </w:r>
        </w:p>
      </w:docPartBody>
    </w:docPart>
    <w:docPart>
      <w:docPartPr>
        <w:name w:val="0E8BD941A9E24331A838855DEB0AD558"/>
        <w:category>
          <w:name w:val="General"/>
          <w:gallery w:val="placeholder"/>
        </w:category>
        <w:types>
          <w:type w:val="bbPlcHdr"/>
        </w:types>
        <w:behaviors>
          <w:behavior w:val="content"/>
        </w:behaviors>
        <w:guid w:val="{861AF649-EC17-4C24-9565-9269A9FED9AC}"/>
      </w:docPartPr>
      <w:docPartBody>
        <w:p w14:paraId="42DDFB70" w14:textId="61DD7079" w:rsidR="00E43B2D" w:rsidRDefault="00E43B2D" w:rsidP="00E43B2D">
          <w:pPr>
            <w:pStyle w:val="0E8BD941A9E24331A838855DEB0AD558"/>
          </w:pPr>
          <w:r w:rsidRPr="009A7C8B">
            <w:rPr>
              <w:rStyle w:val="PlaceholderText"/>
            </w:rPr>
            <w:t>[OSC_StateA_14_1Average_Hourly_Rate]</w:t>
          </w:r>
        </w:p>
      </w:docPartBody>
    </w:docPart>
    <w:docPart>
      <w:docPartPr>
        <w:name w:val="D4759985ECAD4373A93DB6BE8EC52046"/>
        <w:category>
          <w:name w:val="General"/>
          <w:gallery w:val="placeholder"/>
        </w:category>
        <w:types>
          <w:type w:val="bbPlcHdr"/>
        </w:types>
        <w:behaviors>
          <w:behavior w:val="content"/>
        </w:behaviors>
        <w:guid w:val="{5265F870-81CE-44A4-9FE2-A447A138FA02}"/>
      </w:docPartPr>
      <w:docPartBody>
        <w:p w14:paraId="0F1A0832" w14:textId="263624D7" w:rsidR="00E43B2D" w:rsidRDefault="00E43B2D" w:rsidP="00E43B2D">
          <w:pPr>
            <w:pStyle w:val="D4759985ECAD4373A93DB6BE8EC52046"/>
          </w:pPr>
          <w:r w:rsidRPr="00711BFA">
            <w:rPr>
              <w:rStyle w:val="PlaceholderText"/>
            </w:rPr>
            <w:t xml:space="preserve">                                                                                     </w:t>
          </w:r>
        </w:p>
      </w:docPartBody>
    </w:docPart>
    <w:docPart>
      <w:docPartPr>
        <w:name w:val="F5CDB4F2E3964CBDB4AAED6D2E0BE2CD"/>
        <w:category>
          <w:name w:val="General"/>
          <w:gallery w:val="placeholder"/>
        </w:category>
        <w:types>
          <w:type w:val="bbPlcHdr"/>
        </w:types>
        <w:behaviors>
          <w:behavior w:val="content"/>
        </w:behaviors>
        <w:guid w:val="{F0157594-4A3B-450C-86EC-FF6B16FE8DF5}"/>
      </w:docPartPr>
      <w:docPartBody>
        <w:p w14:paraId="08E2228F" w14:textId="1D3A73A0" w:rsidR="00E43B2D" w:rsidRDefault="00E43B2D" w:rsidP="00E43B2D">
          <w:pPr>
            <w:pStyle w:val="F5CDB4F2E3964CBDB4AAED6D2E0BE2CD"/>
          </w:pPr>
          <w:r w:rsidRPr="009A7C8B">
            <w:rPr>
              <w:rStyle w:val="PlaceholderText"/>
            </w:rPr>
            <w:t>[OSC_StateA_14_2Average_Hours_Per_Collection]</w:t>
          </w:r>
        </w:p>
      </w:docPartBody>
    </w:docPart>
    <w:docPart>
      <w:docPartPr>
        <w:name w:val="CFC619CE5E274313AF2697E4B23273E7"/>
        <w:category>
          <w:name w:val="General"/>
          <w:gallery w:val="placeholder"/>
        </w:category>
        <w:types>
          <w:type w:val="bbPlcHdr"/>
        </w:types>
        <w:behaviors>
          <w:behavior w:val="content"/>
        </w:behaviors>
        <w:guid w:val="{E1CBA311-48CF-484E-99E5-9925E11C285B}"/>
      </w:docPartPr>
      <w:docPartBody>
        <w:p w14:paraId="22BE2B25" w14:textId="6EFF139F" w:rsidR="00E43B2D" w:rsidRDefault="00E43B2D" w:rsidP="00E43B2D">
          <w:pPr>
            <w:pStyle w:val="CFC619CE5E274313AF2697E4B23273E7"/>
          </w:pPr>
          <w:r w:rsidRPr="009A7C8B">
            <w:rPr>
              <w:rStyle w:val="PlaceholderText"/>
            </w:rPr>
            <w:t>[OSC_StateA_14_2Average_Hourly_Rate]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57"/>
    <w:rsid w:val="00076D62"/>
    <w:rsid w:val="002F0D34"/>
    <w:rsid w:val="00467D57"/>
    <w:rsid w:val="005E7C86"/>
    <w:rsid w:val="00717F3C"/>
    <w:rsid w:val="00877CFB"/>
    <w:rsid w:val="008E7ABA"/>
    <w:rsid w:val="009E6177"/>
    <w:rsid w:val="00B02BC6"/>
    <w:rsid w:val="00B27CAC"/>
    <w:rsid w:val="00C94F56"/>
    <w:rsid w:val="00DC23AB"/>
    <w:rsid w:val="00E236CA"/>
    <w:rsid w:val="00E43B2D"/>
    <w:rsid w:val="00FD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D7956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B2D"/>
    <w:rPr>
      <w:color w:val="808080"/>
    </w:rPr>
  </w:style>
  <w:style w:type="paragraph" w:customStyle="1" w:styleId="C776C9897E8B4C87BBF2B3CA757D25D5">
    <w:name w:val="C776C9897E8B4C87BBF2B3CA757D25D5"/>
  </w:style>
  <w:style w:type="paragraph" w:customStyle="1" w:styleId="6D2DB4168E8C4E0B849829D161E4591B">
    <w:name w:val="6D2DB4168E8C4E0B849829D161E4591B"/>
  </w:style>
  <w:style w:type="paragraph" w:customStyle="1" w:styleId="0CA0E4A8C6DB4D01B0D051178C951F78">
    <w:name w:val="0CA0E4A8C6DB4D01B0D051178C951F78"/>
  </w:style>
  <w:style w:type="paragraph" w:customStyle="1" w:styleId="54405DFCA50F43FAB240B391B6DB59C5">
    <w:name w:val="54405DFCA50F43FAB240B391B6DB59C5"/>
  </w:style>
  <w:style w:type="paragraph" w:customStyle="1" w:styleId="4787C616296D402EB22EA0D3CCA933EE">
    <w:name w:val="4787C616296D402EB22EA0D3CCA933EE"/>
  </w:style>
  <w:style w:type="paragraph" w:customStyle="1" w:styleId="FC642917A1D348568D868197BDDAC45E">
    <w:name w:val="FC642917A1D348568D868197BDDAC45E"/>
  </w:style>
  <w:style w:type="paragraph" w:customStyle="1" w:styleId="4732D3A26DD94FC9B72C6E5ABB3E71AF">
    <w:name w:val="4732D3A26DD94FC9B72C6E5ABB3E71AF"/>
  </w:style>
  <w:style w:type="paragraph" w:customStyle="1" w:styleId="5E225DE020A743CA95F80226400F5040">
    <w:name w:val="5E225DE020A743CA95F80226400F5040"/>
  </w:style>
  <w:style w:type="paragraph" w:customStyle="1" w:styleId="F70C4973B3E94DCE8F13D5E462FD19F2">
    <w:name w:val="F70C4973B3E94DCE8F13D5E462FD19F2"/>
  </w:style>
  <w:style w:type="paragraph" w:customStyle="1" w:styleId="0F8F14FC42164F79BFCA24B83807C174">
    <w:name w:val="0F8F14FC42164F79BFCA24B83807C174"/>
  </w:style>
  <w:style w:type="paragraph" w:customStyle="1" w:styleId="B693373F3A8E45DFB14AC5168E3E4B4B">
    <w:name w:val="B693373F3A8E45DFB14AC5168E3E4B4B"/>
  </w:style>
  <w:style w:type="paragraph" w:customStyle="1" w:styleId="2B0972DF0DF645C299357BB878C7649D">
    <w:name w:val="2B0972DF0DF645C299357BB878C7649D"/>
  </w:style>
  <w:style w:type="paragraph" w:customStyle="1" w:styleId="57196208A9324A7BAE3DEF2617659CF5">
    <w:name w:val="57196208A9324A7BAE3DEF2617659CF5"/>
  </w:style>
  <w:style w:type="paragraph" w:customStyle="1" w:styleId="CD2161187AFB4619A07FF6BC9AE52B1D">
    <w:name w:val="CD2161187AFB4619A07FF6BC9AE52B1D"/>
  </w:style>
  <w:style w:type="paragraph" w:customStyle="1" w:styleId="0E53465BA2314097BDB7519747C85206">
    <w:name w:val="0E53465BA2314097BDB7519747C85206"/>
  </w:style>
  <w:style w:type="paragraph" w:customStyle="1" w:styleId="AAE4BCED180F460D90EADA8A36FD8755">
    <w:name w:val="AAE4BCED180F460D90EADA8A36FD8755"/>
  </w:style>
  <w:style w:type="paragraph" w:customStyle="1" w:styleId="23E7A3728E2544B298DC236FB6BD6F91">
    <w:name w:val="23E7A3728E2544B298DC236FB6BD6F91"/>
  </w:style>
  <w:style w:type="paragraph" w:customStyle="1" w:styleId="985F45D6E43F44E2AA9BB70D2EAEF987">
    <w:name w:val="985F45D6E43F44E2AA9BB70D2EAEF987"/>
  </w:style>
  <w:style w:type="paragraph" w:customStyle="1" w:styleId="23264D09B3D74BD5818AE3551F4965F9">
    <w:name w:val="23264D09B3D74BD5818AE3551F4965F9"/>
  </w:style>
  <w:style w:type="paragraph" w:customStyle="1" w:styleId="94C3E2A0C38F4F97BAD9983737D7FAF0">
    <w:name w:val="94C3E2A0C38F4F97BAD9983737D7FAF0"/>
  </w:style>
  <w:style w:type="paragraph" w:customStyle="1" w:styleId="47C99380021B406D87CE1AA857635BAC">
    <w:name w:val="47C99380021B406D87CE1AA857635BAC"/>
  </w:style>
  <w:style w:type="paragraph" w:customStyle="1" w:styleId="DA0F7A1ACDE5498D85CC6A942497ABC3">
    <w:name w:val="DA0F7A1ACDE5498D85CC6A942497ABC3"/>
  </w:style>
  <w:style w:type="paragraph" w:customStyle="1" w:styleId="BC22F120F7C141BF91E8383D0E1C9DEF">
    <w:name w:val="BC22F120F7C141BF91E8383D0E1C9DEF"/>
  </w:style>
  <w:style w:type="paragraph" w:customStyle="1" w:styleId="FAAD3D04C2894EE28210FC7B95B45002">
    <w:name w:val="FAAD3D04C2894EE28210FC7B95B45002"/>
  </w:style>
  <w:style w:type="paragraph" w:customStyle="1" w:styleId="A9A7B99D13104DE6B9EEAF4F1D9504B8">
    <w:name w:val="A9A7B99D13104DE6B9EEAF4F1D9504B8"/>
  </w:style>
  <w:style w:type="paragraph" w:customStyle="1" w:styleId="C0A7E00F91484DE5BDCE181DD1D36C08">
    <w:name w:val="C0A7E00F91484DE5BDCE181DD1D36C08"/>
  </w:style>
  <w:style w:type="paragraph" w:customStyle="1" w:styleId="3ACF043860D549769519E64D6F25973F">
    <w:name w:val="3ACF043860D549769519E64D6F25973F"/>
  </w:style>
  <w:style w:type="paragraph" w:customStyle="1" w:styleId="350CBF8D00CB4E9EB62001F148214517">
    <w:name w:val="350CBF8D00CB4E9EB62001F148214517"/>
  </w:style>
  <w:style w:type="paragraph" w:customStyle="1" w:styleId="3E6B44243F874B4AB6FADF2933079AC7">
    <w:name w:val="3E6B44243F874B4AB6FADF2933079AC7"/>
  </w:style>
  <w:style w:type="paragraph" w:customStyle="1" w:styleId="3EE48C2411E744359443E02EA804B53E">
    <w:name w:val="3EE48C2411E744359443E02EA804B53E"/>
  </w:style>
  <w:style w:type="paragraph" w:customStyle="1" w:styleId="2DC20F57917C4CEF8B2ED1C5DE406AEC">
    <w:name w:val="2DC20F57917C4CEF8B2ED1C5DE406AEC"/>
  </w:style>
  <w:style w:type="paragraph" w:customStyle="1" w:styleId="B9877179D71B4856BA43074E37675379">
    <w:name w:val="B9877179D71B4856BA43074E37675379"/>
  </w:style>
  <w:style w:type="paragraph" w:customStyle="1" w:styleId="C981780FEDE04F2FA15BA2ABF307990A">
    <w:name w:val="C981780FEDE04F2FA15BA2ABF307990A"/>
  </w:style>
  <w:style w:type="paragraph" w:customStyle="1" w:styleId="78379405B84A49BDBC77F2CB4A6252A9">
    <w:name w:val="78379405B84A49BDBC77F2CB4A6252A9"/>
  </w:style>
  <w:style w:type="paragraph" w:customStyle="1" w:styleId="F484363B9FA4487B980CB3001D3AE7E8">
    <w:name w:val="F484363B9FA4487B980CB3001D3AE7E8"/>
  </w:style>
  <w:style w:type="paragraph" w:customStyle="1" w:styleId="B042A97188A344CA8D6485DEB613D30A">
    <w:name w:val="B042A97188A344CA8D6485DEB613D30A"/>
  </w:style>
  <w:style w:type="paragraph" w:customStyle="1" w:styleId="870B0C82B36D442E9C53822192922908">
    <w:name w:val="870B0C82B36D442E9C53822192922908"/>
  </w:style>
  <w:style w:type="paragraph" w:customStyle="1" w:styleId="64B63D83E86A41AEB6FA482EC405CA88">
    <w:name w:val="64B63D83E86A41AEB6FA482EC405CA88"/>
  </w:style>
  <w:style w:type="paragraph" w:customStyle="1" w:styleId="1D96DBF0CFD6414AAE261EBD6B71A45C">
    <w:name w:val="1D96DBF0CFD6414AAE261EBD6B71A45C"/>
  </w:style>
  <w:style w:type="paragraph" w:customStyle="1" w:styleId="E34291DC7FF84612A94F830B8835ADDC">
    <w:name w:val="E34291DC7FF84612A94F830B8835ADDC"/>
  </w:style>
  <w:style w:type="paragraph" w:customStyle="1" w:styleId="EC1A4F69AC1045E7AC256B54B104B0A3">
    <w:name w:val="EC1A4F69AC1045E7AC256B54B104B0A3"/>
  </w:style>
  <w:style w:type="paragraph" w:customStyle="1" w:styleId="963D11E9603445E0A659F43E0ACB48FF">
    <w:name w:val="963D11E9603445E0A659F43E0ACB48FF"/>
  </w:style>
  <w:style w:type="paragraph" w:customStyle="1" w:styleId="288105A08AE74639B5A80BBD69E56C11">
    <w:name w:val="288105A08AE74639B5A80BBD69E56C11"/>
  </w:style>
  <w:style w:type="paragraph" w:customStyle="1" w:styleId="656340BA9B8A42BAB1D35650BEF7240C">
    <w:name w:val="656340BA9B8A42BAB1D35650BEF7240C"/>
  </w:style>
  <w:style w:type="paragraph" w:customStyle="1" w:styleId="A0E4B5A8D56B4FAEAE2D947E5CFA2467">
    <w:name w:val="A0E4B5A8D56B4FAEAE2D947E5CFA2467"/>
  </w:style>
  <w:style w:type="paragraph" w:customStyle="1" w:styleId="321420E5D10649A9B4C830DDADABB167">
    <w:name w:val="321420E5D10649A9B4C830DDADABB167"/>
  </w:style>
  <w:style w:type="paragraph" w:customStyle="1" w:styleId="0B15973480514A6C8DC376E5EEA4D187">
    <w:name w:val="0B15973480514A6C8DC376E5EEA4D187"/>
  </w:style>
  <w:style w:type="paragraph" w:customStyle="1" w:styleId="C01B33F1279948AB84A7043ABFE37722">
    <w:name w:val="C01B33F1279948AB84A7043ABFE37722"/>
  </w:style>
  <w:style w:type="paragraph" w:customStyle="1" w:styleId="F3DC1A39FB734F21B4EFBE1D04D82F03">
    <w:name w:val="F3DC1A39FB734F21B4EFBE1D04D82F03"/>
  </w:style>
  <w:style w:type="paragraph" w:customStyle="1" w:styleId="17B4B69726114AF1B219392DFDE09353">
    <w:name w:val="17B4B69726114AF1B219392DFDE09353"/>
  </w:style>
  <w:style w:type="paragraph" w:customStyle="1" w:styleId="815A318AE91E486597C4BF09E3BD904A">
    <w:name w:val="815A318AE91E486597C4BF09E3BD904A"/>
  </w:style>
  <w:style w:type="paragraph" w:customStyle="1" w:styleId="8C34348145BF45CFB240F0D7ADC47EE1">
    <w:name w:val="8C34348145BF45CFB240F0D7ADC47EE1"/>
  </w:style>
  <w:style w:type="paragraph" w:customStyle="1" w:styleId="12E1FF08E36649F1956AF4A139780CF4">
    <w:name w:val="12E1FF08E36649F1956AF4A139780CF4"/>
  </w:style>
  <w:style w:type="paragraph" w:customStyle="1" w:styleId="6EA6969F20BA46D8B534F4000E28B1E2">
    <w:name w:val="6EA6969F20BA46D8B534F4000E28B1E2"/>
  </w:style>
  <w:style w:type="paragraph" w:customStyle="1" w:styleId="55F4BFDC8E824539B9759F685E878627">
    <w:name w:val="55F4BFDC8E824539B9759F685E878627"/>
  </w:style>
  <w:style w:type="paragraph" w:customStyle="1" w:styleId="EF5FBCEC5D40410AA4FDF839F0F3501F">
    <w:name w:val="EF5FBCEC5D40410AA4FDF839F0F3501F"/>
  </w:style>
  <w:style w:type="paragraph" w:customStyle="1" w:styleId="9490B9BEF8D64B319B0A334F9F0FA953">
    <w:name w:val="9490B9BEF8D64B319B0A334F9F0FA953"/>
  </w:style>
  <w:style w:type="paragraph" w:customStyle="1" w:styleId="A4D31A9C6CF94622B4762C61F3E0BA67">
    <w:name w:val="A4D31A9C6CF94622B4762C61F3E0BA67"/>
  </w:style>
  <w:style w:type="paragraph" w:customStyle="1" w:styleId="377F36218FFA4FD5817533177C2C5746">
    <w:name w:val="377F36218FFA4FD5817533177C2C5746"/>
  </w:style>
  <w:style w:type="paragraph" w:customStyle="1" w:styleId="C9FABE2209B54B07841B892A8132CF2E">
    <w:name w:val="C9FABE2209B54B07841B892A8132CF2E"/>
  </w:style>
  <w:style w:type="paragraph" w:customStyle="1" w:styleId="2D6A527AE87742A389FD3589B9AF88D3">
    <w:name w:val="2D6A527AE87742A389FD3589B9AF88D3"/>
  </w:style>
  <w:style w:type="paragraph" w:customStyle="1" w:styleId="2E389D03AEC0425595CE73FE0785D197">
    <w:name w:val="2E389D03AEC0425595CE73FE0785D197"/>
  </w:style>
  <w:style w:type="paragraph" w:customStyle="1" w:styleId="6A198DA0E8DC444382E6CD6DBC71D188">
    <w:name w:val="6A198DA0E8DC444382E6CD6DBC71D188"/>
  </w:style>
  <w:style w:type="paragraph" w:customStyle="1" w:styleId="3C689B0D6E6A48168A27471A4C23BC4E">
    <w:name w:val="3C689B0D6E6A48168A27471A4C23BC4E"/>
  </w:style>
  <w:style w:type="paragraph" w:customStyle="1" w:styleId="B2B42E836E0E4B3CA3D82391C898A3FB">
    <w:name w:val="B2B42E836E0E4B3CA3D82391C898A3FB"/>
  </w:style>
  <w:style w:type="paragraph" w:customStyle="1" w:styleId="08BA6869152340B5A2086C7E8F91F8A8">
    <w:name w:val="08BA6869152340B5A2086C7E8F91F8A8"/>
  </w:style>
  <w:style w:type="paragraph" w:customStyle="1" w:styleId="78C0332D9A6F4777AD084D0FC6598A4A">
    <w:name w:val="78C0332D9A6F4777AD084D0FC6598A4A"/>
  </w:style>
  <w:style w:type="paragraph" w:customStyle="1" w:styleId="DB97B1D217604E6CA27732613AFD2C18">
    <w:name w:val="DB97B1D217604E6CA27732613AFD2C18"/>
  </w:style>
  <w:style w:type="paragraph" w:customStyle="1" w:styleId="3FDF3069CF6B49BF91B478FDC2231FD4">
    <w:name w:val="3FDF3069CF6B49BF91B478FDC2231FD4"/>
  </w:style>
  <w:style w:type="paragraph" w:customStyle="1" w:styleId="3E67C693942E4B9DA7C3E9BB2F18EF19">
    <w:name w:val="3E67C693942E4B9DA7C3E9BB2F18EF19"/>
  </w:style>
  <w:style w:type="paragraph" w:customStyle="1" w:styleId="6FB19A02CE53406A8C7F3FD579597A2E">
    <w:name w:val="6FB19A02CE53406A8C7F3FD579597A2E"/>
  </w:style>
  <w:style w:type="paragraph" w:customStyle="1" w:styleId="E7921FCD6C5349909E18433F2197732C">
    <w:name w:val="E7921FCD6C5349909E18433F2197732C"/>
  </w:style>
  <w:style w:type="paragraph" w:customStyle="1" w:styleId="CD77CD278D3342709E50230F6F74794C">
    <w:name w:val="CD77CD278D3342709E50230F6F74794C"/>
  </w:style>
  <w:style w:type="paragraph" w:customStyle="1" w:styleId="3167C3EA338442EAAA55DFA83BB3DE1C">
    <w:name w:val="3167C3EA338442EAAA55DFA83BB3DE1C"/>
  </w:style>
  <w:style w:type="paragraph" w:customStyle="1" w:styleId="030F175CA1A140FABAE966F78858DBC2">
    <w:name w:val="030F175CA1A140FABAE966F78858DBC2"/>
  </w:style>
  <w:style w:type="paragraph" w:customStyle="1" w:styleId="1438B17019F1413A9FFA5622C5BC18A4">
    <w:name w:val="1438B17019F1413A9FFA5622C5BC18A4"/>
  </w:style>
  <w:style w:type="paragraph" w:customStyle="1" w:styleId="426120FC93A24D99A5BD584722BA068B">
    <w:name w:val="426120FC93A24D99A5BD584722BA068B"/>
  </w:style>
  <w:style w:type="paragraph" w:customStyle="1" w:styleId="F21E6628FA304C15ADD582900E52E920">
    <w:name w:val="F21E6628FA304C15ADD582900E52E920"/>
  </w:style>
  <w:style w:type="paragraph" w:customStyle="1" w:styleId="1C1635A2BF5E4FCAB319957CB8F1A848">
    <w:name w:val="1C1635A2BF5E4FCAB319957CB8F1A848"/>
  </w:style>
  <w:style w:type="paragraph" w:customStyle="1" w:styleId="DE7A562821014D8C9AB59285E7F02BD8">
    <w:name w:val="DE7A562821014D8C9AB59285E7F02BD8"/>
  </w:style>
  <w:style w:type="paragraph" w:customStyle="1" w:styleId="5A827C4643704DEF949233D4BF9DA937">
    <w:name w:val="5A827C4643704DEF949233D4BF9DA937"/>
  </w:style>
  <w:style w:type="paragraph" w:customStyle="1" w:styleId="DA343BAD9A444733A6DE385D08D25153">
    <w:name w:val="DA343BAD9A444733A6DE385D08D25153"/>
  </w:style>
  <w:style w:type="paragraph" w:customStyle="1" w:styleId="E853633088074D6E92A6CA39DD503353">
    <w:name w:val="E853633088074D6E92A6CA39DD503353"/>
  </w:style>
  <w:style w:type="paragraph" w:customStyle="1" w:styleId="D9E7FA345215443081EB0046533EB530">
    <w:name w:val="D9E7FA345215443081EB0046533EB530"/>
  </w:style>
  <w:style w:type="paragraph" w:customStyle="1" w:styleId="2E3A1919C5014CB98611630E4F934D5D">
    <w:name w:val="2E3A1919C5014CB98611630E4F934D5D"/>
  </w:style>
  <w:style w:type="paragraph" w:customStyle="1" w:styleId="1C687C7BAC24412BB84442E1E6685244">
    <w:name w:val="1C687C7BAC24412BB84442E1E6685244"/>
  </w:style>
  <w:style w:type="paragraph" w:customStyle="1" w:styleId="6C48EA2DD500423FB8571C6E07C4FEF3">
    <w:name w:val="6C48EA2DD500423FB8571C6E07C4FEF3"/>
  </w:style>
  <w:style w:type="paragraph" w:customStyle="1" w:styleId="E1A34FFCE40D4CC9AD2D3B927D116B9A">
    <w:name w:val="E1A34FFCE40D4CC9AD2D3B927D116B9A"/>
  </w:style>
  <w:style w:type="paragraph" w:customStyle="1" w:styleId="70718B58E74342F2A339D81A09147F77">
    <w:name w:val="70718B58E74342F2A339D81A09147F77"/>
  </w:style>
  <w:style w:type="paragraph" w:customStyle="1" w:styleId="3BFA56B4D5B34FA688B50C4AD0609A81">
    <w:name w:val="3BFA56B4D5B34FA688B50C4AD0609A81"/>
  </w:style>
  <w:style w:type="paragraph" w:customStyle="1" w:styleId="70662998DD9D4482B2C10187575FE840">
    <w:name w:val="70662998DD9D4482B2C10187575FE840"/>
  </w:style>
  <w:style w:type="paragraph" w:customStyle="1" w:styleId="E1955EE623F640448C0BB6ED798FB502">
    <w:name w:val="E1955EE623F640448C0BB6ED798FB502"/>
  </w:style>
  <w:style w:type="paragraph" w:customStyle="1" w:styleId="0C6C56416F314BA8ADFA287618C15FAC">
    <w:name w:val="0C6C56416F314BA8ADFA287618C15FAC"/>
  </w:style>
  <w:style w:type="paragraph" w:customStyle="1" w:styleId="B466E0F48E124C1B9D0A2D60687A10A5">
    <w:name w:val="B466E0F48E124C1B9D0A2D60687A10A5"/>
  </w:style>
  <w:style w:type="paragraph" w:customStyle="1" w:styleId="41859EE832814CFB8C6685A5D89CAACB">
    <w:name w:val="41859EE832814CFB8C6685A5D89CAACB"/>
  </w:style>
  <w:style w:type="paragraph" w:customStyle="1" w:styleId="6FB7CB1EB5534C9D8312CE6E9B3F965F">
    <w:name w:val="6FB7CB1EB5534C9D8312CE6E9B3F965F"/>
  </w:style>
  <w:style w:type="paragraph" w:customStyle="1" w:styleId="93374D78BB994CB3986054B1064E32B0">
    <w:name w:val="93374D78BB994CB3986054B1064E32B0"/>
  </w:style>
  <w:style w:type="paragraph" w:customStyle="1" w:styleId="60ECA1E979DD4865B6F87B14E7E01547">
    <w:name w:val="60ECA1E979DD4865B6F87B14E7E01547"/>
  </w:style>
  <w:style w:type="paragraph" w:customStyle="1" w:styleId="17BD34EA96B24963AFDE4D37AE7869A5">
    <w:name w:val="17BD34EA96B24963AFDE4D37AE7869A5"/>
  </w:style>
  <w:style w:type="paragraph" w:customStyle="1" w:styleId="072A2416DC3E4B41BF9B917B8A15004D">
    <w:name w:val="072A2416DC3E4B41BF9B917B8A15004D"/>
  </w:style>
  <w:style w:type="paragraph" w:customStyle="1" w:styleId="1C8FB02B8F2341DF83415682A799060F">
    <w:name w:val="1C8FB02B8F2341DF83415682A799060F"/>
  </w:style>
  <w:style w:type="paragraph" w:customStyle="1" w:styleId="BA32E211CEE147A9AEEADBD19B21AD8E">
    <w:name w:val="BA32E211CEE147A9AEEADBD19B21AD8E"/>
  </w:style>
  <w:style w:type="paragraph" w:customStyle="1" w:styleId="2B5426AA77734868A8F94214A9F490FB">
    <w:name w:val="2B5426AA77734868A8F94214A9F490FB"/>
  </w:style>
  <w:style w:type="paragraph" w:customStyle="1" w:styleId="D600E6363FDE4A8E9D22121B2FF25F44">
    <w:name w:val="D600E6363FDE4A8E9D22121B2FF25F44"/>
  </w:style>
  <w:style w:type="paragraph" w:customStyle="1" w:styleId="55D9DB2174D1420C8E76BF1DC63EB2C1">
    <w:name w:val="55D9DB2174D1420C8E76BF1DC63EB2C1"/>
  </w:style>
  <w:style w:type="paragraph" w:customStyle="1" w:styleId="10627247091945F69218EE29EA38A0FD">
    <w:name w:val="10627247091945F69218EE29EA38A0FD"/>
  </w:style>
  <w:style w:type="paragraph" w:customStyle="1" w:styleId="4416A9CB42E94FF7AB804335DF78239B">
    <w:name w:val="4416A9CB42E94FF7AB804335DF78239B"/>
  </w:style>
  <w:style w:type="paragraph" w:customStyle="1" w:styleId="D60364C989734A2994EE5A24CDF1F7B2">
    <w:name w:val="D60364C989734A2994EE5A24CDF1F7B2"/>
  </w:style>
  <w:style w:type="paragraph" w:customStyle="1" w:styleId="2FCDAA475B204B509161F546A0A46D36">
    <w:name w:val="2FCDAA475B204B509161F546A0A46D36"/>
  </w:style>
  <w:style w:type="paragraph" w:customStyle="1" w:styleId="18CE65B9817643C4AE13E7292DC7700B">
    <w:name w:val="18CE65B9817643C4AE13E7292DC7700B"/>
  </w:style>
  <w:style w:type="paragraph" w:customStyle="1" w:styleId="F4959DFB033549E9B6D8A1C598B86B7B">
    <w:name w:val="F4959DFB033549E9B6D8A1C598B86B7B"/>
  </w:style>
  <w:style w:type="paragraph" w:customStyle="1" w:styleId="CE2451DBAE1242CFAE1CEAFD78F6EF98">
    <w:name w:val="CE2451DBAE1242CFAE1CEAFD78F6EF98"/>
  </w:style>
  <w:style w:type="paragraph" w:customStyle="1" w:styleId="22B64AB7796B4666B502FA1871D57654">
    <w:name w:val="22B64AB7796B4666B502FA1871D57654"/>
  </w:style>
  <w:style w:type="paragraph" w:customStyle="1" w:styleId="750B99B44B9B4C48A0E2D7C74399A413">
    <w:name w:val="750B99B44B9B4C48A0E2D7C74399A413"/>
  </w:style>
  <w:style w:type="paragraph" w:customStyle="1" w:styleId="01C85A0D107640A5B29136611A063014">
    <w:name w:val="01C85A0D107640A5B29136611A063014"/>
  </w:style>
  <w:style w:type="paragraph" w:customStyle="1" w:styleId="84AC35D98692410284D8BF5CB4B6C71C">
    <w:name w:val="84AC35D98692410284D8BF5CB4B6C71C"/>
  </w:style>
  <w:style w:type="paragraph" w:customStyle="1" w:styleId="A2A0A758BC1249BAB8A04FD98C811D70">
    <w:name w:val="A2A0A758BC1249BAB8A04FD98C811D70"/>
  </w:style>
  <w:style w:type="paragraph" w:customStyle="1" w:styleId="B750C2DF4A8442618A5B92126D78F2C4">
    <w:name w:val="B750C2DF4A8442618A5B92126D78F2C4"/>
  </w:style>
  <w:style w:type="paragraph" w:customStyle="1" w:styleId="F612159FE45846B082DD59E68911A2DD">
    <w:name w:val="F612159FE45846B082DD59E68911A2DD"/>
  </w:style>
  <w:style w:type="paragraph" w:customStyle="1" w:styleId="0070167C89E64AF4AAF5635A9AB9BECF">
    <w:name w:val="0070167C89E64AF4AAF5635A9AB9BECF"/>
  </w:style>
  <w:style w:type="paragraph" w:customStyle="1" w:styleId="58DA6A08F79A4F588F15CEA4C7886838">
    <w:name w:val="58DA6A08F79A4F588F15CEA4C7886838"/>
  </w:style>
  <w:style w:type="paragraph" w:customStyle="1" w:styleId="06CB1A700A934808B5412D9E3E7116C6">
    <w:name w:val="06CB1A700A934808B5412D9E3E7116C6"/>
  </w:style>
  <w:style w:type="paragraph" w:customStyle="1" w:styleId="7E46CAB638334CEFA49FC8EB4602B7E7">
    <w:name w:val="7E46CAB638334CEFA49FC8EB4602B7E7"/>
  </w:style>
  <w:style w:type="paragraph" w:customStyle="1" w:styleId="D5200A2853D04C8B8012B6042750283F">
    <w:name w:val="D5200A2853D04C8B8012B6042750283F"/>
  </w:style>
  <w:style w:type="paragraph" w:customStyle="1" w:styleId="223666E9A90A4A889C7091CD9305C84A">
    <w:name w:val="223666E9A90A4A889C7091CD9305C84A"/>
  </w:style>
  <w:style w:type="paragraph" w:customStyle="1" w:styleId="A884CB820D9F4AE08EFEE6A2AE0B2C64">
    <w:name w:val="A884CB820D9F4AE08EFEE6A2AE0B2C64"/>
  </w:style>
  <w:style w:type="paragraph" w:customStyle="1" w:styleId="1D1391326CC242708100F8FE3111FE43">
    <w:name w:val="1D1391326CC242708100F8FE3111FE43"/>
  </w:style>
  <w:style w:type="paragraph" w:customStyle="1" w:styleId="FE7272291C284228A43F87327B5CAB38">
    <w:name w:val="FE7272291C284228A43F87327B5CAB38"/>
  </w:style>
  <w:style w:type="paragraph" w:customStyle="1" w:styleId="B1DC89C16A8141339162E3BEAD798113">
    <w:name w:val="B1DC89C16A8141339162E3BEAD798113"/>
  </w:style>
  <w:style w:type="paragraph" w:customStyle="1" w:styleId="BC74DB4EB39E4CBBBCF63F3F127D5EC7">
    <w:name w:val="BC74DB4EB39E4CBBBCF63F3F127D5EC7"/>
  </w:style>
  <w:style w:type="paragraph" w:customStyle="1" w:styleId="03FCFA22489944CCB5B9FC0EADF32F2D">
    <w:name w:val="03FCFA22489944CCB5B9FC0EADF32F2D"/>
  </w:style>
  <w:style w:type="paragraph" w:customStyle="1" w:styleId="3C9887026A044BEF97E8DC4B6DE4FAA6">
    <w:name w:val="3C9887026A044BEF97E8DC4B6DE4FAA6"/>
  </w:style>
  <w:style w:type="paragraph" w:customStyle="1" w:styleId="279F92541B1044C78105FB819984BAD4">
    <w:name w:val="279F92541B1044C78105FB819984BAD4"/>
  </w:style>
  <w:style w:type="paragraph" w:customStyle="1" w:styleId="40F32E48B8354B02A87E821B7E2F117F">
    <w:name w:val="40F32E48B8354B02A87E821B7E2F117F"/>
  </w:style>
  <w:style w:type="paragraph" w:customStyle="1" w:styleId="F4CCDCE3A38D4E18A2A54A4DC88DCEA9">
    <w:name w:val="F4CCDCE3A38D4E18A2A54A4DC88DCEA9"/>
  </w:style>
  <w:style w:type="paragraph" w:customStyle="1" w:styleId="72A13382AA404411BE39EFBE8C1FA08E">
    <w:name w:val="72A13382AA404411BE39EFBE8C1FA08E"/>
  </w:style>
  <w:style w:type="paragraph" w:customStyle="1" w:styleId="477AC814AEBE4AF0958C875EA33D49EA">
    <w:name w:val="477AC814AEBE4AF0958C875EA33D49EA"/>
  </w:style>
  <w:style w:type="paragraph" w:customStyle="1" w:styleId="0EB1B82C9FC745B692F1D461D0D19D1C">
    <w:name w:val="0EB1B82C9FC745B692F1D461D0D19D1C"/>
  </w:style>
  <w:style w:type="paragraph" w:styleId="CommentText">
    <w:name w:val="annotation text"/>
    <w:basedOn w:val="Normal"/>
    <w:link w:val="CommentTextChar"/>
    <w:uiPriority w:val="99"/>
    <w:pPr>
      <w:spacing w:after="0" w:line="240" w:lineRule="auto"/>
    </w:pPr>
    <w:rPr>
      <w:rFonts w:asciiTheme="majorHAnsi" w:eastAsia="Times New Roman" w:hAnsiTheme="majorHAnsi" w:cs="Times New Roman"/>
      <w:sz w:val="20"/>
      <w:szCs w:val="20"/>
    </w:rPr>
  </w:style>
  <w:style w:type="character" w:customStyle="1" w:styleId="CommentTextChar">
    <w:name w:val="Comment Text Char"/>
    <w:basedOn w:val="DefaultParagraphFont"/>
    <w:link w:val="CommentText"/>
    <w:uiPriority w:val="99"/>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61F9A0A3AAA349BFB0774D28980F048E">
    <w:name w:val="61F9A0A3AAA349BFB0774D28980F048E"/>
  </w:style>
  <w:style w:type="paragraph" w:customStyle="1" w:styleId="402D9E2876504F1F8830CCB810FF231D">
    <w:name w:val="402D9E2876504F1F8830CCB810FF231D"/>
  </w:style>
  <w:style w:type="paragraph" w:customStyle="1" w:styleId="74FAEDE82AAF43D2B4CDD4B0AAB36781">
    <w:name w:val="74FAEDE82AAF43D2B4CDD4B0AAB36781"/>
  </w:style>
  <w:style w:type="paragraph" w:customStyle="1" w:styleId="623A173933EB4474ADB8D2D3FA5323B1">
    <w:name w:val="623A173933EB4474ADB8D2D3FA5323B1"/>
  </w:style>
  <w:style w:type="paragraph" w:customStyle="1" w:styleId="8F17DE692A394402BA7BC0666354FC82">
    <w:name w:val="8F17DE692A394402BA7BC0666354FC82"/>
  </w:style>
  <w:style w:type="paragraph" w:customStyle="1" w:styleId="52BDAD49729441AD888070C5921B6DA3">
    <w:name w:val="52BDAD49729441AD888070C5921B6DA3"/>
  </w:style>
  <w:style w:type="paragraph" w:customStyle="1" w:styleId="57196208A9324A7BAE3DEF2617659CF51">
    <w:name w:val="57196208A9324A7BAE3DEF2617659CF51"/>
    <w:rsid w:val="00DC23AB"/>
    <w:rPr>
      <w:rFonts w:asciiTheme="majorHAnsi" w:hAnsiTheme="majorHAnsi"/>
      <w:lang w:eastAsia="zh-CN"/>
    </w:rPr>
  </w:style>
  <w:style w:type="paragraph" w:customStyle="1" w:styleId="0E53465BA2314097BDB7519747C852061">
    <w:name w:val="0E53465BA2314097BDB7519747C852061"/>
    <w:rsid w:val="00DC23AB"/>
    <w:rPr>
      <w:rFonts w:asciiTheme="majorHAnsi" w:hAnsiTheme="majorHAnsi"/>
      <w:lang w:eastAsia="zh-CN"/>
    </w:rPr>
  </w:style>
  <w:style w:type="paragraph" w:customStyle="1" w:styleId="AAE4BCED180F460D90EADA8A36FD87551">
    <w:name w:val="AAE4BCED180F460D90EADA8A36FD87551"/>
    <w:rsid w:val="00DC23AB"/>
    <w:rPr>
      <w:rFonts w:asciiTheme="majorHAnsi" w:hAnsiTheme="majorHAnsi"/>
      <w:lang w:eastAsia="zh-CN"/>
    </w:rPr>
  </w:style>
  <w:style w:type="paragraph" w:customStyle="1" w:styleId="3E6B44243F874B4AB6FADF2933079AC71">
    <w:name w:val="3E6B44243F874B4AB6FADF2933079AC71"/>
    <w:rsid w:val="00DC23AB"/>
    <w:rPr>
      <w:rFonts w:asciiTheme="majorHAnsi" w:hAnsiTheme="majorHAnsi"/>
      <w:lang w:eastAsia="zh-CN"/>
    </w:rPr>
  </w:style>
  <w:style w:type="paragraph" w:customStyle="1" w:styleId="B9877179D71B4856BA43074E376753791">
    <w:name w:val="B9877179D71B4856BA43074E376753791"/>
    <w:rsid w:val="00DC23AB"/>
    <w:rPr>
      <w:rFonts w:asciiTheme="majorHAnsi" w:hAnsiTheme="majorHAnsi"/>
      <w:lang w:eastAsia="zh-CN"/>
    </w:rPr>
  </w:style>
  <w:style w:type="paragraph" w:customStyle="1" w:styleId="1D96DBF0CFD6414AAE261EBD6B71A45C1">
    <w:name w:val="1D96DBF0CFD6414AAE261EBD6B71A45C1"/>
    <w:rsid w:val="00DC23AB"/>
    <w:rPr>
      <w:rFonts w:asciiTheme="majorHAnsi" w:hAnsiTheme="majorHAnsi"/>
      <w:lang w:eastAsia="zh-CN"/>
    </w:rPr>
  </w:style>
  <w:style w:type="paragraph" w:customStyle="1" w:styleId="12E1FF08E36649F1956AF4A139780CF41">
    <w:name w:val="12E1FF08E36649F1956AF4A139780CF41"/>
    <w:rsid w:val="00DC23AB"/>
    <w:rPr>
      <w:rFonts w:asciiTheme="majorHAnsi" w:hAnsiTheme="majorHAnsi"/>
      <w:lang w:eastAsia="zh-CN"/>
    </w:rPr>
  </w:style>
  <w:style w:type="paragraph" w:customStyle="1" w:styleId="C9FABE2209B54B07841B892A8132CF2E1">
    <w:name w:val="C9FABE2209B54B07841B892A8132CF2E1"/>
    <w:rsid w:val="00DC23AB"/>
    <w:rPr>
      <w:rFonts w:asciiTheme="majorHAnsi" w:hAnsiTheme="majorHAnsi"/>
      <w:lang w:eastAsia="zh-CN"/>
    </w:rPr>
  </w:style>
  <w:style w:type="paragraph" w:customStyle="1" w:styleId="78C0332D9A6F4777AD084D0FC6598A4A1">
    <w:name w:val="78C0332D9A6F4777AD084D0FC6598A4A1"/>
    <w:rsid w:val="00DC23AB"/>
    <w:rPr>
      <w:rFonts w:asciiTheme="majorHAnsi" w:hAnsiTheme="majorHAnsi"/>
      <w:lang w:eastAsia="zh-CN"/>
    </w:rPr>
  </w:style>
  <w:style w:type="paragraph" w:customStyle="1" w:styleId="3167C3EA338442EAAA55DFA83BB3DE1C1">
    <w:name w:val="3167C3EA338442EAAA55DFA83BB3DE1C1"/>
    <w:rsid w:val="00DC23AB"/>
    <w:rPr>
      <w:rFonts w:asciiTheme="majorHAnsi" w:hAnsiTheme="majorHAnsi"/>
      <w:lang w:eastAsia="zh-CN"/>
    </w:rPr>
  </w:style>
  <w:style w:type="paragraph" w:customStyle="1" w:styleId="5A827C4643704DEF949233D4BF9DA9371">
    <w:name w:val="5A827C4643704DEF949233D4BF9DA9371"/>
    <w:rsid w:val="00DC23AB"/>
    <w:rPr>
      <w:rFonts w:asciiTheme="majorHAnsi" w:hAnsiTheme="majorHAnsi"/>
      <w:lang w:eastAsia="zh-CN"/>
    </w:rPr>
  </w:style>
  <w:style w:type="paragraph" w:customStyle="1" w:styleId="E1A34FFCE40D4CC9AD2D3B927D116B9A1">
    <w:name w:val="E1A34FFCE40D4CC9AD2D3B927D116B9A1"/>
    <w:rsid w:val="00DC23AB"/>
    <w:rPr>
      <w:rFonts w:asciiTheme="majorHAnsi" w:hAnsiTheme="majorHAnsi"/>
      <w:lang w:eastAsia="zh-CN"/>
    </w:rPr>
  </w:style>
  <w:style w:type="paragraph" w:customStyle="1" w:styleId="60ECA1E979DD4865B6F87B14E7E015471">
    <w:name w:val="60ECA1E979DD4865B6F87B14E7E015471"/>
    <w:rsid w:val="00DC23AB"/>
    <w:rPr>
      <w:rFonts w:asciiTheme="majorHAnsi" w:hAnsiTheme="majorHAnsi"/>
      <w:lang w:eastAsia="zh-CN"/>
    </w:rPr>
  </w:style>
  <w:style w:type="paragraph" w:customStyle="1" w:styleId="BA32E211CEE147A9AEEADBD19B21AD8E1">
    <w:name w:val="BA32E211CEE147A9AEEADBD19B21AD8E1"/>
    <w:rsid w:val="00DC23AB"/>
    <w:rPr>
      <w:rFonts w:asciiTheme="majorHAnsi" w:hAnsiTheme="majorHAnsi"/>
      <w:lang w:eastAsia="zh-CN"/>
    </w:rPr>
  </w:style>
  <w:style w:type="paragraph" w:customStyle="1" w:styleId="10627247091945F69218EE29EA38A0FD1">
    <w:name w:val="10627247091945F69218EE29EA38A0FD1"/>
    <w:rsid w:val="00DC23AB"/>
    <w:rPr>
      <w:rFonts w:asciiTheme="majorHAnsi" w:hAnsiTheme="majorHAnsi"/>
      <w:lang w:eastAsia="zh-CN"/>
    </w:rPr>
  </w:style>
  <w:style w:type="paragraph" w:customStyle="1" w:styleId="18CE65B9817643C4AE13E7292DC7700B1">
    <w:name w:val="18CE65B9817643C4AE13E7292DC7700B1"/>
    <w:rsid w:val="00DC23AB"/>
    <w:rPr>
      <w:rFonts w:asciiTheme="majorHAnsi" w:hAnsiTheme="majorHAnsi"/>
      <w:lang w:eastAsia="zh-CN"/>
    </w:rPr>
  </w:style>
  <w:style w:type="paragraph" w:customStyle="1" w:styleId="750B99B44B9B4C48A0E2D7C74399A4131">
    <w:name w:val="750B99B44B9B4C48A0E2D7C74399A4131"/>
    <w:rsid w:val="00DC23AB"/>
    <w:rPr>
      <w:rFonts w:asciiTheme="majorHAnsi" w:hAnsiTheme="majorHAnsi"/>
      <w:lang w:eastAsia="zh-CN"/>
    </w:rPr>
  </w:style>
  <w:style w:type="paragraph" w:customStyle="1" w:styleId="B750C2DF4A8442618A5B92126D78F2C41">
    <w:name w:val="B750C2DF4A8442618A5B92126D78F2C41"/>
    <w:rsid w:val="00DC23AB"/>
    <w:rPr>
      <w:rFonts w:asciiTheme="majorHAnsi" w:hAnsiTheme="majorHAnsi"/>
      <w:lang w:eastAsia="zh-CN"/>
    </w:rPr>
  </w:style>
  <w:style w:type="paragraph" w:customStyle="1" w:styleId="06CB1A700A934808B5412D9E3E7116C61">
    <w:name w:val="06CB1A700A934808B5412D9E3E7116C61"/>
    <w:rsid w:val="00DC23AB"/>
    <w:rPr>
      <w:rFonts w:asciiTheme="majorHAnsi" w:hAnsiTheme="majorHAnsi"/>
      <w:lang w:eastAsia="zh-CN"/>
    </w:rPr>
  </w:style>
  <w:style w:type="paragraph" w:customStyle="1" w:styleId="A884CB820D9F4AE08EFEE6A2AE0B2C641">
    <w:name w:val="A884CB820D9F4AE08EFEE6A2AE0B2C641"/>
    <w:rsid w:val="00DC23AB"/>
    <w:rPr>
      <w:rFonts w:asciiTheme="majorHAnsi" w:hAnsiTheme="majorHAnsi"/>
      <w:lang w:eastAsia="zh-CN"/>
    </w:rPr>
  </w:style>
  <w:style w:type="paragraph" w:customStyle="1" w:styleId="BC74DB4EB39E4CBBBCF63F3F127D5EC71">
    <w:name w:val="BC74DB4EB39E4CBBBCF63F3F127D5EC71"/>
    <w:rsid w:val="00DC23AB"/>
    <w:rPr>
      <w:rFonts w:asciiTheme="majorHAnsi" w:hAnsiTheme="majorHAnsi"/>
      <w:lang w:eastAsia="zh-CN"/>
    </w:rPr>
  </w:style>
  <w:style w:type="paragraph" w:customStyle="1" w:styleId="40F32E48B8354B02A87E821B7E2F117F1">
    <w:name w:val="40F32E48B8354B02A87E821B7E2F117F1"/>
    <w:rsid w:val="00DC23AB"/>
    <w:rPr>
      <w:rFonts w:asciiTheme="majorHAnsi" w:hAnsiTheme="majorHAnsi"/>
      <w:lang w:eastAsia="zh-CN"/>
    </w:rPr>
  </w:style>
  <w:style w:type="character" w:styleId="Hyperlink">
    <w:name w:val="Hyperlink"/>
    <w:basedOn w:val="DefaultParagraphFont"/>
    <w:uiPriority w:val="99"/>
    <w:unhideWhenUsed/>
    <w:rsid w:val="00DC23AB"/>
    <w:rPr>
      <w:color w:val="0000FF" w:themeColor="hyperlink"/>
      <w:u w:val="single"/>
    </w:rPr>
  </w:style>
  <w:style w:type="character" w:customStyle="1" w:styleId="reference-text">
    <w:name w:val="reference-text"/>
    <w:basedOn w:val="DefaultParagraphFont"/>
    <w:rsid w:val="00DC23AB"/>
  </w:style>
  <w:style w:type="paragraph" w:customStyle="1" w:styleId="52BDAD49729441AD888070C5921B6DA31">
    <w:name w:val="52BDAD49729441AD888070C5921B6DA31"/>
    <w:rsid w:val="00DC23AB"/>
    <w:pPr>
      <w:spacing w:after="0" w:line="240" w:lineRule="auto"/>
      <w:ind w:left="720"/>
      <w:contextualSpacing/>
    </w:pPr>
    <w:rPr>
      <w:rFonts w:asciiTheme="majorHAnsi" w:eastAsia="Times New Roman" w:hAnsiTheme="majorHAnsi" w:cs="Times New Roman"/>
      <w:szCs w:val="24"/>
    </w:rPr>
  </w:style>
  <w:style w:type="paragraph" w:customStyle="1" w:styleId="3E6B44243F874B4AB6FADF2933079AC72">
    <w:name w:val="3E6B44243F874B4AB6FADF2933079AC72"/>
    <w:rsid w:val="00DC23AB"/>
    <w:rPr>
      <w:rFonts w:asciiTheme="majorHAnsi" w:hAnsiTheme="majorHAnsi"/>
      <w:lang w:eastAsia="zh-CN"/>
    </w:rPr>
  </w:style>
  <w:style w:type="paragraph" w:customStyle="1" w:styleId="B9877179D71B4856BA43074E376753792">
    <w:name w:val="B9877179D71B4856BA43074E376753792"/>
    <w:rsid w:val="00DC23AB"/>
    <w:rPr>
      <w:rFonts w:asciiTheme="majorHAnsi" w:hAnsiTheme="majorHAnsi"/>
      <w:lang w:eastAsia="zh-CN"/>
    </w:rPr>
  </w:style>
  <w:style w:type="paragraph" w:customStyle="1" w:styleId="1D96DBF0CFD6414AAE261EBD6B71A45C2">
    <w:name w:val="1D96DBF0CFD6414AAE261EBD6B71A45C2"/>
    <w:rsid w:val="00DC23AB"/>
    <w:rPr>
      <w:rFonts w:asciiTheme="majorHAnsi" w:hAnsiTheme="majorHAnsi"/>
      <w:lang w:eastAsia="zh-CN"/>
    </w:rPr>
  </w:style>
  <w:style w:type="paragraph" w:customStyle="1" w:styleId="12E1FF08E36649F1956AF4A139780CF42">
    <w:name w:val="12E1FF08E36649F1956AF4A139780CF42"/>
    <w:rsid w:val="00DC23AB"/>
    <w:rPr>
      <w:rFonts w:asciiTheme="majorHAnsi" w:hAnsiTheme="majorHAnsi"/>
      <w:lang w:eastAsia="zh-CN"/>
    </w:rPr>
  </w:style>
  <w:style w:type="paragraph" w:customStyle="1" w:styleId="C9FABE2209B54B07841B892A8132CF2E2">
    <w:name w:val="C9FABE2209B54B07841B892A8132CF2E2"/>
    <w:rsid w:val="00DC23AB"/>
    <w:rPr>
      <w:rFonts w:asciiTheme="majorHAnsi" w:hAnsiTheme="majorHAnsi"/>
      <w:lang w:eastAsia="zh-CN"/>
    </w:rPr>
  </w:style>
  <w:style w:type="paragraph" w:customStyle="1" w:styleId="78C0332D9A6F4777AD084D0FC6598A4A2">
    <w:name w:val="78C0332D9A6F4777AD084D0FC6598A4A2"/>
    <w:rsid w:val="00DC23AB"/>
    <w:rPr>
      <w:rFonts w:asciiTheme="majorHAnsi" w:hAnsiTheme="majorHAnsi"/>
      <w:lang w:eastAsia="zh-CN"/>
    </w:rPr>
  </w:style>
  <w:style w:type="paragraph" w:customStyle="1" w:styleId="3167C3EA338442EAAA55DFA83BB3DE1C2">
    <w:name w:val="3167C3EA338442EAAA55DFA83BB3DE1C2"/>
    <w:rsid w:val="00DC23AB"/>
    <w:rPr>
      <w:rFonts w:asciiTheme="majorHAnsi" w:hAnsiTheme="majorHAnsi"/>
      <w:lang w:eastAsia="zh-CN"/>
    </w:rPr>
  </w:style>
  <w:style w:type="paragraph" w:customStyle="1" w:styleId="5A827C4643704DEF949233D4BF9DA9372">
    <w:name w:val="5A827C4643704DEF949233D4BF9DA9372"/>
    <w:rsid w:val="00DC23AB"/>
    <w:rPr>
      <w:rFonts w:asciiTheme="majorHAnsi" w:hAnsiTheme="majorHAnsi"/>
      <w:lang w:eastAsia="zh-CN"/>
    </w:rPr>
  </w:style>
  <w:style w:type="paragraph" w:customStyle="1" w:styleId="E1A34FFCE40D4CC9AD2D3B927D116B9A2">
    <w:name w:val="E1A34FFCE40D4CC9AD2D3B927D116B9A2"/>
    <w:rsid w:val="00DC23AB"/>
    <w:rPr>
      <w:rFonts w:asciiTheme="majorHAnsi" w:hAnsiTheme="majorHAnsi"/>
      <w:lang w:eastAsia="zh-CN"/>
    </w:rPr>
  </w:style>
  <w:style w:type="paragraph" w:customStyle="1" w:styleId="60ECA1E979DD4865B6F87B14E7E015472">
    <w:name w:val="60ECA1E979DD4865B6F87B14E7E015472"/>
    <w:rsid w:val="00DC23AB"/>
    <w:rPr>
      <w:rFonts w:asciiTheme="majorHAnsi" w:hAnsiTheme="majorHAnsi"/>
      <w:lang w:eastAsia="zh-CN"/>
    </w:rPr>
  </w:style>
  <w:style w:type="paragraph" w:customStyle="1" w:styleId="BA32E211CEE147A9AEEADBD19B21AD8E2">
    <w:name w:val="BA32E211CEE147A9AEEADBD19B21AD8E2"/>
    <w:rsid w:val="00DC23AB"/>
    <w:rPr>
      <w:rFonts w:asciiTheme="majorHAnsi" w:hAnsiTheme="majorHAnsi"/>
      <w:lang w:eastAsia="zh-CN"/>
    </w:rPr>
  </w:style>
  <w:style w:type="paragraph" w:customStyle="1" w:styleId="10627247091945F69218EE29EA38A0FD2">
    <w:name w:val="10627247091945F69218EE29EA38A0FD2"/>
    <w:rsid w:val="00DC23AB"/>
    <w:rPr>
      <w:rFonts w:asciiTheme="majorHAnsi" w:hAnsiTheme="majorHAnsi"/>
      <w:lang w:eastAsia="zh-CN"/>
    </w:rPr>
  </w:style>
  <w:style w:type="paragraph" w:customStyle="1" w:styleId="18CE65B9817643C4AE13E7292DC7700B2">
    <w:name w:val="18CE65B9817643C4AE13E7292DC7700B2"/>
    <w:rsid w:val="00DC23AB"/>
    <w:rPr>
      <w:rFonts w:asciiTheme="majorHAnsi" w:hAnsiTheme="majorHAnsi"/>
      <w:lang w:eastAsia="zh-CN"/>
    </w:rPr>
  </w:style>
  <w:style w:type="paragraph" w:customStyle="1" w:styleId="750B99B44B9B4C48A0E2D7C74399A4132">
    <w:name w:val="750B99B44B9B4C48A0E2D7C74399A4132"/>
    <w:rsid w:val="00DC23AB"/>
    <w:rPr>
      <w:rFonts w:asciiTheme="majorHAnsi" w:hAnsiTheme="majorHAnsi"/>
      <w:lang w:eastAsia="zh-CN"/>
    </w:rPr>
  </w:style>
  <w:style w:type="paragraph" w:customStyle="1" w:styleId="B750C2DF4A8442618A5B92126D78F2C42">
    <w:name w:val="B750C2DF4A8442618A5B92126D78F2C42"/>
    <w:rsid w:val="00DC23AB"/>
    <w:rPr>
      <w:rFonts w:asciiTheme="majorHAnsi" w:hAnsiTheme="majorHAnsi"/>
      <w:lang w:eastAsia="zh-CN"/>
    </w:rPr>
  </w:style>
  <w:style w:type="paragraph" w:customStyle="1" w:styleId="06CB1A700A934808B5412D9E3E7116C62">
    <w:name w:val="06CB1A700A934808B5412D9E3E7116C62"/>
    <w:rsid w:val="00DC23AB"/>
    <w:rPr>
      <w:rFonts w:asciiTheme="majorHAnsi" w:hAnsiTheme="majorHAnsi"/>
      <w:lang w:eastAsia="zh-CN"/>
    </w:rPr>
  </w:style>
  <w:style w:type="paragraph" w:customStyle="1" w:styleId="A884CB820D9F4AE08EFEE6A2AE0B2C642">
    <w:name w:val="A884CB820D9F4AE08EFEE6A2AE0B2C642"/>
    <w:rsid w:val="00DC23AB"/>
    <w:rPr>
      <w:rFonts w:asciiTheme="majorHAnsi" w:hAnsiTheme="majorHAnsi"/>
      <w:lang w:eastAsia="zh-CN"/>
    </w:rPr>
  </w:style>
  <w:style w:type="paragraph" w:customStyle="1" w:styleId="BC74DB4EB39E4CBBBCF63F3F127D5EC72">
    <w:name w:val="BC74DB4EB39E4CBBBCF63F3F127D5EC72"/>
    <w:rsid w:val="00DC23AB"/>
    <w:rPr>
      <w:rFonts w:asciiTheme="majorHAnsi" w:hAnsiTheme="majorHAnsi"/>
      <w:lang w:eastAsia="zh-CN"/>
    </w:rPr>
  </w:style>
  <w:style w:type="paragraph" w:customStyle="1" w:styleId="40F32E48B8354B02A87E821B7E2F117F2">
    <w:name w:val="40F32E48B8354B02A87E821B7E2F117F2"/>
    <w:rsid w:val="00DC23AB"/>
    <w:rPr>
      <w:rFonts w:asciiTheme="majorHAnsi" w:hAnsiTheme="majorHAnsi"/>
      <w:lang w:eastAsia="zh-CN"/>
    </w:rPr>
  </w:style>
  <w:style w:type="paragraph" w:customStyle="1" w:styleId="52BDAD49729441AD888070C5921B6DA32">
    <w:name w:val="52BDAD49729441AD888070C5921B6DA32"/>
    <w:rsid w:val="00DC23AB"/>
    <w:pPr>
      <w:spacing w:after="0" w:line="240" w:lineRule="auto"/>
      <w:ind w:left="720"/>
      <w:contextualSpacing/>
    </w:pPr>
    <w:rPr>
      <w:rFonts w:asciiTheme="majorHAnsi" w:eastAsia="Times New Roman" w:hAnsiTheme="majorHAnsi" w:cs="Times New Roman"/>
      <w:szCs w:val="24"/>
    </w:rPr>
  </w:style>
  <w:style w:type="paragraph" w:customStyle="1" w:styleId="60ECA1E979DD4865B6F87B14E7E015473">
    <w:name w:val="60ECA1E979DD4865B6F87B14E7E015473"/>
    <w:rsid w:val="00DC23AB"/>
    <w:rPr>
      <w:rFonts w:asciiTheme="majorHAnsi" w:hAnsiTheme="majorHAnsi"/>
      <w:lang w:eastAsia="zh-CN"/>
    </w:rPr>
  </w:style>
  <w:style w:type="paragraph" w:customStyle="1" w:styleId="BA32E211CEE147A9AEEADBD19B21AD8E3">
    <w:name w:val="BA32E211CEE147A9AEEADBD19B21AD8E3"/>
    <w:rsid w:val="00DC23AB"/>
    <w:rPr>
      <w:rFonts w:asciiTheme="majorHAnsi" w:hAnsiTheme="majorHAnsi"/>
      <w:lang w:eastAsia="zh-CN"/>
    </w:rPr>
  </w:style>
  <w:style w:type="paragraph" w:customStyle="1" w:styleId="10627247091945F69218EE29EA38A0FD3">
    <w:name w:val="10627247091945F69218EE29EA38A0FD3"/>
    <w:rsid w:val="00DC23AB"/>
    <w:rPr>
      <w:rFonts w:asciiTheme="majorHAnsi" w:hAnsiTheme="majorHAnsi"/>
      <w:lang w:eastAsia="zh-CN"/>
    </w:rPr>
  </w:style>
  <w:style w:type="paragraph" w:customStyle="1" w:styleId="18CE65B9817643C4AE13E7292DC7700B3">
    <w:name w:val="18CE65B9817643C4AE13E7292DC7700B3"/>
    <w:rsid w:val="00DC23AB"/>
    <w:rPr>
      <w:rFonts w:asciiTheme="majorHAnsi" w:hAnsiTheme="majorHAnsi"/>
      <w:lang w:eastAsia="zh-CN"/>
    </w:rPr>
  </w:style>
  <w:style w:type="paragraph" w:customStyle="1" w:styleId="750B99B44B9B4C48A0E2D7C74399A4133">
    <w:name w:val="750B99B44B9B4C48A0E2D7C74399A4133"/>
    <w:rsid w:val="00DC23AB"/>
    <w:rPr>
      <w:rFonts w:asciiTheme="majorHAnsi" w:hAnsiTheme="majorHAnsi"/>
      <w:lang w:eastAsia="zh-CN"/>
    </w:rPr>
  </w:style>
  <w:style w:type="paragraph" w:customStyle="1" w:styleId="B750C2DF4A8442618A5B92126D78F2C43">
    <w:name w:val="B750C2DF4A8442618A5B92126D78F2C43"/>
    <w:rsid w:val="00DC23AB"/>
    <w:rPr>
      <w:rFonts w:asciiTheme="majorHAnsi" w:hAnsiTheme="majorHAnsi"/>
      <w:lang w:eastAsia="zh-CN"/>
    </w:rPr>
  </w:style>
  <w:style w:type="paragraph" w:customStyle="1" w:styleId="06CB1A700A934808B5412D9E3E7116C63">
    <w:name w:val="06CB1A700A934808B5412D9E3E7116C63"/>
    <w:rsid w:val="00DC23AB"/>
    <w:rPr>
      <w:rFonts w:asciiTheme="majorHAnsi" w:hAnsiTheme="majorHAnsi"/>
      <w:lang w:eastAsia="zh-CN"/>
    </w:rPr>
  </w:style>
  <w:style w:type="paragraph" w:customStyle="1" w:styleId="A884CB820D9F4AE08EFEE6A2AE0B2C643">
    <w:name w:val="A884CB820D9F4AE08EFEE6A2AE0B2C643"/>
    <w:rsid w:val="00DC23AB"/>
    <w:rPr>
      <w:rFonts w:asciiTheme="majorHAnsi" w:hAnsiTheme="majorHAnsi"/>
      <w:lang w:eastAsia="zh-CN"/>
    </w:rPr>
  </w:style>
  <w:style w:type="paragraph" w:customStyle="1" w:styleId="BC74DB4EB39E4CBBBCF63F3F127D5EC73">
    <w:name w:val="BC74DB4EB39E4CBBBCF63F3F127D5EC73"/>
    <w:rsid w:val="00DC23AB"/>
    <w:rPr>
      <w:rFonts w:asciiTheme="majorHAnsi" w:hAnsiTheme="majorHAnsi"/>
      <w:lang w:eastAsia="zh-CN"/>
    </w:rPr>
  </w:style>
  <w:style w:type="paragraph" w:customStyle="1" w:styleId="40F32E48B8354B02A87E821B7E2F117F3">
    <w:name w:val="40F32E48B8354B02A87E821B7E2F117F3"/>
    <w:rsid w:val="00DC23AB"/>
    <w:rPr>
      <w:rFonts w:asciiTheme="majorHAnsi" w:hAnsiTheme="majorHAnsi"/>
      <w:lang w:eastAsia="zh-CN"/>
    </w:rPr>
  </w:style>
  <w:style w:type="paragraph" w:customStyle="1" w:styleId="52BDAD49729441AD888070C5921B6DA33">
    <w:name w:val="52BDAD49729441AD888070C5921B6DA33"/>
    <w:rsid w:val="00DC23AB"/>
    <w:pPr>
      <w:spacing w:after="0" w:line="240" w:lineRule="auto"/>
      <w:ind w:left="720"/>
      <w:contextualSpacing/>
    </w:pPr>
    <w:rPr>
      <w:rFonts w:asciiTheme="majorHAnsi" w:eastAsia="Times New Roman" w:hAnsiTheme="majorHAnsi" w:cs="Times New Roman"/>
      <w:szCs w:val="24"/>
    </w:rPr>
  </w:style>
  <w:style w:type="paragraph" w:customStyle="1" w:styleId="DF138BA05513405084B034AD6487F7CB">
    <w:name w:val="DF138BA05513405084B034AD6487F7CB"/>
    <w:rsid w:val="00DC23AB"/>
  </w:style>
  <w:style w:type="paragraph" w:customStyle="1" w:styleId="CB0297A7D7F5488AB3A9CCC673AA859D">
    <w:name w:val="CB0297A7D7F5488AB3A9CCC673AA859D"/>
    <w:rsid w:val="00DC23AB"/>
  </w:style>
  <w:style w:type="paragraph" w:customStyle="1" w:styleId="24D8AFB5068B4D0C96F5269DEBC2D292">
    <w:name w:val="24D8AFB5068B4D0C96F5269DEBC2D292"/>
    <w:rsid w:val="00DC23AB"/>
  </w:style>
  <w:style w:type="paragraph" w:customStyle="1" w:styleId="0C5057073A0541CCBD310C90A6C388E0">
    <w:name w:val="0C5057073A0541CCBD310C90A6C388E0"/>
    <w:rsid w:val="00DC23AB"/>
  </w:style>
  <w:style w:type="paragraph" w:customStyle="1" w:styleId="45A190545589421C8EE2D4A50C023345">
    <w:name w:val="45A190545589421C8EE2D4A50C023345"/>
    <w:rsid w:val="00DC23AB"/>
  </w:style>
  <w:style w:type="paragraph" w:customStyle="1" w:styleId="A866034E1C4245F8A09FD5E61BFD2F9F">
    <w:name w:val="A866034E1C4245F8A09FD5E61BFD2F9F"/>
    <w:rsid w:val="00DC23AB"/>
  </w:style>
  <w:style w:type="paragraph" w:customStyle="1" w:styleId="C68671F64DF446F686676F6CA3679602">
    <w:name w:val="C68671F64DF446F686676F6CA3679602"/>
    <w:rsid w:val="00DC23AB"/>
  </w:style>
  <w:style w:type="paragraph" w:customStyle="1" w:styleId="7D7811506537491787EEE9FC86834EE7">
    <w:name w:val="7D7811506537491787EEE9FC86834EE7"/>
    <w:rsid w:val="00DC23AB"/>
  </w:style>
  <w:style w:type="paragraph" w:customStyle="1" w:styleId="227E63E372B345199BFABFA2CBB1F227">
    <w:name w:val="227E63E372B345199BFABFA2CBB1F227"/>
    <w:rsid w:val="00DC23AB"/>
  </w:style>
  <w:style w:type="paragraph" w:customStyle="1" w:styleId="296663EC27E044F6AA645902954B17DC">
    <w:name w:val="296663EC27E044F6AA645902954B17DC"/>
    <w:rsid w:val="00DC23AB"/>
  </w:style>
  <w:style w:type="paragraph" w:customStyle="1" w:styleId="178C2F16987E4440871CAEA4D92DADEE">
    <w:name w:val="178C2F16987E4440871CAEA4D92DADEE"/>
    <w:rsid w:val="00DC23AB"/>
  </w:style>
  <w:style w:type="paragraph" w:customStyle="1" w:styleId="C311005682BF4401ABFAD24AA76D9771">
    <w:name w:val="C311005682BF4401ABFAD24AA76D9771"/>
    <w:rsid w:val="00DC23AB"/>
  </w:style>
  <w:style w:type="paragraph" w:customStyle="1" w:styleId="A85C660F98DC4DADA9B923DF8F397607">
    <w:name w:val="A85C660F98DC4DADA9B923DF8F397607"/>
    <w:rsid w:val="00DC23AB"/>
  </w:style>
  <w:style w:type="paragraph" w:customStyle="1" w:styleId="56C5427B7630400F9F7E3CB96334AA63">
    <w:name w:val="56C5427B7630400F9F7E3CB96334AA63"/>
    <w:rsid w:val="00DC23AB"/>
  </w:style>
  <w:style w:type="paragraph" w:customStyle="1" w:styleId="2DBECB37327F4C44980BD620373B77F1">
    <w:name w:val="2DBECB37327F4C44980BD620373B77F1"/>
    <w:rsid w:val="00DC23AB"/>
  </w:style>
  <w:style w:type="paragraph" w:customStyle="1" w:styleId="92069297E2A44293989B7353285292D2">
    <w:name w:val="92069297E2A44293989B7353285292D2"/>
    <w:rsid w:val="00DC23AB"/>
  </w:style>
  <w:style w:type="paragraph" w:customStyle="1" w:styleId="E7F5E0A303584F489051755BEB01A0E6">
    <w:name w:val="E7F5E0A303584F489051755BEB01A0E6"/>
    <w:rsid w:val="00DC23AB"/>
  </w:style>
  <w:style w:type="paragraph" w:customStyle="1" w:styleId="8467C8A112B54C11998B9FCB66EFABA2">
    <w:name w:val="8467C8A112B54C11998B9FCB66EFABA2"/>
    <w:rsid w:val="00DC23AB"/>
  </w:style>
  <w:style w:type="paragraph" w:customStyle="1" w:styleId="ABD2C4830A264BC5843B76899CC468A1">
    <w:name w:val="ABD2C4830A264BC5843B76899CC468A1"/>
    <w:rsid w:val="00DC23AB"/>
  </w:style>
  <w:style w:type="paragraph" w:customStyle="1" w:styleId="F8A937E7F283436DA3C6630754D78AC4">
    <w:name w:val="F8A937E7F283436DA3C6630754D78AC4"/>
    <w:rsid w:val="00DC23AB"/>
  </w:style>
  <w:style w:type="paragraph" w:customStyle="1" w:styleId="A9D0C3B425664D06B5C0D47C3F759767">
    <w:name w:val="A9D0C3B425664D06B5C0D47C3F759767"/>
    <w:rsid w:val="00DC23AB"/>
  </w:style>
  <w:style w:type="paragraph" w:customStyle="1" w:styleId="AA05A8E96A1D4AF28C35AD2C815111F4">
    <w:name w:val="AA05A8E96A1D4AF28C35AD2C815111F4"/>
    <w:rsid w:val="00DC23AB"/>
  </w:style>
  <w:style w:type="paragraph" w:customStyle="1" w:styleId="1C20BED3B5B648F9B52B28B6267808C5">
    <w:name w:val="1C20BED3B5B648F9B52B28B6267808C5"/>
    <w:rsid w:val="00DC23AB"/>
  </w:style>
  <w:style w:type="paragraph" w:customStyle="1" w:styleId="89120FA466CC40EAA36ABD558615CCD6">
    <w:name w:val="89120FA466CC40EAA36ABD558615CCD6"/>
    <w:rsid w:val="00DC23AB"/>
  </w:style>
  <w:style w:type="paragraph" w:customStyle="1" w:styleId="AC459C5904344066A47F08854DC48202">
    <w:name w:val="AC459C5904344066A47F08854DC48202"/>
    <w:rsid w:val="00DC23AB"/>
  </w:style>
  <w:style w:type="paragraph" w:customStyle="1" w:styleId="2E0C3F20474C49E88BB90ADEF99DCFEB">
    <w:name w:val="2E0C3F20474C49E88BB90ADEF99DCFEB"/>
    <w:rsid w:val="00DC23AB"/>
  </w:style>
  <w:style w:type="paragraph" w:customStyle="1" w:styleId="EED7101FBC3E4502AE722B2C8522A460">
    <w:name w:val="EED7101FBC3E4502AE722B2C8522A460"/>
    <w:rsid w:val="00DC23AB"/>
  </w:style>
  <w:style w:type="paragraph" w:customStyle="1" w:styleId="447D451341CD49A8B910C2F2CF185602">
    <w:name w:val="447D451341CD49A8B910C2F2CF185602"/>
    <w:rsid w:val="00DC23AB"/>
  </w:style>
  <w:style w:type="paragraph" w:customStyle="1" w:styleId="499F681994F94522BACE2A4F9C6250DF">
    <w:name w:val="499F681994F94522BACE2A4F9C6250DF"/>
    <w:rsid w:val="00DC23AB"/>
  </w:style>
  <w:style w:type="paragraph" w:customStyle="1" w:styleId="8936314717B04C0ABE2E13AD43D2999C">
    <w:name w:val="8936314717B04C0ABE2E13AD43D2999C"/>
    <w:rsid w:val="00DC23AB"/>
  </w:style>
  <w:style w:type="paragraph" w:customStyle="1" w:styleId="B5F6E0F292A742DFAE1216F4AAA2D772">
    <w:name w:val="B5F6E0F292A742DFAE1216F4AAA2D772"/>
    <w:rsid w:val="00DC23AB"/>
  </w:style>
  <w:style w:type="paragraph" w:customStyle="1" w:styleId="EBD6BA3F22F442FC9746B038100D3DB9">
    <w:name w:val="EBD6BA3F22F442FC9746B038100D3DB9"/>
    <w:rsid w:val="00DC23AB"/>
  </w:style>
  <w:style w:type="paragraph" w:customStyle="1" w:styleId="91898366CA984B8886FC33A3E628A6D0">
    <w:name w:val="91898366CA984B8886FC33A3E628A6D0"/>
    <w:rsid w:val="00DC23AB"/>
  </w:style>
  <w:style w:type="paragraph" w:customStyle="1" w:styleId="A54F45E512CE4AC4BB75A685DF85E49F">
    <w:name w:val="A54F45E512CE4AC4BB75A685DF85E49F"/>
    <w:rsid w:val="00DC23AB"/>
  </w:style>
  <w:style w:type="paragraph" w:customStyle="1" w:styleId="8467C8A112B54C11998B9FCB66EFABA21">
    <w:name w:val="8467C8A112B54C11998B9FCB66EFABA21"/>
    <w:rsid w:val="00DC23AB"/>
    <w:rPr>
      <w:rFonts w:asciiTheme="majorHAnsi" w:hAnsiTheme="majorHAnsi"/>
      <w:lang w:eastAsia="zh-CN"/>
    </w:rPr>
  </w:style>
  <w:style w:type="paragraph" w:customStyle="1" w:styleId="AA05A8E96A1D4AF28C35AD2C815111F41">
    <w:name w:val="AA05A8E96A1D4AF28C35AD2C815111F41"/>
    <w:rsid w:val="00DC23AB"/>
    <w:rPr>
      <w:rFonts w:asciiTheme="majorHAnsi" w:hAnsiTheme="majorHAnsi"/>
      <w:lang w:eastAsia="zh-CN"/>
    </w:rPr>
  </w:style>
  <w:style w:type="paragraph" w:customStyle="1" w:styleId="2E0C3F20474C49E88BB90ADEF99DCFEB1">
    <w:name w:val="2E0C3F20474C49E88BB90ADEF99DCFEB1"/>
    <w:rsid w:val="00DC23AB"/>
    <w:rPr>
      <w:rFonts w:asciiTheme="majorHAnsi" w:hAnsiTheme="majorHAnsi"/>
      <w:lang w:eastAsia="zh-CN"/>
    </w:rPr>
  </w:style>
  <w:style w:type="paragraph" w:customStyle="1" w:styleId="8936314717B04C0ABE2E13AD43D2999C1">
    <w:name w:val="8936314717B04C0ABE2E13AD43D2999C1"/>
    <w:rsid w:val="00DC23AB"/>
    <w:rPr>
      <w:rFonts w:asciiTheme="majorHAnsi" w:hAnsiTheme="majorHAnsi"/>
      <w:lang w:eastAsia="zh-CN"/>
    </w:rPr>
  </w:style>
  <w:style w:type="paragraph" w:customStyle="1" w:styleId="52BDAD49729441AD888070C5921B6DA34">
    <w:name w:val="52BDAD49729441AD888070C5921B6DA34"/>
    <w:rsid w:val="00DC23AB"/>
    <w:pPr>
      <w:spacing w:after="0" w:line="240" w:lineRule="auto"/>
      <w:ind w:left="720"/>
      <w:contextualSpacing/>
    </w:pPr>
    <w:rPr>
      <w:rFonts w:asciiTheme="majorHAnsi" w:eastAsia="Times New Roman" w:hAnsiTheme="majorHAnsi" w:cs="Times New Roman"/>
      <w:szCs w:val="24"/>
    </w:rPr>
  </w:style>
  <w:style w:type="paragraph" w:customStyle="1" w:styleId="B17316D3001C4C3BB5217D7E72B991A7">
    <w:name w:val="B17316D3001C4C3BB5217D7E72B991A7"/>
    <w:rsid w:val="00DC23AB"/>
  </w:style>
  <w:style w:type="paragraph" w:customStyle="1" w:styleId="EFC317FDDFE74FEBA76919EC6C473BE1">
    <w:name w:val="EFC317FDDFE74FEBA76919EC6C473BE1"/>
    <w:rsid w:val="00DC23AB"/>
  </w:style>
  <w:style w:type="paragraph" w:customStyle="1" w:styleId="F1DFD58490AD48629096662A60339A0C">
    <w:name w:val="F1DFD58490AD48629096662A60339A0C"/>
    <w:rsid w:val="00DC23AB"/>
  </w:style>
  <w:style w:type="paragraph" w:customStyle="1" w:styleId="DFD5F932CD4F4A3D95B090723237C914">
    <w:name w:val="DFD5F932CD4F4A3D95B090723237C914"/>
    <w:rsid w:val="00DC23AB"/>
  </w:style>
  <w:style w:type="paragraph" w:customStyle="1" w:styleId="F2428F7AAC5D41E1A6268F346C6E9444">
    <w:name w:val="F2428F7AAC5D41E1A6268F346C6E9444"/>
    <w:rsid w:val="00DC23AB"/>
  </w:style>
  <w:style w:type="paragraph" w:customStyle="1" w:styleId="C587E6D7AB004675893235FA3C53CE1F">
    <w:name w:val="C587E6D7AB004675893235FA3C53CE1F"/>
    <w:rsid w:val="00DC23AB"/>
  </w:style>
  <w:style w:type="paragraph" w:customStyle="1" w:styleId="41DCBF880961452095E7E1F275BD1695">
    <w:name w:val="41DCBF880961452095E7E1F275BD1695"/>
    <w:rsid w:val="00DC23AB"/>
  </w:style>
  <w:style w:type="paragraph" w:customStyle="1" w:styleId="9AF7F42614554AE08E29CA2B5F41CF71">
    <w:name w:val="9AF7F42614554AE08E29CA2B5F41CF71"/>
    <w:rsid w:val="00DC23AB"/>
  </w:style>
  <w:style w:type="paragraph" w:customStyle="1" w:styleId="83483508298E4C49B96B97548CB1F316">
    <w:name w:val="83483508298E4C49B96B97548CB1F316"/>
    <w:rsid w:val="00DC23AB"/>
  </w:style>
  <w:style w:type="paragraph" w:customStyle="1" w:styleId="453CE297086A477AB459F05FC733D12B">
    <w:name w:val="453CE297086A477AB459F05FC733D12B"/>
    <w:rsid w:val="00DC23AB"/>
  </w:style>
  <w:style w:type="paragraph" w:customStyle="1" w:styleId="CB56470B71A7494EB942FFA6C5D2C8F7">
    <w:name w:val="CB56470B71A7494EB942FFA6C5D2C8F7"/>
    <w:rsid w:val="00DC23AB"/>
  </w:style>
  <w:style w:type="paragraph" w:customStyle="1" w:styleId="9E0B8D623A9D4C34A2E160962FC0D511">
    <w:name w:val="9E0B8D623A9D4C34A2E160962FC0D511"/>
    <w:rsid w:val="00DC23AB"/>
  </w:style>
  <w:style w:type="paragraph" w:customStyle="1" w:styleId="63A477630D2C40F1A6F67D2A19178597">
    <w:name w:val="63A477630D2C40F1A6F67D2A19178597"/>
    <w:rsid w:val="00DC23AB"/>
  </w:style>
  <w:style w:type="paragraph" w:customStyle="1" w:styleId="E77E877A0869404E8CB8BACA1859015B">
    <w:name w:val="E77E877A0869404E8CB8BACA1859015B"/>
    <w:rsid w:val="00DC23AB"/>
  </w:style>
  <w:style w:type="paragraph" w:customStyle="1" w:styleId="7E002BA7B5724FF29C9C69D203448064">
    <w:name w:val="7E002BA7B5724FF29C9C69D203448064"/>
    <w:rsid w:val="00DC23AB"/>
  </w:style>
  <w:style w:type="paragraph" w:customStyle="1" w:styleId="A441B012B63141E998A1D4A2F86EF93B">
    <w:name w:val="A441B012B63141E998A1D4A2F86EF93B"/>
    <w:rsid w:val="00DC23AB"/>
  </w:style>
  <w:style w:type="paragraph" w:customStyle="1" w:styleId="6556ECFA69CB4D99A8BF7F4BECF161BE">
    <w:name w:val="6556ECFA69CB4D99A8BF7F4BECF161BE"/>
    <w:rsid w:val="00DC23AB"/>
  </w:style>
  <w:style w:type="paragraph" w:customStyle="1" w:styleId="DAFF5F5403F444288E1F142B5E6CBD63">
    <w:name w:val="DAFF5F5403F444288E1F142B5E6CBD63"/>
    <w:rsid w:val="00DC23AB"/>
  </w:style>
  <w:style w:type="paragraph" w:customStyle="1" w:styleId="599166D487BD4942AFE65BC3D6962998">
    <w:name w:val="599166D487BD4942AFE65BC3D6962998"/>
    <w:rsid w:val="00DC23AB"/>
  </w:style>
  <w:style w:type="paragraph" w:customStyle="1" w:styleId="C154F441F6264587AB6E523C8C06172B">
    <w:name w:val="C154F441F6264587AB6E523C8C06172B"/>
    <w:rsid w:val="00DC23AB"/>
  </w:style>
  <w:style w:type="paragraph" w:customStyle="1" w:styleId="4FAF46CA749B4A53AB041EF5C8A619DF">
    <w:name w:val="4FAF46CA749B4A53AB041EF5C8A619DF"/>
    <w:rsid w:val="00DC23AB"/>
  </w:style>
  <w:style w:type="paragraph" w:customStyle="1" w:styleId="1A1F573803CD4FB1A235949427BE9D0B">
    <w:name w:val="1A1F573803CD4FB1A235949427BE9D0B"/>
    <w:rsid w:val="00DC23AB"/>
  </w:style>
  <w:style w:type="paragraph" w:customStyle="1" w:styleId="2E0A1EB37C534FCA9B8B3A70B02F9FDA">
    <w:name w:val="2E0A1EB37C534FCA9B8B3A70B02F9FDA"/>
    <w:rsid w:val="00DC23AB"/>
  </w:style>
  <w:style w:type="paragraph" w:customStyle="1" w:styleId="12997026B8F34EC3819183A9C9282BBA">
    <w:name w:val="12997026B8F34EC3819183A9C9282BBA"/>
    <w:rsid w:val="00DC23AB"/>
  </w:style>
  <w:style w:type="paragraph" w:customStyle="1" w:styleId="31378D3757E847229DB9FF74E3BE6EAD">
    <w:name w:val="31378D3757E847229DB9FF74E3BE6EAD"/>
    <w:rsid w:val="00DC23AB"/>
  </w:style>
  <w:style w:type="paragraph" w:customStyle="1" w:styleId="CF7B0AFBAFCB400F845EDEFB45FF436D">
    <w:name w:val="CF7B0AFBAFCB400F845EDEFB45FF436D"/>
    <w:rsid w:val="00DC23AB"/>
  </w:style>
  <w:style w:type="paragraph" w:customStyle="1" w:styleId="C7A442EDD20D43FEA75E64246B3332A2">
    <w:name w:val="C7A442EDD20D43FEA75E64246B3332A2"/>
    <w:rsid w:val="00DC23AB"/>
  </w:style>
  <w:style w:type="paragraph" w:customStyle="1" w:styleId="B195F72A37A944E582A6245CF82C2BFF">
    <w:name w:val="B195F72A37A944E582A6245CF82C2BFF"/>
    <w:rsid w:val="00DC23AB"/>
  </w:style>
  <w:style w:type="paragraph" w:customStyle="1" w:styleId="50DC067209D144268BE9D866173CE899">
    <w:name w:val="50DC067209D144268BE9D866173CE899"/>
    <w:rsid w:val="00DC23AB"/>
  </w:style>
  <w:style w:type="paragraph" w:customStyle="1" w:styleId="55E8E8E44BEF4A8EB2629EF3F196D58A">
    <w:name w:val="55E8E8E44BEF4A8EB2629EF3F196D58A"/>
    <w:rsid w:val="00DC23AB"/>
  </w:style>
  <w:style w:type="paragraph" w:customStyle="1" w:styleId="97935009AAB34BFEBC5F4B40339B63E4">
    <w:name w:val="97935009AAB34BFEBC5F4B40339B63E4"/>
    <w:rsid w:val="00DC23AB"/>
  </w:style>
  <w:style w:type="paragraph" w:customStyle="1" w:styleId="7B6F9C719E8E4F819720FD923333B305">
    <w:name w:val="7B6F9C719E8E4F819720FD923333B305"/>
    <w:rsid w:val="00DC23AB"/>
  </w:style>
  <w:style w:type="paragraph" w:customStyle="1" w:styleId="5C1A9EF7EBBA4B28A5C9F91F59CC0230">
    <w:name w:val="5C1A9EF7EBBA4B28A5C9F91F59CC0230"/>
    <w:rsid w:val="00DC23AB"/>
  </w:style>
  <w:style w:type="paragraph" w:customStyle="1" w:styleId="9BEB93C6B6D84D29AE48CA183208F475">
    <w:name w:val="9BEB93C6B6D84D29AE48CA183208F475"/>
    <w:rsid w:val="00DC23AB"/>
  </w:style>
  <w:style w:type="paragraph" w:customStyle="1" w:styleId="7600D5679724416B8524D6F8496AC8BF">
    <w:name w:val="7600D5679724416B8524D6F8496AC8BF"/>
    <w:rsid w:val="00E43B2D"/>
  </w:style>
  <w:style w:type="paragraph" w:customStyle="1" w:styleId="316E90E83B3E4BB39096FA7F591A5A37">
    <w:name w:val="316E90E83B3E4BB39096FA7F591A5A37"/>
    <w:rsid w:val="00E43B2D"/>
  </w:style>
  <w:style w:type="paragraph" w:customStyle="1" w:styleId="0E8BD941A9E24331A838855DEB0AD558">
    <w:name w:val="0E8BD941A9E24331A838855DEB0AD558"/>
    <w:rsid w:val="00E43B2D"/>
  </w:style>
  <w:style w:type="paragraph" w:customStyle="1" w:styleId="D4759985ECAD4373A93DB6BE8EC52046">
    <w:name w:val="D4759985ECAD4373A93DB6BE8EC52046"/>
    <w:rsid w:val="00E43B2D"/>
  </w:style>
  <w:style w:type="paragraph" w:customStyle="1" w:styleId="F5CDB4F2E3964CBDB4AAED6D2E0BE2CD">
    <w:name w:val="F5CDB4F2E3964CBDB4AAED6D2E0BE2CD"/>
    <w:rsid w:val="00E43B2D"/>
  </w:style>
  <w:style w:type="paragraph" w:customStyle="1" w:styleId="CFC619CE5E274313AF2697E4B23273E7">
    <w:name w:val="CFC619CE5E274313AF2697E4B23273E7"/>
    <w:rsid w:val="00E43B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B2D"/>
    <w:rPr>
      <w:color w:val="808080"/>
    </w:rPr>
  </w:style>
  <w:style w:type="paragraph" w:customStyle="1" w:styleId="C776C9897E8B4C87BBF2B3CA757D25D5">
    <w:name w:val="C776C9897E8B4C87BBF2B3CA757D25D5"/>
  </w:style>
  <w:style w:type="paragraph" w:customStyle="1" w:styleId="6D2DB4168E8C4E0B849829D161E4591B">
    <w:name w:val="6D2DB4168E8C4E0B849829D161E4591B"/>
  </w:style>
  <w:style w:type="paragraph" w:customStyle="1" w:styleId="0CA0E4A8C6DB4D01B0D051178C951F78">
    <w:name w:val="0CA0E4A8C6DB4D01B0D051178C951F78"/>
  </w:style>
  <w:style w:type="paragraph" w:customStyle="1" w:styleId="54405DFCA50F43FAB240B391B6DB59C5">
    <w:name w:val="54405DFCA50F43FAB240B391B6DB59C5"/>
  </w:style>
  <w:style w:type="paragraph" w:customStyle="1" w:styleId="4787C616296D402EB22EA0D3CCA933EE">
    <w:name w:val="4787C616296D402EB22EA0D3CCA933EE"/>
  </w:style>
  <w:style w:type="paragraph" w:customStyle="1" w:styleId="FC642917A1D348568D868197BDDAC45E">
    <w:name w:val="FC642917A1D348568D868197BDDAC45E"/>
  </w:style>
  <w:style w:type="paragraph" w:customStyle="1" w:styleId="4732D3A26DD94FC9B72C6E5ABB3E71AF">
    <w:name w:val="4732D3A26DD94FC9B72C6E5ABB3E71AF"/>
  </w:style>
  <w:style w:type="paragraph" w:customStyle="1" w:styleId="5E225DE020A743CA95F80226400F5040">
    <w:name w:val="5E225DE020A743CA95F80226400F5040"/>
  </w:style>
  <w:style w:type="paragraph" w:customStyle="1" w:styleId="F70C4973B3E94DCE8F13D5E462FD19F2">
    <w:name w:val="F70C4973B3E94DCE8F13D5E462FD19F2"/>
  </w:style>
  <w:style w:type="paragraph" w:customStyle="1" w:styleId="0F8F14FC42164F79BFCA24B83807C174">
    <w:name w:val="0F8F14FC42164F79BFCA24B83807C174"/>
  </w:style>
  <w:style w:type="paragraph" w:customStyle="1" w:styleId="B693373F3A8E45DFB14AC5168E3E4B4B">
    <w:name w:val="B693373F3A8E45DFB14AC5168E3E4B4B"/>
  </w:style>
  <w:style w:type="paragraph" w:customStyle="1" w:styleId="2B0972DF0DF645C299357BB878C7649D">
    <w:name w:val="2B0972DF0DF645C299357BB878C7649D"/>
  </w:style>
  <w:style w:type="paragraph" w:customStyle="1" w:styleId="57196208A9324A7BAE3DEF2617659CF5">
    <w:name w:val="57196208A9324A7BAE3DEF2617659CF5"/>
  </w:style>
  <w:style w:type="paragraph" w:customStyle="1" w:styleId="CD2161187AFB4619A07FF6BC9AE52B1D">
    <w:name w:val="CD2161187AFB4619A07FF6BC9AE52B1D"/>
  </w:style>
  <w:style w:type="paragraph" w:customStyle="1" w:styleId="0E53465BA2314097BDB7519747C85206">
    <w:name w:val="0E53465BA2314097BDB7519747C85206"/>
  </w:style>
  <w:style w:type="paragraph" w:customStyle="1" w:styleId="AAE4BCED180F460D90EADA8A36FD8755">
    <w:name w:val="AAE4BCED180F460D90EADA8A36FD8755"/>
  </w:style>
  <w:style w:type="paragraph" w:customStyle="1" w:styleId="23E7A3728E2544B298DC236FB6BD6F91">
    <w:name w:val="23E7A3728E2544B298DC236FB6BD6F91"/>
  </w:style>
  <w:style w:type="paragraph" w:customStyle="1" w:styleId="985F45D6E43F44E2AA9BB70D2EAEF987">
    <w:name w:val="985F45D6E43F44E2AA9BB70D2EAEF987"/>
  </w:style>
  <w:style w:type="paragraph" w:customStyle="1" w:styleId="23264D09B3D74BD5818AE3551F4965F9">
    <w:name w:val="23264D09B3D74BD5818AE3551F4965F9"/>
  </w:style>
  <w:style w:type="paragraph" w:customStyle="1" w:styleId="94C3E2A0C38F4F97BAD9983737D7FAF0">
    <w:name w:val="94C3E2A0C38F4F97BAD9983737D7FAF0"/>
  </w:style>
  <w:style w:type="paragraph" w:customStyle="1" w:styleId="47C99380021B406D87CE1AA857635BAC">
    <w:name w:val="47C99380021B406D87CE1AA857635BAC"/>
  </w:style>
  <w:style w:type="paragraph" w:customStyle="1" w:styleId="DA0F7A1ACDE5498D85CC6A942497ABC3">
    <w:name w:val="DA0F7A1ACDE5498D85CC6A942497ABC3"/>
  </w:style>
  <w:style w:type="paragraph" w:customStyle="1" w:styleId="BC22F120F7C141BF91E8383D0E1C9DEF">
    <w:name w:val="BC22F120F7C141BF91E8383D0E1C9DEF"/>
  </w:style>
  <w:style w:type="paragraph" w:customStyle="1" w:styleId="FAAD3D04C2894EE28210FC7B95B45002">
    <w:name w:val="FAAD3D04C2894EE28210FC7B95B45002"/>
  </w:style>
  <w:style w:type="paragraph" w:customStyle="1" w:styleId="A9A7B99D13104DE6B9EEAF4F1D9504B8">
    <w:name w:val="A9A7B99D13104DE6B9EEAF4F1D9504B8"/>
  </w:style>
  <w:style w:type="paragraph" w:customStyle="1" w:styleId="C0A7E00F91484DE5BDCE181DD1D36C08">
    <w:name w:val="C0A7E00F91484DE5BDCE181DD1D36C08"/>
  </w:style>
  <w:style w:type="paragraph" w:customStyle="1" w:styleId="3ACF043860D549769519E64D6F25973F">
    <w:name w:val="3ACF043860D549769519E64D6F25973F"/>
  </w:style>
  <w:style w:type="paragraph" w:customStyle="1" w:styleId="350CBF8D00CB4E9EB62001F148214517">
    <w:name w:val="350CBF8D00CB4E9EB62001F148214517"/>
  </w:style>
  <w:style w:type="paragraph" w:customStyle="1" w:styleId="3E6B44243F874B4AB6FADF2933079AC7">
    <w:name w:val="3E6B44243F874B4AB6FADF2933079AC7"/>
  </w:style>
  <w:style w:type="paragraph" w:customStyle="1" w:styleId="3EE48C2411E744359443E02EA804B53E">
    <w:name w:val="3EE48C2411E744359443E02EA804B53E"/>
  </w:style>
  <w:style w:type="paragraph" w:customStyle="1" w:styleId="2DC20F57917C4CEF8B2ED1C5DE406AEC">
    <w:name w:val="2DC20F57917C4CEF8B2ED1C5DE406AEC"/>
  </w:style>
  <w:style w:type="paragraph" w:customStyle="1" w:styleId="B9877179D71B4856BA43074E37675379">
    <w:name w:val="B9877179D71B4856BA43074E37675379"/>
  </w:style>
  <w:style w:type="paragraph" w:customStyle="1" w:styleId="C981780FEDE04F2FA15BA2ABF307990A">
    <w:name w:val="C981780FEDE04F2FA15BA2ABF307990A"/>
  </w:style>
  <w:style w:type="paragraph" w:customStyle="1" w:styleId="78379405B84A49BDBC77F2CB4A6252A9">
    <w:name w:val="78379405B84A49BDBC77F2CB4A6252A9"/>
  </w:style>
  <w:style w:type="paragraph" w:customStyle="1" w:styleId="F484363B9FA4487B980CB3001D3AE7E8">
    <w:name w:val="F484363B9FA4487B980CB3001D3AE7E8"/>
  </w:style>
  <w:style w:type="paragraph" w:customStyle="1" w:styleId="B042A97188A344CA8D6485DEB613D30A">
    <w:name w:val="B042A97188A344CA8D6485DEB613D30A"/>
  </w:style>
  <w:style w:type="paragraph" w:customStyle="1" w:styleId="870B0C82B36D442E9C53822192922908">
    <w:name w:val="870B0C82B36D442E9C53822192922908"/>
  </w:style>
  <w:style w:type="paragraph" w:customStyle="1" w:styleId="64B63D83E86A41AEB6FA482EC405CA88">
    <w:name w:val="64B63D83E86A41AEB6FA482EC405CA88"/>
  </w:style>
  <w:style w:type="paragraph" w:customStyle="1" w:styleId="1D96DBF0CFD6414AAE261EBD6B71A45C">
    <w:name w:val="1D96DBF0CFD6414AAE261EBD6B71A45C"/>
  </w:style>
  <w:style w:type="paragraph" w:customStyle="1" w:styleId="E34291DC7FF84612A94F830B8835ADDC">
    <w:name w:val="E34291DC7FF84612A94F830B8835ADDC"/>
  </w:style>
  <w:style w:type="paragraph" w:customStyle="1" w:styleId="EC1A4F69AC1045E7AC256B54B104B0A3">
    <w:name w:val="EC1A4F69AC1045E7AC256B54B104B0A3"/>
  </w:style>
  <w:style w:type="paragraph" w:customStyle="1" w:styleId="963D11E9603445E0A659F43E0ACB48FF">
    <w:name w:val="963D11E9603445E0A659F43E0ACB48FF"/>
  </w:style>
  <w:style w:type="paragraph" w:customStyle="1" w:styleId="288105A08AE74639B5A80BBD69E56C11">
    <w:name w:val="288105A08AE74639B5A80BBD69E56C11"/>
  </w:style>
  <w:style w:type="paragraph" w:customStyle="1" w:styleId="656340BA9B8A42BAB1D35650BEF7240C">
    <w:name w:val="656340BA9B8A42BAB1D35650BEF7240C"/>
  </w:style>
  <w:style w:type="paragraph" w:customStyle="1" w:styleId="A0E4B5A8D56B4FAEAE2D947E5CFA2467">
    <w:name w:val="A0E4B5A8D56B4FAEAE2D947E5CFA2467"/>
  </w:style>
  <w:style w:type="paragraph" w:customStyle="1" w:styleId="321420E5D10649A9B4C830DDADABB167">
    <w:name w:val="321420E5D10649A9B4C830DDADABB167"/>
  </w:style>
  <w:style w:type="paragraph" w:customStyle="1" w:styleId="0B15973480514A6C8DC376E5EEA4D187">
    <w:name w:val="0B15973480514A6C8DC376E5EEA4D187"/>
  </w:style>
  <w:style w:type="paragraph" w:customStyle="1" w:styleId="C01B33F1279948AB84A7043ABFE37722">
    <w:name w:val="C01B33F1279948AB84A7043ABFE37722"/>
  </w:style>
  <w:style w:type="paragraph" w:customStyle="1" w:styleId="F3DC1A39FB734F21B4EFBE1D04D82F03">
    <w:name w:val="F3DC1A39FB734F21B4EFBE1D04D82F03"/>
  </w:style>
  <w:style w:type="paragraph" w:customStyle="1" w:styleId="17B4B69726114AF1B219392DFDE09353">
    <w:name w:val="17B4B69726114AF1B219392DFDE09353"/>
  </w:style>
  <w:style w:type="paragraph" w:customStyle="1" w:styleId="815A318AE91E486597C4BF09E3BD904A">
    <w:name w:val="815A318AE91E486597C4BF09E3BD904A"/>
  </w:style>
  <w:style w:type="paragraph" w:customStyle="1" w:styleId="8C34348145BF45CFB240F0D7ADC47EE1">
    <w:name w:val="8C34348145BF45CFB240F0D7ADC47EE1"/>
  </w:style>
  <w:style w:type="paragraph" w:customStyle="1" w:styleId="12E1FF08E36649F1956AF4A139780CF4">
    <w:name w:val="12E1FF08E36649F1956AF4A139780CF4"/>
  </w:style>
  <w:style w:type="paragraph" w:customStyle="1" w:styleId="6EA6969F20BA46D8B534F4000E28B1E2">
    <w:name w:val="6EA6969F20BA46D8B534F4000E28B1E2"/>
  </w:style>
  <w:style w:type="paragraph" w:customStyle="1" w:styleId="55F4BFDC8E824539B9759F685E878627">
    <w:name w:val="55F4BFDC8E824539B9759F685E878627"/>
  </w:style>
  <w:style w:type="paragraph" w:customStyle="1" w:styleId="EF5FBCEC5D40410AA4FDF839F0F3501F">
    <w:name w:val="EF5FBCEC5D40410AA4FDF839F0F3501F"/>
  </w:style>
  <w:style w:type="paragraph" w:customStyle="1" w:styleId="9490B9BEF8D64B319B0A334F9F0FA953">
    <w:name w:val="9490B9BEF8D64B319B0A334F9F0FA953"/>
  </w:style>
  <w:style w:type="paragraph" w:customStyle="1" w:styleId="A4D31A9C6CF94622B4762C61F3E0BA67">
    <w:name w:val="A4D31A9C6CF94622B4762C61F3E0BA67"/>
  </w:style>
  <w:style w:type="paragraph" w:customStyle="1" w:styleId="377F36218FFA4FD5817533177C2C5746">
    <w:name w:val="377F36218FFA4FD5817533177C2C5746"/>
  </w:style>
  <w:style w:type="paragraph" w:customStyle="1" w:styleId="C9FABE2209B54B07841B892A8132CF2E">
    <w:name w:val="C9FABE2209B54B07841B892A8132CF2E"/>
  </w:style>
  <w:style w:type="paragraph" w:customStyle="1" w:styleId="2D6A527AE87742A389FD3589B9AF88D3">
    <w:name w:val="2D6A527AE87742A389FD3589B9AF88D3"/>
  </w:style>
  <w:style w:type="paragraph" w:customStyle="1" w:styleId="2E389D03AEC0425595CE73FE0785D197">
    <w:name w:val="2E389D03AEC0425595CE73FE0785D197"/>
  </w:style>
  <w:style w:type="paragraph" w:customStyle="1" w:styleId="6A198DA0E8DC444382E6CD6DBC71D188">
    <w:name w:val="6A198DA0E8DC444382E6CD6DBC71D188"/>
  </w:style>
  <w:style w:type="paragraph" w:customStyle="1" w:styleId="3C689B0D6E6A48168A27471A4C23BC4E">
    <w:name w:val="3C689B0D6E6A48168A27471A4C23BC4E"/>
  </w:style>
  <w:style w:type="paragraph" w:customStyle="1" w:styleId="B2B42E836E0E4B3CA3D82391C898A3FB">
    <w:name w:val="B2B42E836E0E4B3CA3D82391C898A3FB"/>
  </w:style>
  <w:style w:type="paragraph" w:customStyle="1" w:styleId="08BA6869152340B5A2086C7E8F91F8A8">
    <w:name w:val="08BA6869152340B5A2086C7E8F91F8A8"/>
  </w:style>
  <w:style w:type="paragraph" w:customStyle="1" w:styleId="78C0332D9A6F4777AD084D0FC6598A4A">
    <w:name w:val="78C0332D9A6F4777AD084D0FC6598A4A"/>
  </w:style>
  <w:style w:type="paragraph" w:customStyle="1" w:styleId="DB97B1D217604E6CA27732613AFD2C18">
    <w:name w:val="DB97B1D217604E6CA27732613AFD2C18"/>
  </w:style>
  <w:style w:type="paragraph" w:customStyle="1" w:styleId="3FDF3069CF6B49BF91B478FDC2231FD4">
    <w:name w:val="3FDF3069CF6B49BF91B478FDC2231FD4"/>
  </w:style>
  <w:style w:type="paragraph" w:customStyle="1" w:styleId="3E67C693942E4B9DA7C3E9BB2F18EF19">
    <w:name w:val="3E67C693942E4B9DA7C3E9BB2F18EF19"/>
  </w:style>
  <w:style w:type="paragraph" w:customStyle="1" w:styleId="6FB19A02CE53406A8C7F3FD579597A2E">
    <w:name w:val="6FB19A02CE53406A8C7F3FD579597A2E"/>
  </w:style>
  <w:style w:type="paragraph" w:customStyle="1" w:styleId="E7921FCD6C5349909E18433F2197732C">
    <w:name w:val="E7921FCD6C5349909E18433F2197732C"/>
  </w:style>
  <w:style w:type="paragraph" w:customStyle="1" w:styleId="CD77CD278D3342709E50230F6F74794C">
    <w:name w:val="CD77CD278D3342709E50230F6F74794C"/>
  </w:style>
  <w:style w:type="paragraph" w:customStyle="1" w:styleId="3167C3EA338442EAAA55DFA83BB3DE1C">
    <w:name w:val="3167C3EA338442EAAA55DFA83BB3DE1C"/>
  </w:style>
  <w:style w:type="paragraph" w:customStyle="1" w:styleId="030F175CA1A140FABAE966F78858DBC2">
    <w:name w:val="030F175CA1A140FABAE966F78858DBC2"/>
  </w:style>
  <w:style w:type="paragraph" w:customStyle="1" w:styleId="1438B17019F1413A9FFA5622C5BC18A4">
    <w:name w:val="1438B17019F1413A9FFA5622C5BC18A4"/>
  </w:style>
  <w:style w:type="paragraph" w:customStyle="1" w:styleId="426120FC93A24D99A5BD584722BA068B">
    <w:name w:val="426120FC93A24D99A5BD584722BA068B"/>
  </w:style>
  <w:style w:type="paragraph" w:customStyle="1" w:styleId="F21E6628FA304C15ADD582900E52E920">
    <w:name w:val="F21E6628FA304C15ADD582900E52E920"/>
  </w:style>
  <w:style w:type="paragraph" w:customStyle="1" w:styleId="1C1635A2BF5E4FCAB319957CB8F1A848">
    <w:name w:val="1C1635A2BF5E4FCAB319957CB8F1A848"/>
  </w:style>
  <w:style w:type="paragraph" w:customStyle="1" w:styleId="DE7A562821014D8C9AB59285E7F02BD8">
    <w:name w:val="DE7A562821014D8C9AB59285E7F02BD8"/>
  </w:style>
  <w:style w:type="paragraph" w:customStyle="1" w:styleId="5A827C4643704DEF949233D4BF9DA937">
    <w:name w:val="5A827C4643704DEF949233D4BF9DA937"/>
  </w:style>
  <w:style w:type="paragraph" w:customStyle="1" w:styleId="DA343BAD9A444733A6DE385D08D25153">
    <w:name w:val="DA343BAD9A444733A6DE385D08D25153"/>
  </w:style>
  <w:style w:type="paragraph" w:customStyle="1" w:styleId="E853633088074D6E92A6CA39DD503353">
    <w:name w:val="E853633088074D6E92A6CA39DD503353"/>
  </w:style>
  <w:style w:type="paragraph" w:customStyle="1" w:styleId="D9E7FA345215443081EB0046533EB530">
    <w:name w:val="D9E7FA345215443081EB0046533EB530"/>
  </w:style>
  <w:style w:type="paragraph" w:customStyle="1" w:styleId="2E3A1919C5014CB98611630E4F934D5D">
    <w:name w:val="2E3A1919C5014CB98611630E4F934D5D"/>
  </w:style>
  <w:style w:type="paragraph" w:customStyle="1" w:styleId="1C687C7BAC24412BB84442E1E6685244">
    <w:name w:val="1C687C7BAC24412BB84442E1E6685244"/>
  </w:style>
  <w:style w:type="paragraph" w:customStyle="1" w:styleId="6C48EA2DD500423FB8571C6E07C4FEF3">
    <w:name w:val="6C48EA2DD500423FB8571C6E07C4FEF3"/>
  </w:style>
  <w:style w:type="paragraph" w:customStyle="1" w:styleId="E1A34FFCE40D4CC9AD2D3B927D116B9A">
    <w:name w:val="E1A34FFCE40D4CC9AD2D3B927D116B9A"/>
  </w:style>
  <w:style w:type="paragraph" w:customStyle="1" w:styleId="70718B58E74342F2A339D81A09147F77">
    <w:name w:val="70718B58E74342F2A339D81A09147F77"/>
  </w:style>
  <w:style w:type="paragraph" w:customStyle="1" w:styleId="3BFA56B4D5B34FA688B50C4AD0609A81">
    <w:name w:val="3BFA56B4D5B34FA688B50C4AD0609A81"/>
  </w:style>
  <w:style w:type="paragraph" w:customStyle="1" w:styleId="70662998DD9D4482B2C10187575FE840">
    <w:name w:val="70662998DD9D4482B2C10187575FE840"/>
  </w:style>
  <w:style w:type="paragraph" w:customStyle="1" w:styleId="E1955EE623F640448C0BB6ED798FB502">
    <w:name w:val="E1955EE623F640448C0BB6ED798FB502"/>
  </w:style>
  <w:style w:type="paragraph" w:customStyle="1" w:styleId="0C6C56416F314BA8ADFA287618C15FAC">
    <w:name w:val="0C6C56416F314BA8ADFA287618C15FAC"/>
  </w:style>
  <w:style w:type="paragraph" w:customStyle="1" w:styleId="B466E0F48E124C1B9D0A2D60687A10A5">
    <w:name w:val="B466E0F48E124C1B9D0A2D60687A10A5"/>
  </w:style>
  <w:style w:type="paragraph" w:customStyle="1" w:styleId="41859EE832814CFB8C6685A5D89CAACB">
    <w:name w:val="41859EE832814CFB8C6685A5D89CAACB"/>
  </w:style>
  <w:style w:type="paragraph" w:customStyle="1" w:styleId="6FB7CB1EB5534C9D8312CE6E9B3F965F">
    <w:name w:val="6FB7CB1EB5534C9D8312CE6E9B3F965F"/>
  </w:style>
  <w:style w:type="paragraph" w:customStyle="1" w:styleId="93374D78BB994CB3986054B1064E32B0">
    <w:name w:val="93374D78BB994CB3986054B1064E32B0"/>
  </w:style>
  <w:style w:type="paragraph" w:customStyle="1" w:styleId="60ECA1E979DD4865B6F87B14E7E01547">
    <w:name w:val="60ECA1E979DD4865B6F87B14E7E01547"/>
  </w:style>
  <w:style w:type="paragraph" w:customStyle="1" w:styleId="17BD34EA96B24963AFDE4D37AE7869A5">
    <w:name w:val="17BD34EA96B24963AFDE4D37AE7869A5"/>
  </w:style>
  <w:style w:type="paragraph" w:customStyle="1" w:styleId="072A2416DC3E4B41BF9B917B8A15004D">
    <w:name w:val="072A2416DC3E4B41BF9B917B8A15004D"/>
  </w:style>
  <w:style w:type="paragraph" w:customStyle="1" w:styleId="1C8FB02B8F2341DF83415682A799060F">
    <w:name w:val="1C8FB02B8F2341DF83415682A799060F"/>
  </w:style>
  <w:style w:type="paragraph" w:customStyle="1" w:styleId="BA32E211CEE147A9AEEADBD19B21AD8E">
    <w:name w:val="BA32E211CEE147A9AEEADBD19B21AD8E"/>
  </w:style>
  <w:style w:type="paragraph" w:customStyle="1" w:styleId="2B5426AA77734868A8F94214A9F490FB">
    <w:name w:val="2B5426AA77734868A8F94214A9F490FB"/>
  </w:style>
  <w:style w:type="paragraph" w:customStyle="1" w:styleId="D600E6363FDE4A8E9D22121B2FF25F44">
    <w:name w:val="D600E6363FDE4A8E9D22121B2FF25F44"/>
  </w:style>
  <w:style w:type="paragraph" w:customStyle="1" w:styleId="55D9DB2174D1420C8E76BF1DC63EB2C1">
    <w:name w:val="55D9DB2174D1420C8E76BF1DC63EB2C1"/>
  </w:style>
  <w:style w:type="paragraph" w:customStyle="1" w:styleId="10627247091945F69218EE29EA38A0FD">
    <w:name w:val="10627247091945F69218EE29EA38A0FD"/>
  </w:style>
  <w:style w:type="paragraph" w:customStyle="1" w:styleId="4416A9CB42E94FF7AB804335DF78239B">
    <w:name w:val="4416A9CB42E94FF7AB804335DF78239B"/>
  </w:style>
  <w:style w:type="paragraph" w:customStyle="1" w:styleId="D60364C989734A2994EE5A24CDF1F7B2">
    <w:name w:val="D60364C989734A2994EE5A24CDF1F7B2"/>
  </w:style>
  <w:style w:type="paragraph" w:customStyle="1" w:styleId="2FCDAA475B204B509161F546A0A46D36">
    <w:name w:val="2FCDAA475B204B509161F546A0A46D36"/>
  </w:style>
  <w:style w:type="paragraph" w:customStyle="1" w:styleId="18CE65B9817643C4AE13E7292DC7700B">
    <w:name w:val="18CE65B9817643C4AE13E7292DC7700B"/>
  </w:style>
  <w:style w:type="paragraph" w:customStyle="1" w:styleId="F4959DFB033549E9B6D8A1C598B86B7B">
    <w:name w:val="F4959DFB033549E9B6D8A1C598B86B7B"/>
  </w:style>
  <w:style w:type="paragraph" w:customStyle="1" w:styleId="CE2451DBAE1242CFAE1CEAFD78F6EF98">
    <w:name w:val="CE2451DBAE1242CFAE1CEAFD78F6EF98"/>
  </w:style>
  <w:style w:type="paragraph" w:customStyle="1" w:styleId="22B64AB7796B4666B502FA1871D57654">
    <w:name w:val="22B64AB7796B4666B502FA1871D57654"/>
  </w:style>
  <w:style w:type="paragraph" w:customStyle="1" w:styleId="750B99B44B9B4C48A0E2D7C74399A413">
    <w:name w:val="750B99B44B9B4C48A0E2D7C74399A413"/>
  </w:style>
  <w:style w:type="paragraph" w:customStyle="1" w:styleId="01C85A0D107640A5B29136611A063014">
    <w:name w:val="01C85A0D107640A5B29136611A063014"/>
  </w:style>
  <w:style w:type="paragraph" w:customStyle="1" w:styleId="84AC35D98692410284D8BF5CB4B6C71C">
    <w:name w:val="84AC35D98692410284D8BF5CB4B6C71C"/>
  </w:style>
  <w:style w:type="paragraph" w:customStyle="1" w:styleId="A2A0A758BC1249BAB8A04FD98C811D70">
    <w:name w:val="A2A0A758BC1249BAB8A04FD98C811D70"/>
  </w:style>
  <w:style w:type="paragraph" w:customStyle="1" w:styleId="B750C2DF4A8442618A5B92126D78F2C4">
    <w:name w:val="B750C2DF4A8442618A5B92126D78F2C4"/>
  </w:style>
  <w:style w:type="paragraph" w:customStyle="1" w:styleId="F612159FE45846B082DD59E68911A2DD">
    <w:name w:val="F612159FE45846B082DD59E68911A2DD"/>
  </w:style>
  <w:style w:type="paragraph" w:customStyle="1" w:styleId="0070167C89E64AF4AAF5635A9AB9BECF">
    <w:name w:val="0070167C89E64AF4AAF5635A9AB9BECF"/>
  </w:style>
  <w:style w:type="paragraph" w:customStyle="1" w:styleId="58DA6A08F79A4F588F15CEA4C7886838">
    <w:name w:val="58DA6A08F79A4F588F15CEA4C7886838"/>
  </w:style>
  <w:style w:type="paragraph" w:customStyle="1" w:styleId="06CB1A700A934808B5412D9E3E7116C6">
    <w:name w:val="06CB1A700A934808B5412D9E3E7116C6"/>
  </w:style>
  <w:style w:type="paragraph" w:customStyle="1" w:styleId="7E46CAB638334CEFA49FC8EB4602B7E7">
    <w:name w:val="7E46CAB638334CEFA49FC8EB4602B7E7"/>
  </w:style>
  <w:style w:type="paragraph" w:customStyle="1" w:styleId="D5200A2853D04C8B8012B6042750283F">
    <w:name w:val="D5200A2853D04C8B8012B6042750283F"/>
  </w:style>
  <w:style w:type="paragraph" w:customStyle="1" w:styleId="223666E9A90A4A889C7091CD9305C84A">
    <w:name w:val="223666E9A90A4A889C7091CD9305C84A"/>
  </w:style>
  <w:style w:type="paragraph" w:customStyle="1" w:styleId="A884CB820D9F4AE08EFEE6A2AE0B2C64">
    <w:name w:val="A884CB820D9F4AE08EFEE6A2AE0B2C64"/>
  </w:style>
  <w:style w:type="paragraph" w:customStyle="1" w:styleId="1D1391326CC242708100F8FE3111FE43">
    <w:name w:val="1D1391326CC242708100F8FE3111FE43"/>
  </w:style>
  <w:style w:type="paragraph" w:customStyle="1" w:styleId="FE7272291C284228A43F87327B5CAB38">
    <w:name w:val="FE7272291C284228A43F87327B5CAB38"/>
  </w:style>
  <w:style w:type="paragraph" w:customStyle="1" w:styleId="B1DC89C16A8141339162E3BEAD798113">
    <w:name w:val="B1DC89C16A8141339162E3BEAD798113"/>
  </w:style>
  <w:style w:type="paragraph" w:customStyle="1" w:styleId="BC74DB4EB39E4CBBBCF63F3F127D5EC7">
    <w:name w:val="BC74DB4EB39E4CBBBCF63F3F127D5EC7"/>
  </w:style>
  <w:style w:type="paragraph" w:customStyle="1" w:styleId="03FCFA22489944CCB5B9FC0EADF32F2D">
    <w:name w:val="03FCFA22489944CCB5B9FC0EADF32F2D"/>
  </w:style>
  <w:style w:type="paragraph" w:customStyle="1" w:styleId="3C9887026A044BEF97E8DC4B6DE4FAA6">
    <w:name w:val="3C9887026A044BEF97E8DC4B6DE4FAA6"/>
  </w:style>
  <w:style w:type="paragraph" w:customStyle="1" w:styleId="279F92541B1044C78105FB819984BAD4">
    <w:name w:val="279F92541B1044C78105FB819984BAD4"/>
  </w:style>
  <w:style w:type="paragraph" w:customStyle="1" w:styleId="40F32E48B8354B02A87E821B7E2F117F">
    <w:name w:val="40F32E48B8354B02A87E821B7E2F117F"/>
  </w:style>
  <w:style w:type="paragraph" w:customStyle="1" w:styleId="F4CCDCE3A38D4E18A2A54A4DC88DCEA9">
    <w:name w:val="F4CCDCE3A38D4E18A2A54A4DC88DCEA9"/>
  </w:style>
  <w:style w:type="paragraph" w:customStyle="1" w:styleId="72A13382AA404411BE39EFBE8C1FA08E">
    <w:name w:val="72A13382AA404411BE39EFBE8C1FA08E"/>
  </w:style>
  <w:style w:type="paragraph" w:customStyle="1" w:styleId="477AC814AEBE4AF0958C875EA33D49EA">
    <w:name w:val="477AC814AEBE4AF0958C875EA33D49EA"/>
  </w:style>
  <w:style w:type="paragraph" w:customStyle="1" w:styleId="0EB1B82C9FC745B692F1D461D0D19D1C">
    <w:name w:val="0EB1B82C9FC745B692F1D461D0D19D1C"/>
  </w:style>
  <w:style w:type="paragraph" w:styleId="CommentText">
    <w:name w:val="annotation text"/>
    <w:basedOn w:val="Normal"/>
    <w:link w:val="CommentTextChar"/>
    <w:uiPriority w:val="99"/>
    <w:pPr>
      <w:spacing w:after="0" w:line="240" w:lineRule="auto"/>
    </w:pPr>
    <w:rPr>
      <w:rFonts w:asciiTheme="majorHAnsi" w:eastAsia="Times New Roman" w:hAnsiTheme="majorHAnsi" w:cs="Times New Roman"/>
      <w:sz w:val="20"/>
      <w:szCs w:val="20"/>
    </w:rPr>
  </w:style>
  <w:style w:type="character" w:customStyle="1" w:styleId="CommentTextChar">
    <w:name w:val="Comment Text Char"/>
    <w:basedOn w:val="DefaultParagraphFont"/>
    <w:link w:val="CommentText"/>
    <w:uiPriority w:val="99"/>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61F9A0A3AAA349BFB0774D28980F048E">
    <w:name w:val="61F9A0A3AAA349BFB0774D28980F048E"/>
  </w:style>
  <w:style w:type="paragraph" w:customStyle="1" w:styleId="402D9E2876504F1F8830CCB810FF231D">
    <w:name w:val="402D9E2876504F1F8830CCB810FF231D"/>
  </w:style>
  <w:style w:type="paragraph" w:customStyle="1" w:styleId="74FAEDE82AAF43D2B4CDD4B0AAB36781">
    <w:name w:val="74FAEDE82AAF43D2B4CDD4B0AAB36781"/>
  </w:style>
  <w:style w:type="paragraph" w:customStyle="1" w:styleId="623A173933EB4474ADB8D2D3FA5323B1">
    <w:name w:val="623A173933EB4474ADB8D2D3FA5323B1"/>
  </w:style>
  <w:style w:type="paragraph" w:customStyle="1" w:styleId="8F17DE692A394402BA7BC0666354FC82">
    <w:name w:val="8F17DE692A394402BA7BC0666354FC82"/>
  </w:style>
  <w:style w:type="paragraph" w:customStyle="1" w:styleId="52BDAD49729441AD888070C5921B6DA3">
    <w:name w:val="52BDAD49729441AD888070C5921B6DA3"/>
  </w:style>
  <w:style w:type="paragraph" w:customStyle="1" w:styleId="57196208A9324A7BAE3DEF2617659CF51">
    <w:name w:val="57196208A9324A7BAE3DEF2617659CF51"/>
    <w:rsid w:val="00DC23AB"/>
    <w:rPr>
      <w:rFonts w:asciiTheme="majorHAnsi" w:hAnsiTheme="majorHAnsi"/>
      <w:lang w:eastAsia="zh-CN"/>
    </w:rPr>
  </w:style>
  <w:style w:type="paragraph" w:customStyle="1" w:styleId="0E53465BA2314097BDB7519747C852061">
    <w:name w:val="0E53465BA2314097BDB7519747C852061"/>
    <w:rsid w:val="00DC23AB"/>
    <w:rPr>
      <w:rFonts w:asciiTheme="majorHAnsi" w:hAnsiTheme="majorHAnsi"/>
      <w:lang w:eastAsia="zh-CN"/>
    </w:rPr>
  </w:style>
  <w:style w:type="paragraph" w:customStyle="1" w:styleId="AAE4BCED180F460D90EADA8A36FD87551">
    <w:name w:val="AAE4BCED180F460D90EADA8A36FD87551"/>
    <w:rsid w:val="00DC23AB"/>
    <w:rPr>
      <w:rFonts w:asciiTheme="majorHAnsi" w:hAnsiTheme="majorHAnsi"/>
      <w:lang w:eastAsia="zh-CN"/>
    </w:rPr>
  </w:style>
  <w:style w:type="paragraph" w:customStyle="1" w:styleId="3E6B44243F874B4AB6FADF2933079AC71">
    <w:name w:val="3E6B44243F874B4AB6FADF2933079AC71"/>
    <w:rsid w:val="00DC23AB"/>
    <w:rPr>
      <w:rFonts w:asciiTheme="majorHAnsi" w:hAnsiTheme="majorHAnsi"/>
      <w:lang w:eastAsia="zh-CN"/>
    </w:rPr>
  </w:style>
  <w:style w:type="paragraph" w:customStyle="1" w:styleId="B9877179D71B4856BA43074E376753791">
    <w:name w:val="B9877179D71B4856BA43074E376753791"/>
    <w:rsid w:val="00DC23AB"/>
    <w:rPr>
      <w:rFonts w:asciiTheme="majorHAnsi" w:hAnsiTheme="majorHAnsi"/>
      <w:lang w:eastAsia="zh-CN"/>
    </w:rPr>
  </w:style>
  <w:style w:type="paragraph" w:customStyle="1" w:styleId="1D96DBF0CFD6414AAE261EBD6B71A45C1">
    <w:name w:val="1D96DBF0CFD6414AAE261EBD6B71A45C1"/>
    <w:rsid w:val="00DC23AB"/>
    <w:rPr>
      <w:rFonts w:asciiTheme="majorHAnsi" w:hAnsiTheme="majorHAnsi"/>
      <w:lang w:eastAsia="zh-CN"/>
    </w:rPr>
  </w:style>
  <w:style w:type="paragraph" w:customStyle="1" w:styleId="12E1FF08E36649F1956AF4A139780CF41">
    <w:name w:val="12E1FF08E36649F1956AF4A139780CF41"/>
    <w:rsid w:val="00DC23AB"/>
    <w:rPr>
      <w:rFonts w:asciiTheme="majorHAnsi" w:hAnsiTheme="majorHAnsi"/>
      <w:lang w:eastAsia="zh-CN"/>
    </w:rPr>
  </w:style>
  <w:style w:type="paragraph" w:customStyle="1" w:styleId="C9FABE2209B54B07841B892A8132CF2E1">
    <w:name w:val="C9FABE2209B54B07841B892A8132CF2E1"/>
    <w:rsid w:val="00DC23AB"/>
    <w:rPr>
      <w:rFonts w:asciiTheme="majorHAnsi" w:hAnsiTheme="majorHAnsi"/>
      <w:lang w:eastAsia="zh-CN"/>
    </w:rPr>
  </w:style>
  <w:style w:type="paragraph" w:customStyle="1" w:styleId="78C0332D9A6F4777AD084D0FC6598A4A1">
    <w:name w:val="78C0332D9A6F4777AD084D0FC6598A4A1"/>
    <w:rsid w:val="00DC23AB"/>
    <w:rPr>
      <w:rFonts w:asciiTheme="majorHAnsi" w:hAnsiTheme="majorHAnsi"/>
      <w:lang w:eastAsia="zh-CN"/>
    </w:rPr>
  </w:style>
  <w:style w:type="paragraph" w:customStyle="1" w:styleId="3167C3EA338442EAAA55DFA83BB3DE1C1">
    <w:name w:val="3167C3EA338442EAAA55DFA83BB3DE1C1"/>
    <w:rsid w:val="00DC23AB"/>
    <w:rPr>
      <w:rFonts w:asciiTheme="majorHAnsi" w:hAnsiTheme="majorHAnsi"/>
      <w:lang w:eastAsia="zh-CN"/>
    </w:rPr>
  </w:style>
  <w:style w:type="paragraph" w:customStyle="1" w:styleId="5A827C4643704DEF949233D4BF9DA9371">
    <w:name w:val="5A827C4643704DEF949233D4BF9DA9371"/>
    <w:rsid w:val="00DC23AB"/>
    <w:rPr>
      <w:rFonts w:asciiTheme="majorHAnsi" w:hAnsiTheme="majorHAnsi"/>
      <w:lang w:eastAsia="zh-CN"/>
    </w:rPr>
  </w:style>
  <w:style w:type="paragraph" w:customStyle="1" w:styleId="E1A34FFCE40D4CC9AD2D3B927D116B9A1">
    <w:name w:val="E1A34FFCE40D4CC9AD2D3B927D116B9A1"/>
    <w:rsid w:val="00DC23AB"/>
    <w:rPr>
      <w:rFonts w:asciiTheme="majorHAnsi" w:hAnsiTheme="majorHAnsi"/>
      <w:lang w:eastAsia="zh-CN"/>
    </w:rPr>
  </w:style>
  <w:style w:type="paragraph" w:customStyle="1" w:styleId="60ECA1E979DD4865B6F87B14E7E015471">
    <w:name w:val="60ECA1E979DD4865B6F87B14E7E015471"/>
    <w:rsid w:val="00DC23AB"/>
    <w:rPr>
      <w:rFonts w:asciiTheme="majorHAnsi" w:hAnsiTheme="majorHAnsi"/>
      <w:lang w:eastAsia="zh-CN"/>
    </w:rPr>
  </w:style>
  <w:style w:type="paragraph" w:customStyle="1" w:styleId="BA32E211CEE147A9AEEADBD19B21AD8E1">
    <w:name w:val="BA32E211CEE147A9AEEADBD19B21AD8E1"/>
    <w:rsid w:val="00DC23AB"/>
    <w:rPr>
      <w:rFonts w:asciiTheme="majorHAnsi" w:hAnsiTheme="majorHAnsi"/>
      <w:lang w:eastAsia="zh-CN"/>
    </w:rPr>
  </w:style>
  <w:style w:type="paragraph" w:customStyle="1" w:styleId="10627247091945F69218EE29EA38A0FD1">
    <w:name w:val="10627247091945F69218EE29EA38A0FD1"/>
    <w:rsid w:val="00DC23AB"/>
    <w:rPr>
      <w:rFonts w:asciiTheme="majorHAnsi" w:hAnsiTheme="majorHAnsi"/>
      <w:lang w:eastAsia="zh-CN"/>
    </w:rPr>
  </w:style>
  <w:style w:type="paragraph" w:customStyle="1" w:styleId="18CE65B9817643C4AE13E7292DC7700B1">
    <w:name w:val="18CE65B9817643C4AE13E7292DC7700B1"/>
    <w:rsid w:val="00DC23AB"/>
    <w:rPr>
      <w:rFonts w:asciiTheme="majorHAnsi" w:hAnsiTheme="majorHAnsi"/>
      <w:lang w:eastAsia="zh-CN"/>
    </w:rPr>
  </w:style>
  <w:style w:type="paragraph" w:customStyle="1" w:styleId="750B99B44B9B4C48A0E2D7C74399A4131">
    <w:name w:val="750B99B44B9B4C48A0E2D7C74399A4131"/>
    <w:rsid w:val="00DC23AB"/>
    <w:rPr>
      <w:rFonts w:asciiTheme="majorHAnsi" w:hAnsiTheme="majorHAnsi"/>
      <w:lang w:eastAsia="zh-CN"/>
    </w:rPr>
  </w:style>
  <w:style w:type="paragraph" w:customStyle="1" w:styleId="B750C2DF4A8442618A5B92126D78F2C41">
    <w:name w:val="B750C2DF4A8442618A5B92126D78F2C41"/>
    <w:rsid w:val="00DC23AB"/>
    <w:rPr>
      <w:rFonts w:asciiTheme="majorHAnsi" w:hAnsiTheme="majorHAnsi"/>
      <w:lang w:eastAsia="zh-CN"/>
    </w:rPr>
  </w:style>
  <w:style w:type="paragraph" w:customStyle="1" w:styleId="06CB1A700A934808B5412D9E3E7116C61">
    <w:name w:val="06CB1A700A934808B5412D9E3E7116C61"/>
    <w:rsid w:val="00DC23AB"/>
    <w:rPr>
      <w:rFonts w:asciiTheme="majorHAnsi" w:hAnsiTheme="majorHAnsi"/>
      <w:lang w:eastAsia="zh-CN"/>
    </w:rPr>
  </w:style>
  <w:style w:type="paragraph" w:customStyle="1" w:styleId="A884CB820D9F4AE08EFEE6A2AE0B2C641">
    <w:name w:val="A884CB820D9F4AE08EFEE6A2AE0B2C641"/>
    <w:rsid w:val="00DC23AB"/>
    <w:rPr>
      <w:rFonts w:asciiTheme="majorHAnsi" w:hAnsiTheme="majorHAnsi"/>
      <w:lang w:eastAsia="zh-CN"/>
    </w:rPr>
  </w:style>
  <w:style w:type="paragraph" w:customStyle="1" w:styleId="BC74DB4EB39E4CBBBCF63F3F127D5EC71">
    <w:name w:val="BC74DB4EB39E4CBBBCF63F3F127D5EC71"/>
    <w:rsid w:val="00DC23AB"/>
    <w:rPr>
      <w:rFonts w:asciiTheme="majorHAnsi" w:hAnsiTheme="majorHAnsi"/>
      <w:lang w:eastAsia="zh-CN"/>
    </w:rPr>
  </w:style>
  <w:style w:type="paragraph" w:customStyle="1" w:styleId="40F32E48B8354B02A87E821B7E2F117F1">
    <w:name w:val="40F32E48B8354B02A87E821B7E2F117F1"/>
    <w:rsid w:val="00DC23AB"/>
    <w:rPr>
      <w:rFonts w:asciiTheme="majorHAnsi" w:hAnsiTheme="majorHAnsi"/>
      <w:lang w:eastAsia="zh-CN"/>
    </w:rPr>
  </w:style>
  <w:style w:type="character" w:styleId="Hyperlink">
    <w:name w:val="Hyperlink"/>
    <w:basedOn w:val="DefaultParagraphFont"/>
    <w:uiPriority w:val="99"/>
    <w:unhideWhenUsed/>
    <w:rsid w:val="00DC23AB"/>
    <w:rPr>
      <w:color w:val="0000FF" w:themeColor="hyperlink"/>
      <w:u w:val="single"/>
    </w:rPr>
  </w:style>
  <w:style w:type="character" w:customStyle="1" w:styleId="reference-text">
    <w:name w:val="reference-text"/>
    <w:basedOn w:val="DefaultParagraphFont"/>
    <w:rsid w:val="00DC23AB"/>
  </w:style>
  <w:style w:type="paragraph" w:customStyle="1" w:styleId="52BDAD49729441AD888070C5921B6DA31">
    <w:name w:val="52BDAD49729441AD888070C5921B6DA31"/>
    <w:rsid w:val="00DC23AB"/>
    <w:pPr>
      <w:spacing w:after="0" w:line="240" w:lineRule="auto"/>
      <w:ind w:left="720"/>
      <w:contextualSpacing/>
    </w:pPr>
    <w:rPr>
      <w:rFonts w:asciiTheme="majorHAnsi" w:eastAsia="Times New Roman" w:hAnsiTheme="majorHAnsi" w:cs="Times New Roman"/>
      <w:szCs w:val="24"/>
    </w:rPr>
  </w:style>
  <w:style w:type="paragraph" w:customStyle="1" w:styleId="3E6B44243F874B4AB6FADF2933079AC72">
    <w:name w:val="3E6B44243F874B4AB6FADF2933079AC72"/>
    <w:rsid w:val="00DC23AB"/>
    <w:rPr>
      <w:rFonts w:asciiTheme="majorHAnsi" w:hAnsiTheme="majorHAnsi"/>
      <w:lang w:eastAsia="zh-CN"/>
    </w:rPr>
  </w:style>
  <w:style w:type="paragraph" w:customStyle="1" w:styleId="B9877179D71B4856BA43074E376753792">
    <w:name w:val="B9877179D71B4856BA43074E376753792"/>
    <w:rsid w:val="00DC23AB"/>
    <w:rPr>
      <w:rFonts w:asciiTheme="majorHAnsi" w:hAnsiTheme="majorHAnsi"/>
      <w:lang w:eastAsia="zh-CN"/>
    </w:rPr>
  </w:style>
  <w:style w:type="paragraph" w:customStyle="1" w:styleId="1D96DBF0CFD6414AAE261EBD6B71A45C2">
    <w:name w:val="1D96DBF0CFD6414AAE261EBD6B71A45C2"/>
    <w:rsid w:val="00DC23AB"/>
    <w:rPr>
      <w:rFonts w:asciiTheme="majorHAnsi" w:hAnsiTheme="majorHAnsi"/>
      <w:lang w:eastAsia="zh-CN"/>
    </w:rPr>
  </w:style>
  <w:style w:type="paragraph" w:customStyle="1" w:styleId="12E1FF08E36649F1956AF4A139780CF42">
    <w:name w:val="12E1FF08E36649F1956AF4A139780CF42"/>
    <w:rsid w:val="00DC23AB"/>
    <w:rPr>
      <w:rFonts w:asciiTheme="majorHAnsi" w:hAnsiTheme="majorHAnsi"/>
      <w:lang w:eastAsia="zh-CN"/>
    </w:rPr>
  </w:style>
  <w:style w:type="paragraph" w:customStyle="1" w:styleId="C9FABE2209B54B07841B892A8132CF2E2">
    <w:name w:val="C9FABE2209B54B07841B892A8132CF2E2"/>
    <w:rsid w:val="00DC23AB"/>
    <w:rPr>
      <w:rFonts w:asciiTheme="majorHAnsi" w:hAnsiTheme="majorHAnsi"/>
      <w:lang w:eastAsia="zh-CN"/>
    </w:rPr>
  </w:style>
  <w:style w:type="paragraph" w:customStyle="1" w:styleId="78C0332D9A6F4777AD084D0FC6598A4A2">
    <w:name w:val="78C0332D9A6F4777AD084D0FC6598A4A2"/>
    <w:rsid w:val="00DC23AB"/>
    <w:rPr>
      <w:rFonts w:asciiTheme="majorHAnsi" w:hAnsiTheme="majorHAnsi"/>
      <w:lang w:eastAsia="zh-CN"/>
    </w:rPr>
  </w:style>
  <w:style w:type="paragraph" w:customStyle="1" w:styleId="3167C3EA338442EAAA55DFA83BB3DE1C2">
    <w:name w:val="3167C3EA338442EAAA55DFA83BB3DE1C2"/>
    <w:rsid w:val="00DC23AB"/>
    <w:rPr>
      <w:rFonts w:asciiTheme="majorHAnsi" w:hAnsiTheme="majorHAnsi"/>
      <w:lang w:eastAsia="zh-CN"/>
    </w:rPr>
  </w:style>
  <w:style w:type="paragraph" w:customStyle="1" w:styleId="5A827C4643704DEF949233D4BF9DA9372">
    <w:name w:val="5A827C4643704DEF949233D4BF9DA9372"/>
    <w:rsid w:val="00DC23AB"/>
    <w:rPr>
      <w:rFonts w:asciiTheme="majorHAnsi" w:hAnsiTheme="majorHAnsi"/>
      <w:lang w:eastAsia="zh-CN"/>
    </w:rPr>
  </w:style>
  <w:style w:type="paragraph" w:customStyle="1" w:styleId="E1A34FFCE40D4CC9AD2D3B927D116B9A2">
    <w:name w:val="E1A34FFCE40D4CC9AD2D3B927D116B9A2"/>
    <w:rsid w:val="00DC23AB"/>
    <w:rPr>
      <w:rFonts w:asciiTheme="majorHAnsi" w:hAnsiTheme="majorHAnsi"/>
      <w:lang w:eastAsia="zh-CN"/>
    </w:rPr>
  </w:style>
  <w:style w:type="paragraph" w:customStyle="1" w:styleId="60ECA1E979DD4865B6F87B14E7E015472">
    <w:name w:val="60ECA1E979DD4865B6F87B14E7E015472"/>
    <w:rsid w:val="00DC23AB"/>
    <w:rPr>
      <w:rFonts w:asciiTheme="majorHAnsi" w:hAnsiTheme="majorHAnsi"/>
      <w:lang w:eastAsia="zh-CN"/>
    </w:rPr>
  </w:style>
  <w:style w:type="paragraph" w:customStyle="1" w:styleId="BA32E211CEE147A9AEEADBD19B21AD8E2">
    <w:name w:val="BA32E211CEE147A9AEEADBD19B21AD8E2"/>
    <w:rsid w:val="00DC23AB"/>
    <w:rPr>
      <w:rFonts w:asciiTheme="majorHAnsi" w:hAnsiTheme="majorHAnsi"/>
      <w:lang w:eastAsia="zh-CN"/>
    </w:rPr>
  </w:style>
  <w:style w:type="paragraph" w:customStyle="1" w:styleId="10627247091945F69218EE29EA38A0FD2">
    <w:name w:val="10627247091945F69218EE29EA38A0FD2"/>
    <w:rsid w:val="00DC23AB"/>
    <w:rPr>
      <w:rFonts w:asciiTheme="majorHAnsi" w:hAnsiTheme="majorHAnsi"/>
      <w:lang w:eastAsia="zh-CN"/>
    </w:rPr>
  </w:style>
  <w:style w:type="paragraph" w:customStyle="1" w:styleId="18CE65B9817643C4AE13E7292DC7700B2">
    <w:name w:val="18CE65B9817643C4AE13E7292DC7700B2"/>
    <w:rsid w:val="00DC23AB"/>
    <w:rPr>
      <w:rFonts w:asciiTheme="majorHAnsi" w:hAnsiTheme="majorHAnsi"/>
      <w:lang w:eastAsia="zh-CN"/>
    </w:rPr>
  </w:style>
  <w:style w:type="paragraph" w:customStyle="1" w:styleId="750B99B44B9B4C48A0E2D7C74399A4132">
    <w:name w:val="750B99B44B9B4C48A0E2D7C74399A4132"/>
    <w:rsid w:val="00DC23AB"/>
    <w:rPr>
      <w:rFonts w:asciiTheme="majorHAnsi" w:hAnsiTheme="majorHAnsi"/>
      <w:lang w:eastAsia="zh-CN"/>
    </w:rPr>
  </w:style>
  <w:style w:type="paragraph" w:customStyle="1" w:styleId="B750C2DF4A8442618A5B92126D78F2C42">
    <w:name w:val="B750C2DF4A8442618A5B92126D78F2C42"/>
    <w:rsid w:val="00DC23AB"/>
    <w:rPr>
      <w:rFonts w:asciiTheme="majorHAnsi" w:hAnsiTheme="majorHAnsi"/>
      <w:lang w:eastAsia="zh-CN"/>
    </w:rPr>
  </w:style>
  <w:style w:type="paragraph" w:customStyle="1" w:styleId="06CB1A700A934808B5412D9E3E7116C62">
    <w:name w:val="06CB1A700A934808B5412D9E3E7116C62"/>
    <w:rsid w:val="00DC23AB"/>
    <w:rPr>
      <w:rFonts w:asciiTheme="majorHAnsi" w:hAnsiTheme="majorHAnsi"/>
      <w:lang w:eastAsia="zh-CN"/>
    </w:rPr>
  </w:style>
  <w:style w:type="paragraph" w:customStyle="1" w:styleId="A884CB820D9F4AE08EFEE6A2AE0B2C642">
    <w:name w:val="A884CB820D9F4AE08EFEE6A2AE0B2C642"/>
    <w:rsid w:val="00DC23AB"/>
    <w:rPr>
      <w:rFonts w:asciiTheme="majorHAnsi" w:hAnsiTheme="majorHAnsi"/>
      <w:lang w:eastAsia="zh-CN"/>
    </w:rPr>
  </w:style>
  <w:style w:type="paragraph" w:customStyle="1" w:styleId="BC74DB4EB39E4CBBBCF63F3F127D5EC72">
    <w:name w:val="BC74DB4EB39E4CBBBCF63F3F127D5EC72"/>
    <w:rsid w:val="00DC23AB"/>
    <w:rPr>
      <w:rFonts w:asciiTheme="majorHAnsi" w:hAnsiTheme="majorHAnsi"/>
      <w:lang w:eastAsia="zh-CN"/>
    </w:rPr>
  </w:style>
  <w:style w:type="paragraph" w:customStyle="1" w:styleId="40F32E48B8354B02A87E821B7E2F117F2">
    <w:name w:val="40F32E48B8354B02A87E821B7E2F117F2"/>
    <w:rsid w:val="00DC23AB"/>
    <w:rPr>
      <w:rFonts w:asciiTheme="majorHAnsi" w:hAnsiTheme="majorHAnsi"/>
      <w:lang w:eastAsia="zh-CN"/>
    </w:rPr>
  </w:style>
  <w:style w:type="paragraph" w:customStyle="1" w:styleId="52BDAD49729441AD888070C5921B6DA32">
    <w:name w:val="52BDAD49729441AD888070C5921B6DA32"/>
    <w:rsid w:val="00DC23AB"/>
    <w:pPr>
      <w:spacing w:after="0" w:line="240" w:lineRule="auto"/>
      <w:ind w:left="720"/>
      <w:contextualSpacing/>
    </w:pPr>
    <w:rPr>
      <w:rFonts w:asciiTheme="majorHAnsi" w:eastAsia="Times New Roman" w:hAnsiTheme="majorHAnsi" w:cs="Times New Roman"/>
      <w:szCs w:val="24"/>
    </w:rPr>
  </w:style>
  <w:style w:type="paragraph" w:customStyle="1" w:styleId="60ECA1E979DD4865B6F87B14E7E015473">
    <w:name w:val="60ECA1E979DD4865B6F87B14E7E015473"/>
    <w:rsid w:val="00DC23AB"/>
    <w:rPr>
      <w:rFonts w:asciiTheme="majorHAnsi" w:hAnsiTheme="majorHAnsi"/>
      <w:lang w:eastAsia="zh-CN"/>
    </w:rPr>
  </w:style>
  <w:style w:type="paragraph" w:customStyle="1" w:styleId="BA32E211CEE147A9AEEADBD19B21AD8E3">
    <w:name w:val="BA32E211CEE147A9AEEADBD19B21AD8E3"/>
    <w:rsid w:val="00DC23AB"/>
    <w:rPr>
      <w:rFonts w:asciiTheme="majorHAnsi" w:hAnsiTheme="majorHAnsi"/>
      <w:lang w:eastAsia="zh-CN"/>
    </w:rPr>
  </w:style>
  <w:style w:type="paragraph" w:customStyle="1" w:styleId="10627247091945F69218EE29EA38A0FD3">
    <w:name w:val="10627247091945F69218EE29EA38A0FD3"/>
    <w:rsid w:val="00DC23AB"/>
    <w:rPr>
      <w:rFonts w:asciiTheme="majorHAnsi" w:hAnsiTheme="majorHAnsi"/>
      <w:lang w:eastAsia="zh-CN"/>
    </w:rPr>
  </w:style>
  <w:style w:type="paragraph" w:customStyle="1" w:styleId="18CE65B9817643C4AE13E7292DC7700B3">
    <w:name w:val="18CE65B9817643C4AE13E7292DC7700B3"/>
    <w:rsid w:val="00DC23AB"/>
    <w:rPr>
      <w:rFonts w:asciiTheme="majorHAnsi" w:hAnsiTheme="majorHAnsi"/>
      <w:lang w:eastAsia="zh-CN"/>
    </w:rPr>
  </w:style>
  <w:style w:type="paragraph" w:customStyle="1" w:styleId="750B99B44B9B4C48A0E2D7C74399A4133">
    <w:name w:val="750B99B44B9B4C48A0E2D7C74399A4133"/>
    <w:rsid w:val="00DC23AB"/>
    <w:rPr>
      <w:rFonts w:asciiTheme="majorHAnsi" w:hAnsiTheme="majorHAnsi"/>
      <w:lang w:eastAsia="zh-CN"/>
    </w:rPr>
  </w:style>
  <w:style w:type="paragraph" w:customStyle="1" w:styleId="B750C2DF4A8442618A5B92126D78F2C43">
    <w:name w:val="B750C2DF4A8442618A5B92126D78F2C43"/>
    <w:rsid w:val="00DC23AB"/>
    <w:rPr>
      <w:rFonts w:asciiTheme="majorHAnsi" w:hAnsiTheme="majorHAnsi"/>
      <w:lang w:eastAsia="zh-CN"/>
    </w:rPr>
  </w:style>
  <w:style w:type="paragraph" w:customStyle="1" w:styleId="06CB1A700A934808B5412D9E3E7116C63">
    <w:name w:val="06CB1A700A934808B5412D9E3E7116C63"/>
    <w:rsid w:val="00DC23AB"/>
    <w:rPr>
      <w:rFonts w:asciiTheme="majorHAnsi" w:hAnsiTheme="majorHAnsi"/>
      <w:lang w:eastAsia="zh-CN"/>
    </w:rPr>
  </w:style>
  <w:style w:type="paragraph" w:customStyle="1" w:styleId="A884CB820D9F4AE08EFEE6A2AE0B2C643">
    <w:name w:val="A884CB820D9F4AE08EFEE6A2AE0B2C643"/>
    <w:rsid w:val="00DC23AB"/>
    <w:rPr>
      <w:rFonts w:asciiTheme="majorHAnsi" w:hAnsiTheme="majorHAnsi"/>
      <w:lang w:eastAsia="zh-CN"/>
    </w:rPr>
  </w:style>
  <w:style w:type="paragraph" w:customStyle="1" w:styleId="BC74DB4EB39E4CBBBCF63F3F127D5EC73">
    <w:name w:val="BC74DB4EB39E4CBBBCF63F3F127D5EC73"/>
    <w:rsid w:val="00DC23AB"/>
    <w:rPr>
      <w:rFonts w:asciiTheme="majorHAnsi" w:hAnsiTheme="majorHAnsi"/>
      <w:lang w:eastAsia="zh-CN"/>
    </w:rPr>
  </w:style>
  <w:style w:type="paragraph" w:customStyle="1" w:styleId="40F32E48B8354B02A87E821B7E2F117F3">
    <w:name w:val="40F32E48B8354B02A87E821B7E2F117F3"/>
    <w:rsid w:val="00DC23AB"/>
    <w:rPr>
      <w:rFonts w:asciiTheme="majorHAnsi" w:hAnsiTheme="majorHAnsi"/>
      <w:lang w:eastAsia="zh-CN"/>
    </w:rPr>
  </w:style>
  <w:style w:type="paragraph" w:customStyle="1" w:styleId="52BDAD49729441AD888070C5921B6DA33">
    <w:name w:val="52BDAD49729441AD888070C5921B6DA33"/>
    <w:rsid w:val="00DC23AB"/>
    <w:pPr>
      <w:spacing w:after="0" w:line="240" w:lineRule="auto"/>
      <w:ind w:left="720"/>
      <w:contextualSpacing/>
    </w:pPr>
    <w:rPr>
      <w:rFonts w:asciiTheme="majorHAnsi" w:eastAsia="Times New Roman" w:hAnsiTheme="majorHAnsi" w:cs="Times New Roman"/>
      <w:szCs w:val="24"/>
    </w:rPr>
  </w:style>
  <w:style w:type="paragraph" w:customStyle="1" w:styleId="DF138BA05513405084B034AD6487F7CB">
    <w:name w:val="DF138BA05513405084B034AD6487F7CB"/>
    <w:rsid w:val="00DC23AB"/>
  </w:style>
  <w:style w:type="paragraph" w:customStyle="1" w:styleId="CB0297A7D7F5488AB3A9CCC673AA859D">
    <w:name w:val="CB0297A7D7F5488AB3A9CCC673AA859D"/>
    <w:rsid w:val="00DC23AB"/>
  </w:style>
  <w:style w:type="paragraph" w:customStyle="1" w:styleId="24D8AFB5068B4D0C96F5269DEBC2D292">
    <w:name w:val="24D8AFB5068B4D0C96F5269DEBC2D292"/>
    <w:rsid w:val="00DC23AB"/>
  </w:style>
  <w:style w:type="paragraph" w:customStyle="1" w:styleId="0C5057073A0541CCBD310C90A6C388E0">
    <w:name w:val="0C5057073A0541CCBD310C90A6C388E0"/>
    <w:rsid w:val="00DC23AB"/>
  </w:style>
  <w:style w:type="paragraph" w:customStyle="1" w:styleId="45A190545589421C8EE2D4A50C023345">
    <w:name w:val="45A190545589421C8EE2D4A50C023345"/>
    <w:rsid w:val="00DC23AB"/>
  </w:style>
  <w:style w:type="paragraph" w:customStyle="1" w:styleId="A866034E1C4245F8A09FD5E61BFD2F9F">
    <w:name w:val="A866034E1C4245F8A09FD5E61BFD2F9F"/>
    <w:rsid w:val="00DC23AB"/>
  </w:style>
  <w:style w:type="paragraph" w:customStyle="1" w:styleId="C68671F64DF446F686676F6CA3679602">
    <w:name w:val="C68671F64DF446F686676F6CA3679602"/>
    <w:rsid w:val="00DC23AB"/>
  </w:style>
  <w:style w:type="paragraph" w:customStyle="1" w:styleId="7D7811506537491787EEE9FC86834EE7">
    <w:name w:val="7D7811506537491787EEE9FC86834EE7"/>
    <w:rsid w:val="00DC23AB"/>
  </w:style>
  <w:style w:type="paragraph" w:customStyle="1" w:styleId="227E63E372B345199BFABFA2CBB1F227">
    <w:name w:val="227E63E372B345199BFABFA2CBB1F227"/>
    <w:rsid w:val="00DC23AB"/>
  </w:style>
  <w:style w:type="paragraph" w:customStyle="1" w:styleId="296663EC27E044F6AA645902954B17DC">
    <w:name w:val="296663EC27E044F6AA645902954B17DC"/>
    <w:rsid w:val="00DC23AB"/>
  </w:style>
  <w:style w:type="paragraph" w:customStyle="1" w:styleId="178C2F16987E4440871CAEA4D92DADEE">
    <w:name w:val="178C2F16987E4440871CAEA4D92DADEE"/>
    <w:rsid w:val="00DC23AB"/>
  </w:style>
  <w:style w:type="paragraph" w:customStyle="1" w:styleId="C311005682BF4401ABFAD24AA76D9771">
    <w:name w:val="C311005682BF4401ABFAD24AA76D9771"/>
    <w:rsid w:val="00DC23AB"/>
  </w:style>
  <w:style w:type="paragraph" w:customStyle="1" w:styleId="A85C660F98DC4DADA9B923DF8F397607">
    <w:name w:val="A85C660F98DC4DADA9B923DF8F397607"/>
    <w:rsid w:val="00DC23AB"/>
  </w:style>
  <w:style w:type="paragraph" w:customStyle="1" w:styleId="56C5427B7630400F9F7E3CB96334AA63">
    <w:name w:val="56C5427B7630400F9F7E3CB96334AA63"/>
    <w:rsid w:val="00DC23AB"/>
  </w:style>
  <w:style w:type="paragraph" w:customStyle="1" w:styleId="2DBECB37327F4C44980BD620373B77F1">
    <w:name w:val="2DBECB37327F4C44980BD620373B77F1"/>
    <w:rsid w:val="00DC23AB"/>
  </w:style>
  <w:style w:type="paragraph" w:customStyle="1" w:styleId="92069297E2A44293989B7353285292D2">
    <w:name w:val="92069297E2A44293989B7353285292D2"/>
    <w:rsid w:val="00DC23AB"/>
  </w:style>
  <w:style w:type="paragraph" w:customStyle="1" w:styleId="E7F5E0A303584F489051755BEB01A0E6">
    <w:name w:val="E7F5E0A303584F489051755BEB01A0E6"/>
    <w:rsid w:val="00DC23AB"/>
  </w:style>
  <w:style w:type="paragraph" w:customStyle="1" w:styleId="8467C8A112B54C11998B9FCB66EFABA2">
    <w:name w:val="8467C8A112B54C11998B9FCB66EFABA2"/>
    <w:rsid w:val="00DC23AB"/>
  </w:style>
  <w:style w:type="paragraph" w:customStyle="1" w:styleId="ABD2C4830A264BC5843B76899CC468A1">
    <w:name w:val="ABD2C4830A264BC5843B76899CC468A1"/>
    <w:rsid w:val="00DC23AB"/>
  </w:style>
  <w:style w:type="paragraph" w:customStyle="1" w:styleId="F8A937E7F283436DA3C6630754D78AC4">
    <w:name w:val="F8A937E7F283436DA3C6630754D78AC4"/>
    <w:rsid w:val="00DC23AB"/>
  </w:style>
  <w:style w:type="paragraph" w:customStyle="1" w:styleId="A9D0C3B425664D06B5C0D47C3F759767">
    <w:name w:val="A9D0C3B425664D06B5C0D47C3F759767"/>
    <w:rsid w:val="00DC23AB"/>
  </w:style>
  <w:style w:type="paragraph" w:customStyle="1" w:styleId="AA05A8E96A1D4AF28C35AD2C815111F4">
    <w:name w:val="AA05A8E96A1D4AF28C35AD2C815111F4"/>
    <w:rsid w:val="00DC23AB"/>
  </w:style>
  <w:style w:type="paragraph" w:customStyle="1" w:styleId="1C20BED3B5B648F9B52B28B6267808C5">
    <w:name w:val="1C20BED3B5B648F9B52B28B6267808C5"/>
    <w:rsid w:val="00DC23AB"/>
  </w:style>
  <w:style w:type="paragraph" w:customStyle="1" w:styleId="89120FA466CC40EAA36ABD558615CCD6">
    <w:name w:val="89120FA466CC40EAA36ABD558615CCD6"/>
    <w:rsid w:val="00DC23AB"/>
  </w:style>
  <w:style w:type="paragraph" w:customStyle="1" w:styleId="AC459C5904344066A47F08854DC48202">
    <w:name w:val="AC459C5904344066A47F08854DC48202"/>
    <w:rsid w:val="00DC23AB"/>
  </w:style>
  <w:style w:type="paragraph" w:customStyle="1" w:styleId="2E0C3F20474C49E88BB90ADEF99DCFEB">
    <w:name w:val="2E0C3F20474C49E88BB90ADEF99DCFEB"/>
    <w:rsid w:val="00DC23AB"/>
  </w:style>
  <w:style w:type="paragraph" w:customStyle="1" w:styleId="EED7101FBC3E4502AE722B2C8522A460">
    <w:name w:val="EED7101FBC3E4502AE722B2C8522A460"/>
    <w:rsid w:val="00DC23AB"/>
  </w:style>
  <w:style w:type="paragraph" w:customStyle="1" w:styleId="447D451341CD49A8B910C2F2CF185602">
    <w:name w:val="447D451341CD49A8B910C2F2CF185602"/>
    <w:rsid w:val="00DC23AB"/>
  </w:style>
  <w:style w:type="paragraph" w:customStyle="1" w:styleId="499F681994F94522BACE2A4F9C6250DF">
    <w:name w:val="499F681994F94522BACE2A4F9C6250DF"/>
    <w:rsid w:val="00DC23AB"/>
  </w:style>
  <w:style w:type="paragraph" w:customStyle="1" w:styleId="8936314717B04C0ABE2E13AD43D2999C">
    <w:name w:val="8936314717B04C0ABE2E13AD43D2999C"/>
    <w:rsid w:val="00DC23AB"/>
  </w:style>
  <w:style w:type="paragraph" w:customStyle="1" w:styleId="B5F6E0F292A742DFAE1216F4AAA2D772">
    <w:name w:val="B5F6E0F292A742DFAE1216F4AAA2D772"/>
    <w:rsid w:val="00DC23AB"/>
  </w:style>
  <w:style w:type="paragraph" w:customStyle="1" w:styleId="EBD6BA3F22F442FC9746B038100D3DB9">
    <w:name w:val="EBD6BA3F22F442FC9746B038100D3DB9"/>
    <w:rsid w:val="00DC23AB"/>
  </w:style>
  <w:style w:type="paragraph" w:customStyle="1" w:styleId="91898366CA984B8886FC33A3E628A6D0">
    <w:name w:val="91898366CA984B8886FC33A3E628A6D0"/>
    <w:rsid w:val="00DC23AB"/>
  </w:style>
  <w:style w:type="paragraph" w:customStyle="1" w:styleId="A54F45E512CE4AC4BB75A685DF85E49F">
    <w:name w:val="A54F45E512CE4AC4BB75A685DF85E49F"/>
    <w:rsid w:val="00DC23AB"/>
  </w:style>
  <w:style w:type="paragraph" w:customStyle="1" w:styleId="8467C8A112B54C11998B9FCB66EFABA21">
    <w:name w:val="8467C8A112B54C11998B9FCB66EFABA21"/>
    <w:rsid w:val="00DC23AB"/>
    <w:rPr>
      <w:rFonts w:asciiTheme="majorHAnsi" w:hAnsiTheme="majorHAnsi"/>
      <w:lang w:eastAsia="zh-CN"/>
    </w:rPr>
  </w:style>
  <w:style w:type="paragraph" w:customStyle="1" w:styleId="AA05A8E96A1D4AF28C35AD2C815111F41">
    <w:name w:val="AA05A8E96A1D4AF28C35AD2C815111F41"/>
    <w:rsid w:val="00DC23AB"/>
    <w:rPr>
      <w:rFonts w:asciiTheme="majorHAnsi" w:hAnsiTheme="majorHAnsi"/>
      <w:lang w:eastAsia="zh-CN"/>
    </w:rPr>
  </w:style>
  <w:style w:type="paragraph" w:customStyle="1" w:styleId="2E0C3F20474C49E88BB90ADEF99DCFEB1">
    <w:name w:val="2E0C3F20474C49E88BB90ADEF99DCFEB1"/>
    <w:rsid w:val="00DC23AB"/>
    <w:rPr>
      <w:rFonts w:asciiTheme="majorHAnsi" w:hAnsiTheme="majorHAnsi"/>
      <w:lang w:eastAsia="zh-CN"/>
    </w:rPr>
  </w:style>
  <w:style w:type="paragraph" w:customStyle="1" w:styleId="8936314717B04C0ABE2E13AD43D2999C1">
    <w:name w:val="8936314717B04C0ABE2E13AD43D2999C1"/>
    <w:rsid w:val="00DC23AB"/>
    <w:rPr>
      <w:rFonts w:asciiTheme="majorHAnsi" w:hAnsiTheme="majorHAnsi"/>
      <w:lang w:eastAsia="zh-CN"/>
    </w:rPr>
  </w:style>
  <w:style w:type="paragraph" w:customStyle="1" w:styleId="52BDAD49729441AD888070C5921B6DA34">
    <w:name w:val="52BDAD49729441AD888070C5921B6DA34"/>
    <w:rsid w:val="00DC23AB"/>
    <w:pPr>
      <w:spacing w:after="0" w:line="240" w:lineRule="auto"/>
      <w:ind w:left="720"/>
      <w:contextualSpacing/>
    </w:pPr>
    <w:rPr>
      <w:rFonts w:asciiTheme="majorHAnsi" w:eastAsia="Times New Roman" w:hAnsiTheme="majorHAnsi" w:cs="Times New Roman"/>
      <w:szCs w:val="24"/>
    </w:rPr>
  </w:style>
  <w:style w:type="paragraph" w:customStyle="1" w:styleId="B17316D3001C4C3BB5217D7E72B991A7">
    <w:name w:val="B17316D3001C4C3BB5217D7E72B991A7"/>
    <w:rsid w:val="00DC23AB"/>
  </w:style>
  <w:style w:type="paragraph" w:customStyle="1" w:styleId="EFC317FDDFE74FEBA76919EC6C473BE1">
    <w:name w:val="EFC317FDDFE74FEBA76919EC6C473BE1"/>
    <w:rsid w:val="00DC23AB"/>
  </w:style>
  <w:style w:type="paragraph" w:customStyle="1" w:styleId="F1DFD58490AD48629096662A60339A0C">
    <w:name w:val="F1DFD58490AD48629096662A60339A0C"/>
    <w:rsid w:val="00DC23AB"/>
  </w:style>
  <w:style w:type="paragraph" w:customStyle="1" w:styleId="DFD5F932CD4F4A3D95B090723237C914">
    <w:name w:val="DFD5F932CD4F4A3D95B090723237C914"/>
    <w:rsid w:val="00DC23AB"/>
  </w:style>
  <w:style w:type="paragraph" w:customStyle="1" w:styleId="F2428F7AAC5D41E1A6268F346C6E9444">
    <w:name w:val="F2428F7AAC5D41E1A6268F346C6E9444"/>
    <w:rsid w:val="00DC23AB"/>
  </w:style>
  <w:style w:type="paragraph" w:customStyle="1" w:styleId="C587E6D7AB004675893235FA3C53CE1F">
    <w:name w:val="C587E6D7AB004675893235FA3C53CE1F"/>
    <w:rsid w:val="00DC23AB"/>
  </w:style>
  <w:style w:type="paragraph" w:customStyle="1" w:styleId="41DCBF880961452095E7E1F275BD1695">
    <w:name w:val="41DCBF880961452095E7E1F275BD1695"/>
    <w:rsid w:val="00DC23AB"/>
  </w:style>
  <w:style w:type="paragraph" w:customStyle="1" w:styleId="9AF7F42614554AE08E29CA2B5F41CF71">
    <w:name w:val="9AF7F42614554AE08E29CA2B5F41CF71"/>
    <w:rsid w:val="00DC23AB"/>
  </w:style>
  <w:style w:type="paragraph" w:customStyle="1" w:styleId="83483508298E4C49B96B97548CB1F316">
    <w:name w:val="83483508298E4C49B96B97548CB1F316"/>
    <w:rsid w:val="00DC23AB"/>
  </w:style>
  <w:style w:type="paragraph" w:customStyle="1" w:styleId="453CE297086A477AB459F05FC733D12B">
    <w:name w:val="453CE297086A477AB459F05FC733D12B"/>
    <w:rsid w:val="00DC23AB"/>
  </w:style>
  <w:style w:type="paragraph" w:customStyle="1" w:styleId="CB56470B71A7494EB942FFA6C5D2C8F7">
    <w:name w:val="CB56470B71A7494EB942FFA6C5D2C8F7"/>
    <w:rsid w:val="00DC23AB"/>
  </w:style>
  <w:style w:type="paragraph" w:customStyle="1" w:styleId="9E0B8D623A9D4C34A2E160962FC0D511">
    <w:name w:val="9E0B8D623A9D4C34A2E160962FC0D511"/>
    <w:rsid w:val="00DC23AB"/>
  </w:style>
  <w:style w:type="paragraph" w:customStyle="1" w:styleId="63A477630D2C40F1A6F67D2A19178597">
    <w:name w:val="63A477630D2C40F1A6F67D2A19178597"/>
    <w:rsid w:val="00DC23AB"/>
  </w:style>
  <w:style w:type="paragraph" w:customStyle="1" w:styleId="E77E877A0869404E8CB8BACA1859015B">
    <w:name w:val="E77E877A0869404E8CB8BACA1859015B"/>
    <w:rsid w:val="00DC23AB"/>
  </w:style>
  <w:style w:type="paragraph" w:customStyle="1" w:styleId="7E002BA7B5724FF29C9C69D203448064">
    <w:name w:val="7E002BA7B5724FF29C9C69D203448064"/>
    <w:rsid w:val="00DC23AB"/>
  </w:style>
  <w:style w:type="paragraph" w:customStyle="1" w:styleId="A441B012B63141E998A1D4A2F86EF93B">
    <w:name w:val="A441B012B63141E998A1D4A2F86EF93B"/>
    <w:rsid w:val="00DC23AB"/>
  </w:style>
  <w:style w:type="paragraph" w:customStyle="1" w:styleId="6556ECFA69CB4D99A8BF7F4BECF161BE">
    <w:name w:val="6556ECFA69CB4D99A8BF7F4BECF161BE"/>
    <w:rsid w:val="00DC23AB"/>
  </w:style>
  <w:style w:type="paragraph" w:customStyle="1" w:styleId="DAFF5F5403F444288E1F142B5E6CBD63">
    <w:name w:val="DAFF5F5403F444288E1F142B5E6CBD63"/>
    <w:rsid w:val="00DC23AB"/>
  </w:style>
  <w:style w:type="paragraph" w:customStyle="1" w:styleId="599166D487BD4942AFE65BC3D6962998">
    <w:name w:val="599166D487BD4942AFE65BC3D6962998"/>
    <w:rsid w:val="00DC23AB"/>
  </w:style>
  <w:style w:type="paragraph" w:customStyle="1" w:styleId="C154F441F6264587AB6E523C8C06172B">
    <w:name w:val="C154F441F6264587AB6E523C8C06172B"/>
    <w:rsid w:val="00DC23AB"/>
  </w:style>
  <w:style w:type="paragraph" w:customStyle="1" w:styleId="4FAF46CA749B4A53AB041EF5C8A619DF">
    <w:name w:val="4FAF46CA749B4A53AB041EF5C8A619DF"/>
    <w:rsid w:val="00DC23AB"/>
  </w:style>
  <w:style w:type="paragraph" w:customStyle="1" w:styleId="1A1F573803CD4FB1A235949427BE9D0B">
    <w:name w:val="1A1F573803CD4FB1A235949427BE9D0B"/>
    <w:rsid w:val="00DC23AB"/>
  </w:style>
  <w:style w:type="paragraph" w:customStyle="1" w:styleId="2E0A1EB37C534FCA9B8B3A70B02F9FDA">
    <w:name w:val="2E0A1EB37C534FCA9B8B3A70B02F9FDA"/>
    <w:rsid w:val="00DC23AB"/>
  </w:style>
  <w:style w:type="paragraph" w:customStyle="1" w:styleId="12997026B8F34EC3819183A9C9282BBA">
    <w:name w:val="12997026B8F34EC3819183A9C9282BBA"/>
    <w:rsid w:val="00DC23AB"/>
  </w:style>
  <w:style w:type="paragraph" w:customStyle="1" w:styleId="31378D3757E847229DB9FF74E3BE6EAD">
    <w:name w:val="31378D3757E847229DB9FF74E3BE6EAD"/>
    <w:rsid w:val="00DC23AB"/>
  </w:style>
  <w:style w:type="paragraph" w:customStyle="1" w:styleId="CF7B0AFBAFCB400F845EDEFB45FF436D">
    <w:name w:val="CF7B0AFBAFCB400F845EDEFB45FF436D"/>
    <w:rsid w:val="00DC23AB"/>
  </w:style>
  <w:style w:type="paragraph" w:customStyle="1" w:styleId="C7A442EDD20D43FEA75E64246B3332A2">
    <w:name w:val="C7A442EDD20D43FEA75E64246B3332A2"/>
    <w:rsid w:val="00DC23AB"/>
  </w:style>
  <w:style w:type="paragraph" w:customStyle="1" w:styleId="B195F72A37A944E582A6245CF82C2BFF">
    <w:name w:val="B195F72A37A944E582A6245CF82C2BFF"/>
    <w:rsid w:val="00DC23AB"/>
  </w:style>
  <w:style w:type="paragraph" w:customStyle="1" w:styleId="50DC067209D144268BE9D866173CE899">
    <w:name w:val="50DC067209D144268BE9D866173CE899"/>
    <w:rsid w:val="00DC23AB"/>
  </w:style>
  <w:style w:type="paragraph" w:customStyle="1" w:styleId="55E8E8E44BEF4A8EB2629EF3F196D58A">
    <w:name w:val="55E8E8E44BEF4A8EB2629EF3F196D58A"/>
    <w:rsid w:val="00DC23AB"/>
  </w:style>
  <w:style w:type="paragraph" w:customStyle="1" w:styleId="97935009AAB34BFEBC5F4B40339B63E4">
    <w:name w:val="97935009AAB34BFEBC5F4B40339B63E4"/>
    <w:rsid w:val="00DC23AB"/>
  </w:style>
  <w:style w:type="paragraph" w:customStyle="1" w:styleId="7B6F9C719E8E4F819720FD923333B305">
    <w:name w:val="7B6F9C719E8E4F819720FD923333B305"/>
    <w:rsid w:val="00DC23AB"/>
  </w:style>
  <w:style w:type="paragraph" w:customStyle="1" w:styleId="5C1A9EF7EBBA4B28A5C9F91F59CC0230">
    <w:name w:val="5C1A9EF7EBBA4B28A5C9F91F59CC0230"/>
    <w:rsid w:val="00DC23AB"/>
  </w:style>
  <w:style w:type="paragraph" w:customStyle="1" w:styleId="9BEB93C6B6D84D29AE48CA183208F475">
    <w:name w:val="9BEB93C6B6D84D29AE48CA183208F475"/>
    <w:rsid w:val="00DC23AB"/>
  </w:style>
  <w:style w:type="paragraph" w:customStyle="1" w:styleId="7600D5679724416B8524D6F8496AC8BF">
    <w:name w:val="7600D5679724416B8524D6F8496AC8BF"/>
    <w:rsid w:val="00E43B2D"/>
  </w:style>
  <w:style w:type="paragraph" w:customStyle="1" w:styleId="316E90E83B3E4BB39096FA7F591A5A37">
    <w:name w:val="316E90E83B3E4BB39096FA7F591A5A37"/>
    <w:rsid w:val="00E43B2D"/>
  </w:style>
  <w:style w:type="paragraph" w:customStyle="1" w:styleId="0E8BD941A9E24331A838855DEB0AD558">
    <w:name w:val="0E8BD941A9E24331A838855DEB0AD558"/>
    <w:rsid w:val="00E43B2D"/>
  </w:style>
  <w:style w:type="paragraph" w:customStyle="1" w:styleId="D4759985ECAD4373A93DB6BE8EC52046">
    <w:name w:val="D4759985ECAD4373A93DB6BE8EC52046"/>
    <w:rsid w:val="00E43B2D"/>
  </w:style>
  <w:style w:type="paragraph" w:customStyle="1" w:styleId="F5CDB4F2E3964CBDB4AAED6D2E0BE2CD">
    <w:name w:val="F5CDB4F2E3964CBDB4AAED6D2E0BE2CD"/>
    <w:rsid w:val="00E43B2D"/>
  </w:style>
  <w:style w:type="paragraph" w:customStyle="1" w:styleId="CFC619CE5E274313AF2697E4B23273E7">
    <w:name w:val="CFC619CE5E274313AF2697E4B23273E7"/>
    <w:rsid w:val="00E43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8d562b4-6dc6-4147-9c6c-0869ab85d31e">37CKC56RJFEV-2361-19</_dlc_DocId>
    <_dlc_DocIdUrl xmlns="28d562b4-6dc6-4147-9c6c-0869ab85d31e">
      <Url>http://esp.cdc.gov/sites/ophpr/DSLR/OMEB/SIART/_layouts/DocIdRedir.aspx?ID=37CKC56RJFEV-2361-19</Url>
      <Description>37CKC56RJFEV-2361-19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415029B2452D644BB87263CA99897DB" ma:contentTypeVersion="0" ma:contentTypeDescription="Create a new document." ma:contentTypeScope="" ma:versionID="64412bc0b77e8c46e126586627626600">
  <xsd:schema xmlns:xsd="http://www.w3.org/2001/XMLSchema" xmlns:xs="http://www.w3.org/2001/XMLSchema" xmlns:p="http://schemas.microsoft.com/office/2006/metadata/properties" xmlns:ns2="28d562b4-6dc6-4147-9c6c-0869ab85d31e" targetNamespace="http://schemas.microsoft.com/office/2006/metadata/properties" ma:root="true" ma:fieldsID="5586b9cf7d3797f295eacebf28ea26ac" ns2:_="">
    <xsd:import namespace="28d562b4-6dc6-4147-9c6c-0869ab85d3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62b4-6dc6-4147-9c6c-0869ab85d3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DE3EB-8AF5-4B12-9F89-D03A15168F23}">
  <ds:schemaRefs>
    <ds:schemaRef ds:uri="http://schemas.microsoft.com/office/2006/customDocumentInformationPanel"/>
  </ds:schemaRefs>
</ds:datastoreItem>
</file>

<file path=customXml/itemProps2.xml><?xml version="1.0" encoding="utf-8"?>
<ds:datastoreItem xmlns:ds="http://schemas.openxmlformats.org/officeDocument/2006/customXml" ds:itemID="{2FCA2E00-41C2-4C26-A3F6-327D211DA9B1}">
  <ds:schemaRefs>
    <ds:schemaRef ds:uri="http://schemas.microsoft.com/sharepoint/v3/contenttype/forms"/>
  </ds:schemaRefs>
</ds:datastoreItem>
</file>

<file path=customXml/itemProps3.xml><?xml version="1.0" encoding="utf-8"?>
<ds:datastoreItem xmlns:ds="http://schemas.openxmlformats.org/officeDocument/2006/customXml" ds:itemID="{90EFC786-FE93-4055-A206-CCA7047FA14F}">
  <ds:schemaRefs>
    <ds:schemaRef ds:uri="http://schemas.microsoft.com/office/2006/metadata/properties"/>
    <ds:schemaRef ds:uri="http://purl.org/dc/terms/"/>
    <ds:schemaRef ds:uri="28d562b4-6dc6-4147-9c6c-0869ab85d31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4683914-F10C-400F-9010-AD2DDDDF3E5A}">
  <ds:schemaRefs>
    <ds:schemaRef ds:uri="http://schemas.microsoft.com/sharepoint/events"/>
  </ds:schemaRefs>
</ds:datastoreItem>
</file>

<file path=customXml/itemProps5.xml><?xml version="1.0" encoding="utf-8"?>
<ds:datastoreItem xmlns:ds="http://schemas.openxmlformats.org/officeDocument/2006/customXml" ds:itemID="{4E76B8F2-3155-417A-A9E5-60AB87C07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62b4-6dc6-4147-9c6c-0869ab85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176442-EEA3-48DD-8E4E-00C29DFA5D1F}">
  <ds:schemaRefs>
    <ds:schemaRef ds:uri="http://schemas.openxmlformats.org/officeDocument/2006/bibliography"/>
  </ds:schemaRefs>
</ds:datastoreItem>
</file>

<file path=customXml/itemProps7.xml><?xml version="1.0" encoding="utf-8"?>
<ds:datastoreItem xmlns:ds="http://schemas.openxmlformats.org/officeDocument/2006/customXml" ds:itemID="{F197D811-A68A-4E4C-8137-4F57B1CA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78</TotalTime>
  <Pages>8</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17</cp:revision>
  <dcterms:created xsi:type="dcterms:W3CDTF">2014-09-06T04:40:00Z</dcterms:created>
  <dcterms:modified xsi:type="dcterms:W3CDTF">2014-09-08T15:37:00Z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0x0101008415029B2452D644BB87263CA99897DB</vt:lpwstr>
  </property>
  <property fmtid="{D5CDD505-2E9C-101B-9397-08002B2CF9AE}" pid="3" name="OSC_GenIC_Title">
    <vt:lpwstr>=&gt;Enter title. Title needs to be descriptive.  See sample GenIC’s.  Also recently OMB told us not to use the word ‘survey’ or ‘evaluation’ in our GenIC.  Use synonyms such as assessment. &lt;=</vt:lpwstr>
  </property>
  <property fmtid="{D5CDD505-2E9C-101B-9397-08002B2CF9AE}" pid="4" name="_dlc_DocIdItemGuid">
    <vt:lpwstr>e20c4ac4-c4ef-4a5e-a568-43dd12f78a18</vt:lpwstr>
  </property>
</Properties>
</file>