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BC2A" w14:textId="77777777" w:rsidR="00620969" w:rsidRPr="00380294" w:rsidRDefault="00EA31D0" w:rsidP="00620969">
      <w:pPr>
        <w:rPr>
          <w:rFonts w:asciiTheme="majorHAnsi" w:hAnsiTheme="majorHAnsi"/>
          <w:b/>
        </w:rPr>
      </w:pPr>
      <w:bookmarkStart w:id="0" w:name="_GoBack"/>
      <w:bookmarkEnd w:id="0"/>
      <w:r w:rsidRPr="00380294">
        <w:rPr>
          <w:rFonts w:asciiTheme="majorHAnsi" w:hAnsiTheme="majorHAnsi"/>
          <w:b/>
        </w:rPr>
        <w:t>Attachment</w:t>
      </w:r>
      <w:r w:rsidR="00F643B4" w:rsidRPr="00380294">
        <w:rPr>
          <w:rFonts w:asciiTheme="majorHAnsi" w:hAnsiTheme="majorHAnsi"/>
          <w:b/>
        </w:rPr>
        <w:t xml:space="preserve"> </w:t>
      </w:r>
      <w:r w:rsidR="000C1FF1">
        <w:rPr>
          <w:rFonts w:asciiTheme="majorHAnsi" w:hAnsiTheme="majorHAnsi"/>
          <w:b/>
        </w:rPr>
        <w:t>C</w:t>
      </w:r>
      <w:r w:rsidR="00620969" w:rsidRPr="00380294">
        <w:rPr>
          <w:rFonts w:asciiTheme="majorHAnsi" w:hAnsiTheme="majorHAnsi"/>
          <w:b/>
        </w:rPr>
        <w:t>: R</w:t>
      </w:r>
      <w:r w:rsidR="009972CC" w:rsidRPr="00380294">
        <w:rPr>
          <w:rFonts w:asciiTheme="majorHAnsi" w:hAnsiTheme="majorHAnsi"/>
          <w:b/>
        </w:rPr>
        <w:t>eminder Email</w:t>
      </w:r>
    </w:p>
    <w:p w14:paraId="6490BC2B" w14:textId="77777777" w:rsidR="00620969" w:rsidRPr="00380294" w:rsidRDefault="00620969" w:rsidP="00620969">
      <w:pPr>
        <w:rPr>
          <w:rFonts w:asciiTheme="majorHAnsi" w:hAnsiTheme="majorHAnsi"/>
        </w:rPr>
      </w:pPr>
    </w:p>
    <w:p w14:paraId="6490BC2C" w14:textId="77777777" w:rsidR="002F11E6" w:rsidRPr="00E066BA" w:rsidRDefault="002F11E6" w:rsidP="002F11E6">
      <w:pPr>
        <w:rPr>
          <w:rFonts w:asciiTheme="majorHAnsi" w:hAnsiTheme="majorHAnsi"/>
        </w:rPr>
      </w:pPr>
      <w:r w:rsidRPr="00E066BA">
        <w:rPr>
          <w:rFonts w:asciiTheme="majorHAnsi" w:hAnsiTheme="majorHAnsi"/>
        </w:rPr>
        <w:t>Dear Immunization Program Manager,</w:t>
      </w:r>
    </w:p>
    <w:p w14:paraId="6490BC2D" w14:textId="77777777" w:rsidR="00620969" w:rsidRPr="00380294" w:rsidRDefault="00620969" w:rsidP="00620969">
      <w:pPr>
        <w:rPr>
          <w:rFonts w:asciiTheme="majorHAnsi" w:hAnsiTheme="majorHAnsi"/>
        </w:rPr>
      </w:pPr>
    </w:p>
    <w:p w14:paraId="6490BC2E" w14:textId="77777777" w:rsidR="00341AFF" w:rsidRDefault="00341AFF" w:rsidP="00380B7A">
      <w:pPr>
        <w:rPr>
          <w:rFonts w:asciiTheme="majorHAnsi" w:hAnsiTheme="majorHAnsi"/>
        </w:rPr>
      </w:pPr>
      <w:r>
        <w:rPr>
          <w:rFonts w:asciiTheme="majorHAnsi" w:hAnsiTheme="majorHAnsi"/>
        </w:rPr>
        <w:t xml:space="preserve">You should have recently received an email asking you to participate in a telephone interview designed to </w:t>
      </w:r>
      <w:r w:rsidR="0095156B">
        <w:rPr>
          <w:rFonts w:asciiTheme="majorHAnsi" w:hAnsiTheme="majorHAnsi"/>
        </w:rPr>
        <w:t>describe the variation that exists in the staffing level and structure used to implement core immunization program components and identify opportunities to enhance the effectiveness and scalability of immunization program staffing models</w:t>
      </w:r>
      <w:r w:rsidRPr="00E066BA">
        <w:rPr>
          <w:rFonts w:asciiTheme="majorHAnsi" w:hAnsiTheme="majorHAnsi"/>
        </w:rPr>
        <w:t>.  </w:t>
      </w:r>
      <w:r w:rsidR="00620969" w:rsidRPr="00380294">
        <w:rPr>
          <w:rFonts w:asciiTheme="majorHAnsi" w:hAnsiTheme="majorHAnsi"/>
        </w:rPr>
        <w:t xml:space="preserve">This is a friendly reminder </w:t>
      </w:r>
      <w:r>
        <w:rPr>
          <w:rFonts w:asciiTheme="majorHAnsi" w:hAnsiTheme="majorHAnsi"/>
        </w:rPr>
        <w:t xml:space="preserve">to respond to any communication that you should have recently received from CMT Consulting, LLC. </w:t>
      </w:r>
    </w:p>
    <w:p w14:paraId="6490BC2F" w14:textId="77777777" w:rsidR="00341AFF" w:rsidRDefault="00341AFF" w:rsidP="00380B7A">
      <w:pPr>
        <w:rPr>
          <w:rFonts w:asciiTheme="majorHAnsi" w:hAnsiTheme="majorHAnsi"/>
        </w:rPr>
      </w:pPr>
    </w:p>
    <w:p w14:paraId="6490BC30" w14:textId="77777777" w:rsidR="0095156B" w:rsidRDefault="00341AFF" w:rsidP="00341AFF">
      <w:pPr>
        <w:rPr>
          <w:rFonts w:asciiTheme="majorHAnsi" w:hAnsiTheme="majorHAnsi"/>
        </w:rPr>
      </w:pPr>
      <w:r w:rsidRPr="00E066BA">
        <w:rPr>
          <w:rFonts w:asciiTheme="majorHAnsi" w:hAnsiTheme="majorHAnsi"/>
        </w:rPr>
        <w:t>ASTHO has contracted with CMT Consulting, LLC to conduct telephone interviews with each of the 64 imm</w:t>
      </w:r>
      <w:r w:rsidR="0095156B">
        <w:rPr>
          <w:rFonts w:asciiTheme="majorHAnsi" w:hAnsiTheme="majorHAnsi"/>
        </w:rPr>
        <w:t>unization program managers. T</w:t>
      </w:r>
      <w:r w:rsidR="0095156B" w:rsidRPr="00E066BA">
        <w:rPr>
          <w:rFonts w:asciiTheme="majorHAnsi" w:hAnsiTheme="majorHAnsi"/>
        </w:rPr>
        <w:t>he objectives of the interviews are to: (a) describe the</w:t>
      </w:r>
      <w:r w:rsidR="0095156B">
        <w:rPr>
          <w:rFonts w:asciiTheme="majorHAnsi" w:hAnsiTheme="majorHAnsi"/>
        </w:rPr>
        <w:t xml:space="preserve"> staffing level and structure used to implement core immunization program components</w:t>
      </w:r>
      <w:r w:rsidR="0095156B" w:rsidRPr="00E066BA">
        <w:rPr>
          <w:rFonts w:asciiTheme="majorHAnsi" w:hAnsiTheme="majorHAnsi"/>
        </w:rPr>
        <w:t xml:space="preserve">; (b) identify </w:t>
      </w:r>
      <w:r w:rsidR="0095156B">
        <w:rPr>
          <w:rFonts w:asciiTheme="majorHAnsi" w:hAnsiTheme="majorHAnsi"/>
        </w:rPr>
        <w:t>strengths and weaknesses associated with your immunization program's current staffing level and structure</w:t>
      </w:r>
      <w:r w:rsidR="0095156B" w:rsidRPr="00E066BA">
        <w:rPr>
          <w:rFonts w:asciiTheme="majorHAnsi" w:hAnsiTheme="majorHAnsi"/>
        </w:rPr>
        <w:t xml:space="preserve">; and (c) </w:t>
      </w:r>
      <w:r w:rsidR="0095156B">
        <w:rPr>
          <w:rFonts w:asciiTheme="majorHAnsi" w:hAnsiTheme="majorHAnsi"/>
        </w:rPr>
        <w:t>identify opportunities to enhance the effectiveness and scalability of immunization program staffing models.</w:t>
      </w:r>
    </w:p>
    <w:p w14:paraId="6490BC31" w14:textId="77777777" w:rsidR="0095156B" w:rsidRDefault="0095156B" w:rsidP="00341AFF">
      <w:pPr>
        <w:rPr>
          <w:rFonts w:asciiTheme="majorHAnsi" w:hAnsiTheme="majorHAnsi"/>
        </w:rPr>
      </w:pPr>
    </w:p>
    <w:p w14:paraId="6490BC32" w14:textId="77777777" w:rsidR="00341AFF" w:rsidRPr="00E066BA" w:rsidRDefault="00341AFF" w:rsidP="00341AFF">
      <w:pPr>
        <w:rPr>
          <w:rFonts w:asciiTheme="majorHAnsi" w:hAnsiTheme="majorHAnsi"/>
        </w:rPr>
      </w:pPr>
      <w:r w:rsidRPr="00E066BA">
        <w:rPr>
          <w:rFonts w:asciiTheme="majorHAnsi" w:hAnsiTheme="majorHAnsi"/>
        </w:rPr>
        <w:t xml:space="preserve">We ask for your cooperation in providing requested information and participating in a </w:t>
      </w:r>
      <w:r w:rsidR="00793695">
        <w:rPr>
          <w:rFonts w:asciiTheme="majorHAnsi" w:hAnsiTheme="majorHAnsi"/>
        </w:rPr>
        <w:t xml:space="preserve">one hour </w:t>
      </w:r>
      <w:r w:rsidRPr="00E066BA">
        <w:rPr>
          <w:rFonts w:asciiTheme="majorHAnsi" w:hAnsiTheme="majorHAnsi"/>
        </w:rPr>
        <w:t xml:space="preserve">telephone interview. </w:t>
      </w:r>
    </w:p>
    <w:p w14:paraId="6490BC33" w14:textId="77777777" w:rsidR="00341AFF" w:rsidRPr="00E066BA" w:rsidRDefault="00341AFF" w:rsidP="00341AFF">
      <w:pPr>
        <w:rPr>
          <w:rFonts w:asciiTheme="majorHAnsi" w:hAnsiTheme="majorHAnsi"/>
        </w:rPr>
      </w:pPr>
    </w:p>
    <w:p w14:paraId="6490BC34" w14:textId="77777777" w:rsidR="00341AFF" w:rsidRPr="00E066BA" w:rsidRDefault="00341AFF" w:rsidP="00341AFF">
      <w:pPr>
        <w:rPr>
          <w:rFonts w:asciiTheme="majorHAnsi" w:hAnsiTheme="majorHAnsi"/>
        </w:rPr>
      </w:pPr>
      <w:r w:rsidRPr="00E066BA">
        <w:rPr>
          <w:rFonts w:asciiTheme="majorHAnsi" w:hAnsiTheme="majorHAnsi"/>
        </w:rPr>
        <w:t xml:space="preserve">If you have any questions, please contact Carol McPhillips-Tangum, Lead Consultant for CMT Consulting, at 404-377-4061 or </w:t>
      </w:r>
      <w:hyperlink r:id="rId10" w:history="1">
        <w:r w:rsidRPr="00E066BA">
          <w:rPr>
            <w:rStyle w:val="Hyperlink"/>
            <w:rFonts w:asciiTheme="majorHAnsi" w:hAnsiTheme="majorHAnsi"/>
          </w:rPr>
          <w:t>ctangum@mindspring.com</w:t>
        </w:r>
      </w:hyperlink>
      <w:r w:rsidRPr="00E066BA">
        <w:rPr>
          <w:rFonts w:asciiTheme="majorHAnsi" w:hAnsiTheme="majorHAnsi"/>
        </w:rPr>
        <w:t xml:space="preserve"> or Kim Martin, Director of Immunization at ASTHO, at 571-522-2312 or </w:t>
      </w:r>
      <w:hyperlink r:id="rId11" w:history="1">
        <w:r w:rsidRPr="00E066BA">
          <w:rPr>
            <w:rStyle w:val="Hyperlink"/>
            <w:rFonts w:asciiTheme="majorHAnsi" w:hAnsiTheme="majorHAnsi"/>
          </w:rPr>
          <w:t>kmartin@astho.org</w:t>
        </w:r>
      </w:hyperlink>
      <w:r w:rsidRPr="00E066BA">
        <w:rPr>
          <w:rFonts w:asciiTheme="majorHAnsi" w:hAnsiTheme="majorHAnsi"/>
        </w:rPr>
        <w:t>.</w:t>
      </w:r>
    </w:p>
    <w:p w14:paraId="6490BC35" w14:textId="77777777" w:rsidR="00341AFF" w:rsidRPr="00E066BA" w:rsidRDefault="00341AFF" w:rsidP="00341AFF">
      <w:pPr>
        <w:rPr>
          <w:rFonts w:asciiTheme="majorHAnsi" w:hAnsiTheme="majorHAnsi"/>
        </w:rPr>
      </w:pPr>
    </w:p>
    <w:p w14:paraId="6490BC36" w14:textId="77777777" w:rsidR="00341AFF" w:rsidRPr="00E066BA" w:rsidRDefault="00341AFF" w:rsidP="00341AFF">
      <w:pPr>
        <w:rPr>
          <w:rFonts w:asciiTheme="majorHAnsi" w:hAnsiTheme="majorHAnsi"/>
        </w:rPr>
      </w:pPr>
      <w:r w:rsidRPr="00E066BA">
        <w:rPr>
          <w:rFonts w:asciiTheme="majorHAnsi" w:hAnsiTheme="majorHAnsi"/>
        </w:rPr>
        <w:t>Sincerely,</w:t>
      </w:r>
    </w:p>
    <w:p w14:paraId="6490BC37" w14:textId="77777777" w:rsidR="00341AFF" w:rsidRPr="00E066BA" w:rsidRDefault="00341AFF" w:rsidP="00341AFF">
      <w:pPr>
        <w:rPr>
          <w:rFonts w:asciiTheme="majorHAnsi" w:hAnsiTheme="majorHAnsi"/>
        </w:rPr>
      </w:pPr>
    </w:p>
    <w:p w14:paraId="6490BC38" w14:textId="77777777" w:rsidR="00341AFF" w:rsidRPr="00E066BA" w:rsidRDefault="00341AFF" w:rsidP="00341AFF">
      <w:pPr>
        <w:rPr>
          <w:rFonts w:asciiTheme="majorHAnsi" w:hAnsiTheme="majorHAnsi"/>
        </w:rPr>
      </w:pPr>
      <w:r w:rsidRPr="00E066BA">
        <w:rPr>
          <w:rFonts w:asciiTheme="majorHAnsi" w:hAnsiTheme="majorHAnsi"/>
        </w:rPr>
        <w:t>&lt;Insert name, title of ASTHO official&gt;</w:t>
      </w:r>
    </w:p>
    <w:p w14:paraId="6490BC39" w14:textId="77777777" w:rsidR="00341AFF" w:rsidRDefault="00341AFF" w:rsidP="00380B7A">
      <w:pPr>
        <w:rPr>
          <w:rFonts w:asciiTheme="majorHAnsi" w:hAnsiTheme="majorHAnsi"/>
        </w:rPr>
      </w:pPr>
    </w:p>
    <w:sectPr w:rsidR="00341AFF" w:rsidSect="00807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69"/>
    <w:rsid w:val="0006109B"/>
    <w:rsid w:val="000646DF"/>
    <w:rsid w:val="000C1FF1"/>
    <w:rsid w:val="000E388B"/>
    <w:rsid w:val="00133F4F"/>
    <w:rsid w:val="00181FBE"/>
    <w:rsid w:val="0022458B"/>
    <w:rsid w:val="00242E37"/>
    <w:rsid w:val="002E1EE0"/>
    <w:rsid w:val="002E7F37"/>
    <w:rsid w:val="002F11E6"/>
    <w:rsid w:val="002F6F9A"/>
    <w:rsid w:val="00341AFF"/>
    <w:rsid w:val="00380294"/>
    <w:rsid w:val="00380B7A"/>
    <w:rsid w:val="003B4F9A"/>
    <w:rsid w:val="003C311C"/>
    <w:rsid w:val="003E0CAA"/>
    <w:rsid w:val="003F2CCE"/>
    <w:rsid w:val="003F368D"/>
    <w:rsid w:val="004C0F34"/>
    <w:rsid w:val="005731F7"/>
    <w:rsid w:val="005913BD"/>
    <w:rsid w:val="005C59E2"/>
    <w:rsid w:val="00620969"/>
    <w:rsid w:val="00630F21"/>
    <w:rsid w:val="007050F4"/>
    <w:rsid w:val="00753B6C"/>
    <w:rsid w:val="00793695"/>
    <w:rsid w:val="00807FF4"/>
    <w:rsid w:val="009158BD"/>
    <w:rsid w:val="0095156B"/>
    <w:rsid w:val="009972CC"/>
    <w:rsid w:val="00A35012"/>
    <w:rsid w:val="00B016A1"/>
    <w:rsid w:val="00BA7312"/>
    <w:rsid w:val="00C03CE2"/>
    <w:rsid w:val="00C07889"/>
    <w:rsid w:val="00C74A06"/>
    <w:rsid w:val="00CF602C"/>
    <w:rsid w:val="00D0431A"/>
    <w:rsid w:val="00D104A8"/>
    <w:rsid w:val="00D82316"/>
    <w:rsid w:val="00DD6E33"/>
    <w:rsid w:val="00E239F1"/>
    <w:rsid w:val="00E6392A"/>
    <w:rsid w:val="00E94607"/>
    <w:rsid w:val="00E96C15"/>
    <w:rsid w:val="00EA31D0"/>
    <w:rsid w:val="00F46A04"/>
    <w:rsid w:val="00F643B4"/>
    <w:rsid w:val="00FC7CA0"/>
    <w:rsid w:val="00FE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6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969"/>
    <w:rPr>
      <w:color w:val="0000FF" w:themeColor="hyperlink"/>
      <w:u w:val="single"/>
    </w:rPr>
  </w:style>
  <w:style w:type="paragraph" w:styleId="BalloonText">
    <w:name w:val="Balloon Text"/>
    <w:basedOn w:val="Normal"/>
    <w:link w:val="BalloonTextChar"/>
    <w:uiPriority w:val="99"/>
    <w:semiHidden/>
    <w:unhideWhenUsed/>
    <w:rsid w:val="000E388B"/>
    <w:rPr>
      <w:rFonts w:ascii="Tahoma" w:hAnsi="Tahoma" w:cs="Tahoma"/>
      <w:sz w:val="16"/>
      <w:szCs w:val="16"/>
    </w:rPr>
  </w:style>
  <w:style w:type="character" w:customStyle="1" w:styleId="BalloonTextChar">
    <w:name w:val="Balloon Text Char"/>
    <w:basedOn w:val="DefaultParagraphFont"/>
    <w:link w:val="BalloonText"/>
    <w:uiPriority w:val="99"/>
    <w:semiHidden/>
    <w:rsid w:val="000E38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6A04"/>
    <w:rPr>
      <w:sz w:val="16"/>
      <w:szCs w:val="16"/>
    </w:rPr>
  </w:style>
  <w:style w:type="paragraph" w:styleId="CommentText">
    <w:name w:val="annotation text"/>
    <w:basedOn w:val="Normal"/>
    <w:link w:val="CommentTextChar"/>
    <w:uiPriority w:val="99"/>
    <w:semiHidden/>
    <w:unhideWhenUsed/>
    <w:rsid w:val="00F46A04"/>
    <w:rPr>
      <w:sz w:val="20"/>
      <w:szCs w:val="20"/>
    </w:rPr>
  </w:style>
  <w:style w:type="character" w:customStyle="1" w:styleId="CommentTextChar">
    <w:name w:val="Comment Text Char"/>
    <w:basedOn w:val="DefaultParagraphFont"/>
    <w:link w:val="CommentText"/>
    <w:uiPriority w:val="99"/>
    <w:semiHidden/>
    <w:rsid w:val="00F46A0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6A04"/>
    <w:rPr>
      <w:b/>
      <w:bCs/>
    </w:rPr>
  </w:style>
  <w:style w:type="character" w:customStyle="1" w:styleId="CommentSubjectChar">
    <w:name w:val="Comment Subject Char"/>
    <w:basedOn w:val="CommentTextChar"/>
    <w:link w:val="CommentSubject"/>
    <w:uiPriority w:val="99"/>
    <w:semiHidden/>
    <w:rsid w:val="00F46A04"/>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6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969"/>
    <w:rPr>
      <w:color w:val="0000FF" w:themeColor="hyperlink"/>
      <w:u w:val="single"/>
    </w:rPr>
  </w:style>
  <w:style w:type="paragraph" w:styleId="BalloonText">
    <w:name w:val="Balloon Text"/>
    <w:basedOn w:val="Normal"/>
    <w:link w:val="BalloonTextChar"/>
    <w:uiPriority w:val="99"/>
    <w:semiHidden/>
    <w:unhideWhenUsed/>
    <w:rsid w:val="000E388B"/>
    <w:rPr>
      <w:rFonts w:ascii="Tahoma" w:hAnsi="Tahoma" w:cs="Tahoma"/>
      <w:sz w:val="16"/>
      <w:szCs w:val="16"/>
    </w:rPr>
  </w:style>
  <w:style w:type="character" w:customStyle="1" w:styleId="BalloonTextChar">
    <w:name w:val="Balloon Text Char"/>
    <w:basedOn w:val="DefaultParagraphFont"/>
    <w:link w:val="BalloonText"/>
    <w:uiPriority w:val="99"/>
    <w:semiHidden/>
    <w:rsid w:val="000E38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6A04"/>
    <w:rPr>
      <w:sz w:val="16"/>
      <w:szCs w:val="16"/>
    </w:rPr>
  </w:style>
  <w:style w:type="paragraph" w:styleId="CommentText">
    <w:name w:val="annotation text"/>
    <w:basedOn w:val="Normal"/>
    <w:link w:val="CommentTextChar"/>
    <w:uiPriority w:val="99"/>
    <w:semiHidden/>
    <w:unhideWhenUsed/>
    <w:rsid w:val="00F46A04"/>
    <w:rPr>
      <w:sz w:val="20"/>
      <w:szCs w:val="20"/>
    </w:rPr>
  </w:style>
  <w:style w:type="character" w:customStyle="1" w:styleId="CommentTextChar">
    <w:name w:val="Comment Text Char"/>
    <w:basedOn w:val="DefaultParagraphFont"/>
    <w:link w:val="CommentText"/>
    <w:uiPriority w:val="99"/>
    <w:semiHidden/>
    <w:rsid w:val="00F46A0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6A04"/>
    <w:rPr>
      <w:b/>
      <w:bCs/>
    </w:rPr>
  </w:style>
  <w:style w:type="character" w:customStyle="1" w:styleId="CommentSubjectChar">
    <w:name w:val="Comment Subject Char"/>
    <w:basedOn w:val="CommentTextChar"/>
    <w:link w:val="CommentSubject"/>
    <w:uiPriority w:val="99"/>
    <w:semiHidden/>
    <w:rsid w:val="00F46A0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artin@astho.org" TargetMode="External"/><Relationship Id="rId5" Type="http://schemas.openxmlformats.org/officeDocument/2006/relationships/customXml" Target="../customXml/item5.xml"/><Relationship Id="rId10" Type="http://schemas.openxmlformats.org/officeDocument/2006/relationships/hyperlink" Target="mailto:ctangum@mindspring.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OSTLTSDOC-728-316</_dlc_DocId>
    <_dlc_DocIdUrl xmlns="b5c0ca00-073d-4463-9985-b654f14791fe">
      <Url>http://esp.cdc.gov/sites/ostlts/pip/osc/_layouts/DocIdRedir.aspx?ID=OSTLTSDOC-728-316</Url>
      <Description>OSTLTSDOC-728-316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5E3D-67FA-4113-A04D-6CCFEB6CB079}">
  <ds:schemaRefs>
    <ds:schemaRef ds:uri="http://schemas.microsoft.com/sharepoint/events"/>
  </ds:schemaRefs>
</ds:datastoreItem>
</file>

<file path=customXml/itemProps2.xml><?xml version="1.0" encoding="utf-8"?>
<ds:datastoreItem xmlns:ds="http://schemas.openxmlformats.org/officeDocument/2006/customXml" ds:itemID="{E3A7687A-5259-4F5B-A134-203BB52999D5}">
  <ds:schemaRefs>
    <ds:schemaRef ds:uri="http://schemas.microsoft.com/sharepoint/v3/contenttype/forms"/>
  </ds:schemaRefs>
</ds:datastoreItem>
</file>

<file path=customXml/itemProps3.xml><?xml version="1.0" encoding="utf-8"?>
<ds:datastoreItem xmlns:ds="http://schemas.openxmlformats.org/officeDocument/2006/customXml" ds:itemID="{2145790F-0341-4B62-B68C-62E5437133F4}">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5BD2C957-6BC4-4BFD-972B-DE76ADD7B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EE4488-A2FB-4103-A488-7B365163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Sapkota, Sanjeeb (CDC/OSELS/PHITPO)</dc:creator>
  <cp:lastModifiedBy>CDC User</cp:lastModifiedBy>
  <cp:revision>2</cp:revision>
  <dcterms:created xsi:type="dcterms:W3CDTF">2014-10-16T13:33:00Z</dcterms:created>
  <dcterms:modified xsi:type="dcterms:W3CDTF">2014-10-16T13:33:00Z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3f3b1ea5-e61e-49e9-8db7-97e7928aab2d</vt:lpwstr>
  </property>
  <property fmtid="{D5CDD505-2E9C-101B-9397-08002B2CF9AE}" pid="3" name="ContentTypeId">
    <vt:lpwstr>0x010100C1955211DD5CFA48818BEC09CBFD1221</vt:lpwstr>
  </property>
</Properties>
</file>