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323" w:rsidRDefault="00C95323" w:rsidP="00C95323">
      <w:r>
        <w:t xml:space="preserve">Attachment </w:t>
      </w:r>
      <w:r w:rsidR="003A57B4">
        <w:t>F</w:t>
      </w:r>
      <w:r>
        <w:t xml:space="preserve"> –Interview Guide</w:t>
      </w:r>
    </w:p>
    <w:p w:rsidR="00124C0F" w:rsidRPr="00124C0F" w:rsidRDefault="00124C0F" w:rsidP="00124C0F">
      <w:pPr>
        <w:keepNext/>
        <w:spacing w:after="0" w:line="240" w:lineRule="auto"/>
        <w:jc w:val="right"/>
        <w:outlineLvl w:val="0"/>
        <w:rPr>
          <w:rFonts w:ascii="Arial" w:eastAsia="Times New Roman" w:hAnsi="Arial" w:cs="Arial"/>
          <w:b/>
          <w:bCs/>
          <w:szCs w:val="24"/>
        </w:rPr>
      </w:pPr>
      <w:bookmarkStart w:id="0" w:name="_GoBack"/>
      <w:bookmarkEnd w:id="0"/>
    </w:p>
    <w:p w:rsidR="00124C0F" w:rsidRPr="00124C0F" w:rsidRDefault="00124C0F" w:rsidP="00124C0F">
      <w:pPr>
        <w:spacing w:after="0" w:line="240" w:lineRule="auto"/>
        <w:rPr>
          <w:rFonts w:ascii="Times New Roman" w:eastAsia="Times New Roman" w:hAnsi="Times New Roman" w:cs="Times New Roman"/>
          <w:color w:val="002060"/>
          <w:szCs w:val="24"/>
        </w:rPr>
      </w:pPr>
    </w:p>
    <w:p w:rsidR="00124C0F" w:rsidRPr="00124C0F" w:rsidRDefault="00124C0F" w:rsidP="00124C0F">
      <w:pPr>
        <w:pStyle w:val="THDR02"/>
        <w:pBdr>
          <w:top w:val="single" w:sz="12" w:space="1" w:color="auto"/>
          <w:bottom w:val="single" w:sz="12" w:space="1" w:color="auto"/>
        </w:pBdr>
        <w:jc w:val="center"/>
        <w:rPr>
          <w:rFonts w:eastAsia="Times New Roman"/>
          <w:bCs/>
          <w:color w:val="002060"/>
          <w:szCs w:val="20"/>
        </w:rPr>
      </w:pPr>
      <w:r w:rsidRPr="00124C0F">
        <w:rPr>
          <w:color w:val="002060"/>
          <w:sz w:val="36"/>
          <w:szCs w:val="36"/>
        </w:rPr>
        <w:t>National Public Health Improvement Initiative (NPHII): Awardee Agency Leaders Interview Guide</w:t>
      </w:r>
    </w:p>
    <w:p w:rsidR="00124C0F" w:rsidRDefault="00124C0F" w:rsidP="00124C0F">
      <w:pPr>
        <w:spacing w:after="0" w:line="240" w:lineRule="auto"/>
        <w:rPr>
          <w:rFonts w:ascii="Times New Roman" w:eastAsia="Times New Roman" w:hAnsi="Times New Roman" w:cs="Times New Roman"/>
          <w:color w:val="002060"/>
          <w:szCs w:val="24"/>
        </w:rPr>
      </w:pPr>
    </w:p>
    <w:p w:rsidR="00160937" w:rsidRDefault="00160937" w:rsidP="00124C0F">
      <w:pPr>
        <w:spacing w:after="0" w:line="240" w:lineRule="auto"/>
        <w:rPr>
          <w:rFonts w:ascii="Times New Roman" w:eastAsia="Times New Roman" w:hAnsi="Times New Roman" w:cs="Times New Roman"/>
          <w:color w:val="002060"/>
          <w:szCs w:val="24"/>
        </w:rPr>
      </w:pPr>
    </w:p>
    <w:p w:rsidR="00160937" w:rsidRDefault="00160937" w:rsidP="00124C0F">
      <w:pPr>
        <w:spacing w:after="0" w:line="240" w:lineRule="auto"/>
        <w:rPr>
          <w:rFonts w:ascii="Times New Roman" w:eastAsia="Times New Roman" w:hAnsi="Times New Roman" w:cs="Times New Roman"/>
          <w:color w:val="002060"/>
          <w:szCs w:val="24"/>
        </w:rPr>
      </w:pPr>
    </w:p>
    <w:p w:rsidR="00160937" w:rsidRPr="00124C0F" w:rsidRDefault="00160937" w:rsidP="00124C0F">
      <w:pPr>
        <w:spacing w:after="0" w:line="240" w:lineRule="auto"/>
        <w:rPr>
          <w:rFonts w:ascii="Times New Roman" w:eastAsia="Times New Roman" w:hAnsi="Times New Roman" w:cs="Times New Roman"/>
          <w:color w:val="002060"/>
          <w:szCs w:val="24"/>
        </w:rPr>
      </w:pPr>
    </w:p>
    <w:p w:rsidR="00124C0F" w:rsidRPr="00124C0F" w:rsidRDefault="00124C0F" w:rsidP="00124C0F">
      <w:pPr>
        <w:spacing w:after="0" w:line="240" w:lineRule="auto"/>
        <w:rPr>
          <w:rFonts w:ascii="Times New Roman" w:eastAsia="Times New Roman" w:hAnsi="Times New Roman" w:cs="Times New Roman"/>
          <w:color w:val="00206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590"/>
        <w:gridCol w:w="5400"/>
      </w:tblGrid>
      <w:tr w:rsidR="00124C0F" w:rsidRPr="00124C0F" w:rsidTr="00160937">
        <w:trPr>
          <w:cantSplit/>
          <w:trHeight w:val="370"/>
        </w:trPr>
        <w:tc>
          <w:tcPr>
            <w:tcW w:w="4590" w:type="dxa"/>
            <w:shd w:val="clear" w:color="auto" w:fill="FFFFFF"/>
          </w:tcPr>
          <w:p w:rsidR="00124C0F" w:rsidRPr="00124C0F" w:rsidRDefault="00124C0F" w:rsidP="00124C0F">
            <w:pPr>
              <w:spacing w:after="0" w:line="240" w:lineRule="auto"/>
              <w:rPr>
                <w:rFonts w:ascii="Arial" w:eastAsia="Times New Roman" w:hAnsi="Arial" w:cs="Arial"/>
                <w:b/>
                <w:bCs/>
                <w:color w:val="002060"/>
                <w:szCs w:val="24"/>
              </w:rPr>
            </w:pPr>
            <w:r w:rsidRPr="00124C0F">
              <w:rPr>
                <w:rFonts w:ascii="Arial" w:eastAsia="Times New Roman" w:hAnsi="Arial" w:cs="Arial"/>
                <w:b/>
                <w:bCs/>
                <w:color w:val="002060"/>
                <w:szCs w:val="24"/>
              </w:rPr>
              <w:t>Name and Title of Interviewee:</w:t>
            </w:r>
          </w:p>
          <w:p w:rsidR="00124C0F" w:rsidRPr="00124C0F" w:rsidRDefault="00124C0F" w:rsidP="00124C0F">
            <w:pPr>
              <w:spacing w:after="0" w:line="240" w:lineRule="auto"/>
              <w:rPr>
                <w:rFonts w:ascii="Arial" w:eastAsia="Times New Roman" w:hAnsi="Arial" w:cs="Arial"/>
                <w:b/>
                <w:bCs/>
                <w:color w:val="002060"/>
                <w:szCs w:val="24"/>
              </w:rPr>
            </w:pPr>
          </w:p>
          <w:p w:rsidR="00124C0F" w:rsidRPr="00124C0F" w:rsidRDefault="00124C0F" w:rsidP="00124C0F">
            <w:pPr>
              <w:spacing w:after="0" w:line="240" w:lineRule="auto"/>
              <w:rPr>
                <w:rFonts w:ascii="Arial" w:eastAsia="Times New Roman" w:hAnsi="Arial" w:cs="Arial"/>
                <w:b/>
                <w:bCs/>
                <w:color w:val="002060"/>
                <w:szCs w:val="24"/>
              </w:rPr>
            </w:pPr>
          </w:p>
        </w:tc>
        <w:tc>
          <w:tcPr>
            <w:tcW w:w="5400" w:type="dxa"/>
            <w:shd w:val="clear" w:color="auto" w:fill="FFFFFF"/>
          </w:tcPr>
          <w:p w:rsidR="00124C0F" w:rsidRPr="00124C0F" w:rsidRDefault="00124C0F" w:rsidP="00124C0F">
            <w:pPr>
              <w:spacing w:after="0" w:line="240" w:lineRule="auto"/>
              <w:rPr>
                <w:rFonts w:ascii="Arial" w:eastAsia="Times New Roman" w:hAnsi="Arial" w:cs="Arial"/>
                <w:b/>
                <w:bCs/>
                <w:color w:val="002060"/>
                <w:szCs w:val="24"/>
              </w:rPr>
            </w:pPr>
            <w:r w:rsidRPr="00124C0F">
              <w:rPr>
                <w:rFonts w:ascii="Arial" w:eastAsia="Times New Roman" w:hAnsi="Arial" w:cs="Arial"/>
                <w:b/>
                <w:bCs/>
                <w:color w:val="002060"/>
                <w:szCs w:val="24"/>
              </w:rPr>
              <w:t>Interviewee Agency:</w:t>
            </w:r>
          </w:p>
        </w:tc>
      </w:tr>
      <w:tr w:rsidR="00CA3909" w:rsidRPr="00124C0F" w:rsidTr="00160937">
        <w:trPr>
          <w:cantSplit/>
          <w:trHeight w:val="372"/>
        </w:trPr>
        <w:tc>
          <w:tcPr>
            <w:tcW w:w="4590" w:type="dxa"/>
            <w:shd w:val="clear" w:color="auto" w:fill="FFFFFF"/>
          </w:tcPr>
          <w:p w:rsidR="00CA3909" w:rsidRPr="00124C0F" w:rsidRDefault="00CA3909" w:rsidP="00124C0F">
            <w:pPr>
              <w:spacing w:after="0" w:line="240" w:lineRule="auto"/>
              <w:rPr>
                <w:rFonts w:ascii="Arial" w:eastAsia="Times New Roman" w:hAnsi="Arial" w:cs="Arial"/>
                <w:b/>
                <w:bCs/>
                <w:color w:val="002060"/>
                <w:szCs w:val="24"/>
              </w:rPr>
            </w:pPr>
            <w:r w:rsidRPr="00124C0F">
              <w:rPr>
                <w:rFonts w:ascii="Arial" w:eastAsia="Times New Roman" w:hAnsi="Arial" w:cs="Arial"/>
                <w:b/>
                <w:bCs/>
                <w:color w:val="002060"/>
                <w:szCs w:val="24"/>
              </w:rPr>
              <w:t>Respondent Number:</w:t>
            </w:r>
          </w:p>
        </w:tc>
        <w:tc>
          <w:tcPr>
            <w:tcW w:w="5400" w:type="dxa"/>
            <w:shd w:val="clear" w:color="auto" w:fill="FFFFFF"/>
          </w:tcPr>
          <w:p w:rsidR="00CA3909" w:rsidRDefault="00CA3909" w:rsidP="00124C0F">
            <w:pPr>
              <w:spacing w:after="0" w:line="240" w:lineRule="auto"/>
              <w:rPr>
                <w:rFonts w:ascii="Arial" w:eastAsia="Times New Roman" w:hAnsi="Arial" w:cs="Arial"/>
                <w:b/>
                <w:bCs/>
                <w:color w:val="002060"/>
                <w:szCs w:val="24"/>
              </w:rPr>
            </w:pPr>
            <w:r>
              <w:rPr>
                <w:rFonts w:ascii="Arial" w:eastAsia="Times New Roman" w:hAnsi="Arial" w:cs="Arial"/>
                <w:b/>
                <w:bCs/>
                <w:color w:val="002060"/>
                <w:szCs w:val="24"/>
              </w:rPr>
              <w:t>Verbal Consent Provided? Circle one.</w:t>
            </w:r>
          </w:p>
          <w:p w:rsidR="00CA3909" w:rsidRDefault="00CA3909" w:rsidP="00124C0F">
            <w:pPr>
              <w:spacing w:after="0" w:line="240" w:lineRule="auto"/>
              <w:rPr>
                <w:rFonts w:ascii="Arial" w:eastAsia="Times New Roman" w:hAnsi="Arial" w:cs="Arial"/>
                <w:b/>
                <w:bCs/>
                <w:color w:val="002060"/>
                <w:szCs w:val="24"/>
              </w:rPr>
            </w:pPr>
          </w:p>
          <w:p w:rsidR="00CA3909" w:rsidRDefault="00160937" w:rsidP="00160937">
            <w:pPr>
              <w:spacing w:after="0" w:line="240" w:lineRule="auto"/>
              <w:rPr>
                <w:rFonts w:ascii="Arial" w:eastAsia="Times New Roman" w:hAnsi="Arial" w:cs="Arial"/>
                <w:b/>
                <w:bCs/>
                <w:color w:val="002060"/>
                <w:szCs w:val="24"/>
              </w:rPr>
            </w:pPr>
            <w:r>
              <w:rPr>
                <w:rFonts w:ascii="Arial" w:eastAsia="Times New Roman" w:hAnsi="Arial" w:cs="Arial"/>
                <w:b/>
                <w:bCs/>
                <w:color w:val="002060"/>
                <w:szCs w:val="24"/>
              </w:rPr>
              <w:t xml:space="preserve">                     </w:t>
            </w:r>
            <w:r w:rsidR="00CA3909">
              <w:rPr>
                <w:rFonts w:ascii="Arial" w:eastAsia="Times New Roman" w:hAnsi="Arial" w:cs="Arial"/>
                <w:b/>
                <w:bCs/>
                <w:color w:val="002060"/>
                <w:szCs w:val="24"/>
              </w:rPr>
              <w:t>YES</w:t>
            </w:r>
            <w:r>
              <w:rPr>
                <w:rFonts w:ascii="Arial" w:eastAsia="Times New Roman" w:hAnsi="Arial" w:cs="Arial"/>
                <w:b/>
                <w:bCs/>
                <w:color w:val="002060"/>
                <w:szCs w:val="24"/>
              </w:rPr>
              <w:t xml:space="preserve">          </w:t>
            </w:r>
            <w:r w:rsidR="00CA3909">
              <w:rPr>
                <w:rFonts w:ascii="Arial" w:eastAsia="Times New Roman" w:hAnsi="Arial" w:cs="Arial"/>
                <w:b/>
                <w:bCs/>
                <w:color w:val="002060"/>
                <w:szCs w:val="24"/>
              </w:rPr>
              <w:t>NO</w:t>
            </w:r>
          </w:p>
          <w:p w:rsidR="00CA3909" w:rsidRDefault="00CA3909" w:rsidP="00124C0F">
            <w:pPr>
              <w:spacing w:after="0" w:line="240" w:lineRule="auto"/>
              <w:rPr>
                <w:rFonts w:ascii="Arial" w:eastAsia="Times New Roman" w:hAnsi="Arial" w:cs="Arial"/>
                <w:b/>
                <w:bCs/>
                <w:color w:val="002060"/>
                <w:szCs w:val="24"/>
              </w:rPr>
            </w:pPr>
          </w:p>
          <w:p w:rsidR="00CA3909" w:rsidRDefault="00CA3909" w:rsidP="00124C0F">
            <w:pPr>
              <w:spacing w:after="0" w:line="240" w:lineRule="auto"/>
              <w:rPr>
                <w:rFonts w:ascii="Arial" w:eastAsia="Times New Roman" w:hAnsi="Arial" w:cs="Arial"/>
                <w:b/>
                <w:bCs/>
                <w:color w:val="002060"/>
                <w:szCs w:val="24"/>
              </w:rPr>
            </w:pPr>
            <w:r>
              <w:rPr>
                <w:rFonts w:ascii="Arial" w:eastAsia="Times New Roman" w:hAnsi="Arial" w:cs="Arial"/>
                <w:b/>
                <w:bCs/>
                <w:color w:val="002060"/>
                <w:szCs w:val="24"/>
              </w:rPr>
              <w:t xml:space="preserve">Audio </w:t>
            </w:r>
            <w:r w:rsidR="00160937">
              <w:rPr>
                <w:rFonts w:ascii="Arial" w:eastAsia="Times New Roman" w:hAnsi="Arial" w:cs="Arial"/>
                <w:b/>
                <w:bCs/>
                <w:color w:val="002060"/>
                <w:szCs w:val="24"/>
              </w:rPr>
              <w:t xml:space="preserve">Recording Consent Provided? </w:t>
            </w:r>
            <w:r>
              <w:rPr>
                <w:rFonts w:ascii="Arial" w:eastAsia="Times New Roman" w:hAnsi="Arial" w:cs="Arial"/>
                <w:b/>
                <w:bCs/>
                <w:color w:val="002060"/>
                <w:szCs w:val="24"/>
              </w:rPr>
              <w:t>Circle one.</w:t>
            </w:r>
          </w:p>
          <w:p w:rsidR="00CA3909" w:rsidRDefault="00CA3909" w:rsidP="00124C0F">
            <w:pPr>
              <w:spacing w:after="0" w:line="240" w:lineRule="auto"/>
              <w:rPr>
                <w:rFonts w:ascii="Arial" w:eastAsia="Times New Roman" w:hAnsi="Arial" w:cs="Arial"/>
                <w:b/>
                <w:bCs/>
                <w:color w:val="002060"/>
                <w:szCs w:val="24"/>
              </w:rPr>
            </w:pPr>
          </w:p>
          <w:p w:rsidR="00CA3909" w:rsidRDefault="00160937" w:rsidP="00124C0F">
            <w:pPr>
              <w:spacing w:after="0" w:line="240" w:lineRule="auto"/>
              <w:rPr>
                <w:rFonts w:ascii="Arial" w:eastAsia="Times New Roman" w:hAnsi="Arial" w:cs="Arial"/>
                <w:b/>
                <w:bCs/>
                <w:color w:val="002060"/>
                <w:szCs w:val="24"/>
              </w:rPr>
            </w:pPr>
            <w:r>
              <w:rPr>
                <w:rFonts w:ascii="Arial" w:eastAsia="Times New Roman" w:hAnsi="Arial" w:cs="Arial"/>
                <w:b/>
                <w:bCs/>
                <w:color w:val="002060"/>
                <w:szCs w:val="24"/>
              </w:rPr>
              <w:t xml:space="preserve">                     YES           </w:t>
            </w:r>
            <w:r w:rsidR="00CA3909">
              <w:rPr>
                <w:rFonts w:ascii="Arial" w:eastAsia="Times New Roman" w:hAnsi="Arial" w:cs="Arial"/>
                <w:b/>
                <w:bCs/>
                <w:color w:val="002060"/>
                <w:szCs w:val="24"/>
              </w:rPr>
              <w:t>NO</w:t>
            </w:r>
          </w:p>
          <w:p w:rsidR="00CA3909" w:rsidRPr="00124C0F" w:rsidRDefault="00CA3909" w:rsidP="00124C0F">
            <w:pPr>
              <w:spacing w:after="0" w:line="240" w:lineRule="auto"/>
              <w:rPr>
                <w:rFonts w:ascii="Arial" w:eastAsia="Times New Roman" w:hAnsi="Arial" w:cs="Arial"/>
                <w:b/>
                <w:bCs/>
                <w:color w:val="002060"/>
                <w:szCs w:val="24"/>
              </w:rPr>
            </w:pPr>
          </w:p>
        </w:tc>
      </w:tr>
      <w:tr w:rsidR="00124C0F" w:rsidRPr="00124C0F" w:rsidTr="00160937">
        <w:trPr>
          <w:cantSplit/>
          <w:trHeight w:val="435"/>
        </w:trPr>
        <w:tc>
          <w:tcPr>
            <w:tcW w:w="4590" w:type="dxa"/>
            <w:shd w:val="clear" w:color="auto" w:fill="FFFFFF"/>
          </w:tcPr>
          <w:p w:rsidR="00124C0F" w:rsidRPr="00124C0F" w:rsidRDefault="00124C0F" w:rsidP="00124C0F">
            <w:pPr>
              <w:spacing w:after="0" w:line="240" w:lineRule="auto"/>
              <w:rPr>
                <w:rFonts w:ascii="Arial" w:eastAsia="Times New Roman" w:hAnsi="Arial" w:cs="Arial"/>
                <w:b/>
                <w:bCs/>
                <w:color w:val="002060"/>
                <w:szCs w:val="20"/>
              </w:rPr>
            </w:pPr>
            <w:r w:rsidRPr="00124C0F">
              <w:rPr>
                <w:rFonts w:ascii="Arial" w:eastAsia="Times New Roman" w:hAnsi="Arial" w:cs="Arial"/>
                <w:b/>
                <w:bCs/>
                <w:color w:val="002060"/>
                <w:szCs w:val="24"/>
              </w:rPr>
              <w:t>Name of Interviewer</w:t>
            </w:r>
            <w:r w:rsidRPr="00124C0F">
              <w:rPr>
                <w:rFonts w:ascii="Arial" w:eastAsia="Times New Roman" w:hAnsi="Arial" w:cs="Arial"/>
                <w:b/>
                <w:bCs/>
                <w:color w:val="002060"/>
                <w:szCs w:val="20"/>
              </w:rPr>
              <w:t>:</w:t>
            </w:r>
          </w:p>
          <w:p w:rsidR="00124C0F" w:rsidRPr="00124C0F" w:rsidRDefault="00124C0F" w:rsidP="00124C0F">
            <w:pPr>
              <w:spacing w:after="0" w:line="240" w:lineRule="auto"/>
              <w:rPr>
                <w:rFonts w:ascii="Times New Roman" w:eastAsia="Times New Roman" w:hAnsi="Times New Roman" w:cs="Times New Roman"/>
                <w:color w:val="002060"/>
                <w:sz w:val="20"/>
                <w:szCs w:val="20"/>
              </w:rPr>
            </w:pPr>
          </w:p>
          <w:p w:rsidR="00124C0F" w:rsidRPr="00124C0F" w:rsidRDefault="00124C0F" w:rsidP="00124C0F">
            <w:pPr>
              <w:spacing w:after="0" w:line="240" w:lineRule="auto"/>
              <w:rPr>
                <w:rFonts w:ascii="Times New Roman" w:eastAsia="Times New Roman" w:hAnsi="Times New Roman" w:cs="Times New Roman"/>
                <w:color w:val="002060"/>
                <w:sz w:val="20"/>
                <w:szCs w:val="20"/>
              </w:rPr>
            </w:pPr>
          </w:p>
        </w:tc>
        <w:tc>
          <w:tcPr>
            <w:tcW w:w="5400" w:type="dxa"/>
            <w:shd w:val="clear" w:color="auto" w:fill="FFFFFF"/>
          </w:tcPr>
          <w:p w:rsidR="00124C0F" w:rsidRPr="00124C0F" w:rsidRDefault="00124C0F" w:rsidP="00124C0F">
            <w:pPr>
              <w:spacing w:after="0" w:line="240" w:lineRule="auto"/>
              <w:rPr>
                <w:rFonts w:ascii="Arial" w:eastAsia="Times New Roman" w:hAnsi="Arial" w:cs="Arial"/>
                <w:b/>
                <w:bCs/>
                <w:color w:val="002060"/>
                <w:szCs w:val="20"/>
              </w:rPr>
            </w:pPr>
            <w:r w:rsidRPr="00124C0F">
              <w:rPr>
                <w:rFonts w:ascii="Arial" w:eastAsia="Times New Roman" w:hAnsi="Arial" w:cs="Arial"/>
                <w:b/>
                <w:bCs/>
                <w:color w:val="002060"/>
                <w:szCs w:val="24"/>
              </w:rPr>
              <w:t>Date of Interview</w:t>
            </w:r>
            <w:r w:rsidRPr="00124C0F">
              <w:rPr>
                <w:rFonts w:ascii="Arial" w:eastAsia="Times New Roman" w:hAnsi="Arial" w:cs="Arial"/>
                <w:b/>
                <w:bCs/>
                <w:color w:val="002060"/>
                <w:szCs w:val="20"/>
              </w:rPr>
              <w:t>:</w:t>
            </w:r>
          </w:p>
          <w:p w:rsidR="00124C0F" w:rsidRPr="00124C0F" w:rsidRDefault="00124C0F" w:rsidP="00124C0F">
            <w:pPr>
              <w:keepNext/>
              <w:widowControl w:val="0"/>
              <w:autoSpaceDE w:val="0"/>
              <w:autoSpaceDN w:val="0"/>
              <w:adjustRightInd w:val="0"/>
              <w:spacing w:after="0" w:line="240" w:lineRule="auto"/>
              <w:outlineLvl w:val="1"/>
              <w:rPr>
                <w:rFonts w:ascii="Arial" w:eastAsia="Times New Roman" w:hAnsi="Arial" w:cs="Arial"/>
                <w:b/>
                <w:bCs/>
                <w:color w:val="002060"/>
                <w:szCs w:val="24"/>
              </w:rPr>
            </w:pPr>
          </w:p>
        </w:tc>
      </w:tr>
      <w:tr w:rsidR="00124C0F" w:rsidRPr="00124C0F" w:rsidTr="00160937">
        <w:trPr>
          <w:cantSplit/>
          <w:trHeight w:val="692"/>
        </w:trPr>
        <w:tc>
          <w:tcPr>
            <w:tcW w:w="4590" w:type="dxa"/>
            <w:shd w:val="clear" w:color="auto" w:fill="FFFFFF"/>
          </w:tcPr>
          <w:p w:rsidR="00124C0F" w:rsidRPr="00124C0F" w:rsidRDefault="00124C0F" w:rsidP="00124C0F">
            <w:pPr>
              <w:spacing w:after="0" w:line="240" w:lineRule="auto"/>
              <w:rPr>
                <w:rFonts w:ascii="Arial" w:eastAsia="Times New Roman" w:hAnsi="Arial" w:cs="Arial"/>
                <w:b/>
                <w:bCs/>
                <w:color w:val="002060"/>
                <w:szCs w:val="24"/>
              </w:rPr>
            </w:pPr>
            <w:r w:rsidRPr="00124C0F">
              <w:rPr>
                <w:rFonts w:ascii="Arial" w:eastAsia="Times New Roman" w:hAnsi="Arial" w:cs="Arial"/>
                <w:b/>
                <w:bCs/>
                <w:color w:val="002060"/>
                <w:szCs w:val="24"/>
              </w:rPr>
              <w:t>Start Time of Interview:</w:t>
            </w:r>
          </w:p>
        </w:tc>
        <w:tc>
          <w:tcPr>
            <w:tcW w:w="5400" w:type="dxa"/>
            <w:shd w:val="clear" w:color="auto" w:fill="FFFFFF"/>
          </w:tcPr>
          <w:p w:rsidR="00124C0F" w:rsidRPr="00124C0F" w:rsidRDefault="00124C0F" w:rsidP="00124C0F">
            <w:pPr>
              <w:spacing w:after="0" w:line="240" w:lineRule="auto"/>
              <w:rPr>
                <w:rFonts w:ascii="Arial" w:eastAsia="Times New Roman" w:hAnsi="Arial" w:cs="Arial"/>
                <w:b/>
                <w:bCs/>
                <w:color w:val="002060"/>
                <w:szCs w:val="24"/>
              </w:rPr>
            </w:pPr>
            <w:r w:rsidRPr="00124C0F">
              <w:rPr>
                <w:rFonts w:ascii="Arial" w:eastAsia="Times New Roman" w:hAnsi="Arial" w:cs="Arial"/>
                <w:b/>
                <w:bCs/>
                <w:color w:val="002060"/>
                <w:szCs w:val="24"/>
              </w:rPr>
              <w:t>End Time of Interview:</w:t>
            </w:r>
          </w:p>
        </w:tc>
      </w:tr>
    </w:tbl>
    <w:p w:rsidR="00124C0F" w:rsidRPr="00124C0F" w:rsidRDefault="00124C0F" w:rsidP="00124C0F">
      <w:pPr>
        <w:spacing w:after="0" w:line="240" w:lineRule="auto"/>
        <w:rPr>
          <w:rFonts w:ascii="Times New Roman" w:eastAsia="Times New Roman" w:hAnsi="Times New Roman" w:cs="Times New Roman"/>
          <w:color w:val="002060"/>
          <w:sz w:val="24"/>
          <w:szCs w:val="24"/>
        </w:rPr>
      </w:pPr>
    </w:p>
    <w:p w:rsidR="00124C0F" w:rsidRPr="00124C0F" w:rsidRDefault="00124C0F" w:rsidP="00124C0F">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rPr>
      </w:pPr>
      <w:r w:rsidRPr="00124C0F">
        <w:rPr>
          <w:rFonts w:ascii="Times New Roman" w:eastAsia="Times New Roman" w:hAnsi="Times New Roman" w:cs="Times New Roman"/>
          <w:color w:val="002060"/>
          <w:sz w:val="24"/>
          <w:szCs w:val="24"/>
        </w:rPr>
        <w:t xml:space="preserve"> </w:t>
      </w:r>
    </w:p>
    <w:p w:rsidR="00124C0F" w:rsidRPr="00124C0F" w:rsidRDefault="00124C0F" w:rsidP="00124C0F">
      <w:pPr>
        <w:spacing w:after="0" w:line="240" w:lineRule="auto"/>
        <w:jc w:val="both"/>
        <w:rPr>
          <w:rFonts w:ascii="Times New Roman" w:eastAsia="Times New Roman" w:hAnsi="Times New Roman" w:cs="Times New Roman"/>
          <w:i/>
          <w:iCs/>
          <w:sz w:val="24"/>
          <w:szCs w:val="24"/>
        </w:rPr>
      </w:pPr>
    </w:p>
    <w:p w:rsidR="00124C0F" w:rsidRPr="00124C0F" w:rsidRDefault="00124C0F" w:rsidP="00124C0F">
      <w:pPr>
        <w:spacing w:after="0" w:line="240" w:lineRule="auto"/>
        <w:rPr>
          <w:rFonts w:ascii="Times New Roman" w:eastAsia="Times New Roman" w:hAnsi="Times New Roman" w:cs="Times New Roman"/>
          <w:i/>
          <w:iCs/>
          <w:sz w:val="24"/>
          <w:szCs w:val="24"/>
        </w:rPr>
      </w:pPr>
    </w:p>
    <w:p w:rsidR="00124C0F" w:rsidRPr="00124C0F" w:rsidRDefault="00124C0F" w:rsidP="00124C0F">
      <w:pPr>
        <w:spacing w:after="0" w:line="240" w:lineRule="auto"/>
        <w:rPr>
          <w:rFonts w:ascii="Times New Roman" w:eastAsia="Times New Roman" w:hAnsi="Times New Roman" w:cs="Times New Roman"/>
          <w:i/>
          <w:iCs/>
          <w:sz w:val="24"/>
          <w:szCs w:val="24"/>
        </w:rPr>
      </w:pPr>
    </w:p>
    <w:p w:rsidR="00124C0F" w:rsidRPr="00124C0F" w:rsidRDefault="00124C0F" w:rsidP="00124C0F">
      <w:pPr>
        <w:spacing w:after="0" w:line="240" w:lineRule="auto"/>
        <w:rPr>
          <w:rFonts w:ascii="Times New Roman" w:eastAsia="Times New Roman" w:hAnsi="Times New Roman" w:cs="Times New Roman"/>
          <w:i/>
          <w:iCs/>
          <w:sz w:val="24"/>
          <w:szCs w:val="24"/>
        </w:rPr>
      </w:pPr>
    </w:p>
    <w:p w:rsidR="00124C0F" w:rsidRPr="00124C0F" w:rsidRDefault="00124C0F" w:rsidP="00124C0F">
      <w:pPr>
        <w:spacing w:after="0" w:line="240" w:lineRule="auto"/>
        <w:rPr>
          <w:rFonts w:ascii="Arial Narrow" w:eastAsia="Times New Roman" w:hAnsi="Arial Narrow" w:cs="Times New Roman"/>
          <w:sz w:val="24"/>
          <w:szCs w:val="20"/>
        </w:rPr>
      </w:pPr>
      <w:r w:rsidRPr="00124C0F">
        <w:rPr>
          <w:rFonts w:ascii="Times New Roman" w:eastAsia="Times New Roman" w:hAnsi="Times New Roman" w:cs="Times New Roman"/>
          <w:i/>
          <w:iCs/>
          <w:sz w:val="24"/>
          <w:szCs w:val="24"/>
        </w:rPr>
        <w:t xml:space="preserve"> </w:t>
      </w:r>
    </w:p>
    <w:p w:rsidR="00124C0F" w:rsidRDefault="00124C0F" w:rsidP="00E74FC3">
      <w:pPr>
        <w:pStyle w:val="THDR02"/>
        <w:jc w:val="center"/>
      </w:pPr>
    </w:p>
    <w:p w:rsidR="00C95323" w:rsidRPr="00D642C6" w:rsidRDefault="00C95323" w:rsidP="00C95323">
      <w:pPr>
        <w:pStyle w:val="Footer"/>
        <w:rPr>
          <w:sz w:val="18"/>
          <w:szCs w:val="18"/>
        </w:rPr>
      </w:pPr>
    </w:p>
    <w:p w:rsidR="00124C0F" w:rsidRDefault="00124C0F" w:rsidP="00E74FC3">
      <w:pPr>
        <w:pStyle w:val="THDR02"/>
        <w:jc w:val="center"/>
      </w:pPr>
    </w:p>
    <w:p w:rsidR="00E53C3B" w:rsidRDefault="00391031" w:rsidP="006B43C8">
      <w:pPr>
        <w:pStyle w:val="THDR02"/>
        <w:jc w:val="center"/>
      </w:pPr>
      <w:r>
        <w:rPr>
          <w:noProof/>
        </w:rPr>
        <w:lastRenderedPageBreak/>
        <mc:AlternateContent>
          <mc:Choice Requires="wps">
            <w:drawing>
              <wp:inline distT="0" distB="0" distL="0" distR="0" wp14:anchorId="7BB18C95" wp14:editId="656B2EAE">
                <wp:extent cx="6217920" cy="8340970"/>
                <wp:effectExtent l="0" t="0" r="11430" b="222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340970"/>
                        </a:xfrm>
                        <a:prstGeom prst="rect">
                          <a:avLst/>
                        </a:prstGeom>
                        <a:solidFill>
                          <a:srgbClr val="FFFFFF"/>
                        </a:solidFill>
                        <a:ln w="9525">
                          <a:solidFill>
                            <a:srgbClr val="000000"/>
                          </a:solidFill>
                          <a:miter lim="800000"/>
                          <a:headEnd/>
                          <a:tailEnd/>
                        </a:ln>
                      </wps:spPr>
                      <wps:txbx>
                        <w:txbxContent>
                          <w:p w:rsidR="00F53907" w:rsidRDefault="00F53907" w:rsidP="00C3296A">
                            <w:pPr>
                              <w:spacing w:after="0" w:line="240" w:lineRule="auto"/>
                              <w:jc w:val="both"/>
                              <w:rPr>
                                <w:rFonts w:ascii="Times New Roman" w:hAnsi="Times New Roman" w:cs="Times New Roman"/>
                              </w:rPr>
                            </w:pPr>
                            <w:r w:rsidRPr="00124C0F">
                              <w:rPr>
                                <w:rFonts w:ascii="Times New Roman" w:eastAsia="Times New Roman" w:hAnsi="Times New Roman" w:cs="Times New Roman"/>
                                <w:b/>
                                <w:bCs/>
                                <w:sz w:val="40"/>
                                <w:szCs w:val="24"/>
                              </w:rPr>
                              <w:sym w:font="Webdings" w:char="F097"/>
                            </w:r>
                            <w:r w:rsidRPr="00124C0F">
                              <w:rPr>
                                <w:rFonts w:ascii="Times New Roman" w:eastAsia="Times New Roman" w:hAnsi="Times New Roman" w:cs="Times New Roman"/>
                                <w:b/>
                                <w:bCs/>
                                <w:sz w:val="40"/>
                                <w:szCs w:val="24"/>
                              </w:rPr>
                              <w:t xml:space="preserve"> </w:t>
                            </w:r>
                            <w:r>
                              <w:rPr>
                                <w:rFonts w:ascii="Arial Narrow" w:eastAsia="Times New Roman" w:hAnsi="Arial Narrow" w:cs="Times New Roman"/>
                                <w:b/>
                                <w:bCs/>
                                <w:sz w:val="24"/>
                                <w:szCs w:val="24"/>
                              </w:rPr>
                              <w:t xml:space="preserve">READ TO </w:t>
                            </w:r>
                            <w:r w:rsidRPr="00124C0F">
                              <w:rPr>
                                <w:rFonts w:ascii="Arial Narrow" w:eastAsia="Times New Roman" w:hAnsi="Arial Narrow" w:cs="Times New Roman"/>
                                <w:b/>
                                <w:bCs/>
                                <w:sz w:val="24"/>
                                <w:szCs w:val="24"/>
                              </w:rPr>
                              <w:t xml:space="preserve">PARTICIPANT:  </w:t>
                            </w:r>
                            <w:r w:rsidRPr="00636CF4">
                              <w:rPr>
                                <w:rFonts w:ascii="Times New Roman" w:hAnsi="Times New Roman" w:cs="Times New Roman"/>
                              </w:rPr>
                              <w:t>Thank you for agreeing</w:t>
                            </w:r>
                            <w:r>
                              <w:rPr>
                                <w:rFonts w:ascii="Times New Roman" w:hAnsi="Times New Roman" w:cs="Times New Roman"/>
                              </w:rPr>
                              <w:t xml:space="preserve"> to speak with me today. My name is </w:t>
                            </w:r>
                            <w:r w:rsidRPr="006B43C8">
                              <w:rPr>
                                <w:rFonts w:ascii="Times New Roman" w:hAnsi="Times New Roman" w:cs="Times New Roman"/>
                                <w:i/>
                              </w:rPr>
                              <w:t xml:space="preserve">[insert name] </w:t>
                            </w:r>
                            <w:r>
                              <w:rPr>
                                <w:rFonts w:ascii="Times New Roman" w:hAnsi="Times New Roman" w:cs="Times New Roman"/>
                              </w:rPr>
                              <w:t xml:space="preserve">from ICF International, and we are working with the </w:t>
                            </w:r>
                            <w:r w:rsidRPr="00636CF4">
                              <w:rPr>
                                <w:rFonts w:ascii="Times New Roman" w:hAnsi="Times New Roman" w:cs="Times New Roman"/>
                              </w:rPr>
                              <w:t>C</w:t>
                            </w:r>
                            <w:r>
                              <w:rPr>
                                <w:rFonts w:ascii="Times New Roman" w:hAnsi="Times New Roman" w:cs="Times New Roman"/>
                              </w:rPr>
                              <w:t xml:space="preserve">enters for </w:t>
                            </w:r>
                            <w:r w:rsidRPr="00636CF4">
                              <w:rPr>
                                <w:rFonts w:ascii="Times New Roman" w:hAnsi="Times New Roman" w:cs="Times New Roman"/>
                              </w:rPr>
                              <w:t>D</w:t>
                            </w:r>
                            <w:r>
                              <w:rPr>
                                <w:rFonts w:ascii="Times New Roman" w:hAnsi="Times New Roman" w:cs="Times New Roman"/>
                              </w:rPr>
                              <w:t xml:space="preserve">isease </w:t>
                            </w:r>
                            <w:r w:rsidRPr="00636CF4">
                              <w:rPr>
                                <w:rFonts w:ascii="Times New Roman" w:hAnsi="Times New Roman" w:cs="Times New Roman"/>
                              </w:rPr>
                              <w:t>C</w:t>
                            </w:r>
                            <w:r>
                              <w:rPr>
                                <w:rFonts w:ascii="Times New Roman" w:hAnsi="Times New Roman" w:cs="Times New Roman"/>
                              </w:rPr>
                              <w:t xml:space="preserve">ontrol and Prevention (or “CDC,” for short) and the National Network of Public Health Institutes to </w:t>
                            </w:r>
                            <w:r w:rsidRPr="00636CF4">
                              <w:rPr>
                                <w:rFonts w:ascii="Times New Roman" w:hAnsi="Times New Roman" w:cs="Times New Roman"/>
                              </w:rPr>
                              <w:t xml:space="preserve">gain a better understanding of the impact of </w:t>
                            </w:r>
                            <w:r>
                              <w:rPr>
                                <w:rFonts w:ascii="Times New Roman" w:hAnsi="Times New Roman" w:cs="Times New Roman"/>
                              </w:rPr>
                              <w:t>CDC’s</w:t>
                            </w:r>
                            <w:r w:rsidRPr="00636CF4">
                              <w:rPr>
                                <w:rFonts w:ascii="Times New Roman" w:hAnsi="Times New Roman" w:cs="Times New Roman"/>
                              </w:rPr>
                              <w:t xml:space="preserve"> National Public Health Improvement Initiative (</w:t>
                            </w:r>
                            <w:r>
                              <w:rPr>
                                <w:rFonts w:ascii="Times New Roman" w:hAnsi="Times New Roman" w:cs="Times New Roman"/>
                              </w:rPr>
                              <w:t xml:space="preserve">also known as </w:t>
                            </w:r>
                            <w:r w:rsidRPr="00636CF4">
                              <w:rPr>
                                <w:rFonts w:ascii="Times New Roman" w:hAnsi="Times New Roman" w:cs="Times New Roman"/>
                              </w:rPr>
                              <w:t>NPHII</w:t>
                            </w:r>
                            <w:r>
                              <w:rPr>
                                <w:rFonts w:ascii="Times New Roman" w:hAnsi="Times New Roman" w:cs="Times New Roman"/>
                              </w:rPr>
                              <w:t xml:space="preserve"> [“</w:t>
                            </w:r>
                            <w:proofErr w:type="spellStart"/>
                            <w:r>
                              <w:rPr>
                                <w:rFonts w:ascii="Times New Roman" w:hAnsi="Times New Roman" w:cs="Times New Roman"/>
                              </w:rPr>
                              <w:t>Nifee</w:t>
                            </w:r>
                            <w:proofErr w:type="spellEnd"/>
                            <w:r>
                              <w:rPr>
                                <w:rFonts w:ascii="Times New Roman" w:hAnsi="Times New Roman" w:cs="Times New Roman"/>
                              </w:rPr>
                              <w:t>”]</w:t>
                            </w:r>
                            <w:r w:rsidRPr="00636CF4">
                              <w:rPr>
                                <w:rFonts w:ascii="Times New Roman" w:hAnsi="Times New Roman" w:cs="Times New Roman"/>
                              </w:rPr>
                              <w:t>)</w:t>
                            </w:r>
                            <w:r>
                              <w:rPr>
                                <w:rFonts w:ascii="Times New Roman" w:hAnsi="Times New Roman" w:cs="Times New Roman"/>
                              </w:rPr>
                              <w:t xml:space="preserve">. </w:t>
                            </w:r>
                            <w:r w:rsidRPr="00636CF4">
                              <w:rPr>
                                <w:rFonts w:ascii="Times New Roman" w:hAnsi="Times New Roman" w:cs="Times New Roman"/>
                              </w:rPr>
                              <w:t xml:space="preserve"> </w:t>
                            </w:r>
                          </w:p>
                          <w:p w:rsidR="00F53907" w:rsidRPr="00C3296A" w:rsidRDefault="00F53907" w:rsidP="00C3296A">
                            <w:pPr>
                              <w:spacing w:after="0" w:line="240" w:lineRule="auto"/>
                              <w:jc w:val="both"/>
                              <w:rPr>
                                <w:rFonts w:ascii="Arial Narrow" w:eastAsia="Times New Roman" w:hAnsi="Arial Narrow" w:cs="Times New Roman"/>
                                <w:b/>
                                <w:bCs/>
                                <w:sz w:val="24"/>
                                <w:szCs w:val="24"/>
                              </w:rPr>
                            </w:pPr>
                          </w:p>
                          <w:p w:rsidR="00F53907" w:rsidRPr="006B43C8" w:rsidRDefault="00F53907" w:rsidP="006B43C8">
                            <w:pPr>
                              <w:pStyle w:val="Tbodytext"/>
                              <w:spacing w:after="0"/>
                            </w:pPr>
                            <w:r w:rsidRPr="006B43C8">
                              <w:t xml:space="preserve">As you may be aware, the purpose of </w:t>
                            </w:r>
                            <w:r>
                              <w:t>NPHII is t</w:t>
                            </w:r>
                            <w:r w:rsidRPr="006B43C8">
                              <w:t xml:space="preserve">o provide support </w:t>
                            </w:r>
                            <w:r>
                              <w:t>in three main areas</w:t>
                            </w:r>
                            <w:r w:rsidRPr="006B43C8">
                              <w:t>:</w:t>
                            </w:r>
                          </w:p>
                          <w:p w:rsidR="00F53907" w:rsidRPr="006B43C8" w:rsidRDefault="00F53907" w:rsidP="006B43C8">
                            <w:pPr>
                              <w:pStyle w:val="Tbodytext"/>
                              <w:numPr>
                                <w:ilvl w:val="0"/>
                                <w:numId w:val="8"/>
                              </w:numPr>
                              <w:spacing w:after="0"/>
                            </w:pPr>
                            <w:r>
                              <w:t>First, a</w:t>
                            </w:r>
                            <w:r w:rsidRPr="006B43C8">
                              <w:t xml:space="preserve">ccelerating public health accreditation readiness activities; </w:t>
                            </w:r>
                          </w:p>
                          <w:p w:rsidR="00F53907" w:rsidRPr="006B43C8" w:rsidRDefault="00F53907" w:rsidP="006B43C8">
                            <w:pPr>
                              <w:pStyle w:val="Tbodytext"/>
                              <w:numPr>
                                <w:ilvl w:val="0"/>
                                <w:numId w:val="8"/>
                              </w:numPr>
                              <w:spacing w:after="0"/>
                            </w:pPr>
                            <w:r>
                              <w:t>Second, implementing quality improvement practices</w:t>
                            </w:r>
                            <w:r w:rsidRPr="006B43C8">
                              <w:t xml:space="preserve">; and, </w:t>
                            </w:r>
                          </w:p>
                          <w:p w:rsidR="00F53907" w:rsidRPr="006B43C8" w:rsidRDefault="00F53907" w:rsidP="006B43C8">
                            <w:pPr>
                              <w:pStyle w:val="Tbodytext"/>
                              <w:numPr>
                                <w:ilvl w:val="0"/>
                                <w:numId w:val="8"/>
                              </w:numPr>
                              <w:spacing w:after="0"/>
                            </w:pPr>
                            <w:r>
                              <w:t>Third, advancing performance management and the use of data to drive decisions</w:t>
                            </w:r>
                            <w:r w:rsidRPr="006B43C8">
                              <w:t>.</w:t>
                            </w:r>
                          </w:p>
                          <w:p w:rsidR="00F53907" w:rsidRPr="006B43C8" w:rsidRDefault="00F53907" w:rsidP="006B43C8">
                            <w:pPr>
                              <w:pStyle w:val="Tbodytext"/>
                              <w:spacing w:after="0"/>
                            </w:pPr>
                          </w:p>
                          <w:p w:rsidR="00F53907" w:rsidRPr="00C73A8C" w:rsidRDefault="00F53907" w:rsidP="006B43C8">
                            <w:pPr>
                              <w:pStyle w:val="Tbodytext"/>
                              <w:spacing w:after="0"/>
                            </w:pPr>
                            <w:r w:rsidRPr="00C73A8C">
                              <w:t>The program’s measurable outcomes are aligned with three performance goals:</w:t>
                            </w:r>
                          </w:p>
                          <w:p w:rsidR="00F53907" w:rsidRPr="00C73A8C" w:rsidRDefault="00F53907" w:rsidP="00535B63">
                            <w:pPr>
                              <w:pStyle w:val="Tbodytext"/>
                              <w:numPr>
                                <w:ilvl w:val="0"/>
                                <w:numId w:val="9"/>
                              </w:numPr>
                              <w:spacing w:after="0"/>
                              <w:jc w:val="left"/>
                            </w:pPr>
                            <w:r w:rsidRPr="00C73A8C">
                              <w:t xml:space="preserve">Increased </w:t>
                            </w:r>
                            <w:r w:rsidRPr="00C73A8C">
                              <w:rPr>
                                <w:u w:val="single"/>
                              </w:rPr>
                              <w:t>efficiency</w:t>
                            </w:r>
                            <w:r w:rsidRPr="00C73A8C">
                              <w:t xml:space="preserve">  of programs’ services and/or operations (for example, saving time or money), </w:t>
                            </w:r>
                          </w:p>
                          <w:p w:rsidR="00F53907" w:rsidRPr="00C73A8C" w:rsidRDefault="00F53907" w:rsidP="00535B63">
                            <w:pPr>
                              <w:pStyle w:val="Tbodytext"/>
                              <w:numPr>
                                <w:ilvl w:val="0"/>
                                <w:numId w:val="9"/>
                              </w:numPr>
                              <w:spacing w:after="0"/>
                              <w:jc w:val="left"/>
                            </w:pPr>
                            <w:r w:rsidRPr="00C73A8C">
                              <w:t xml:space="preserve">Increased </w:t>
                            </w:r>
                            <w:r w:rsidRPr="00C73A8C">
                              <w:rPr>
                                <w:u w:val="single"/>
                              </w:rPr>
                              <w:t>effectiveness</w:t>
                            </w:r>
                            <w:r w:rsidRPr="00C73A8C">
                              <w:t xml:space="preserve"> (such as the use of evidence-based policies and practices, improvements in  health outcomes, improvements in the quality of services, or enhanced customer satisfaction) and,</w:t>
                            </w:r>
                          </w:p>
                          <w:p w:rsidR="00F53907" w:rsidRPr="006B43C8" w:rsidRDefault="00F53907" w:rsidP="00535B63">
                            <w:pPr>
                              <w:pStyle w:val="Tbodytext"/>
                              <w:numPr>
                                <w:ilvl w:val="0"/>
                                <w:numId w:val="9"/>
                              </w:numPr>
                              <w:spacing w:after="0"/>
                              <w:jc w:val="left"/>
                            </w:pPr>
                            <w:r w:rsidRPr="006B43C8">
                              <w:t xml:space="preserve">Increased </w:t>
                            </w:r>
                            <w:r w:rsidRPr="00535B63">
                              <w:rPr>
                                <w:u w:val="single"/>
                              </w:rPr>
                              <w:t>readiness</w:t>
                            </w:r>
                            <w:r w:rsidRPr="006B43C8">
                              <w:t xml:space="preserve"> for applying </w:t>
                            </w:r>
                            <w:r>
                              <w:t>for</w:t>
                            </w:r>
                            <w:r w:rsidRPr="006B43C8">
                              <w:t xml:space="preserve"> and/or achieving accreditation by the Public Health Accreditation Board </w:t>
                            </w:r>
                            <w:r>
                              <w:t>(or “FAB” for short).</w:t>
                            </w:r>
                          </w:p>
                          <w:p w:rsidR="00F53907" w:rsidRDefault="00F53907" w:rsidP="007E1507">
                            <w:pPr>
                              <w:pStyle w:val="Tbodytext"/>
                              <w:spacing w:after="0"/>
                            </w:pPr>
                          </w:p>
                          <w:p w:rsidR="00F53907" w:rsidRDefault="00F53907" w:rsidP="007E1507">
                            <w:pPr>
                              <w:pStyle w:val="Tbodytext"/>
                              <w:spacing w:after="0"/>
                            </w:pPr>
                            <w:r>
                              <w:t>ICF staff members are conducting in-depth interviews with state health officials, other public health leaders from NPHII-funded agencies, as well as partners from select national agencies and thought leaders in the fields of quality improvement (QI), accreditation, and performance management. The goals of these interviews are to determine first, the extent to which NPHII has supported improvements in public health practice and performance, or influenced public health research, and, second, to understand the value of NPHII and lessons learned from multiple perspectives. These findings will be used, in conjunction with other data on NPHII, to report on the i</w:t>
                            </w:r>
                            <w:r w:rsidR="00C95323">
                              <w:t xml:space="preserve">mpact of the initiative and to </w:t>
                            </w:r>
                            <w:r>
                              <w:t>inform current and future performance management, quality improvement, and accreditation readiness initiatives.</w:t>
                            </w:r>
                          </w:p>
                          <w:p w:rsidR="00F53907" w:rsidRDefault="00F53907" w:rsidP="007E1507">
                            <w:pPr>
                              <w:spacing w:after="0" w:line="240" w:lineRule="auto"/>
                              <w:jc w:val="both"/>
                              <w:rPr>
                                <w:rFonts w:ascii="Times New Roman" w:hAnsi="Times New Roman" w:cs="Times New Roman"/>
                              </w:rPr>
                            </w:pPr>
                          </w:p>
                          <w:p w:rsidR="00F53907" w:rsidRPr="00636CF4" w:rsidRDefault="00F53907" w:rsidP="00391031">
                            <w:pPr>
                              <w:spacing w:line="240" w:lineRule="auto"/>
                              <w:jc w:val="both"/>
                              <w:rPr>
                                <w:rFonts w:ascii="Times New Roman" w:hAnsi="Times New Roman" w:cs="Times New Roman"/>
                              </w:rPr>
                            </w:pPr>
                            <w:r>
                              <w:rPr>
                                <w:rFonts w:ascii="Times New Roman" w:hAnsi="Times New Roman" w:cs="Times New Roman"/>
                              </w:rPr>
                              <w:t xml:space="preserve">Do you have any </w:t>
                            </w:r>
                            <w:r w:rsidRPr="00636CF4">
                              <w:rPr>
                                <w:rFonts w:ascii="Times New Roman" w:hAnsi="Times New Roman" w:cs="Times New Roman"/>
                              </w:rPr>
                              <w:t xml:space="preserve">questions before we begin? </w:t>
                            </w:r>
                          </w:p>
                          <w:p w:rsidR="00F53907" w:rsidRPr="00636CF4" w:rsidRDefault="00F53907" w:rsidP="00391031">
                            <w:pPr>
                              <w:spacing w:line="240" w:lineRule="auto"/>
                              <w:jc w:val="both"/>
                              <w:rPr>
                                <w:rFonts w:ascii="Times New Roman" w:hAnsi="Times New Roman" w:cs="Times New Roman"/>
                              </w:rPr>
                            </w:pPr>
                            <w:r w:rsidRPr="00636CF4">
                              <w:rPr>
                                <w:rFonts w:ascii="Times New Roman" w:hAnsi="Times New Roman" w:cs="Times New Roman"/>
                              </w:rPr>
                              <w:t>[</w:t>
                            </w:r>
                            <w:r w:rsidRPr="00636CF4">
                              <w:rPr>
                                <w:rFonts w:ascii="Times New Roman" w:hAnsi="Times New Roman" w:cs="Times New Roman"/>
                                <w:i/>
                              </w:rPr>
                              <w:t>Pause to allow for questions</w:t>
                            </w:r>
                            <w:r w:rsidRPr="00636CF4">
                              <w:rPr>
                                <w:rFonts w:ascii="Times New Roman" w:hAnsi="Times New Roman" w:cs="Times New Roman"/>
                              </w:rPr>
                              <w:t>].</w:t>
                            </w:r>
                          </w:p>
                          <w:p w:rsidR="00F53907" w:rsidRDefault="00F53907" w:rsidP="00391031">
                            <w:pPr>
                              <w:spacing w:line="240" w:lineRule="auto"/>
                              <w:jc w:val="both"/>
                              <w:rPr>
                                <w:rFonts w:ascii="Times New Roman" w:hAnsi="Times New Roman" w:cs="Times New Roman"/>
                              </w:rPr>
                            </w:pPr>
                            <w:r>
                              <w:rPr>
                                <w:rFonts w:ascii="Times New Roman" w:hAnsi="Times New Roman" w:cs="Times New Roman"/>
                                <w:i/>
                              </w:rPr>
                              <w:t>If there are no</w:t>
                            </w:r>
                            <w:r w:rsidRPr="00C73A8C">
                              <w:rPr>
                                <w:rFonts w:ascii="Times New Roman" w:hAnsi="Times New Roman" w:cs="Times New Roman"/>
                                <w:i/>
                              </w:rPr>
                              <w:t xml:space="preserve"> questions</w:t>
                            </w:r>
                            <w:r>
                              <w:rPr>
                                <w:rFonts w:ascii="Times New Roman" w:hAnsi="Times New Roman" w:cs="Times New Roman"/>
                              </w:rPr>
                              <w:t xml:space="preserve">: </w:t>
                            </w:r>
                            <w:r w:rsidRPr="00636CF4">
                              <w:rPr>
                                <w:rFonts w:ascii="Times New Roman" w:hAnsi="Times New Roman" w:cs="Times New Roman"/>
                              </w:rPr>
                              <w:t xml:space="preserve">Great, I’m going to begin by reviewing the informed consent. </w:t>
                            </w:r>
                          </w:p>
                          <w:p w:rsidR="00F53907" w:rsidRPr="00636CF4" w:rsidRDefault="00F53907" w:rsidP="00391031">
                            <w:pPr>
                              <w:spacing w:line="240" w:lineRule="auto"/>
                              <w:jc w:val="both"/>
                              <w:rPr>
                                <w:rFonts w:ascii="Times New Roman" w:hAnsi="Times New Roman" w:cs="Times New Roman"/>
                              </w:rPr>
                            </w:pPr>
                            <w:r w:rsidRPr="00C73A8C">
                              <w:rPr>
                                <w:rFonts w:ascii="Times New Roman" w:hAnsi="Times New Roman" w:cs="Times New Roman"/>
                                <w:i/>
                              </w:rPr>
                              <w:t xml:space="preserve">After answering </w:t>
                            </w:r>
                            <w:r>
                              <w:rPr>
                                <w:rFonts w:ascii="Times New Roman" w:hAnsi="Times New Roman" w:cs="Times New Roman"/>
                                <w:i/>
                              </w:rPr>
                              <w:t xml:space="preserve">any </w:t>
                            </w:r>
                            <w:r w:rsidRPr="00C73A8C">
                              <w:rPr>
                                <w:rFonts w:ascii="Times New Roman" w:hAnsi="Times New Roman" w:cs="Times New Roman"/>
                                <w:i/>
                              </w:rPr>
                              <w:t>questions</w:t>
                            </w:r>
                            <w:r>
                              <w:rPr>
                                <w:rFonts w:ascii="Times New Roman" w:hAnsi="Times New Roman" w:cs="Times New Roman"/>
                              </w:rPr>
                              <w:t>: If there are no further questions, I’m going to begin by reviewing the informed consent.</w:t>
                            </w:r>
                          </w:p>
                          <w:p w:rsidR="00F53907" w:rsidRDefault="00F53907" w:rsidP="00391031">
                            <w:pPr>
                              <w:pStyle w:val="Tbodytext"/>
                            </w:pPr>
                            <w:r w:rsidRPr="00636CF4">
                              <w:t xml:space="preserve">You were selected to participate in this </w:t>
                            </w:r>
                            <w:r>
                              <w:t xml:space="preserve">interview </w:t>
                            </w:r>
                            <w:r w:rsidRPr="00636CF4">
                              <w:t xml:space="preserve">as a leader within your agency to share your perceptions related to NPHII. We greatly value your experience, thoughts, and opinions related to the impact of NPHII on </w:t>
                            </w:r>
                            <w:r>
                              <w:t xml:space="preserve">you and </w:t>
                            </w:r>
                            <w:r w:rsidRPr="00636CF4">
                              <w:t>your agency, and</w:t>
                            </w:r>
                            <w:r>
                              <w:t xml:space="preserve"> we</w:t>
                            </w:r>
                            <w:r w:rsidRPr="00636CF4">
                              <w:t xml:space="preserve"> appreciate your willingness to participate in this interview. </w:t>
                            </w:r>
                            <w:r w:rsidRPr="00E60611">
                              <w:t>Your comments and answers to questions will be shared with CDC and NNPHI in transcripts and a final report.</w:t>
                            </w:r>
                            <w:r>
                              <w:t xml:space="preserve"> Please note that y</w:t>
                            </w:r>
                            <w:r w:rsidRPr="00636CF4">
                              <w:t>our name, role</w:t>
                            </w:r>
                            <w:r>
                              <w:t>,</w:t>
                            </w:r>
                            <w:r w:rsidRPr="00636CF4">
                              <w:t xml:space="preserve"> </w:t>
                            </w:r>
                            <w:r>
                              <w:t>and/</w:t>
                            </w:r>
                            <w:r w:rsidRPr="00636CF4">
                              <w:t xml:space="preserve">or title </w:t>
                            </w:r>
                            <w:r>
                              <w:t>will</w:t>
                            </w:r>
                            <w:r w:rsidRPr="00636CF4">
                              <w:t xml:space="preserve"> </w:t>
                            </w:r>
                            <w:r>
                              <w:t xml:space="preserve">be </w:t>
                            </w:r>
                            <w:r w:rsidRPr="00636CF4">
                              <w:t xml:space="preserve">linked to </w:t>
                            </w:r>
                            <w:r>
                              <w:t xml:space="preserve">your </w:t>
                            </w:r>
                            <w:r w:rsidRPr="00636CF4">
                              <w:t xml:space="preserve">specific responses in reports </w:t>
                            </w:r>
                            <w:r>
                              <w:t xml:space="preserve">to CDC and NNPHI. </w:t>
                            </w:r>
                          </w:p>
                          <w:p w:rsidR="00F53907" w:rsidRPr="00636CF4" w:rsidRDefault="00F53907" w:rsidP="00391031">
                            <w:pPr>
                              <w:pStyle w:val="Tbodytext"/>
                            </w:pPr>
                            <w:r w:rsidRPr="00636CF4">
                              <w:t xml:space="preserve">We want to learn from you, so </w:t>
                            </w:r>
                            <w:r>
                              <w:t>we</w:t>
                            </w:r>
                            <w:r w:rsidRPr="00636CF4">
                              <w:t xml:space="preserve"> encourage you to speak openly and honestly. </w:t>
                            </w:r>
                            <w:r>
                              <w:t xml:space="preserve">Both positive and negative feedback can be very helpful in understanding the overall value of NPHII. </w:t>
                            </w:r>
                            <w:r w:rsidRPr="00636CF4">
                              <w:t>This discussion will take approximately 60 minutes of your time.</w:t>
                            </w:r>
                          </w:p>
                          <w:p w:rsidR="00F53907" w:rsidRPr="00636CF4" w:rsidRDefault="003B596C" w:rsidP="00391031">
                            <w:pPr>
                              <w:pStyle w:val="Tbodytext"/>
                            </w:pPr>
                            <w:r w:rsidRPr="003B596C">
                              <w:t>Your participation is voluntary, and you may choose not to answer some of the questions. You may also discontinue the discussion at any time without penalty. With your permission, we will record the interview to ensure we do not miss any comments, and this recording will be transcribed. If you choose not to participate, we will share this information with CDC so that we can recruit another individual in your place.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9.6pt;height:6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OyJAIAAEc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">
                <v:textbox>
                  <w:txbxContent>
                    <w:p w:rsidR="00F53907" w:rsidRDefault="00F53907" w:rsidP="00C3296A">
                      <w:pPr>
                        <w:spacing w:after="0" w:line="240" w:lineRule="auto"/>
                        <w:jc w:val="both"/>
                        <w:rPr>
                          <w:rFonts w:ascii="Times New Roman" w:hAnsi="Times New Roman" w:cs="Times New Roman"/>
                        </w:rPr>
                      </w:pPr>
                      <w:r w:rsidRPr="00124C0F">
                        <w:rPr>
                          <w:rFonts w:ascii="Times New Roman" w:eastAsia="Times New Roman" w:hAnsi="Times New Roman" w:cs="Times New Roman"/>
                          <w:b/>
                          <w:bCs/>
                          <w:sz w:val="40"/>
                          <w:szCs w:val="24"/>
                        </w:rPr>
                        <w:sym w:font="Webdings" w:char="F097"/>
                      </w:r>
                      <w:r w:rsidRPr="00124C0F">
                        <w:rPr>
                          <w:rFonts w:ascii="Times New Roman" w:eastAsia="Times New Roman" w:hAnsi="Times New Roman" w:cs="Times New Roman"/>
                          <w:b/>
                          <w:bCs/>
                          <w:sz w:val="40"/>
                          <w:szCs w:val="24"/>
                        </w:rPr>
                        <w:t xml:space="preserve"> </w:t>
                      </w:r>
                      <w:r>
                        <w:rPr>
                          <w:rFonts w:ascii="Arial Narrow" w:eastAsia="Times New Roman" w:hAnsi="Arial Narrow" w:cs="Times New Roman"/>
                          <w:b/>
                          <w:bCs/>
                          <w:sz w:val="24"/>
                          <w:szCs w:val="24"/>
                        </w:rPr>
                        <w:t xml:space="preserve">READ TO </w:t>
                      </w:r>
                      <w:r w:rsidRPr="00124C0F">
                        <w:rPr>
                          <w:rFonts w:ascii="Arial Narrow" w:eastAsia="Times New Roman" w:hAnsi="Arial Narrow" w:cs="Times New Roman"/>
                          <w:b/>
                          <w:bCs/>
                          <w:sz w:val="24"/>
                          <w:szCs w:val="24"/>
                        </w:rPr>
                        <w:t xml:space="preserve">PARTICIPANT:  </w:t>
                      </w:r>
                      <w:r w:rsidRPr="00636CF4">
                        <w:rPr>
                          <w:rFonts w:ascii="Times New Roman" w:hAnsi="Times New Roman" w:cs="Times New Roman"/>
                        </w:rPr>
                        <w:t>Thank you for agreeing</w:t>
                      </w:r>
                      <w:r>
                        <w:rPr>
                          <w:rFonts w:ascii="Times New Roman" w:hAnsi="Times New Roman" w:cs="Times New Roman"/>
                        </w:rPr>
                        <w:t xml:space="preserve"> to speak with me today. My name is </w:t>
                      </w:r>
                      <w:r w:rsidRPr="006B43C8">
                        <w:rPr>
                          <w:rFonts w:ascii="Times New Roman" w:hAnsi="Times New Roman" w:cs="Times New Roman"/>
                          <w:i/>
                        </w:rPr>
                        <w:t xml:space="preserve">[insert name] </w:t>
                      </w:r>
                      <w:r>
                        <w:rPr>
                          <w:rFonts w:ascii="Times New Roman" w:hAnsi="Times New Roman" w:cs="Times New Roman"/>
                        </w:rPr>
                        <w:t xml:space="preserve">from ICF International, and we are working with the </w:t>
                      </w:r>
                      <w:r w:rsidRPr="00636CF4">
                        <w:rPr>
                          <w:rFonts w:ascii="Times New Roman" w:hAnsi="Times New Roman" w:cs="Times New Roman"/>
                        </w:rPr>
                        <w:t>C</w:t>
                      </w:r>
                      <w:r>
                        <w:rPr>
                          <w:rFonts w:ascii="Times New Roman" w:hAnsi="Times New Roman" w:cs="Times New Roman"/>
                        </w:rPr>
                        <w:t xml:space="preserve">enters for </w:t>
                      </w:r>
                      <w:r w:rsidRPr="00636CF4">
                        <w:rPr>
                          <w:rFonts w:ascii="Times New Roman" w:hAnsi="Times New Roman" w:cs="Times New Roman"/>
                        </w:rPr>
                        <w:t>D</w:t>
                      </w:r>
                      <w:r>
                        <w:rPr>
                          <w:rFonts w:ascii="Times New Roman" w:hAnsi="Times New Roman" w:cs="Times New Roman"/>
                        </w:rPr>
                        <w:t xml:space="preserve">isease </w:t>
                      </w:r>
                      <w:r w:rsidRPr="00636CF4">
                        <w:rPr>
                          <w:rFonts w:ascii="Times New Roman" w:hAnsi="Times New Roman" w:cs="Times New Roman"/>
                        </w:rPr>
                        <w:t>C</w:t>
                      </w:r>
                      <w:r>
                        <w:rPr>
                          <w:rFonts w:ascii="Times New Roman" w:hAnsi="Times New Roman" w:cs="Times New Roman"/>
                        </w:rPr>
                        <w:t xml:space="preserve">ontrol and Prevention (or “CDC,” for short) and the National Network of Public Health Institutes to </w:t>
                      </w:r>
                      <w:r w:rsidRPr="00636CF4">
                        <w:rPr>
                          <w:rFonts w:ascii="Times New Roman" w:hAnsi="Times New Roman" w:cs="Times New Roman"/>
                        </w:rPr>
                        <w:t xml:space="preserve">gain a better understanding of the impact of </w:t>
                      </w:r>
                      <w:r>
                        <w:rPr>
                          <w:rFonts w:ascii="Times New Roman" w:hAnsi="Times New Roman" w:cs="Times New Roman"/>
                        </w:rPr>
                        <w:t>CDC’s</w:t>
                      </w:r>
                      <w:r w:rsidRPr="00636CF4">
                        <w:rPr>
                          <w:rFonts w:ascii="Times New Roman" w:hAnsi="Times New Roman" w:cs="Times New Roman"/>
                        </w:rPr>
                        <w:t xml:space="preserve"> National Public Health Improvement Initiative (</w:t>
                      </w:r>
                      <w:r>
                        <w:rPr>
                          <w:rFonts w:ascii="Times New Roman" w:hAnsi="Times New Roman" w:cs="Times New Roman"/>
                        </w:rPr>
                        <w:t xml:space="preserve">also known as </w:t>
                      </w:r>
                      <w:r w:rsidRPr="00636CF4">
                        <w:rPr>
                          <w:rFonts w:ascii="Times New Roman" w:hAnsi="Times New Roman" w:cs="Times New Roman"/>
                        </w:rPr>
                        <w:t>NPHII</w:t>
                      </w:r>
                      <w:r>
                        <w:rPr>
                          <w:rFonts w:ascii="Times New Roman" w:hAnsi="Times New Roman" w:cs="Times New Roman"/>
                        </w:rPr>
                        <w:t xml:space="preserve"> [“</w:t>
                      </w:r>
                      <w:proofErr w:type="spellStart"/>
                      <w:r>
                        <w:rPr>
                          <w:rFonts w:ascii="Times New Roman" w:hAnsi="Times New Roman" w:cs="Times New Roman"/>
                        </w:rPr>
                        <w:t>Nifee</w:t>
                      </w:r>
                      <w:proofErr w:type="spellEnd"/>
                      <w:r>
                        <w:rPr>
                          <w:rFonts w:ascii="Times New Roman" w:hAnsi="Times New Roman" w:cs="Times New Roman"/>
                        </w:rPr>
                        <w:t>”]</w:t>
                      </w:r>
                      <w:r w:rsidRPr="00636CF4">
                        <w:rPr>
                          <w:rFonts w:ascii="Times New Roman" w:hAnsi="Times New Roman" w:cs="Times New Roman"/>
                        </w:rPr>
                        <w:t>)</w:t>
                      </w:r>
                      <w:r>
                        <w:rPr>
                          <w:rFonts w:ascii="Times New Roman" w:hAnsi="Times New Roman" w:cs="Times New Roman"/>
                        </w:rPr>
                        <w:t xml:space="preserve">. </w:t>
                      </w:r>
                      <w:r w:rsidRPr="00636CF4">
                        <w:rPr>
                          <w:rFonts w:ascii="Times New Roman" w:hAnsi="Times New Roman" w:cs="Times New Roman"/>
                        </w:rPr>
                        <w:t xml:space="preserve"> </w:t>
                      </w:r>
                    </w:p>
                    <w:p w:rsidR="00F53907" w:rsidRPr="00C3296A" w:rsidRDefault="00F53907" w:rsidP="00C3296A">
                      <w:pPr>
                        <w:spacing w:after="0" w:line="240" w:lineRule="auto"/>
                        <w:jc w:val="both"/>
                        <w:rPr>
                          <w:rFonts w:ascii="Arial Narrow" w:eastAsia="Times New Roman" w:hAnsi="Arial Narrow" w:cs="Times New Roman"/>
                          <w:b/>
                          <w:bCs/>
                          <w:sz w:val="24"/>
                          <w:szCs w:val="24"/>
                        </w:rPr>
                      </w:pPr>
                    </w:p>
                    <w:p w:rsidR="00F53907" w:rsidRPr="006B43C8" w:rsidRDefault="00F53907" w:rsidP="006B43C8">
                      <w:pPr>
                        <w:pStyle w:val="Tbodytext"/>
                        <w:spacing w:after="0"/>
                      </w:pPr>
                      <w:r w:rsidRPr="006B43C8">
                        <w:t xml:space="preserve">As you may be aware, the purpose of </w:t>
                      </w:r>
                      <w:r>
                        <w:t>NPHII is t</w:t>
                      </w:r>
                      <w:r w:rsidRPr="006B43C8">
                        <w:t xml:space="preserve">o provide support </w:t>
                      </w:r>
                      <w:r>
                        <w:t>in three main areas</w:t>
                      </w:r>
                      <w:r w:rsidRPr="006B43C8">
                        <w:t>:</w:t>
                      </w:r>
                    </w:p>
                    <w:p w:rsidR="00F53907" w:rsidRPr="006B43C8" w:rsidRDefault="00F53907" w:rsidP="006B43C8">
                      <w:pPr>
                        <w:pStyle w:val="Tbodytext"/>
                        <w:numPr>
                          <w:ilvl w:val="0"/>
                          <w:numId w:val="8"/>
                        </w:numPr>
                        <w:spacing w:after="0"/>
                      </w:pPr>
                      <w:r>
                        <w:t>First, a</w:t>
                      </w:r>
                      <w:r w:rsidRPr="006B43C8">
                        <w:t xml:space="preserve">ccelerating public health accreditation readiness activities; </w:t>
                      </w:r>
                    </w:p>
                    <w:p w:rsidR="00F53907" w:rsidRPr="006B43C8" w:rsidRDefault="00F53907" w:rsidP="006B43C8">
                      <w:pPr>
                        <w:pStyle w:val="Tbodytext"/>
                        <w:numPr>
                          <w:ilvl w:val="0"/>
                          <w:numId w:val="8"/>
                        </w:numPr>
                        <w:spacing w:after="0"/>
                      </w:pPr>
                      <w:r>
                        <w:t>Second, implementing quality improvement practices</w:t>
                      </w:r>
                      <w:r w:rsidRPr="006B43C8">
                        <w:t xml:space="preserve">; and, </w:t>
                      </w:r>
                    </w:p>
                    <w:p w:rsidR="00F53907" w:rsidRPr="006B43C8" w:rsidRDefault="00F53907" w:rsidP="006B43C8">
                      <w:pPr>
                        <w:pStyle w:val="Tbodytext"/>
                        <w:numPr>
                          <w:ilvl w:val="0"/>
                          <w:numId w:val="8"/>
                        </w:numPr>
                        <w:spacing w:after="0"/>
                      </w:pPr>
                      <w:r>
                        <w:t>Third, advancing performance management and the use of data to drive decisions</w:t>
                      </w:r>
                      <w:r w:rsidRPr="006B43C8">
                        <w:t>.</w:t>
                      </w:r>
                    </w:p>
                    <w:p w:rsidR="00F53907" w:rsidRPr="006B43C8" w:rsidRDefault="00F53907" w:rsidP="006B43C8">
                      <w:pPr>
                        <w:pStyle w:val="Tbodytext"/>
                        <w:spacing w:after="0"/>
                      </w:pPr>
                    </w:p>
                    <w:p w:rsidR="00F53907" w:rsidRPr="00C73A8C" w:rsidRDefault="00F53907" w:rsidP="006B43C8">
                      <w:pPr>
                        <w:pStyle w:val="Tbodytext"/>
                        <w:spacing w:after="0"/>
                      </w:pPr>
                      <w:r w:rsidRPr="00C73A8C">
                        <w:t>The program’s measurable outcomes are aligned with three performance goals:</w:t>
                      </w:r>
                    </w:p>
                    <w:p w:rsidR="00F53907" w:rsidRPr="00C73A8C" w:rsidRDefault="00F53907" w:rsidP="00535B63">
                      <w:pPr>
                        <w:pStyle w:val="Tbodytext"/>
                        <w:numPr>
                          <w:ilvl w:val="0"/>
                          <w:numId w:val="9"/>
                        </w:numPr>
                        <w:spacing w:after="0"/>
                        <w:jc w:val="left"/>
                      </w:pPr>
                      <w:r w:rsidRPr="00C73A8C">
                        <w:t xml:space="preserve">Increased </w:t>
                      </w:r>
                      <w:r w:rsidRPr="00C73A8C">
                        <w:rPr>
                          <w:u w:val="single"/>
                        </w:rPr>
                        <w:t>efficiency</w:t>
                      </w:r>
                      <w:r w:rsidRPr="00C73A8C">
                        <w:t xml:space="preserve">  of programs’ services and/or operations (for example, saving time or money), </w:t>
                      </w:r>
                    </w:p>
                    <w:p w:rsidR="00F53907" w:rsidRPr="00C73A8C" w:rsidRDefault="00F53907" w:rsidP="00535B63">
                      <w:pPr>
                        <w:pStyle w:val="Tbodytext"/>
                        <w:numPr>
                          <w:ilvl w:val="0"/>
                          <w:numId w:val="9"/>
                        </w:numPr>
                        <w:spacing w:after="0"/>
                        <w:jc w:val="left"/>
                      </w:pPr>
                      <w:r w:rsidRPr="00C73A8C">
                        <w:t xml:space="preserve">Increased </w:t>
                      </w:r>
                      <w:r w:rsidRPr="00C73A8C">
                        <w:rPr>
                          <w:u w:val="single"/>
                        </w:rPr>
                        <w:t>effectiveness</w:t>
                      </w:r>
                      <w:r w:rsidRPr="00C73A8C">
                        <w:t xml:space="preserve"> (such as the use of evidence-based policies and practices, improvements in  health outcomes, improvements in the quality of services, or enhanced customer satisfaction) and,</w:t>
                      </w:r>
                    </w:p>
                    <w:p w:rsidR="00F53907" w:rsidRPr="006B43C8" w:rsidRDefault="00F53907" w:rsidP="00535B63">
                      <w:pPr>
                        <w:pStyle w:val="Tbodytext"/>
                        <w:numPr>
                          <w:ilvl w:val="0"/>
                          <w:numId w:val="9"/>
                        </w:numPr>
                        <w:spacing w:after="0"/>
                        <w:jc w:val="left"/>
                      </w:pPr>
                      <w:r w:rsidRPr="006B43C8">
                        <w:t xml:space="preserve">Increased </w:t>
                      </w:r>
                      <w:r w:rsidRPr="00535B63">
                        <w:rPr>
                          <w:u w:val="single"/>
                        </w:rPr>
                        <w:t>readiness</w:t>
                      </w:r>
                      <w:r w:rsidRPr="006B43C8">
                        <w:t xml:space="preserve"> for applying </w:t>
                      </w:r>
                      <w:r>
                        <w:t>for</w:t>
                      </w:r>
                      <w:r w:rsidRPr="006B43C8">
                        <w:t xml:space="preserve"> and/or achieving accreditation by the Public Health Accreditation Board </w:t>
                      </w:r>
                      <w:r>
                        <w:t>(or “FAB” for short).</w:t>
                      </w:r>
                    </w:p>
                    <w:p w:rsidR="00F53907" w:rsidRDefault="00F53907" w:rsidP="007E1507">
                      <w:pPr>
                        <w:pStyle w:val="Tbodytext"/>
                        <w:spacing w:after="0"/>
                      </w:pPr>
                    </w:p>
                    <w:p w:rsidR="00F53907" w:rsidRDefault="00F53907" w:rsidP="007E1507">
                      <w:pPr>
                        <w:pStyle w:val="Tbodytext"/>
                        <w:spacing w:after="0"/>
                      </w:pPr>
                      <w:r>
                        <w:t>ICF staff members are conducting in-depth interviews with state health officials, other public health leaders from NPHII-funded agencies, as well as partners from select national agencies and thought leaders in the fields of quality improvement (QI), accreditation, and performance management. The goals of these interviews are to determine first, the extent to which NPHII has supported improvements in public health practice and performance, or influenced public health research, and, second, to understand the value of NPHII and lessons learned from multiple perspectives. These findings will be used, in conjunction with other data on NPHII, to report on the i</w:t>
                      </w:r>
                      <w:r w:rsidR="00C95323">
                        <w:t xml:space="preserve">mpact of the initiative and to </w:t>
                      </w:r>
                      <w:r>
                        <w:t>inform current and future performance management, quality improvement, and accreditation readiness initiatives.</w:t>
                      </w:r>
                    </w:p>
                    <w:p w:rsidR="00F53907" w:rsidRDefault="00F53907" w:rsidP="007E1507">
                      <w:pPr>
                        <w:spacing w:after="0" w:line="240" w:lineRule="auto"/>
                        <w:jc w:val="both"/>
                        <w:rPr>
                          <w:rFonts w:ascii="Times New Roman" w:hAnsi="Times New Roman" w:cs="Times New Roman"/>
                        </w:rPr>
                      </w:pPr>
                    </w:p>
                    <w:p w:rsidR="00F53907" w:rsidRPr="00636CF4" w:rsidRDefault="00F53907" w:rsidP="00391031">
                      <w:pPr>
                        <w:spacing w:line="240" w:lineRule="auto"/>
                        <w:jc w:val="both"/>
                        <w:rPr>
                          <w:rFonts w:ascii="Times New Roman" w:hAnsi="Times New Roman" w:cs="Times New Roman"/>
                        </w:rPr>
                      </w:pPr>
                      <w:r>
                        <w:rPr>
                          <w:rFonts w:ascii="Times New Roman" w:hAnsi="Times New Roman" w:cs="Times New Roman"/>
                        </w:rPr>
                        <w:t xml:space="preserve">Do you have any </w:t>
                      </w:r>
                      <w:r w:rsidRPr="00636CF4">
                        <w:rPr>
                          <w:rFonts w:ascii="Times New Roman" w:hAnsi="Times New Roman" w:cs="Times New Roman"/>
                        </w:rPr>
                        <w:t xml:space="preserve">questions before we begin? </w:t>
                      </w:r>
                    </w:p>
                    <w:p w:rsidR="00F53907" w:rsidRPr="00636CF4" w:rsidRDefault="00F53907" w:rsidP="00391031">
                      <w:pPr>
                        <w:spacing w:line="240" w:lineRule="auto"/>
                        <w:jc w:val="both"/>
                        <w:rPr>
                          <w:rFonts w:ascii="Times New Roman" w:hAnsi="Times New Roman" w:cs="Times New Roman"/>
                        </w:rPr>
                      </w:pPr>
                      <w:r w:rsidRPr="00636CF4">
                        <w:rPr>
                          <w:rFonts w:ascii="Times New Roman" w:hAnsi="Times New Roman" w:cs="Times New Roman"/>
                        </w:rPr>
                        <w:t>[</w:t>
                      </w:r>
                      <w:r w:rsidRPr="00636CF4">
                        <w:rPr>
                          <w:rFonts w:ascii="Times New Roman" w:hAnsi="Times New Roman" w:cs="Times New Roman"/>
                          <w:i/>
                        </w:rPr>
                        <w:t>Pause to allow for questions</w:t>
                      </w:r>
                      <w:r w:rsidRPr="00636CF4">
                        <w:rPr>
                          <w:rFonts w:ascii="Times New Roman" w:hAnsi="Times New Roman" w:cs="Times New Roman"/>
                        </w:rPr>
                        <w:t>].</w:t>
                      </w:r>
                    </w:p>
                    <w:p w:rsidR="00F53907" w:rsidRDefault="00F53907" w:rsidP="00391031">
                      <w:pPr>
                        <w:spacing w:line="240" w:lineRule="auto"/>
                        <w:jc w:val="both"/>
                        <w:rPr>
                          <w:rFonts w:ascii="Times New Roman" w:hAnsi="Times New Roman" w:cs="Times New Roman"/>
                        </w:rPr>
                      </w:pPr>
                      <w:r>
                        <w:rPr>
                          <w:rFonts w:ascii="Times New Roman" w:hAnsi="Times New Roman" w:cs="Times New Roman"/>
                          <w:i/>
                        </w:rPr>
                        <w:t>If there are no</w:t>
                      </w:r>
                      <w:r w:rsidRPr="00C73A8C">
                        <w:rPr>
                          <w:rFonts w:ascii="Times New Roman" w:hAnsi="Times New Roman" w:cs="Times New Roman"/>
                          <w:i/>
                        </w:rPr>
                        <w:t xml:space="preserve"> questions</w:t>
                      </w:r>
                      <w:r>
                        <w:rPr>
                          <w:rFonts w:ascii="Times New Roman" w:hAnsi="Times New Roman" w:cs="Times New Roman"/>
                        </w:rPr>
                        <w:t xml:space="preserve">: </w:t>
                      </w:r>
                      <w:r w:rsidRPr="00636CF4">
                        <w:rPr>
                          <w:rFonts w:ascii="Times New Roman" w:hAnsi="Times New Roman" w:cs="Times New Roman"/>
                        </w:rPr>
                        <w:t xml:space="preserve">Great, I’m going to begin by reviewing the informed consent. </w:t>
                      </w:r>
                    </w:p>
                    <w:p w:rsidR="00F53907" w:rsidRPr="00636CF4" w:rsidRDefault="00F53907" w:rsidP="00391031">
                      <w:pPr>
                        <w:spacing w:line="240" w:lineRule="auto"/>
                        <w:jc w:val="both"/>
                        <w:rPr>
                          <w:rFonts w:ascii="Times New Roman" w:hAnsi="Times New Roman" w:cs="Times New Roman"/>
                        </w:rPr>
                      </w:pPr>
                      <w:r w:rsidRPr="00C73A8C">
                        <w:rPr>
                          <w:rFonts w:ascii="Times New Roman" w:hAnsi="Times New Roman" w:cs="Times New Roman"/>
                          <w:i/>
                        </w:rPr>
                        <w:t xml:space="preserve">After answering </w:t>
                      </w:r>
                      <w:r>
                        <w:rPr>
                          <w:rFonts w:ascii="Times New Roman" w:hAnsi="Times New Roman" w:cs="Times New Roman"/>
                          <w:i/>
                        </w:rPr>
                        <w:t xml:space="preserve">any </w:t>
                      </w:r>
                      <w:r w:rsidRPr="00C73A8C">
                        <w:rPr>
                          <w:rFonts w:ascii="Times New Roman" w:hAnsi="Times New Roman" w:cs="Times New Roman"/>
                          <w:i/>
                        </w:rPr>
                        <w:t>questions</w:t>
                      </w:r>
                      <w:r>
                        <w:rPr>
                          <w:rFonts w:ascii="Times New Roman" w:hAnsi="Times New Roman" w:cs="Times New Roman"/>
                        </w:rPr>
                        <w:t>: If there are no further questions, I’m going to begin by reviewing the informed consent.</w:t>
                      </w:r>
                    </w:p>
                    <w:p w:rsidR="00F53907" w:rsidRDefault="00F53907" w:rsidP="00391031">
                      <w:pPr>
                        <w:pStyle w:val="Tbodytext"/>
                      </w:pPr>
                      <w:r w:rsidRPr="00636CF4">
                        <w:t xml:space="preserve">You were selected to participate in this </w:t>
                      </w:r>
                      <w:r>
                        <w:t xml:space="preserve">interview </w:t>
                      </w:r>
                      <w:r w:rsidRPr="00636CF4">
                        <w:t xml:space="preserve">as a leader within your agency to share your perceptions related to NPHII. We greatly value your experience, thoughts, and opinions related to the impact of NPHII on </w:t>
                      </w:r>
                      <w:r>
                        <w:t xml:space="preserve">you and </w:t>
                      </w:r>
                      <w:r w:rsidRPr="00636CF4">
                        <w:t>your agency, and</w:t>
                      </w:r>
                      <w:r>
                        <w:t xml:space="preserve"> we</w:t>
                      </w:r>
                      <w:r w:rsidRPr="00636CF4">
                        <w:t xml:space="preserve"> appreciate your willingness to participate in this interview. </w:t>
                      </w:r>
                      <w:r w:rsidRPr="00E60611">
                        <w:t>Your comments and answers to questions will be shared with CDC and NNPHI in transcripts and a final report.</w:t>
                      </w:r>
                      <w:r>
                        <w:t xml:space="preserve"> Please note that y</w:t>
                      </w:r>
                      <w:r w:rsidRPr="00636CF4">
                        <w:t>our name, role</w:t>
                      </w:r>
                      <w:r>
                        <w:t>,</w:t>
                      </w:r>
                      <w:r w:rsidRPr="00636CF4">
                        <w:t xml:space="preserve"> </w:t>
                      </w:r>
                      <w:r>
                        <w:t>and/</w:t>
                      </w:r>
                      <w:r w:rsidRPr="00636CF4">
                        <w:t xml:space="preserve">or title </w:t>
                      </w:r>
                      <w:r>
                        <w:t>will</w:t>
                      </w:r>
                      <w:r w:rsidRPr="00636CF4">
                        <w:t xml:space="preserve"> </w:t>
                      </w:r>
                      <w:r>
                        <w:t xml:space="preserve">be </w:t>
                      </w:r>
                      <w:r w:rsidRPr="00636CF4">
                        <w:t xml:space="preserve">linked to </w:t>
                      </w:r>
                      <w:r>
                        <w:t xml:space="preserve">your </w:t>
                      </w:r>
                      <w:r w:rsidRPr="00636CF4">
                        <w:t xml:space="preserve">specific responses in reports </w:t>
                      </w:r>
                      <w:r>
                        <w:t xml:space="preserve">to CDC and NNPHI. </w:t>
                      </w:r>
                    </w:p>
                    <w:p w:rsidR="00F53907" w:rsidRPr="00636CF4" w:rsidRDefault="00F53907" w:rsidP="00391031">
                      <w:pPr>
                        <w:pStyle w:val="Tbodytext"/>
                      </w:pPr>
                      <w:r w:rsidRPr="00636CF4">
                        <w:t xml:space="preserve">We want to learn from you, so </w:t>
                      </w:r>
                      <w:r>
                        <w:t>we</w:t>
                      </w:r>
                      <w:r w:rsidRPr="00636CF4">
                        <w:t xml:space="preserve"> encourage you to speak openly and honestly. </w:t>
                      </w:r>
                      <w:r>
                        <w:t xml:space="preserve">Both positive and negative feedback can be very helpful in understanding the overall value of NPHII. </w:t>
                      </w:r>
                      <w:r w:rsidRPr="00636CF4">
                        <w:t>This discussion will take approximately 60 minutes of your time.</w:t>
                      </w:r>
                    </w:p>
                    <w:p w:rsidR="00F53907" w:rsidRPr="00636CF4" w:rsidRDefault="003B596C" w:rsidP="00391031">
                      <w:pPr>
                        <w:pStyle w:val="Tbodytext"/>
                      </w:pPr>
                      <w:r w:rsidRPr="003B596C">
                        <w:t>Your participation is voluntary, and you may choose not to answer some of the questions. You may also discontinue the discussion at any time without penalty. With your permission, we will record the interview to ensure we do not miss any comments, and this recording will be transcribed. If you choose not to participate, we will share this information with CDC so that we can recruit another individual in your place.</w:t>
                      </w:r>
                    </w:p>
                  </w:txbxContent>
                </v:textbox>
                <w10:anchorlock/>
              </v:shape>
            </w:pict>
          </mc:Fallback>
        </mc:AlternateContent>
      </w:r>
    </w:p>
    <w:p w:rsidR="00EF2DB9" w:rsidRPr="003B596C" w:rsidRDefault="006B43C8" w:rsidP="003B596C">
      <w:pPr>
        <w:rPr>
          <w:rFonts w:ascii="Times New Roman" w:hAnsi="Times New Roman" w:cs="Times New Roman"/>
        </w:rPr>
      </w:pPr>
      <w:r w:rsidRPr="006B43C8">
        <w:rPr>
          <w:rFonts w:ascii="Times New Roman" w:hAnsi="Times New Roman" w:cs="Times New Roman"/>
          <w:i/>
          <w:noProof/>
        </w:rPr>
        <w:lastRenderedPageBreak/>
        <mc:AlternateContent>
          <mc:Choice Requires="wps">
            <w:drawing>
              <wp:inline distT="0" distB="0" distL="0" distR="0" wp14:anchorId="5BEAC178" wp14:editId="580D06E3">
                <wp:extent cx="6324600" cy="6500447"/>
                <wp:effectExtent l="0" t="0" r="1905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500447"/>
                        </a:xfrm>
                        <a:prstGeom prst="rect">
                          <a:avLst/>
                        </a:prstGeom>
                        <a:solidFill>
                          <a:srgbClr val="FFFFFF"/>
                        </a:solidFill>
                        <a:ln w="9525">
                          <a:solidFill>
                            <a:srgbClr val="000000"/>
                          </a:solidFill>
                          <a:miter lim="800000"/>
                          <a:headEnd/>
                          <a:tailEnd/>
                        </a:ln>
                      </wps:spPr>
                      <wps:txbx>
                        <w:txbxContent>
                          <w:p w:rsidR="003B596C" w:rsidRPr="00636CF4" w:rsidRDefault="003B596C" w:rsidP="003B596C">
                            <w:pPr>
                              <w:pStyle w:val="Tbodytext"/>
                            </w:pPr>
                            <w:r w:rsidRPr="00636CF4">
                              <w:t>If you have any</w:t>
                            </w:r>
                            <w:r>
                              <w:t xml:space="preserve"> questions about this interview, </w:t>
                            </w:r>
                            <w:r w:rsidRPr="00636CF4">
                              <w:t xml:space="preserve">please contact the </w:t>
                            </w:r>
                            <w:r>
                              <w:t xml:space="preserve">ICF </w:t>
                            </w:r>
                            <w:r w:rsidRPr="00636CF4">
                              <w:t>Project Manager, Tamara Lamia</w:t>
                            </w:r>
                            <w:r>
                              <w:t xml:space="preserve"> at 404-321-</w:t>
                            </w:r>
                            <w:r w:rsidRPr="00636CF4">
                              <w:t>3211</w:t>
                            </w:r>
                            <w:r>
                              <w:t xml:space="preserve"> or at </w:t>
                            </w:r>
                            <w:hyperlink r:id="rId13" w:history="1">
                              <w:r w:rsidRPr="00ED37AF">
                                <w:rPr>
                                  <w:rStyle w:val="Hyperlink"/>
                                </w:rPr>
                                <w:t>tamara.lamia@icfi.com</w:t>
                              </w:r>
                            </w:hyperlink>
                            <w:r>
                              <w:t xml:space="preserve">. </w:t>
                            </w:r>
                          </w:p>
                          <w:p w:rsidR="00F53907" w:rsidRPr="005A31E2" w:rsidRDefault="00F53907" w:rsidP="006B43C8">
                            <w:pPr>
                              <w:pStyle w:val="Tbodytext"/>
                            </w:pPr>
                            <w:r>
                              <w:t>Before we begin with the discussion, I would like to get verbal consent to proceed. Do you consent to participate in the interview?</w:t>
                            </w:r>
                            <w:r>
                              <w:tab/>
                            </w:r>
                          </w:p>
                          <w:p w:rsidR="00F53907" w:rsidRPr="00636CF4" w:rsidRDefault="00F53907" w:rsidP="006B43C8">
                            <w:pPr>
                              <w:pStyle w:val="Tbodytext"/>
                              <w:rPr>
                                <w:i/>
                                <w:shd w:val="clear" w:color="auto" w:fill="00FFFF"/>
                              </w:rPr>
                            </w:pPr>
                            <w:r w:rsidRPr="00636CF4">
                              <w:rPr>
                                <w:i/>
                              </w:rPr>
                              <w:t xml:space="preserve">IF </w:t>
                            </w:r>
                            <w:r>
                              <w:rPr>
                                <w:i/>
                              </w:rPr>
                              <w:t>“</w:t>
                            </w:r>
                            <w:r w:rsidRPr="00636CF4">
                              <w:rPr>
                                <w:i/>
                              </w:rPr>
                              <w:t>NO</w:t>
                            </w:r>
                            <w:r>
                              <w:rPr>
                                <w:i/>
                              </w:rPr>
                              <w:t>”</w:t>
                            </w:r>
                            <w:r w:rsidRPr="00636CF4">
                              <w:rPr>
                                <w:i/>
                              </w:rPr>
                              <w:t xml:space="preserve">: </w:t>
                            </w:r>
                            <w:r w:rsidRPr="00636CF4">
                              <w:t>Thank</w:t>
                            </w:r>
                            <w:r>
                              <w:t xml:space="preserve"> the</w:t>
                            </w:r>
                            <w:r w:rsidRPr="00636CF4">
                              <w:t xml:space="preserve"> participant for his or</w:t>
                            </w:r>
                            <w:r>
                              <w:t xml:space="preserve"> her time and end the conversation.</w:t>
                            </w:r>
                          </w:p>
                          <w:p w:rsidR="00F53907" w:rsidRPr="000E2BEF" w:rsidRDefault="00F53907" w:rsidP="006B43C8">
                            <w:pPr>
                              <w:pStyle w:val="Tbodytext"/>
                            </w:pPr>
                            <w:r w:rsidRPr="00636CF4">
                              <w:rPr>
                                <w:i/>
                              </w:rPr>
                              <w:t xml:space="preserve">IF </w:t>
                            </w:r>
                            <w:r>
                              <w:rPr>
                                <w:i/>
                              </w:rPr>
                              <w:t>“</w:t>
                            </w:r>
                            <w:r w:rsidRPr="00636CF4">
                              <w:rPr>
                                <w:i/>
                              </w:rPr>
                              <w:t>YES</w:t>
                            </w:r>
                            <w:r>
                              <w:rPr>
                                <w:i/>
                              </w:rPr>
                              <w:t>”</w:t>
                            </w:r>
                            <w:r w:rsidRPr="00636CF4">
                              <w:rPr>
                                <w:i/>
                              </w:rPr>
                              <w:t>:</w:t>
                            </w:r>
                            <w:r>
                              <w:t xml:space="preserve"> Thank you. I </w:t>
                            </w:r>
                            <w:r w:rsidRPr="000E2BEF">
                              <w:t xml:space="preserve">confirm that you are willing to </w:t>
                            </w:r>
                            <w:r>
                              <w:t>participate in the interview</w:t>
                            </w:r>
                            <w:r w:rsidRPr="000E2BEF">
                              <w:t xml:space="preserve"> and will note your verbal consent. </w:t>
                            </w:r>
                            <w:r>
                              <w:t>As previously stated, w</w:t>
                            </w:r>
                            <w:r w:rsidRPr="000E2BEF">
                              <w:t>e would also like to record the conversation to make sure we don’t miss anything.</w:t>
                            </w:r>
                            <w:r>
                              <w:t xml:space="preserve"> We will transcribe the recording, and the transcripts will be provided to CDC and the National Network of Public Health Institutes. We will destroy the audio files at the end of the project.</w:t>
                            </w:r>
                            <w:r w:rsidRPr="000E2BEF">
                              <w:t xml:space="preserve"> </w:t>
                            </w:r>
                            <w:r w:rsidRPr="000E2BEF">
                              <w:rPr>
                                <w:b/>
                              </w:rPr>
                              <w:t>Do I have your permission</w:t>
                            </w:r>
                            <w:r>
                              <w:rPr>
                                <w:b/>
                              </w:rPr>
                              <w:t xml:space="preserve"> to turn on the audio recorder?</w:t>
                            </w:r>
                          </w:p>
                          <w:p w:rsidR="00F53907" w:rsidRPr="005A31E2" w:rsidRDefault="00F53907" w:rsidP="006B43C8">
                            <w:pPr>
                              <w:pStyle w:val="Tbodytext"/>
                            </w:pPr>
                            <w:r w:rsidRPr="00391031">
                              <w:rPr>
                                <w:i/>
                              </w:rPr>
                              <w:t xml:space="preserve">IF </w:t>
                            </w:r>
                            <w:r>
                              <w:rPr>
                                <w:i/>
                              </w:rPr>
                              <w:t>“</w:t>
                            </w:r>
                            <w:r w:rsidRPr="00391031">
                              <w:rPr>
                                <w:i/>
                              </w:rPr>
                              <w:t>YES</w:t>
                            </w:r>
                            <w:r>
                              <w:rPr>
                                <w:i/>
                              </w:rPr>
                              <w:t>”</w:t>
                            </w:r>
                            <w:r w:rsidRPr="00391031">
                              <w:rPr>
                                <w:i/>
                              </w:rPr>
                              <w:t>:</w:t>
                            </w:r>
                            <w:r w:rsidRPr="00FC7672">
                              <w:t xml:space="preserve"> Thank you.</w:t>
                            </w:r>
                            <w:r w:rsidRPr="000B1379">
                              <w:rPr>
                                <w:i/>
                              </w:rPr>
                              <w:t xml:space="preserve"> [Turn on recorder]</w:t>
                            </w:r>
                            <w:r>
                              <w:rPr>
                                <w:i/>
                              </w:rPr>
                              <w:t>.</w:t>
                            </w:r>
                          </w:p>
                          <w:p w:rsidR="00F53907" w:rsidRPr="005A31E2" w:rsidRDefault="00F53907" w:rsidP="006B43C8">
                            <w:pPr>
                              <w:pStyle w:val="Tbodytext"/>
                              <w:rPr>
                                <w:i/>
                              </w:rPr>
                            </w:pPr>
                            <w:r w:rsidRPr="00391031">
                              <w:rPr>
                                <w:i/>
                              </w:rPr>
                              <w:t xml:space="preserve">IF </w:t>
                            </w:r>
                            <w:r>
                              <w:rPr>
                                <w:i/>
                              </w:rPr>
                              <w:t>“</w:t>
                            </w:r>
                            <w:r w:rsidRPr="00391031">
                              <w:rPr>
                                <w:i/>
                              </w:rPr>
                              <w:t>NO</w:t>
                            </w:r>
                            <w:r>
                              <w:rPr>
                                <w:i/>
                              </w:rPr>
                              <w:t>”</w:t>
                            </w:r>
                            <w:r w:rsidRPr="00391031">
                              <w:rPr>
                                <w:i/>
                              </w:rPr>
                              <w:t>:</w:t>
                            </w:r>
                            <w:r w:rsidRPr="00FC7672">
                              <w:t xml:space="preserve"> Thank you. I will refrain from recording the session</w:t>
                            </w:r>
                            <w:r>
                              <w:t xml:space="preserve"> and will take detailed </w:t>
                            </w:r>
                            <w:r w:rsidRPr="000B1379">
                              <w:t>notes</w:t>
                            </w:r>
                            <w:r>
                              <w:t xml:space="preserve"> instead.</w:t>
                            </w:r>
                          </w:p>
                          <w:p w:rsidR="00F53907" w:rsidRDefault="00F53907" w:rsidP="000E221D">
                            <w:pPr>
                              <w:pStyle w:val="Tbodytext"/>
                            </w:pPr>
                            <w:r>
                              <w:t xml:space="preserve">Please feel free to ask questions at any time during the discussion. </w:t>
                            </w:r>
                          </w:p>
                          <w:p w:rsidR="00F53907" w:rsidRDefault="00F53907" w:rsidP="000E221D">
                            <w:pPr>
                              <w:pStyle w:val="Tbodytext"/>
                            </w:pPr>
                            <w:r>
                              <w:t xml:space="preserve">The interview will cover your level of interaction with NPHII, where NPHII and the Performance Improvement Manager (or “PIM”) are situated in your agency, your views on the most important </w:t>
                            </w:r>
                            <w:r w:rsidR="00660978">
                              <w:t>accomplishments</w:t>
                            </w:r>
                            <w:r>
                              <w:t xml:space="preserve"> ac</w:t>
                            </w:r>
                            <w:r w:rsidR="007E3B7C">
                              <w:t xml:space="preserve">hieved with NPHII support, and </w:t>
                            </w:r>
                            <w:r>
                              <w:t xml:space="preserve">then move to how NPHII has impacted you as a leader, your agency </w:t>
                            </w:r>
                            <w:r w:rsidRPr="000E221D">
                              <w:rPr>
                                <w:i/>
                              </w:rPr>
                              <w:t>(or program depending on the respondent),</w:t>
                            </w:r>
                            <w:r>
                              <w:t xml:space="preserve"> and the relationship of your agency </w:t>
                            </w:r>
                            <w:r w:rsidRPr="000E221D">
                              <w:rPr>
                                <w:i/>
                              </w:rPr>
                              <w:t>(or program depending on the respondent)</w:t>
                            </w:r>
                            <w:r w:rsidRPr="000E221D">
                              <w:t xml:space="preserve"> to the broader public health community</w:t>
                            </w:r>
                            <w:r>
                              <w:t xml:space="preserve">. We will end the interview by discussing the overall value of NPHII and sustainability of activities initiated through NPHII support. </w:t>
                            </w:r>
                          </w:p>
                          <w:p w:rsidR="00F53907" w:rsidRDefault="00F53907" w:rsidP="000E221D">
                            <w:pPr>
                              <w:pStyle w:val="Tbodytext"/>
                            </w:pPr>
                            <w:r>
                              <w:t xml:space="preserve">I would like to start by learning more about your level of engagement with NPHII. </w:t>
                            </w:r>
                          </w:p>
                          <w:p w:rsidR="00F53907" w:rsidRPr="003F4C1A" w:rsidRDefault="00F53907" w:rsidP="003F4C1A">
                            <w:pPr>
                              <w:pStyle w:val="Tbodytext"/>
                              <w:rPr>
                                <w:i/>
                              </w:rPr>
                            </w:pPr>
                            <w:r>
                              <w:rPr>
                                <w:i/>
                              </w:rPr>
                              <w:t>Instructions</w:t>
                            </w:r>
                            <w:r w:rsidRPr="003F4C1A">
                              <w:rPr>
                                <w:i/>
                              </w:rPr>
                              <w:t xml:space="preserve"> to interviewer: </w:t>
                            </w:r>
                          </w:p>
                          <w:p w:rsidR="00F53907" w:rsidRPr="003F4C1A" w:rsidRDefault="00F53907" w:rsidP="003F4C1A">
                            <w:pPr>
                              <w:pStyle w:val="Tbodytext"/>
                              <w:numPr>
                                <w:ilvl w:val="0"/>
                                <w:numId w:val="18"/>
                              </w:numPr>
                              <w:rPr>
                                <w:i/>
                              </w:rPr>
                            </w:pPr>
                            <w:r w:rsidRPr="003F4C1A">
                              <w:rPr>
                                <w:i/>
                              </w:rPr>
                              <w:t>The listed probes are suggestions to help you flesh out participants’ responses. Not all probes will be relevant to all participants.  However, please touch on each probe topi</w:t>
                            </w:r>
                            <w:r>
                              <w:rPr>
                                <w:i/>
                              </w:rPr>
                              <w:t xml:space="preserve">c to ensure consistent data are </w:t>
                            </w:r>
                            <w:r w:rsidRPr="003F4C1A">
                              <w:rPr>
                                <w:i/>
                              </w:rPr>
                              <w:t>collected across all respondents.</w:t>
                            </w:r>
                          </w:p>
                          <w:p w:rsidR="00F53907" w:rsidRPr="003F4C1A" w:rsidRDefault="00F53907" w:rsidP="003F4C1A">
                            <w:pPr>
                              <w:pStyle w:val="Tbodytext"/>
                              <w:numPr>
                                <w:ilvl w:val="0"/>
                                <w:numId w:val="18"/>
                              </w:numPr>
                            </w:pPr>
                            <w:r w:rsidRPr="003F4C1A">
                              <w:rPr>
                                <w:i/>
                              </w:rPr>
                              <w:t xml:space="preserve">If program-level leader participants address the interview questions </w:t>
                            </w:r>
                            <w:r w:rsidRPr="003F4C1A">
                              <w:rPr>
                                <w:b/>
                                <w:i/>
                              </w:rPr>
                              <w:t>only</w:t>
                            </w:r>
                            <w:r w:rsidRPr="003F4C1A">
                              <w:rPr>
                                <w:i/>
                              </w:rPr>
                              <w:t xml:space="preserve"> from an agency-level perspective, be sure to probe the participants on their perspectives from the program-level as well. It is fine for program-level leaders to provide r</w:t>
                            </w:r>
                            <w:r>
                              <w:rPr>
                                <w:i/>
                              </w:rPr>
                              <w:t>esponses from both perspectives; h</w:t>
                            </w:r>
                            <w:r w:rsidRPr="003F4C1A">
                              <w:rPr>
                                <w:i/>
                              </w:rPr>
                              <w:t xml:space="preserve">owever, we are </w:t>
                            </w:r>
                            <w:r>
                              <w:rPr>
                                <w:i/>
                              </w:rPr>
                              <w:t xml:space="preserve">most </w:t>
                            </w:r>
                            <w:r w:rsidRPr="003F4C1A">
                              <w:rPr>
                                <w:i/>
                              </w:rPr>
                              <w:t xml:space="preserve">interested in the program-level perspective </w:t>
                            </w:r>
                            <w:r>
                              <w:rPr>
                                <w:i/>
                              </w:rPr>
                              <w:t xml:space="preserve">from this respondent group </w:t>
                            </w:r>
                            <w:r w:rsidRPr="003F4C1A">
                              <w:rPr>
                                <w:i/>
                              </w:rPr>
                              <w:t>and need to ensure this is captured in the discussions</w:t>
                            </w:r>
                            <w:r>
                              <w:t>.</w:t>
                            </w:r>
                          </w:p>
                          <w:p w:rsidR="00F53907" w:rsidRDefault="00F53907" w:rsidP="00E03186">
                            <w:pPr>
                              <w:rPr>
                                <w:rFonts w:ascii="Times New Roman" w:hAnsi="Times New Roman" w:cs="Times New Roman"/>
                              </w:rPr>
                            </w:pPr>
                          </w:p>
                          <w:p w:rsidR="00F53907" w:rsidRDefault="00F53907"/>
                        </w:txbxContent>
                      </wps:txbx>
                      <wps:bodyPr rot="0" vert="horz" wrap="square" lIns="91440" tIns="45720" rIns="91440" bIns="45720" anchor="t" anchorCtr="0">
                        <a:noAutofit/>
                      </wps:bodyPr>
                    </wps:wsp>
                  </a:graphicData>
                </a:graphic>
              </wp:inline>
            </w:drawing>
          </mc:Choice>
          <mc:Fallback>
            <w:pict>
              <v:shape id="_x0000_s1027" type="#_x0000_t202" style="width:498pt;height:5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">
                <v:textbox>
                  <w:txbxContent>
                    <w:p w:rsidR="003B596C" w:rsidRPr="00636CF4" w:rsidRDefault="003B596C" w:rsidP="003B596C">
                      <w:pPr>
                        <w:pStyle w:val="Tbodytext"/>
                      </w:pPr>
                      <w:r w:rsidRPr="00636CF4">
                        <w:t>If you have any</w:t>
                      </w:r>
                      <w:r>
                        <w:t xml:space="preserve"> questions about this interview, </w:t>
                      </w:r>
                      <w:r w:rsidRPr="00636CF4">
                        <w:t xml:space="preserve">please contact the </w:t>
                      </w:r>
                      <w:r>
                        <w:t xml:space="preserve">ICF </w:t>
                      </w:r>
                      <w:r w:rsidRPr="00636CF4">
                        <w:t>Project Manager, Tamara Lamia</w:t>
                      </w:r>
                      <w:r>
                        <w:t xml:space="preserve"> at 404-321-</w:t>
                      </w:r>
                      <w:r w:rsidRPr="00636CF4">
                        <w:t>3211</w:t>
                      </w:r>
                      <w:r>
                        <w:t xml:space="preserve"> or at </w:t>
                      </w:r>
                      <w:hyperlink r:id="rId14" w:history="1">
                        <w:r w:rsidRPr="00ED37AF">
                          <w:rPr>
                            <w:rStyle w:val="Hyperlink"/>
                          </w:rPr>
                          <w:t>tamara.lamia@icfi.com</w:t>
                        </w:r>
                      </w:hyperlink>
                      <w:r>
                        <w:t xml:space="preserve">. </w:t>
                      </w:r>
                    </w:p>
                    <w:p w:rsidR="00F53907" w:rsidRPr="005A31E2" w:rsidRDefault="00F53907" w:rsidP="006B43C8">
                      <w:pPr>
                        <w:pStyle w:val="Tbodytext"/>
                      </w:pPr>
                      <w:r>
                        <w:t>Before we begin with the discussion, I would like to get verbal consent to proceed. Do you consent to participate in the interview?</w:t>
                      </w:r>
                      <w:r>
                        <w:tab/>
                      </w:r>
                    </w:p>
                    <w:p w:rsidR="00F53907" w:rsidRPr="00636CF4" w:rsidRDefault="00F53907" w:rsidP="006B43C8">
                      <w:pPr>
                        <w:pStyle w:val="Tbodytext"/>
                        <w:rPr>
                          <w:i/>
                          <w:shd w:val="clear" w:color="auto" w:fill="00FFFF"/>
                        </w:rPr>
                      </w:pPr>
                      <w:r w:rsidRPr="00636CF4">
                        <w:rPr>
                          <w:i/>
                        </w:rPr>
                        <w:t xml:space="preserve">IF </w:t>
                      </w:r>
                      <w:r>
                        <w:rPr>
                          <w:i/>
                        </w:rPr>
                        <w:t>“</w:t>
                      </w:r>
                      <w:r w:rsidRPr="00636CF4">
                        <w:rPr>
                          <w:i/>
                        </w:rPr>
                        <w:t>NO</w:t>
                      </w:r>
                      <w:r>
                        <w:rPr>
                          <w:i/>
                        </w:rPr>
                        <w:t>”</w:t>
                      </w:r>
                      <w:r w:rsidRPr="00636CF4">
                        <w:rPr>
                          <w:i/>
                        </w:rPr>
                        <w:t xml:space="preserve">: </w:t>
                      </w:r>
                      <w:r w:rsidRPr="00636CF4">
                        <w:t>Thank</w:t>
                      </w:r>
                      <w:r>
                        <w:t xml:space="preserve"> the</w:t>
                      </w:r>
                      <w:r w:rsidRPr="00636CF4">
                        <w:t xml:space="preserve"> participant for his or</w:t>
                      </w:r>
                      <w:r>
                        <w:t xml:space="preserve"> her time and end the conversation.</w:t>
                      </w:r>
                    </w:p>
                    <w:p w:rsidR="00F53907" w:rsidRPr="000E2BEF" w:rsidRDefault="00F53907" w:rsidP="006B43C8">
                      <w:pPr>
                        <w:pStyle w:val="Tbodytext"/>
                      </w:pPr>
                      <w:r w:rsidRPr="00636CF4">
                        <w:rPr>
                          <w:i/>
                        </w:rPr>
                        <w:t xml:space="preserve">IF </w:t>
                      </w:r>
                      <w:r>
                        <w:rPr>
                          <w:i/>
                        </w:rPr>
                        <w:t>“</w:t>
                      </w:r>
                      <w:r w:rsidRPr="00636CF4">
                        <w:rPr>
                          <w:i/>
                        </w:rPr>
                        <w:t>YES</w:t>
                      </w:r>
                      <w:r>
                        <w:rPr>
                          <w:i/>
                        </w:rPr>
                        <w:t>”</w:t>
                      </w:r>
                      <w:r w:rsidRPr="00636CF4">
                        <w:rPr>
                          <w:i/>
                        </w:rPr>
                        <w:t>:</w:t>
                      </w:r>
                      <w:r>
                        <w:t xml:space="preserve"> Thank you. I </w:t>
                      </w:r>
                      <w:r w:rsidRPr="000E2BEF">
                        <w:t xml:space="preserve">confirm that you are willing to </w:t>
                      </w:r>
                      <w:r>
                        <w:t>participate in the interview</w:t>
                      </w:r>
                      <w:r w:rsidRPr="000E2BEF">
                        <w:t xml:space="preserve"> and will note your verbal consent. </w:t>
                      </w:r>
                      <w:r>
                        <w:t>As previously stated, w</w:t>
                      </w:r>
                      <w:r w:rsidRPr="000E2BEF">
                        <w:t>e would also like to record the conversation to make sure we don’t miss anything.</w:t>
                      </w:r>
                      <w:r>
                        <w:t xml:space="preserve"> We will transcribe the recording, and the transcripts will be provided to CDC and the National Network of Public Health Institutes. We will destroy the audio files at the end of the project.</w:t>
                      </w:r>
                      <w:r w:rsidRPr="000E2BEF">
                        <w:t xml:space="preserve"> </w:t>
                      </w:r>
                      <w:r w:rsidRPr="000E2BEF">
                        <w:rPr>
                          <w:b/>
                        </w:rPr>
                        <w:t>Do I have your permission</w:t>
                      </w:r>
                      <w:r>
                        <w:rPr>
                          <w:b/>
                        </w:rPr>
                        <w:t xml:space="preserve"> to turn on the audio recorder?</w:t>
                      </w:r>
                    </w:p>
                    <w:p w:rsidR="00F53907" w:rsidRPr="005A31E2" w:rsidRDefault="00F53907" w:rsidP="006B43C8">
                      <w:pPr>
                        <w:pStyle w:val="Tbodytext"/>
                      </w:pPr>
                      <w:r w:rsidRPr="00391031">
                        <w:rPr>
                          <w:i/>
                        </w:rPr>
                        <w:t xml:space="preserve">IF </w:t>
                      </w:r>
                      <w:r>
                        <w:rPr>
                          <w:i/>
                        </w:rPr>
                        <w:t>“</w:t>
                      </w:r>
                      <w:r w:rsidRPr="00391031">
                        <w:rPr>
                          <w:i/>
                        </w:rPr>
                        <w:t>YES</w:t>
                      </w:r>
                      <w:r>
                        <w:rPr>
                          <w:i/>
                        </w:rPr>
                        <w:t>”</w:t>
                      </w:r>
                      <w:r w:rsidRPr="00391031">
                        <w:rPr>
                          <w:i/>
                        </w:rPr>
                        <w:t>:</w:t>
                      </w:r>
                      <w:r w:rsidRPr="00FC7672">
                        <w:t xml:space="preserve"> Thank you.</w:t>
                      </w:r>
                      <w:r w:rsidRPr="000B1379">
                        <w:rPr>
                          <w:i/>
                        </w:rPr>
                        <w:t xml:space="preserve"> [Turn on recorder]</w:t>
                      </w:r>
                      <w:r>
                        <w:rPr>
                          <w:i/>
                        </w:rPr>
                        <w:t>.</w:t>
                      </w:r>
                    </w:p>
                    <w:p w:rsidR="00F53907" w:rsidRPr="005A31E2" w:rsidRDefault="00F53907" w:rsidP="006B43C8">
                      <w:pPr>
                        <w:pStyle w:val="Tbodytext"/>
                        <w:rPr>
                          <w:i/>
                        </w:rPr>
                      </w:pPr>
                      <w:r w:rsidRPr="00391031">
                        <w:rPr>
                          <w:i/>
                        </w:rPr>
                        <w:t xml:space="preserve">IF </w:t>
                      </w:r>
                      <w:r>
                        <w:rPr>
                          <w:i/>
                        </w:rPr>
                        <w:t>“</w:t>
                      </w:r>
                      <w:r w:rsidRPr="00391031">
                        <w:rPr>
                          <w:i/>
                        </w:rPr>
                        <w:t>NO</w:t>
                      </w:r>
                      <w:r>
                        <w:rPr>
                          <w:i/>
                        </w:rPr>
                        <w:t>”</w:t>
                      </w:r>
                      <w:r w:rsidRPr="00391031">
                        <w:rPr>
                          <w:i/>
                        </w:rPr>
                        <w:t>:</w:t>
                      </w:r>
                      <w:r w:rsidRPr="00FC7672">
                        <w:t xml:space="preserve"> Thank you. I will refrain from recording the session</w:t>
                      </w:r>
                      <w:r>
                        <w:t xml:space="preserve"> and will take detailed </w:t>
                      </w:r>
                      <w:r w:rsidRPr="000B1379">
                        <w:t>notes</w:t>
                      </w:r>
                      <w:r>
                        <w:t xml:space="preserve"> instead.</w:t>
                      </w:r>
                    </w:p>
                    <w:p w:rsidR="00F53907" w:rsidRDefault="00F53907" w:rsidP="000E221D">
                      <w:pPr>
                        <w:pStyle w:val="Tbodytext"/>
                      </w:pPr>
                      <w:r>
                        <w:t xml:space="preserve">Please feel free to ask questions at any time during the discussion. </w:t>
                      </w:r>
                    </w:p>
                    <w:p w:rsidR="00F53907" w:rsidRDefault="00F53907" w:rsidP="000E221D">
                      <w:pPr>
                        <w:pStyle w:val="Tbodytext"/>
                      </w:pPr>
                      <w:r>
                        <w:t xml:space="preserve">The interview will cover your level of interaction with NPHII, where NPHII and the Performance Improvement Manager (or “PIM”) are situated in your agency, your views on the most important </w:t>
                      </w:r>
                      <w:r w:rsidR="00660978">
                        <w:t>accomplishments</w:t>
                      </w:r>
                      <w:r>
                        <w:t xml:space="preserve"> ac</w:t>
                      </w:r>
                      <w:r w:rsidR="007E3B7C">
                        <w:t xml:space="preserve">hieved with NPHII support, and </w:t>
                      </w:r>
                      <w:r>
                        <w:t xml:space="preserve">then move to how NPHII has impacted you as a leader, your agency </w:t>
                      </w:r>
                      <w:r w:rsidRPr="000E221D">
                        <w:rPr>
                          <w:i/>
                        </w:rPr>
                        <w:t>(or program depending on the respondent),</w:t>
                      </w:r>
                      <w:r>
                        <w:t xml:space="preserve"> and the relationship of your agency </w:t>
                      </w:r>
                      <w:r w:rsidRPr="000E221D">
                        <w:rPr>
                          <w:i/>
                        </w:rPr>
                        <w:t>(or program depending on the respondent)</w:t>
                      </w:r>
                      <w:r w:rsidRPr="000E221D">
                        <w:t xml:space="preserve"> to the broader public health community</w:t>
                      </w:r>
                      <w:r>
                        <w:t xml:space="preserve">. We will end the interview by discussing the overall value of NPHII and sustainability of activities initiated through NPHII support. </w:t>
                      </w:r>
                    </w:p>
                    <w:p w:rsidR="00F53907" w:rsidRDefault="00F53907" w:rsidP="000E221D">
                      <w:pPr>
                        <w:pStyle w:val="Tbodytext"/>
                      </w:pPr>
                      <w:r>
                        <w:t xml:space="preserve">I would like to start by learning more about your level of engagement with NPHII. </w:t>
                      </w:r>
                    </w:p>
                    <w:p w:rsidR="00F53907" w:rsidRPr="003F4C1A" w:rsidRDefault="00F53907" w:rsidP="003F4C1A">
                      <w:pPr>
                        <w:pStyle w:val="Tbodytext"/>
                        <w:rPr>
                          <w:i/>
                        </w:rPr>
                      </w:pPr>
                      <w:r>
                        <w:rPr>
                          <w:i/>
                        </w:rPr>
                        <w:t>Instructions</w:t>
                      </w:r>
                      <w:r w:rsidRPr="003F4C1A">
                        <w:rPr>
                          <w:i/>
                        </w:rPr>
                        <w:t xml:space="preserve"> to interviewer: </w:t>
                      </w:r>
                    </w:p>
                    <w:p w:rsidR="00F53907" w:rsidRPr="003F4C1A" w:rsidRDefault="00F53907" w:rsidP="003F4C1A">
                      <w:pPr>
                        <w:pStyle w:val="Tbodytext"/>
                        <w:numPr>
                          <w:ilvl w:val="0"/>
                          <w:numId w:val="18"/>
                        </w:numPr>
                        <w:rPr>
                          <w:i/>
                        </w:rPr>
                      </w:pPr>
                      <w:r w:rsidRPr="003F4C1A">
                        <w:rPr>
                          <w:i/>
                        </w:rPr>
                        <w:t>The listed probes are suggestions to help you flesh out participants’ responses. Not all probes will be relevant to all participants.  However, please touch on each probe topi</w:t>
                      </w:r>
                      <w:r>
                        <w:rPr>
                          <w:i/>
                        </w:rPr>
                        <w:t xml:space="preserve">c to ensure consistent data are </w:t>
                      </w:r>
                      <w:r w:rsidRPr="003F4C1A">
                        <w:rPr>
                          <w:i/>
                        </w:rPr>
                        <w:t>collected across all respondents.</w:t>
                      </w:r>
                    </w:p>
                    <w:p w:rsidR="00F53907" w:rsidRPr="003F4C1A" w:rsidRDefault="00F53907" w:rsidP="003F4C1A">
                      <w:pPr>
                        <w:pStyle w:val="Tbodytext"/>
                        <w:numPr>
                          <w:ilvl w:val="0"/>
                          <w:numId w:val="18"/>
                        </w:numPr>
                      </w:pPr>
                      <w:r w:rsidRPr="003F4C1A">
                        <w:rPr>
                          <w:i/>
                        </w:rPr>
                        <w:t xml:space="preserve">If program-level leader participants address the interview questions </w:t>
                      </w:r>
                      <w:r w:rsidRPr="003F4C1A">
                        <w:rPr>
                          <w:b/>
                          <w:i/>
                        </w:rPr>
                        <w:t>only</w:t>
                      </w:r>
                      <w:r w:rsidRPr="003F4C1A">
                        <w:rPr>
                          <w:i/>
                        </w:rPr>
                        <w:t xml:space="preserve"> from an agency-level perspective, be sure to probe the participants on their perspectives from the program-level as well. It is fine for program-level leaders to provide r</w:t>
                      </w:r>
                      <w:r>
                        <w:rPr>
                          <w:i/>
                        </w:rPr>
                        <w:t>esponses from both perspectives; h</w:t>
                      </w:r>
                      <w:r w:rsidRPr="003F4C1A">
                        <w:rPr>
                          <w:i/>
                        </w:rPr>
                        <w:t xml:space="preserve">owever, we are </w:t>
                      </w:r>
                      <w:r>
                        <w:rPr>
                          <w:i/>
                        </w:rPr>
                        <w:t xml:space="preserve">most </w:t>
                      </w:r>
                      <w:r w:rsidRPr="003F4C1A">
                        <w:rPr>
                          <w:i/>
                        </w:rPr>
                        <w:t xml:space="preserve">interested in the program-level perspective </w:t>
                      </w:r>
                      <w:r>
                        <w:rPr>
                          <w:i/>
                        </w:rPr>
                        <w:t xml:space="preserve">from this respondent group </w:t>
                      </w:r>
                      <w:r w:rsidRPr="003F4C1A">
                        <w:rPr>
                          <w:i/>
                        </w:rPr>
                        <w:t>and need to ensure this is captured in the discussions</w:t>
                      </w:r>
                      <w:r>
                        <w:t>.</w:t>
                      </w:r>
                    </w:p>
                    <w:p w:rsidR="00F53907" w:rsidRDefault="00F53907" w:rsidP="00E03186">
                      <w:pPr>
                        <w:rPr>
                          <w:rFonts w:ascii="Times New Roman" w:hAnsi="Times New Roman" w:cs="Times New Roman"/>
                        </w:rPr>
                      </w:pPr>
                    </w:p>
                    <w:p w:rsidR="00F53907" w:rsidRDefault="00F53907"/>
                  </w:txbxContent>
                </v:textbox>
                <w10:anchorlock/>
              </v:shape>
            </w:pict>
          </mc:Fallback>
        </mc:AlternateContent>
      </w:r>
    </w:p>
    <w:p w:rsidR="00347B4C" w:rsidRDefault="003862AB" w:rsidP="00BD469C">
      <w:pPr>
        <w:pStyle w:val="Tbodytext"/>
      </w:pPr>
      <w:r>
        <w:t xml:space="preserve">Q1. </w:t>
      </w:r>
      <w:r w:rsidR="00BD469C">
        <w:t xml:space="preserve"> </w:t>
      </w:r>
      <w:r w:rsidR="00347B4C">
        <w:t>Describe your level of interaction with</w:t>
      </w:r>
      <w:r w:rsidR="0080430C">
        <w:t xml:space="preserve"> or </w:t>
      </w:r>
      <w:r w:rsidR="00347B4C" w:rsidRPr="00347B4C">
        <w:t xml:space="preserve">engagement in NPHII.  </w:t>
      </w:r>
    </w:p>
    <w:p w:rsidR="00C73A8C" w:rsidRPr="0015402B" w:rsidRDefault="00C73A8C" w:rsidP="00C73A8C">
      <w:pPr>
        <w:pStyle w:val="Tbodytext"/>
        <w:ind w:left="720"/>
        <w:rPr>
          <w:i/>
        </w:rPr>
      </w:pPr>
      <w:r>
        <w:rPr>
          <w:i/>
        </w:rPr>
        <w:t>[Note to interviewer: If the responden</w:t>
      </w:r>
      <w:r w:rsidR="00CE3B93">
        <w:rPr>
          <w:i/>
        </w:rPr>
        <w:t>t indicates direct or hands-</w:t>
      </w:r>
      <w:r>
        <w:rPr>
          <w:i/>
        </w:rPr>
        <w:t>on involvement in NPHII activities, the following</w:t>
      </w:r>
      <w:r w:rsidR="00CE3B93">
        <w:rPr>
          <w:i/>
        </w:rPr>
        <w:t xml:space="preserve"> probe should NOT</w:t>
      </w:r>
      <w:r>
        <w:rPr>
          <w:i/>
        </w:rPr>
        <w:t xml:space="preserve"> be asked.]</w:t>
      </w:r>
    </w:p>
    <w:p w:rsidR="00C73A8C" w:rsidRDefault="00347B4C" w:rsidP="0015402B">
      <w:pPr>
        <w:pStyle w:val="Tbodytext"/>
        <w:numPr>
          <w:ilvl w:val="0"/>
          <w:numId w:val="16"/>
        </w:numPr>
        <w:rPr>
          <w:i/>
        </w:rPr>
      </w:pPr>
      <w:r w:rsidRPr="00347B4C">
        <w:rPr>
          <w:i/>
        </w:rPr>
        <w:t>How frequently</w:t>
      </w:r>
      <w:r w:rsidR="003F4C1A">
        <w:rPr>
          <w:i/>
        </w:rPr>
        <w:t xml:space="preserve"> (for example,</w:t>
      </w:r>
      <w:r w:rsidR="00C73A8C">
        <w:rPr>
          <w:i/>
        </w:rPr>
        <w:t xml:space="preserve"> daily, weekly, monthly, </w:t>
      </w:r>
      <w:proofErr w:type="gramStart"/>
      <w:r w:rsidR="00C73A8C">
        <w:rPr>
          <w:i/>
        </w:rPr>
        <w:t>quarterly</w:t>
      </w:r>
      <w:proofErr w:type="gramEnd"/>
      <w:r w:rsidR="00C73A8C">
        <w:rPr>
          <w:i/>
        </w:rPr>
        <w:t>)</w:t>
      </w:r>
      <w:r w:rsidRPr="00347B4C">
        <w:rPr>
          <w:i/>
        </w:rPr>
        <w:t xml:space="preserve"> are you </w:t>
      </w:r>
      <w:r w:rsidRPr="006877EB">
        <w:rPr>
          <w:i/>
          <w:u w:val="single"/>
        </w:rPr>
        <w:t>updated</w:t>
      </w:r>
      <w:r w:rsidRPr="00347B4C">
        <w:rPr>
          <w:i/>
        </w:rPr>
        <w:t xml:space="preserve"> on NPHII-related activities</w:t>
      </w:r>
      <w:r w:rsidR="0015402B">
        <w:rPr>
          <w:i/>
        </w:rPr>
        <w:t xml:space="preserve"> within the agency</w:t>
      </w:r>
      <w:r w:rsidRPr="00347B4C">
        <w:rPr>
          <w:i/>
        </w:rPr>
        <w:t xml:space="preserve">? </w:t>
      </w:r>
    </w:p>
    <w:p w:rsidR="00EF2DB9" w:rsidRDefault="00EF2DB9" w:rsidP="00EF2DB9">
      <w:pPr>
        <w:pStyle w:val="Tbodytext"/>
        <w:ind w:left="720"/>
        <w:rPr>
          <w:i/>
        </w:rPr>
      </w:pPr>
    </w:p>
    <w:p w:rsidR="00EF2DB9" w:rsidRDefault="00EF2DB9" w:rsidP="00EF2DB9">
      <w:pPr>
        <w:pStyle w:val="Tbodytext"/>
        <w:ind w:left="720"/>
        <w:rPr>
          <w:i/>
        </w:rPr>
      </w:pPr>
    </w:p>
    <w:p w:rsidR="00E35806" w:rsidRPr="003862AB" w:rsidRDefault="00347B4C" w:rsidP="00BD469C">
      <w:pPr>
        <w:pStyle w:val="Tbodytext"/>
      </w:pPr>
      <w:r>
        <w:t>Q2. W</w:t>
      </w:r>
      <w:r w:rsidR="00BD469C">
        <w:t xml:space="preserve">here </w:t>
      </w:r>
      <w:r>
        <w:t xml:space="preserve">is NPHII </w:t>
      </w:r>
      <w:r w:rsidR="00BD469C">
        <w:t xml:space="preserve">housed within your </w:t>
      </w:r>
      <w:r>
        <w:t>agency</w:t>
      </w:r>
      <w:r w:rsidR="00BD469C">
        <w:t xml:space="preserve"> (</w:t>
      </w:r>
      <w:r w:rsidR="0080430C">
        <w:t>that is,</w:t>
      </w:r>
      <w:r w:rsidR="00BD469C">
        <w:t xml:space="preserve"> </w:t>
      </w:r>
      <w:r w:rsidR="0080430C">
        <w:t xml:space="preserve">in </w:t>
      </w:r>
      <w:r w:rsidR="00BD469C">
        <w:t>what office</w:t>
      </w:r>
      <w:r w:rsidR="0080430C">
        <w:t xml:space="preserve">, </w:t>
      </w:r>
      <w:r w:rsidR="00BD469C">
        <w:t>department</w:t>
      </w:r>
      <w:r w:rsidR="0080430C">
        <w:t xml:space="preserve">, or </w:t>
      </w:r>
      <w:r w:rsidR="00BD469C">
        <w:t>center</w:t>
      </w:r>
      <w:r>
        <w:t xml:space="preserve"> is the initiative managed</w:t>
      </w:r>
      <w:r w:rsidR="00BD469C">
        <w:t>)</w:t>
      </w:r>
      <w:r>
        <w:t>?</w:t>
      </w:r>
      <w:r w:rsidR="00BD469C">
        <w:t xml:space="preserve"> </w:t>
      </w:r>
      <w:r w:rsidR="00BD469C" w:rsidRPr="00BD469C">
        <w:t xml:space="preserve">Where is the </w:t>
      </w:r>
      <w:r>
        <w:t xml:space="preserve">Performance Improvement Manager (or </w:t>
      </w:r>
      <w:r w:rsidR="0080430C">
        <w:t>“</w:t>
      </w:r>
      <w:r>
        <w:t>PIM</w:t>
      </w:r>
      <w:r w:rsidR="0080430C">
        <w:t>”</w:t>
      </w:r>
      <w:r>
        <w:t xml:space="preserve">) </w:t>
      </w:r>
      <w:r w:rsidR="00BD469C" w:rsidRPr="00BD469C">
        <w:t>located</w:t>
      </w:r>
      <w:r w:rsidR="0080430C">
        <w:t>,</w:t>
      </w:r>
      <w:r w:rsidR="00BD469C" w:rsidRPr="00BD469C">
        <w:t xml:space="preserve"> </w:t>
      </w:r>
      <w:r w:rsidR="00E35806" w:rsidRPr="00BD469C">
        <w:t>and</w:t>
      </w:r>
      <w:r w:rsidR="00BD469C" w:rsidRPr="00BD469C">
        <w:t xml:space="preserve"> what is the role of </w:t>
      </w:r>
      <w:r w:rsidR="00725CF3">
        <w:t xml:space="preserve">the </w:t>
      </w:r>
      <w:r w:rsidR="00884DFA">
        <w:t>PIM</w:t>
      </w:r>
      <w:r w:rsidR="00BD469C" w:rsidRPr="00BD469C">
        <w:t xml:space="preserve"> </w:t>
      </w:r>
      <w:r w:rsidR="00E35806" w:rsidRPr="00BD469C">
        <w:t xml:space="preserve">within your </w:t>
      </w:r>
      <w:r w:rsidR="00554719" w:rsidRPr="00BD469C">
        <w:t>agency</w:t>
      </w:r>
      <w:r w:rsidR="00BD469C">
        <w:t>?</w:t>
      </w:r>
    </w:p>
    <w:p w:rsidR="00A01F34" w:rsidRPr="00BD469C" w:rsidRDefault="00A01F34" w:rsidP="00A01F34">
      <w:pPr>
        <w:pStyle w:val="Tbodytext"/>
        <w:numPr>
          <w:ilvl w:val="0"/>
          <w:numId w:val="5"/>
        </w:numPr>
        <w:rPr>
          <w:i/>
        </w:rPr>
      </w:pPr>
      <w:r w:rsidRPr="00BD469C">
        <w:rPr>
          <w:i/>
        </w:rPr>
        <w:lastRenderedPageBreak/>
        <w:t xml:space="preserve">What is your </w:t>
      </w:r>
      <w:r w:rsidRPr="006877EB">
        <w:rPr>
          <w:i/>
          <w:u w:val="single"/>
        </w:rPr>
        <w:t>relationship</w:t>
      </w:r>
      <w:r w:rsidRPr="00BD469C">
        <w:rPr>
          <w:i/>
        </w:rPr>
        <w:t xml:space="preserve"> with the PIM? How do you interact with the PIM?</w:t>
      </w:r>
    </w:p>
    <w:p w:rsidR="003862AB" w:rsidRPr="00BD469C" w:rsidRDefault="003862AB" w:rsidP="00BD469C">
      <w:pPr>
        <w:pStyle w:val="Tbodytext"/>
        <w:numPr>
          <w:ilvl w:val="0"/>
          <w:numId w:val="5"/>
        </w:numPr>
        <w:rPr>
          <w:i/>
        </w:rPr>
      </w:pPr>
      <w:r w:rsidRPr="00BD469C">
        <w:rPr>
          <w:i/>
        </w:rPr>
        <w:t xml:space="preserve">Describe the PIM’s </w:t>
      </w:r>
      <w:r w:rsidRPr="006877EB">
        <w:rPr>
          <w:i/>
          <w:u w:val="single"/>
        </w:rPr>
        <w:t>key responsibilities</w:t>
      </w:r>
      <w:r w:rsidRPr="00BD469C">
        <w:rPr>
          <w:i/>
        </w:rPr>
        <w:t>.</w:t>
      </w:r>
    </w:p>
    <w:p w:rsidR="00E03186" w:rsidRPr="00BD469C" w:rsidRDefault="00E03186" w:rsidP="00E03186">
      <w:pPr>
        <w:pStyle w:val="Tbodytext"/>
        <w:rPr>
          <w:i/>
        </w:rPr>
      </w:pPr>
      <w:r>
        <w:rPr>
          <w:noProof/>
        </w:rPr>
        <mc:AlternateContent>
          <mc:Choice Requires="wps">
            <w:drawing>
              <wp:inline distT="0" distB="0" distL="0" distR="0" wp14:anchorId="7FA7B789" wp14:editId="60390345">
                <wp:extent cx="6278880" cy="1546860"/>
                <wp:effectExtent l="0" t="0" r="26670"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1546860"/>
                        </a:xfrm>
                        <a:prstGeom prst="rect">
                          <a:avLst/>
                        </a:prstGeom>
                        <a:solidFill>
                          <a:srgbClr val="FFFFFF"/>
                        </a:solidFill>
                        <a:ln w="9525">
                          <a:solidFill>
                            <a:srgbClr val="000000"/>
                          </a:solidFill>
                          <a:miter lim="800000"/>
                          <a:headEnd/>
                          <a:tailEnd/>
                        </a:ln>
                      </wps:spPr>
                      <wps:txbx>
                        <w:txbxContent>
                          <w:p w:rsidR="00F53907" w:rsidRDefault="00F53907" w:rsidP="00E03186">
                            <w:pPr>
                              <w:pStyle w:val="Tbodytext"/>
                            </w:pPr>
                            <w:r w:rsidRPr="00124C0F">
                              <w:rPr>
                                <w:b/>
                                <w:bCs/>
                                <w:sz w:val="40"/>
                                <w:szCs w:val="24"/>
                              </w:rPr>
                              <w:sym w:font="Webdings" w:char="F097"/>
                            </w:r>
                            <w:r w:rsidRPr="00124C0F">
                              <w:rPr>
                                <w:b/>
                                <w:bCs/>
                                <w:sz w:val="40"/>
                                <w:szCs w:val="24"/>
                              </w:rPr>
                              <w:t xml:space="preserve"> </w:t>
                            </w:r>
                            <w:r>
                              <w:t xml:space="preserve">As we reviewed earlier, </w:t>
                            </w:r>
                            <w:r w:rsidRPr="009F474D">
                              <w:t xml:space="preserve">NPHII funded </w:t>
                            </w:r>
                            <w:r>
                              <w:t>a variety of activities, including</w:t>
                            </w:r>
                            <w:r w:rsidRPr="009F474D">
                              <w:t xml:space="preserve"> 1) </w:t>
                            </w:r>
                            <w:r>
                              <w:t>implementing</w:t>
                            </w:r>
                            <w:r w:rsidRPr="009F474D">
                              <w:t xml:space="preserve"> </w:t>
                            </w:r>
                            <w:r>
                              <w:t xml:space="preserve">activities </w:t>
                            </w:r>
                            <w:r w:rsidRPr="009F474D">
                              <w:t>to accelerate your agency’s accreditation readiness</w:t>
                            </w:r>
                            <w:r>
                              <w:t>;</w:t>
                            </w:r>
                            <w:r w:rsidRPr="009F474D">
                              <w:t xml:space="preserve"> 2) conduct</w:t>
                            </w:r>
                            <w:r>
                              <w:t>ing</w:t>
                            </w:r>
                            <w:r w:rsidRPr="009F474D">
                              <w:t xml:space="preserve"> an organizational assessment to identify gaps in meeting PHAB standards</w:t>
                            </w:r>
                            <w:r>
                              <w:t>;</w:t>
                            </w:r>
                            <w:r w:rsidRPr="009F474D">
                              <w:t xml:space="preserve"> 3) </w:t>
                            </w:r>
                            <w:r>
                              <w:t xml:space="preserve">identifying and implementing </w:t>
                            </w:r>
                            <w:r w:rsidRPr="009F474D">
                              <w:t>performance improvement</w:t>
                            </w:r>
                            <w:r>
                              <w:t xml:space="preserve"> or </w:t>
                            </w:r>
                            <w:r w:rsidRPr="009F474D">
                              <w:t>quality improvement initiatives to increase</w:t>
                            </w:r>
                            <w:r>
                              <w:t xml:space="preserve"> the</w:t>
                            </w:r>
                            <w:r w:rsidRPr="009F474D">
                              <w:t xml:space="preserve"> efficiency and effectiveness</w:t>
                            </w:r>
                            <w:r>
                              <w:t xml:space="preserve"> of a program;</w:t>
                            </w:r>
                            <w:r w:rsidRPr="009F474D">
                              <w:t xml:space="preserve"> and 4) </w:t>
                            </w:r>
                            <w:r>
                              <w:t>implementing</w:t>
                            </w:r>
                            <w:r w:rsidRPr="009F474D">
                              <w:t xml:space="preserve"> performance management activities. </w:t>
                            </w:r>
                            <w:r>
                              <w:t xml:space="preserve"> </w:t>
                            </w:r>
                          </w:p>
                          <w:p w:rsidR="00F53907" w:rsidRDefault="00F53907" w:rsidP="00E03186">
                            <w:pPr>
                              <w:pStyle w:val="Tbodytext"/>
                            </w:pPr>
                            <w:r>
                              <w:t xml:space="preserve">We will now turn to discussing your perspectives on the most important </w:t>
                            </w:r>
                            <w:r w:rsidR="00660978">
                              <w:t>accomplishments</w:t>
                            </w:r>
                            <w:r>
                              <w:t xml:space="preserve"> </w:t>
                            </w:r>
                            <w:r w:rsidR="00EE2527">
                              <w:t>that have been</w:t>
                            </w:r>
                            <w:r>
                              <w:t xml:space="preserve"> achieved </w:t>
                            </w:r>
                            <w:r w:rsidR="00EE2527">
                              <w:t xml:space="preserve">within your agency </w:t>
                            </w:r>
                            <w:r>
                              <w:t>with NPHII-support.</w:t>
                            </w:r>
                          </w:p>
                          <w:p w:rsidR="00F53907" w:rsidRPr="00863084" w:rsidRDefault="00F53907" w:rsidP="00E03186">
                            <w:pPr>
                              <w:pStyle w:val="Tbodytext"/>
                              <w:spacing w:after="0"/>
                            </w:pPr>
                            <w:r>
                              <w:t xml:space="preserve">. </w:t>
                            </w:r>
                            <w:r w:rsidRPr="00863084">
                              <w:t xml:space="preserve"> </w:t>
                            </w:r>
                          </w:p>
                          <w:p w:rsidR="00F53907" w:rsidRDefault="00F53907" w:rsidP="00E03186"/>
                        </w:txbxContent>
                      </wps:txbx>
                      <wps:bodyPr rot="0" vert="horz" wrap="square" lIns="91440" tIns="45720" rIns="91440" bIns="45720" anchor="t" anchorCtr="0">
                        <a:noAutofit/>
                      </wps:bodyPr>
                    </wps:wsp>
                  </a:graphicData>
                </a:graphic>
              </wp:inline>
            </w:drawing>
          </mc:Choice>
          <mc:Fallback>
            <w:pict>
              <v:shape id="Text Box 5" o:spid="_x0000_s1028" type="#_x0000_t202" style="width:494.4pt;height:1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">
                <v:textbox>
                  <w:txbxContent>
                    <w:p w:rsidR="00F53907" w:rsidRDefault="00F53907" w:rsidP="00E03186">
                      <w:pPr>
                        <w:pStyle w:val="Tbodytext"/>
                      </w:pPr>
                      <w:r w:rsidRPr="00124C0F">
                        <w:rPr>
                          <w:b/>
                          <w:bCs/>
                          <w:sz w:val="40"/>
                          <w:szCs w:val="24"/>
                        </w:rPr>
                        <w:sym w:font="Webdings" w:char="F097"/>
                      </w:r>
                      <w:r w:rsidRPr="00124C0F">
                        <w:rPr>
                          <w:b/>
                          <w:bCs/>
                          <w:sz w:val="40"/>
                          <w:szCs w:val="24"/>
                        </w:rPr>
                        <w:t xml:space="preserve"> </w:t>
                      </w:r>
                      <w:r>
                        <w:t xml:space="preserve">As we reviewed earlier, </w:t>
                      </w:r>
                      <w:r w:rsidRPr="009F474D">
                        <w:t xml:space="preserve">NPHII funded </w:t>
                      </w:r>
                      <w:r>
                        <w:t>a variety of activities, including</w:t>
                      </w:r>
                      <w:r w:rsidRPr="009F474D">
                        <w:t xml:space="preserve"> 1) </w:t>
                      </w:r>
                      <w:r>
                        <w:t>implementing</w:t>
                      </w:r>
                      <w:r w:rsidRPr="009F474D">
                        <w:t xml:space="preserve"> </w:t>
                      </w:r>
                      <w:r>
                        <w:t xml:space="preserve">activities </w:t>
                      </w:r>
                      <w:r w:rsidRPr="009F474D">
                        <w:t>to accelerate your agency’s accreditation readiness</w:t>
                      </w:r>
                      <w:r>
                        <w:t>;</w:t>
                      </w:r>
                      <w:r w:rsidRPr="009F474D">
                        <w:t xml:space="preserve"> 2) conduct</w:t>
                      </w:r>
                      <w:r>
                        <w:t>ing</w:t>
                      </w:r>
                      <w:r w:rsidRPr="009F474D">
                        <w:t xml:space="preserve"> an organizational assessment to identify gaps in meeting PHAB standards</w:t>
                      </w:r>
                      <w:r>
                        <w:t>;</w:t>
                      </w:r>
                      <w:r w:rsidRPr="009F474D">
                        <w:t xml:space="preserve"> 3) </w:t>
                      </w:r>
                      <w:r>
                        <w:t xml:space="preserve">identifying and implementing </w:t>
                      </w:r>
                      <w:r w:rsidRPr="009F474D">
                        <w:t>performance improvement</w:t>
                      </w:r>
                      <w:r>
                        <w:t xml:space="preserve"> or </w:t>
                      </w:r>
                      <w:r w:rsidRPr="009F474D">
                        <w:t>quality improvement initiatives to increase</w:t>
                      </w:r>
                      <w:r>
                        <w:t xml:space="preserve"> the</w:t>
                      </w:r>
                      <w:r w:rsidRPr="009F474D">
                        <w:t xml:space="preserve"> efficiency and effectiveness</w:t>
                      </w:r>
                      <w:r>
                        <w:t xml:space="preserve"> of a program;</w:t>
                      </w:r>
                      <w:r w:rsidRPr="009F474D">
                        <w:t xml:space="preserve"> and 4) </w:t>
                      </w:r>
                      <w:r>
                        <w:t>implementing</w:t>
                      </w:r>
                      <w:r w:rsidRPr="009F474D">
                        <w:t xml:space="preserve"> performance management activities. </w:t>
                      </w:r>
                      <w:r>
                        <w:t xml:space="preserve"> </w:t>
                      </w:r>
                    </w:p>
                    <w:p w:rsidR="00F53907" w:rsidRDefault="00F53907" w:rsidP="00E03186">
                      <w:pPr>
                        <w:pStyle w:val="Tbodytext"/>
                      </w:pPr>
                      <w:r>
                        <w:t xml:space="preserve">We will now turn to discussing your perspectives on the most important </w:t>
                      </w:r>
                      <w:r w:rsidR="00660978">
                        <w:t>accomplishments</w:t>
                      </w:r>
                      <w:r>
                        <w:t xml:space="preserve"> </w:t>
                      </w:r>
                      <w:r w:rsidR="00EE2527">
                        <w:t>that have been</w:t>
                      </w:r>
                      <w:r>
                        <w:t xml:space="preserve"> achieved </w:t>
                      </w:r>
                      <w:r w:rsidR="00EE2527">
                        <w:t xml:space="preserve">within your agency </w:t>
                      </w:r>
                      <w:r>
                        <w:t>with NPHII-support.</w:t>
                      </w:r>
                    </w:p>
                    <w:p w:rsidR="00F53907" w:rsidRPr="00863084" w:rsidRDefault="00F53907" w:rsidP="00E03186">
                      <w:pPr>
                        <w:pStyle w:val="Tbodytext"/>
                        <w:spacing w:after="0"/>
                      </w:pPr>
                      <w:r>
                        <w:t xml:space="preserve">. </w:t>
                      </w:r>
                      <w:r w:rsidRPr="00863084">
                        <w:t xml:space="preserve"> </w:t>
                      </w:r>
                    </w:p>
                    <w:p w:rsidR="00F53907" w:rsidRDefault="00F53907" w:rsidP="00E03186"/>
                  </w:txbxContent>
                </v:textbox>
                <w10:anchorlock/>
              </v:shape>
            </w:pict>
          </mc:Fallback>
        </mc:AlternateContent>
      </w:r>
    </w:p>
    <w:p w:rsidR="003B47EA" w:rsidRDefault="00347B4C" w:rsidP="004718BF">
      <w:pPr>
        <w:pStyle w:val="Tbodytext"/>
      </w:pPr>
      <w:r>
        <w:t>Q3</w:t>
      </w:r>
      <w:r w:rsidR="009F474D" w:rsidRPr="00092D84">
        <w:t xml:space="preserve">. </w:t>
      </w:r>
      <w:r w:rsidR="00092D84" w:rsidRPr="00092D84">
        <w:t>Within the scope of the activities funded by the cooperative agreement</w:t>
      </w:r>
      <w:r w:rsidR="00092D84">
        <w:t>, d</w:t>
      </w:r>
      <w:r w:rsidR="003B47EA" w:rsidRPr="003B47EA">
        <w:t xml:space="preserve">escribe the </w:t>
      </w:r>
      <w:r w:rsidR="003B47EA" w:rsidRPr="00F53907">
        <w:rPr>
          <w:u w:val="single"/>
        </w:rPr>
        <w:t>most important</w:t>
      </w:r>
      <w:r w:rsidR="003B47EA" w:rsidRPr="003B47EA">
        <w:t xml:space="preserve"> accomplishments </w:t>
      </w:r>
      <w:r w:rsidR="00F63268">
        <w:t xml:space="preserve">that </w:t>
      </w:r>
      <w:r w:rsidR="00EE2527">
        <w:t>have been</w:t>
      </w:r>
      <w:r w:rsidR="003B47EA" w:rsidRPr="003B47EA">
        <w:t xml:space="preserve"> achieved </w:t>
      </w:r>
      <w:r w:rsidR="00EE2527">
        <w:t xml:space="preserve">within your agency </w:t>
      </w:r>
      <w:r w:rsidR="003B47EA" w:rsidRPr="003B47EA">
        <w:t>with NPHII</w:t>
      </w:r>
      <w:r w:rsidR="00EE18E8">
        <w:t xml:space="preserve"> funding or support</w:t>
      </w:r>
      <w:r w:rsidR="003B47EA">
        <w:t xml:space="preserve">. </w:t>
      </w:r>
    </w:p>
    <w:p w:rsidR="00EF2DB9" w:rsidRDefault="004718BF" w:rsidP="003B47EA">
      <w:pPr>
        <w:pStyle w:val="Tbodytext"/>
        <w:numPr>
          <w:ilvl w:val="0"/>
          <w:numId w:val="5"/>
        </w:numPr>
        <w:rPr>
          <w:i/>
        </w:rPr>
      </w:pPr>
      <w:r w:rsidRPr="004718BF">
        <w:rPr>
          <w:i/>
        </w:rPr>
        <w:t xml:space="preserve">How has </w:t>
      </w:r>
      <w:r w:rsidRPr="006877EB">
        <w:rPr>
          <w:i/>
          <w:u w:val="single"/>
        </w:rPr>
        <w:t>NPHII</w:t>
      </w:r>
      <w:r w:rsidRPr="004718BF">
        <w:rPr>
          <w:i/>
        </w:rPr>
        <w:t xml:space="preserve"> </w:t>
      </w:r>
      <w:r w:rsidR="0097449A">
        <w:rPr>
          <w:i/>
        </w:rPr>
        <w:t>helped you</w:t>
      </w:r>
      <w:r w:rsidR="00EE18E8">
        <w:rPr>
          <w:i/>
        </w:rPr>
        <w:t>r</w:t>
      </w:r>
      <w:r w:rsidRPr="004718BF">
        <w:rPr>
          <w:i/>
        </w:rPr>
        <w:t xml:space="preserve"> agency </w:t>
      </w:r>
      <w:r w:rsidR="002861BC">
        <w:rPr>
          <w:i/>
        </w:rPr>
        <w:t xml:space="preserve">[or program, if interviewee is a program-level leader] </w:t>
      </w:r>
      <w:r w:rsidRPr="004718BF">
        <w:rPr>
          <w:i/>
        </w:rPr>
        <w:t>achiev</w:t>
      </w:r>
      <w:r w:rsidR="0097449A">
        <w:rPr>
          <w:i/>
        </w:rPr>
        <w:t>e</w:t>
      </w:r>
      <w:r w:rsidRPr="004718BF">
        <w:rPr>
          <w:i/>
        </w:rPr>
        <w:t xml:space="preserve"> these </w:t>
      </w:r>
      <w:r w:rsidR="00F53907">
        <w:rPr>
          <w:i/>
        </w:rPr>
        <w:t>accomplishments</w:t>
      </w:r>
      <w:r w:rsidRPr="004718BF">
        <w:rPr>
          <w:i/>
        </w:rPr>
        <w:t xml:space="preserve">? </w:t>
      </w:r>
    </w:p>
    <w:p w:rsidR="004718BF" w:rsidRPr="003B47EA" w:rsidRDefault="003B47EA" w:rsidP="00EF2DB9">
      <w:pPr>
        <w:pStyle w:val="Tbodytext"/>
        <w:ind w:left="720"/>
        <w:rPr>
          <w:i/>
        </w:rPr>
      </w:pPr>
      <w:r w:rsidRPr="003B47EA">
        <w:rPr>
          <w:i/>
        </w:rPr>
        <w:t xml:space="preserve">[Note to interviewer: If </w:t>
      </w:r>
      <w:r w:rsidR="0097449A">
        <w:rPr>
          <w:i/>
        </w:rPr>
        <w:t xml:space="preserve">the </w:t>
      </w:r>
      <w:r w:rsidRPr="003B47EA">
        <w:rPr>
          <w:i/>
        </w:rPr>
        <w:t>respondent asks for examples or clarification</w:t>
      </w:r>
      <w:r w:rsidR="007263D6">
        <w:rPr>
          <w:i/>
        </w:rPr>
        <w:t xml:space="preserve">, </w:t>
      </w:r>
      <w:r w:rsidRPr="003B47EA">
        <w:rPr>
          <w:i/>
        </w:rPr>
        <w:t xml:space="preserve">you may </w:t>
      </w:r>
      <w:r w:rsidR="007263D6">
        <w:rPr>
          <w:i/>
        </w:rPr>
        <w:t>give</w:t>
      </w:r>
      <w:r w:rsidR="007263D6" w:rsidRPr="003B47EA">
        <w:rPr>
          <w:i/>
        </w:rPr>
        <w:t xml:space="preserve"> </w:t>
      </w:r>
      <w:r w:rsidRPr="003B47EA">
        <w:rPr>
          <w:i/>
        </w:rPr>
        <w:t xml:space="preserve">funding, </w:t>
      </w:r>
      <w:r w:rsidR="0097449A">
        <w:rPr>
          <w:i/>
        </w:rPr>
        <w:t>technical assistan</w:t>
      </w:r>
      <w:r w:rsidR="007263D6">
        <w:rPr>
          <w:i/>
        </w:rPr>
        <w:t>ce</w:t>
      </w:r>
      <w:r w:rsidRPr="003B47EA">
        <w:rPr>
          <w:i/>
        </w:rPr>
        <w:t>, and staffing as examples.]</w:t>
      </w:r>
    </w:p>
    <w:p w:rsidR="00BC675A" w:rsidRDefault="00BC675A" w:rsidP="004718BF">
      <w:pPr>
        <w:pStyle w:val="Tbodytext"/>
        <w:numPr>
          <w:ilvl w:val="0"/>
          <w:numId w:val="5"/>
        </w:numPr>
        <w:rPr>
          <w:i/>
        </w:rPr>
      </w:pPr>
      <w:r>
        <w:rPr>
          <w:i/>
        </w:rPr>
        <w:t xml:space="preserve">What </w:t>
      </w:r>
      <w:r w:rsidRPr="006877EB">
        <w:rPr>
          <w:i/>
          <w:u w:val="single"/>
        </w:rPr>
        <w:t>other factors</w:t>
      </w:r>
      <w:r>
        <w:rPr>
          <w:i/>
        </w:rPr>
        <w:t xml:space="preserve"> beyond NPHII enabled </w:t>
      </w:r>
      <w:r w:rsidR="002861BC">
        <w:rPr>
          <w:i/>
        </w:rPr>
        <w:t>the achievement of</w:t>
      </w:r>
      <w:r>
        <w:rPr>
          <w:i/>
        </w:rPr>
        <w:t xml:space="preserve"> these </w:t>
      </w:r>
      <w:r w:rsidR="00F53907">
        <w:rPr>
          <w:i/>
        </w:rPr>
        <w:t>accomplishments</w:t>
      </w:r>
      <w:r>
        <w:rPr>
          <w:i/>
        </w:rPr>
        <w:t>?</w:t>
      </w:r>
    </w:p>
    <w:p w:rsidR="004718BF" w:rsidRPr="009F474D" w:rsidRDefault="00F53907" w:rsidP="004718BF">
      <w:pPr>
        <w:pStyle w:val="Tbodytext"/>
        <w:numPr>
          <w:ilvl w:val="0"/>
          <w:numId w:val="5"/>
        </w:numPr>
        <w:rPr>
          <w:i/>
        </w:rPr>
      </w:pPr>
      <w:r>
        <w:rPr>
          <w:i/>
        </w:rPr>
        <w:t>Were there any activities within the scope of the cooperative agreement that your agency</w:t>
      </w:r>
      <w:r w:rsidR="004718BF" w:rsidRPr="009F474D">
        <w:rPr>
          <w:i/>
        </w:rPr>
        <w:t xml:space="preserve"> </w:t>
      </w:r>
      <w:r w:rsidR="003C3442">
        <w:rPr>
          <w:i/>
        </w:rPr>
        <w:t xml:space="preserve">was </w:t>
      </w:r>
      <w:r w:rsidR="004718BF" w:rsidRPr="006877EB">
        <w:rPr>
          <w:i/>
          <w:u w:val="single"/>
        </w:rPr>
        <w:t>unable to achieve</w:t>
      </w:r>
      <w:r w:rsidR="004718BF" w:rsidRPr="009F474D">
        <w:rPr>
          <w:i/>
        </w:rPr>
        <w:t xml:space="preserve">? </w:t>
      </w:r>
      <w:r w:rsidR="0097449A">
        <w:rPr>
          <w:i/>
        </w:rPr>
        <w:t xml:space="preserve">If so, </w:t>
      </w:r>
      <w:r>
        <w:rPr>
          <w:i/>
        </w:rPr>
        <w:t>please describe</w:t>
      </w:r>
      <w:r w:rsidR="0097449A">
        <w:rPr>
          <w:i/>
        </w:rPr>
        <w:t>?</w:t>
      </w:r>
    </w:p>
    <w:p w:rsidR="004718BF" w:rsidRDefault="004718BF" w:rsidP="004718BF">
      <w:pPr>
        <w:pStyle w:val="Tbodytext"/>
        <w:numPr>
          <w:ilvl w:val="1"/>
          <w:numId w:val="5"/>
        </w:numPr>
        <w:rPr>
          <w:i/>
        </w:rPr>
      </w:pPr>
      <w:r w:rsidRPr="006610B9">
        <w:rPr>
          <w:i/>
        </w:rPr>
        <w:t>What were</w:t>
      </w:r>
      <w:r w:rsidR="0097449A">
        <w:rPr>
          <w:i/>
        </w:rPr>
        <w:t xml:space="preserve"> some</w:t>
      </w:r>
      <w:r w:rsidR="007263D6">
        <w:rPr>
          <w:i/>
        </w:rPr>
        <w:t xml:space="preserve"> of the</w:t>
      </w:r>
      <w:r w:rsidRPr="006610B9">
        <w:rPr>
          <w:i/>
        </w:rPr>
        <w:t xml:space="preserve"> </w:t>
      </w:r>
      <w:r w:rsidRPr="006877EB">
        <w:rPr>
          <w:i/>
          <w:u w:val="single"/>
        </w:rPr>
        <w:t>barriers</w:t>
      </w:r>
      <w:r w:rsidRPr="006610B9">
        <w:rPr>
          <w:i/>
        </w:rPr>
        <w:t xml:space="preserve"> your agency </w:t>
      </w:r>
      <w:r w:rsidR="002861BC">
        <w:rPr>
          <w:i/>
        </w:rPr>
        <w:t xml:space="preserve">[or program, if interviewee is a program-level leader] </w:t>
      </w:r>
      <w:r w:rsidRPr="006610B9">
        <w:rPr>
          <w:i/>
        </w:rPr>
        <w:t xml:space="preserve">faced in </w:t>
      </w:r>
      <w:r w:rsidR="00F53907">
        <w:rPr>
          <w:i/>
        </w:rPr>
        <w:t>implementing these activities</w:t>
      </w:r>
      <w:r w:rsidRPr="006610B9">
        <w:rPr>
          <w:i/>
        </w:rPr>
        <w:t>?</w:t>
      </w:r>
    </w:p>
    <w:p w:rsidR="003E128E" w:rsidRDefault="003E128E" w:rsidP="00863084">
      <w:pPr>
        <w:pStyle w:val="Tbodytext"/>
        <w:spacing w:after="0"/>
      </w:pPr>
      <w:r>
        <w:rPr>
          <w:noProof/>
        </w:rPr>
        <mc:AlternateContent>
          <mc:Choice Requires="wps">
            <w:drawing>
              <wp:inline distT="0" distB="0" distL="0" distR="0" wp14:anchorId="20DF2D60" wp14:editId="2CDC91AB">
                <wp:extent cx="6278880" cy="784860"/>
                <wp:effectExtent l="0" t="0" r="26670"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784860"/>
                        </a:xfrm>
                        <a:prstGeom prst="rect">
                          <a:avLst/>
                        </a:prstGeom>
                        <a:solidFill>
                          <a:srgbClr val="FFFFFF"/>
                        </a:solidFill>
                        <a:ln w="9525">
                          <a:solidFill>
                            <a:srgbClr val="000000"/>
                          </a:solidFill>
                          <a:miter lim="800000"/>
                          <a:headEnd/>
                          <a:tailEnd/>
                        </a:ln>
                      </wps:spPr>
                      <wps:txbx>
                        <w:txbxContent>
                          <w:p w:rsidR="00F53907" w:rsidRPr="00863084" w:rsidRDefault="00F53907" w:rsidP="003E128E">
                            <w:pPr>
                              <w:pStyle w:val="Tbodytext"/>
                              <w:spacing w:after="0"/>
                            </w:pPr>
                            <w:r w:rsidRPr="00124C0F">
                              <w:rPr>
                                <w:b/>
                                <w:bCs/>
                                <w:sz w:val="40"/>
                                <w:szCs w:val="24"/>
                              </w:rPr>
                              <w:sym w:font="Webdings" w:char="F097"/>
                            </w:r>
                            <w:r w:rsidRPr="00124C0F">
                              <w:rPr>
                                <w:b/>
                                <w:bCs/>
                                <w:sz w:val="40"/>
                                <w:szCs w:val="24"/>
                              </w:rPr>
                              <w:t xml:space="preserve"> </w:t>
                            </w:r>
                            <w:r w:rsidRPr="00863084">
                              <w:t xml:space="preserve">I would now like to turn to how NPHII may have impacted you, personally, as a leader </w:t>
                            </w:r>
                            <w:r w:rsidR="002861BC">
                              <w:t>with</w:t>
                            </w:r>
                            <w:r w:rsidRPr="00863084">
                              <w:t>in your agency</w:t>
                            </w:r>
                            <w:r>
                              <w:t xml:space="preserve">, how it impacted your organization, and how it impacted your agency’s relationship to the public health community overall. </w:t>
                            </w:r>
                            <w:r w:rsidRPr="00863084">
                              <w:t xml:space="preserve"> </w:t>
                            </w:r>
                          </w:p>
                          <w:p w:rsidR="00F53907" w:rsidRDefault="00F53907"/>
                        </w:txbxContent>
                      </wps:txbx>
                      <wps:bodyPr rot="0" vert="horz" wrap="square" lIns="91440" tIns="45720" rIns="91440" bIns="45720" anchor="t" anchorCtr="0">
                        <a:noAutofit/>
                      </wps:bodyPr>
                    </wps:wsp>
                  </a:graphicData>
                </a:graphic>
              </wp:inline>
            </w:drawing>
          </mc:Choice>
          <mc:Fallback>
            <w:pict>
              <v:shape id="_x0000_s1029" type="#_x0000_t202" style="width:494.4pt;height:6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">
                <v:textbox>
                  <w:txbxContent>
                    <w:p w:rsidR="00F53907" w:rsidRPr="00863084" w:rsidRDefault="00F53907" w:rsidP="003E128E">
                      <w:pPr>
                        <w:pStyle w:val="Tbodytext"/>
                        <w:spacing w:after="0"/>
                      </w:pPr>
                      <w:r w:rsidRPr="00124C0F">
                        <w:rPr>
                          <w:b/>
                          <w:bCs/>
                          <w:sz w:val="40"/>
                          <w:szCs w:val="24"/>
                        </w:rPr>
                        <w:sym w:font="Webdings" w:char="F097"/>
                      </w:r>
                      <w:r w:rsidRPr="00124C0F">
                        <w:rPr>
                          <w:b/>
                          <w:bCs/>
                          <w:sz w:val="40"/>
                          <w:szCs w:val="24"/>
                        </w:rPr>
                        <w:t xml:space="preserve"> </w:t>
                      </w:r>
                      <w:r w:rsidRPr="00863084">
                        <w:t xml:space="preserve">I would now like to turn to how NPHII may have impacted you, personally, as a leader </w:t>
                      </w:r>
                      <w:r w:rsidR="002861BC">
                        <w:t>with</w:t>
                      </w:r>
                      <w:r w:rsidRPr="00863084">
                        <w:t>in your agency</w:t>
                      </w:r>
                      <w:r>
                        <w:t xml:space="preserve">, how it impacted your organization, and how it impacted your agency’s relationship to the public health community overall. </w:t>
                      </w:r>
                      <w:r w:rsidRPr="00863084">
                        <w:t xml:space="preserve"> </w:t>
                      </w:r>
                    </w:p>
                    <w:p w:rsidR="00F53907" w:rsidRDefault="00F53907"/>
                  </w:txbxContent>
                </v:textbox>
                <w10:anchorlock/>
              </v:shape>
            </w:pict>
          </mc:Fallback>
        </mc:AlternateContent>
      </w:r>
    </w:p>
    <w:p w:rsidR="00863084" w:rsidRPr="00863084" w:rsidRDefault="00863084" w:rsidP="00863084">
      <w:pPr>
        <w:pStyle w:val="Tbodytext"/>
        <w:spacing w:after="0"/>
      </w:pPr>
    </w:p>
    <w:p w:rsidR="004635E7" w:rsidRDefault="009F474D" w:rsidP="00B96A34">
      <w:pPr>
        <w:pStyle w:val="Tbodytext"/>
      </w:pPr>
      <w:r>
        <w:t>Q</w:t>
      </w:r>
      <w:r w:rsidR="00347B4C">
        <w:t>4</w:t>
      </w:r>
      <w:r w:rsidR="00BD469C">
        <w:t xml:space="preserve">. </w:t>
      </w:r>
      <w:r w:rsidR="003B47EA">
        <w:t xml:space="preserve">Has </w:t>
      </w:r>
      <w:r w:rsidR="00B96A34">
        <w:t>NPHII</w:t>
      </w:r>
      <w:r w:rsidR="00B96A34" w:rsidRPr="00B96A34">
        <w:t xml:space="preserve"> </w:t>
      </w:r>
      <w:r w:rsidR="009F3B19">
        <w:t>affected how you manage and</w:t>
      </w:r>
      <w:r w:rsidR="00D643AD">
        <w:t>/or</w:t>
      </w:r>
      <w:r w:rsidR="009F3B19">
        <w:t xml:space="preserve"> lead </w:t>
      </w:r>
      <w:r w:rsidR="00086923">
        <w:t>within</w:t>
      </w:r>
      <w:r w:rsidR="00086923" w:rsidRPr="00B96A34">
        <w:t xml:space="preserve"> </w:t>
      </w:r>
      <w:r w:rsidR="0097449A">
        <w:t>your</w:t>
      </w:r>
      <w:r w:rsidR="0097449A" w:rsidRPr="00B96A34">
        <w:t xml:space="preserve"> </w:t>
      </w:r>
      <w:r w:rsidR="00B96A34" w:rsidRPr="00B96A34">
        <w:t xml:space="preserve">agency? </w:t>
      </w:r>
      <w:r w:rsidR="003B47EA">
        <w:t xml:space="preserve">If so, please describe. </w:t>
      </w:r>
    </w:p>
    <w:p w:rsidR="00A01F34" w:rsidRPr="00563C03" w:rsidRDefault="00A01F34" w:rsidP="00A01F34">
      <w:pPr>
        <w:pStyle w:val="Tbodytext"/>
        <w:numPr>
          <w:ilvl w:val="0"/>
          <w:numId w:val="5"/>
        </w:numPr>
        <w:rPr>
          <w:i/>
        </w:rPr>
      </w:pPr>
      <w:r>
        <w:rPr>
          <w:i/>
        </w:rPr>
        <w:t xml:space="preserve">Has NPHII changed how you </w:t>
      </w:r>
      <w:r w:rsidRPr="006877EB">
        <w:rPr>
          <w:i/>
          <w:u w:val="single"/>
        </w:rPr>
        <w:t>view your role</w:t>
      </w:r>
      <w:r>
        <w:rPr>
          <w:i/>
        </w:rPr>
        <w:t xml:space="preserve"> and/or</w:t>
      </w:r>
      <w:r w:rsidR="004D1A57">
        <w:rPr>
          <w:i/>
        </w:rPr>
        <w:t xml:space="preserve"> </w:t>
      </w:r>
      <w:r w:rsidR="0097449A">
        <w:rPr>
          <w:i/>
        </w:rPr>
        <w:t>your</w:t>
      </w:r>
      <w:r>
        <w:rPr>
          <w:i/>
        </w:rPr>
        <w:t xml:space="preserve"> leadership approach? </w:t>
      </w:r>
      <w:r w:rsidR="007263D6">
        <w:rPr>
          <w:i/>
        </w:rPr>
        <w:t xml:space="preserve">If so, please </w:t>
      </w:r>
      <w:r>
        <w:rPr>
          <w:i/>
        </w:rPr>
        <w:t xml:space="preserve">describe. </w:t>
      </w:r>
    </w:p>
    <w:p w:rsidR="002C144E" w:rsidRDefault="002C144E" w:rsidP="002C144E">
      <w:pPr>
        <w:pStyle w:val="Tbodytext"/>
        <w:numPr>
          <w:ilvl w:val="0"/>
          <w:numId w:val="5"/>
        </w:numPr>
        <w:rPr>
          <w:i/>
        </w:rPr>
      </w:pPr>
      <w:r w:rsidRPr="00563C03">
        <w:rPr>
          <w:i/>
        </w:rPr>
        <w:t xml:space="preserve">Has </w:t>
      </w:r>
      <w:r w:rsidR="004D1A57">
        <w:rPr>
          <w:i/>
        </w:rPr>
        <w:t>NPHII</w:t>
      </w:r>
      <w:r w:rsidR="004D1A57" w:rsidRPr="00563C03">
        <w:rPr>
          <w:i/>
        </w:rPr>
        <w:t xml:space="preserve"> </w:t>
      </w:r>
      <w:r w:rsidRPr="00563C03">
        <w:rPr>
          <w:i/>
        </w:rPr>
        <w:t xml:space="preserve">helped </w:t>
      </w:r>
      <w:r>
        <w:rPr>
          <w:i/>
        </w:rPr>
        <w:t xml:space="preserve">you </w:t>
      </w:r>
      <w:r w:rsidRPr="006877EB">
        <w:rPr>
          <w:i/>
          <w:u w:val="single"/>
        </w:rPr>
        <w:t>use data</w:t>
      </w:r>
      <w:r w:rsidRPr="00563C03">
        <w:rPr>
          <w:i/>
        </w:rPr>
        <w:t xml:space="preserve"> to inform decision making? If so, please explain.</w:t>
      </w:r>
    </w:p>
    <w:p w:rsidR="00E97BF8" w:rsidRDefault="00563C03" w:rsidP="007959F5">
      <w:pPr>
        <w:pStyle w:val="Tbodytext"/>
      </w:pPr>
      <w:r>
        <w:t>Q</w:t>
      </w:r>
      <w:r w:rsidR="00347B4C">
        <w:t>5</w:t>
      </w:r>
      <w:r w:rsidR="007959F5">
        <w:t xml:space="preserve">. </w:t>
      </w:r>
      <w:r w:rsidR="003059A6">
        <w:t>H</w:t>
      </w:r>
      <w:r w:rsidR="00B62823">
        <w:t xml:space="preserve">as NPHII changed the </w:t>
      </w:r>
      <w:r w:rsidR="003059A6" w:rsidRPr="003059A6">
        <w:rPr>
          <w:u w:val="single"/>
        </w:rPr>
        <w:t>overall capacity</w:t>
      </w:r>
      <w:r w:rsidR="003059A6">
        <w:t xml:space="preserve"> </w:t>
      </w:r>
      <w:r w:rsidR="00B62823">
        <w:t xml:space="preserve">within your agency </w:t>
      </w:r>
      <w:r w:rsidR="003059A6" w:rsidRPr="003059A6">
        <w:t>to provide high quality programs and services to your</w:t>
      </w:r>
      <w:r w:rsidR="007959F5" w:rsidRPr="003059A6">
        <w:t xml:space="preserve"> </w:t>
      </w:r>
      <w:r w:rsidR="003059A6" w:rsidRPr="003059A6">
        <w:t>customers</w:t>
      </w:r>
      <w:r w:rsidR="003059A6">
        <w:t xml:space="preserve">? </w:t>
      </w:r>
      <w:r w:rsidR="008269D4">
        <w:t>If so, please describe.</w:t>
      </w:r>
    </w:p>
    <w:p w:rsidR="003059A6" w:rsidRDefault="003B47EA" w:rsidP="003C3442">
      <w:pPr>
        <w:pStyle w:val="Tbodytext"/>
        <w:jc w:val="left"/>
      </w:pPr>
      <w:r w:rsidRPr="003B47EA">
        <w:rPr>
          <w:i/>
        </w:rPr>
        <w:t xml:space="preserve">[Note to interviewer: If </w:t>
      </w:r>
      <w:r w:rsidR="000A7420">
        <w:rPr>
          <w:i/>
        </w:rPr>
        <w:t xml:space="preserve">a </w:t>
      </w:r>
      <w:r w:rsidRPr="003B47EA">
        <w:rPr>
          <w:i/>
        </w:rPr>
        <w:t xml:space="preserve">respondent asks for </w:t>
      </w:r>
      <w:r w:rsidR="00390FD4">
        <w:rPr>
          <w:i/>
        </w:rPr>
        <w:t xml:space="preserve">the definition of </w:t>
      </w:r>
      <w:r w:rsidR="003B159F">
        <w:rPr>
          <w:i/>
        </w:rPr>
        <w:t>“</w:t>
      </w:r>
      <w:r w:rsidR="00390FD4">
        <w:rPr>
          <w:i/>
        </w:rPr>
        <w:t>capacity</w:t>
      </w:r>
      <w:r w:rsidR="003B159F">
        <w:rPr>
          <w:i/>
        </w:rPr>
        <w:t>”</w:t>
      </w:r>
      <w:r w:rsidR="00390FD4">
        <w:rPr>
          <w:i/>
        </w:rPr>
        <w:t xml:space="preserve"> and/or examples</w:t>
      </w:r>
      <w:r w:rsidRPr="003B47EA">
        <w:rPr>
          <w:i/>
        </w:rPr>
        <w:t>, you may</w:t>
      </w:r>
      <w:r w:rsidR="00390FD4" w:rsidRPr="00390FD4">
        <w:t xml:space="preserve"> </w:t>
      </w:r>
      <w:r w:rsidR="00390FD4" w:rsidRPr="00390FD4">
        <w:rPr>
          <w:i/>
        </w:rPr>
        <w:t xml:space="preserve">provide the definition from </w:t>
      </w:r>
      <w:proofErr w:type="spellStart"/>
      <w:r w:rsidR="00390FD4" w:rsidRPr="00390FD4">
        <w:rPr>
          <w:i/>
        </w:rPr>
        <w:t>Turnock</w:t>
      </w:r>
      <w:proofErr w:type="spellEnd"/>
      <w:r w:rsidR="00390FD4" w:rsidRPr="00390FD4">
        <w:rPr>
          <w:i/>
        </w:rPr>
        <w:t>, 2009</w:t>
      </w:r>
      <w:r w:rsidR="00390FD4">
        <w:t>: “</w:t>
      </w:r>
      <w:r w:rsidR="00390FD4" w:rsidRPr="00390FD4">
        <w:rPr>
          <w:i/>
        </w:rPr>
        <w:t>Capacity consists of the resources and relationships necessary to carry out the core functions and essential services of public health; these include human resources, information resources, fiscal and physical resources, and appropriate relationships among the system components.</w:t>
      </w:r>
      <w:r w:rsidR="00390FD4">
        <w:rPr>
          <w:i/>
        </w:rPr>
        <w:t>”</w:t>
      </w:r>
      <w:r w:rsidR="00390FD4" w:rsidRPr="00390FD4">
        <w:rPr>
          <w:i/>
        </w:rPr>
        <w:t xml:space="preserve"> </w:t>
      </w:r>
      <w:r w:rsidR="003B159F">
        <w:rPr>
          <w:i/>
        </w:rPr>
        <w:t>Examples of capacity</w:t>
      </w:r>
      <w:r w:rsidR="00390FD4">
        <w:rPr>
          <w:i/>
        </w:rPr>
        <w:t xml:space="preserve"> may include</w:t>
      </w:r>
      <w:r w:rsidR="008C6676">
        <w:rPr>
          <w:i/>
        </w:rPr>
        <w:t xml:space="preserve"> </w:t>
      </w:r>
      <w:r w:rsidRPr="003B47EA">
        <w:rPr>
          <w:i/>
        </w:rPr>
        <w:t xml:space="preserve">staff time </w:t>
      </w:r>
      <w:r w:rsidR="004E057B">
        <w:rPr>
          <w:i/>
        </w:rPr>
        <w:t>committed t</w:t>
      </w:r>
      <w:r w:rsidR="00A01F34">
        <w:rPr>
          <w:i/>
        </w:rPr>
        <w:t xml:space="preserve">o performance </w:t>
      </w:r>
      <w:r w:rsidR="00390FD4">
        <w:rPr>
          <w:i/>
        </w:rPr>
        <w:t>management</w:t>
      </w:r>
      <w:r w:rsidR="008C6676">
        <w:rPr>
          <w:i/>
        </w:rPr>
        <w:t xml:space="preserve">, </w:t>
      </w:r>
      <w:r w:rsidR="003B159F">
        <w:rPr>
          <w:i/>
        </w:rPr>
        <w:t>quality improvement</w:t>
      </w:r>
      <w:r w:rsidR="008C6676">
        <w:rPr>
          <w:i/>
        </w:rPr>
        <w:t xml:space="preserve">, or </w:t>
      </w:r>
      <w:r w:rsidR="004E057B">
        <w:rPr>
          <w:i/>
        </w:rPr>
        <w:t xml:space="preserve">accreditation readiness </w:t>
      </w:r>
      <w:r w:rsidRPr="003B47EA">
        <w:rPr>
          <w:i/>
        </w:rPr>
        <w:t>(</w:t>
      </w:r>
      <w:r w:rsidR="000A7420">
        <w:rPr>
          <w:i/>
        </w:rPr>
        <w:t xml:space="preserve">e.g., </w:t>
      </w:r>
      <w:r w:rsidRPr="003B47EA">
        <w:rPr>
          <w:i/>
        </w:rPr>
        <w:t xml:space="preserve">PIM) and </w:t>
      </w:r>
      <w:r w:rsidR="00390FD4">
        <w:rPr>
          <w:i/>
        </w:rPr>
        <w:t>workforce development</w:t>
      </w:r>
      <w:r w:rsidRPr="003B47EA">
        <w:rPr>
          <w:i/>
        </w:rPr>
        <w:t>.]</w:t>
      </w:r>
    </w:p>
    <w:p w:rsidR="00A01F34" w:rsidRDefault="00A01F34" w:rsidP="00210303">
      <w:pPr>
        <w:pStyle w:val="Tbodytext"/>
        <w:numPr>
          <w:ilvl w:val="0"/>
          <w:numId w:val="5"/>
        </w:numPr>
        <w:jc w:val="left"/>
        <w:rPr>
          <w:i/>
        </w:rPr>
      </w:pPr>
      <w:r>
        <w:rPr>
          <w:i/>
        </w:rPr>
        <w:t xml:space="preserve">Has NPHII changed </w:t>
      </w:r>
      <w:r w:rsidR="00B62823">
        <w:rPr>
          <w:i/>
        </w:rPr>
        <w:t xml:space="preserve">the </w:t>
      </w:r>
      <w:r w:rsidRPr="006877EB">
        <w:rPr>
          <w:i/>
          <w:u w:val="single"/>
        </w:rPr>
        <w:t>awareness</w:t>
      </w:r>
      <w:r w:rsidR="007A403F" w:rsidRPr="006877EB">
        <w:rPr>
          <w:i/>
          <w:u w:val="single"/>
        </w:rPr>
        <w:t xml:space="preserve"> of</w:t>
      </w:r>
      <w:r w:rsidRPr="006877EB">
        <w:rPr>
          <w:i/>
          <w:u w:val="single"/>
        </w:rPr>
        <w:t xml:space="preserve"> </w:t>
      </w:r>
      <w:r w:rsidR="00CF7596" w:rsidRPr="006877EB">
        <w:rPr>
          <w:i/>
          <w:u w:val="single"/>
        </w:rPr>
        <w:t>or focus on q</w:t>
      </w:r>
      <w:r w:rsidRPr="006877EB">
        <w:rPr>
          <w:i/>
          <w:u w:val="single"/>
        </w:rPr>
        <w:t>uality improvement</w:t>
      </w:r>
      <w:r w:rsidR="00FF4BAB">
        <w:rPr>
          <w:i/>
        </w:rPr>
        <w:t xml:space="preserve"> </w:t>
      </w:r>
      <w:r w:rsidR="00E97BF8">
        <w:rPr>
          <w:i/>
        </w:rPr>
        <w:t>efforts</w:t>
      </w:r>
      <w:r w:rsidR="00B62823">
        <w:rPr>
          <w:i/>
        </w:rPr>
        <w:t xml:space="preserve"> within your organization</w:t>
      </w:r>
      <w:r w:rsidR="00CF7596">
        <w:rPr>
          <w:i/>
        </w:rPr>
        <w:t xml:space="preserve">? </w:t>
      </w:r>
      <w:r w:rsidR="00E97BF8">
        <w:rPr>
          <w:i/>
        </w:rPr>
        <w:t>If so, please describe.</w:t>
      </w:r>
    </w:p>
    <w:p w:rsidR="003059A6" w:rsidRDefault="008C6676" w:rsidP="00210303">
      <w:pPr>
        <w:pStyle w:val="Tbodytext"/>
        <w:numPr>
          <w:ilvl w:val="0"/>
          <w:numId w:val="5"/>
        </w:numPr>
        <w:jc w:val="left"/>
        <w:rPr>
          <w:i/>
        </w:rPr>
      </w:pPr>
      <w:r>
        <w:rPr>
          <w:i/>
        </w:rPr>
        <w:lastRenderedPageBreak/>
        <w:t>To</w:t>
      </w:r>
      <w:r w:rsidR="00E97BF8">
        <w:rPr>
          <w:i/>
        </w:rPr>
        <w:t xml:space="preserve"> what extent </w:t>
      </w:r>
      <w:r>
        <w:rPr>
          <w:i/>
        </w:rPr>
        <w:t xml:space="preserve">has </w:t>
      </w:r>
      <w:r w:rsidR="00E97BF8">
        <w:rPr>
          <w:i/>
        </w:rPr>
        <w:t>NPHII impacted</w:t>
      </w:r>
      <w:r w:rsidR="002C144E">
        <w:rPr>
          <w:i/>
        </w:rPr>
        <w:t xml:space="preserve"> </w:t>
      </w:r>
      <w:r w:rsidR="002C144E" w:rsidRPr="006877EB">
        <w:rPr>
          <w:i/>
          <w:u w:val="single"/>
        </w:rPr>
        <w:t>workforce development</w:t>
      </w:r>
      <w:r w:rsidR="007A403F">
        <w:rPr>
          <w:i/>
        </w:rPr>
        <w:t xml:space="preserve"> </w:t>
      </w:r>
      <w:r w:rsidR="000C0CFF">
        <w:rPr>
          <w:i/>
        </w:rPr>
        <w:t>with</w:t>
      </w:r>
      <w:r w:rsidR="007A403F">
        <w:rPr>
          <w:i/>
        </w:rPr>
        <w:t>in your agency</w:t>
      </w:r>
      <w:r w:rsidR="00CF7596">
        <w:rPr>
          <w:i/>
        </w:rPr>
        <w:t xml:space="preserve"> (</w:t>
      </w:r>
      <w:r w:rsidR="003B159F">
        <w:rPr>
          <w:i/>
        </w:rPr>
        <w:t>for example,</w:t>
      </w:r>
      <w:r w:rsidR="00700E4F">
        <w:rPr>
          <w:i/>
        </w:rPr>
        <w:t xml:space="preserve"> were you able to offer</w:t>
      </w:r>
      <w:r w:rsidR="00CF7596">
        <w:rPr>
          <w:i/>
        </w:rPr>
        <w:t xml:space="preserve"> new or expanded training as a result of NPHII funding, </w:t>
      </w:r>
      <w:r w:rsidR="00700E4F">
        <w:rPr>
          <w:i/>
        </w:rPr>
        <w:t xml:space="preserve">were there </w:t>
      </w:r>
      <w:r w:rsidR="00CF7596">
        <w:rPr>
          <w:i/>
        </w:rPr>
        <w:t>changes in job descriptions of functions</w:t>
      </w:r>
      <w:r w:rsidR="00E97BF8">
        <w:rPr>
          <w:i/>
        </w:rPr>
        <w:t xml:space="preserve">, </w:t>
      </w:r>
      <w:r w:rsidR="00700E4F">
        <w:rPr>
          <w:i/>
        </w:rPr>
        <w:t xml:space="preserve">or were there </w:t>
      </w:r>
      <w:r w:rsidR="00E97BF8">
        <w:rPr>
          <w:i/>
        </w:rPr>
        <w:t>leadership development opportunities</w:t>
      </w:r>
      <w:r w:rsidR="00CF7596">
        <w:rPr>
          <w:i/>
        </w:rPr>
        <w:t>)</w:t>
      </w:r>
      <w:r>
        <w:rPr>
          <w:i/>
        </w:rPr>
        <w:t>?</w:t>
      </w:r>
    </w:p>
    <w:p w:rsidR="006B0828" w:rsidRDefault="00347B4C" w:rsidP="007959F5">
      <w:pPr>
        <w:pStyle w:val="Tbodytext"/>
      </w:pPr>
      <w:r>
        <w:t>Q6</w:t>
      </w:r>
      <w:r w:rsidR="003059A6">
        <w:t xml:space="preserve">. </w:t>
      </w:r>
      <w:r w:rsidR="003059A6" w:rsidRPr="003059A6">
        <w:t xml:space="preserve"> </w:t>
      </w:r>
      <w:r w:rsidR="000A7420">
        <w:t xml:space="preserve">What </w:t>
      </w:r>
      <w:r w:rsidR="000A7420" w:rsidRPr="00AA2379">
        <w:rPr>
          <w:u w:val="single"/>
        </w:rPr>
        <w:t>operational changes</w:t>
      </w:r>
      <w:r w:rsidR="00D643AD" w:rsidRPr="00210303">
        <w:t>, if any,</w:t>
      </w:r>
      <w:r w:rsidR="000A7420">
        <w:t xml:space="preserve"> have occurred within your agency due to NPHII?</w:t>
      </w:r>
      <w:r w:rsidR="003B47EA" w:rsidRPr="003B47EA">
        <w:t xml:space="preserve"> </w:t>
      </w:r>
    </w:p>
    <w:p w:rsidR="00C24152" w:rsidRPr="007959F5" w:rsidRDefault="003B47EA" w:rsidP="007959F5">
      <w:pPr>
        <w:pStyle w:val="Tbodytext"/>
      </w:pPr>
      <w:r w:rsidRPr="003B47EA">
        <w:rPr>
          <w:i/>
        </w:rPr>
        <w:t xml:space="preserve">[Note to interviewer: If </w:t>
      </w:r>
      <w:r w:rsidR="000A7420">
        <w:rPr>
          <w:i/>
        </w:rPr>
        <w:t xml:space="preserve">a </w:t>
      </w:r>
      <w:r w:rsidRPr="003B47EA">
        <w:rPr>
          <w:i/>
        </w:rPr>
        <w:t xml:space="preserve">respondent asks for </w:t>
      </w:r>
      <w:r w:rsidR="00B62823">
        <w:rPr>
          <w:i/>
        </w:rPr>
        <w:t>a definition of “operational</w:t>
      </w:r>
      <w:r w:rsidR="00AA2379">
        <w:rPr>
          <w:i/>
        </w:rPr>
        <w:t xml:space="preserve"> changes</w:t>
      </w:r>
      <w:r w:rsidR="00B62823">
        <w:rPr>
          <w:i/>
        </w:rPr>
        <w:t xml:space="preserve">” and/or </w:t>
      </w:r>
      <w:r w:rsidRPr="003B47EA">
        <w:rPr>
          <w:i/>
        </w:rPr>
        <w:t>example</w:t>
      </w:r>
      <w:r w:rsidR="000A7420">
        <w:rPr>
          <w:i/>
        </w:rPr>
        <w:t>s</w:t>
      </w:r>
      <w:r w:rsidRPr="003B47EA">
        <w:rPr>
          <w:i/>
        </w:rPr>
        <w:t xml:space="preserve"> of </w:t>
      </w:r>
      <w:r>
        <w:rPr>
          <w:i/>
        </w:rPr>
        <w:t>operational changes</w:t>
      </w:r>
      <w:r w:rsidRPr="003B47EA">
        <w:rPr>
          <w:i/>
        </w:rPr>
        <w:t xml:space="preserve">, you may </w:t>
      </w:r>
      <w:r w:rsidR="00B62823">
        <w:rPr>
          <w:i/>
        </w:rPr>
        <w:t>provide the following definition:</w:t>
      </w:r>
      <w:r w:rsidR="00AA2379" w:rsidRPr="00AA2379">
        <w:t xml:space="preserve"> </w:t>
      </w:r>
      <w:r w:rsidR="00AA2379" w:rsidRPr="00AA2379">
        <w:rPr>
          <w:i/>
        </w:rPr>
        <w:t xml:space="preserve">Operational changes involve </w:t>
      </w:r>
      <w:r w:rsidR="00AA2379">
        <w:rPr>
          <w:i/>
        </w:rPr>
        <w:t xml:space="preserve">the </w:t>
      </w:r>
      <w:r w:rsidR="00AA2379" w:rsidRPr="00AA2379">
        <w:rPr>
          <w:i/>
        </w:rPr>
        <w:t>assessment and application of specific p</w:t>
      </w:r>
      <w:r w:rsidR="00AA2379">
        <w:rPr>
          <w:i/>
        </w:rPr>
        <w:t xml:space="preserve">rocesses necessary </w:t>
      </w:r>
      <w:r w:rsidR="00AA2379" w:rsidRPr="00AA2379">
        <w:rPr>
          <w:i/>
        </w:rPr>
        <w:t xml:space="preserve">to ensure that </w:t>
      </w:r>
      <w:r w:rsidR="00AA2379">
        <w:rPr>
          <w:i/>
        </w:rPr>
        <w:t>public health</w:t>
      </w:r>
      <w:r w:rsidR="00AA2379" w:rsidRPr="00AA2379">
        <w:rPr>
          <w:i/>
        </w:rPr>
        <w:t xml:space="preserve"> operations are efficient in terms of using as few resources as needed, and effective in terms </w:t>
      </w:r>
      <w:r w:rsidR="007E3B7C">
        <w:rPr>
          <w:i/>
        </w:rPr>
        <w:t xml:space="preserve">of meeting customer </w:t>
      </w:r>
      <w:r w:rsidR="00F63268">
        <w:rPr>
          <w:i/>
        </w:rPr>
        <w:t>requirements</w:t>
      </w:r>
      <w:r w:rsidR="00AA2379" w:rsidRPr="00AA2379">
        <w:rPr>
          <w:i/>
        </w:rPr>
        <w:t xml:space="preserve">. </w:t>
      </w:r>
      <w:r w:rsidR="00AA2379">
        <w:rPr>
          <w:i/>
        </w:rPr>
        <w:t>Examples of operational changes may include efficiencies in the amount of time to process</w:t>
      </w:r>
      <w:r w:rsidR="00765C2B" w:rsidRPr="003B47EA">
        <w:rPr>
          <w:i/>
        </w:rPr>
        <w:t xml:space="preserve"> </w:t>
      </w:r>
      <w:r w:rsidR="00AA2379">
        <w:rPr>
          <w:i/>
        </w:rPr>
        <w:t>grants/procurement requests</w:t>
      </w:r>
      <w:r w:rsidRPr="003B47EA">
        <w:rPr>
          <w:i/>
        </w:rPr>
        <w:t xml:space="preserve">, </w:t>
      </w:r>
      <w:r w:rsidR="00AA2379">
        <w:rPr>
          <w:i/>
        </w:rPr>
        <w:t xml:space="preserve">more effective </w:t>
      </w:r>
      <w:r w:rsidRPr="003B47EA">
        <w:rPr>
          <w:i/>
        </w:rPr>
        <w:t>fiscal management</w:t>
      </w:r>
      <w:r w:rsidR="00AA2379">
        <w:rPr>
          <w:i/>
        </w:rPr>
        <w:t xml:space="preserve"> policies</w:t>
      </w:r>
      <w:r w:rsidR="000A7420">
        <w:rPr>
          <w:i/>
        </w:rPr>
        <w:t>, and</w:t>
      </w:r>
      <w:r w:rsidRPr="003B47EA">
        <w:rPr>
          <w:i/>
        </w:rPr>
        <w:t xml:space="preserve"> </w:t>
      </w:r>
      <w:r>
        <w:rPr>
          <w:i/>
        </w:rPr>
        <w:t>working across silos</w:t>
      </w:r>
      <w:r w:rsidR="00AA2379">
        <w:rPr>
          <w:i/>
        </w:rPr>
        <w:t xml:space="preserve"> to ensure effective staff collaboration</w:t>
      </w:r>
      <w:r w:rsidRPr="003B47EA">
        <w:rPr>
          <w:i/>
        </w:rPr>
        <w:t>.]</w:t>
      </w:r>
    </w:p>
    <w:p w:rsidR="000A7420" w:rsidRDefault="00E97BF8" w:rsidP="000A7420">
      <w:pPr>
        <w:pStyle w:val="Tbodytext"/>
        <w:numPr>
          <w:ilvl w:val="0"/>
          <w:numId w:val="5"/>
        </w:numPr>
        <w:rPr>
          <w:i/>
        </w:rPr>
      </w:pPr>
      <w:r>
        <w:rPr>
          <w:i/>
        </w:rPr>
        <w:t>Has NPHII</w:t>
      </w:r>
      <w:r w:rsidR="000A7420" w:rsidRPr="00563C03">
        <w:rPr>
          <w:i/>
        </w:rPr>
        <w:t xml:space="preserve"> changed the way you </w:t>
      </w:r>
      <w:r w:rsidR="000A7420" w:rsidRPr="006877EB">
        <w:rPr>
          <w:i/>
          <w:u w:val="single"/>
        </w:rPr>
        <w:t>use resources</w:t>
      </w:r>
      <w:r w:rsidR="000A7420" w:rsidRPr="00563C03">
        <w:rPr>
          <w:i/>
        </w:rPr>
        <w:t xml:space="preserve"> within your agency? If so, how?</w:t>
      </w:r>
      <w:r w:rsidR="000A7420" w:rsidRPr="004635E7">
        <w:t xml:space="preserve"> </w:t>
      </w:r>
      <w:r w:rsidR="000A7420" w:rsidRPr="004635E7">
        <w:rPr>
          <w:i/>
        </w:rPr>
        <w:t>(</w:t>
      </w:r>
      <w:r w:rsidR="007A403F">
        <w:rPr>
          <w:i/>
        </w:rPr>
        <w:t>for example,</w:t>
      </w:r>
      <w:r w:rsidR="000A7420" w:rsidRPr="004635E7">
        <w:rPr>
          <w:i/>
        </w:rPr>
        <w:t xml:space="preserve"> availability of data for decision-making, </w:t>
      </w:r>
      <w:r w:rsidR="008C6676">
        <w:rPr>
          <w:i/>
        </w:rPr>
        <w:t>greater</w:t>
      </w:r>
      <w:r w:rsidR="008C6676" w:rsidRPr="004635E7">
        <w:rPr>
          <w:i/>
        </w:rPr>
        <w:t xml:space="preserve"> </w:t>
      </w:r>
      <w:r w:rsidR="000A7420" w:rsidRPr="004635E7">
        <w:rPr>
          <w:i/>
        </w:rPr>
        <w:t>efficienc</w:t>
      </w:r>
      <w:r w:rsidR="008C6676">
        <w:rPr>
          <w:i/>
        </w:rPr>
        <w:t>y</w:t>
      </w:r>
      <w:r w:rsidR="000A7420" w:rsidRPr="004635E7">
        <w:rPr>
          <w:i/>
        </w:rPr>
        <w:t xml:space="preserve"> in contracts/fiscal management)</w:t>
      </w:r>
      <w:r w:rsidR="000A7420" w:rsidRPr="002C144E">
        <w:rPr>
          <w:i/>
        </w:rPr>
        <w:t xml:space="preserve"> </w:t>
      </w:r>
    </w:p>
    <w:p w:rsidR="004E057B" w:rsidRDefault="00E97BF8" w:rsidP="004E057B">
      <w:pPr>
        <w:pStyle w:val="Tbodytext"/>
        <w:numPr>
          <w:ilvl w:val="0"/>
          <w:numId w:val="5"/>
        </w:numPr>
        <w:rPr>
          <w:i/>
        </w:rPr>
      </w:pPr>
      <w:r>
        <w:rPr>
          <w:i/>
        </w:rPr>
        <w:t>Has NPHII</w:t>
      </w:r>
      <w:r w:rsidR="004E057B" w:rsidRPr="00563C03">
        <w:rPr>
          <w:i/>
        </w:rPr>
        <w:t xml:space="preserve"> helped </w:t>
      </w:r>
      <w:r w:rsidR="00887771">
        <w:rPr>
          <w:i/>
        </w:rPr>
        <w:t>with the</w:t>
      </w:r>
      <w:r w:rsidR="004E057B" w:rsidRPr="00563C03">
        <w:rPr>
          <w:i/>
        </w:rPr>
        <w:t xml:space="preserve"> </w:t>
      </w:r>
      <w:r w:rsidR="004E057B" w:rsidRPr="006877EB">
        <w:rPr>
          <w:i/>
          <w:u w:val="single"/>
        </w:rPr>
        <w:t>identif</w:t>
      </w:r>
      <w:r w:rsidR="00887771">
        <w:rPr>
          <w:i/>
          <w:u w:val="single"/>
        </w:rPr>
        <w:t>ication</w:t>
      </w:r>
      <w:r w:rsidR="004E057B" w:rsidRPr="006877EB">
        <w:rPr>
          <w:i/>
          <w:u w:val="single"/>
        </w:rPr>
        <w:t xml:space="preserve"> or implement</w:t>
      </w:r>
      <w:r w:rsidR="00887771">
        <w:rPr>
          <w:i/>
          <w:u w:val="single"/>
        </w:rPr>
        <w:t>ation of</w:t>
      </w:r>
      <w:r w:rsidR="004E057B" w:rsidRPr="00563C03">
        <w:rPr>
          <w:i/>
        </w:rPr>
        <w:t xml:space="preserve"> performance improvement</w:t>
      </w:r>
      <w:r w:rsidR="00765C2B">
        <w:rPr>
          <w:i/>
        </w:rPr>
        <w:t xml:space="preserve"> or </w:t>
      </w:r>
      <w:r w:rsidR="004E057B" w:rsidRPr="00563C03">
        <w:rPr>
          <w:i/>
        </w:rPr>
        <w:t>quality improvement initiatives</w:t>
      </w:r>
      <w:r w:rsidR="00887771">
        <w:rPr>
          <w:i/>
        </w:rPr>
        <w:t xml:space="preserve"> within your agency</w:t>
      </w:r>
      <w:r w:rsidR="004E057B" w:rsidRPr="00563C03">
        <w:rPr>
          <w:i/>
        </w:rPr>
        <w:t xml:space="preserve">? </w:t>
      </w:r>
      <w:r w:rsidR="00765C2B">
        <w:rPr>
          <w:i/>
        </w:rPr>
        <w:t xml:space="preserve">Has it helped you </w:t>
      </w:r>
      <w:r w:rsidR="008C6676">
        <w:rPr>
          <w:i/>
        </w:rPr>
        <w:t>i</w:t>
      </w:r>
      <w:r w:rsidR="004E057B" w:rsidRPr="00563C03">
        <w:rPr>
          <w:i/>
        </w:rPr>
        <w:t>mprove efficiency overall</w:t>
      </w:r>
      <w:r w:rsidR="00765C2B">
        <w:rPr>
          <w:i/>
        </w:rPr>
        <w:t xml:space="preserve"> or </w:t>
      </w:r>
      <w:r w:rsidR="008C6676">
        <w:rPr>
          <w:i/>
        </w:rPr>
        <w:t>i</w:t>
      </w:r>
      <w:r w:rsidR="004E057B" w:rsidRPr="00563C03">
        <w:rPr>
          <w:i/>
        </w:rPr>
        <w:t>ncrease</w:t>
      </w:r>
      <w:r w:rsidR="00765C2B">
        <w:rPr>
          <w:i/>
        </w:rPr>
        <w:t xml:space="preserve"> your</w:t>
      </w:r>
      <w:r w:rsidR="004E057B" w:rsidRPr="00563C03">
        <w:rPr>
          <w:i/>
        </w:rPr>
        <w:t xml:space="preserve"> effectiveness overall? Please explain</w:t>
      </w:r>
      <w:r w:rsidR="004E057B">
        <w:rPr>
          <w:i/>
        </w:rPr>
        <w:t>.</w:t>
      </w:r>
      <w:r w:rsidR="004E057B" w:rsidRPr="002C144E">
        <w:rPr>
          <w:i/>
        </w:rPr>
        <w:t xml:space="preserve"> </w:t>
      </w:r>
    </w:p>
    <w:p w:rsidR="004E057B" w:rsidRPr="002C144E" w:rsidRDefault="00E97BF8" w:rsidP="004E057B">
      <w:pPr>
        <w:pStyle w:val="Tbodytext"/>
        <w:numPr>
          <w:ilvl w:val="0"/>
          <w:numId w:val="5"/>
        </w:numPr>
        <w:rPr>
          <w:i/>
        </w:rPr>
      </w:pPr>
      <w:r>
        <w:rPr>
          <w:i/>
        </w:rPr>
        <w:t>Has NPHII</w:t>
      </w:r>
      <w:r w:rsidR="004E057B" w:rsidRPr="00563C03">
        <w:rPr>
          <w:i/>
        </w:rPr>
        <w:t xml:space="preserve"> changed the extent to which you are able to </w:t>
      </w:r>
      <w:r w:rsidR="004E057B" w:rsidRPr="006877EB">
        <w:rPr>
          <w:i/>
          <w:u w:val="single"/>
        </w:rPr>
        <w:t>integrate efforts</w:t>
      </w:r>
      <w:r w:rsidR="004E057B" w:rsidRPr="00563C03">
        <w:rPr>
          <w:i/>
        </w:rPr>
        <w:t xml:space="preserve"> across departments</w:t>
      </w:r>
      <w:r w:rsidR="00765C2B">
        <w:rPr>
          <w:i/>
        </w:rPr>
        <w:t xml:space="preserve"> or </w:t>
      </w:r>
      <w:r w:rsidR="003C3442">
        <w:rPr>
          <w:i/>
        </w:rPr>
        <w:t xml:space="preserve">units </w:t>
      </w:r>
      <w:r w:rsidR="004E057B" w:rsidRPr="00563C03">
        <w:rPr>
          <w:i/>
        </w:rPr>
        <w:t>within your agency? If so, please explain.</w:t>
      </w:r>
    </w:p>
    <w:p w:rsidR="00DB487A" w:rsidRPr="00DB487A" w:rsidRDefault="00DB487A" w:rsidP="002C144E">
      <w:pPr>
        <w:pStyle w:val="Tbodytext"/>
        <w:numPr>
          <w:ilvl w:val="0"/>
          <w:numId w:val="5"/>
        </w:numPr>
        <w:rPr>
          <w:i/>
        </w:rPr>
      </w:pPr>
      <w:r w:rsidRPr="00DB487A">
        <w:rPr>
          <w:i/>
        </w:rPr>
        <w:t xml:space="preserve">Has your agency created or changed any </w:t>
      </w:r>
      <w:r w:rsidRPr="00F81C1A">
        <w:rPr>
          <w:i/>
          <w:u w:val="single"/>
        </w:rPr>
        <w:t>operational or public health policies</w:t>
      </w:r>
      <w:r w:rsidRPr="00DB487A">
        <w:rPr>
          <w:i/>
        </w:rPr>
        <w:t xml:space="preserve"> based on NPHII activities? If so, please explain.</w:t>
      </w:r>
    </w:p>
    <w:p w:rsidR="00563C03" w:rsidRDefault="00563C03" w:rsidP="00563C03">
      <w:pPr>
        <w:pStyle w:val="Tbodytext"/>
        <w:spacing w:after="0"/>
      </w:pPr>
      <w:r>
        <w:t>Q</w:t>
      </w:r>
      <w:r w:rsidR="00347B4C">
        <w:t>7</w:t>
      </w:r>
      <w:r>
        <w:t xml:space="preserve">. </w:t>
      </w:r>
      <w:r w:rsidR="00D643AD">
        <w:t>In what ways</w:t>
      </w:r>
      <w:r>
        <w:t xml:space="preserve"> </w:t>
      </w:r>
      <w:r w:rsidR="00E52C4F">
        <w:t xml:space="preserve">has NPHII </w:t>
      </w:r>
      <w:r>
        <w:t xml:space="preserve">impacted your agency’s ability </w:t>
      </w:r>
      <w:r w:rsidR="003E128E">
        <w:t>to wor</w:t>
      </w:r>
      <w:r w:rsidR="00A73A0C">
        <w:t>k with</w:t>
      </w:r>
      <w:r w:rsidR="003E128E">
        <w:t xml:space="preserve"> the public health </w:t>
      </w:r>
      <w:r>
        <w:t>community</w:t>
      </w:r>
      <w:r w:rsidR="00A73A0C">
        <w:t xml:space="preserve"> and </w:t>
      </w:r>
      <w:r w:rsidR="007E3B7C">
        <w:t xml:space="preserve">provide </w:t>
      </w:r>
      <w:r w:rsidR="009E6F51">
        <w:t xml:space="preserve">service to </w:t>
      </w:r>
      <w:r w:rsidR="00A73A0C">
        <w:t>your community overall</w:t>
      </w:r>
      <w:r w:rsidR="009552E0">
        <w:t xml:space="preserve">? </w:t>
      </w:r>
    </w:p>
    <w:p w:rsidR="003E128E" w:rsidRDefault="003E128E" w:rsidP="00563C03">
      <w:pPr>
        <w:pStyle w:val="Tbodytext"/>
        <w:spacing w:after="0"/>
      </w:pPr>
    </w:p>
    <w:p w:rsidR="004D24DF" w:rsidRPr="00563C03" w:rsidRDefault="00563C03" w:rsidP="00563C03">
      <w:pPr>
        <w:pStyle w:val="Tbodytext"/>
        <w:numPr>
          <w:ilvl w:val="0"/>
          <w:numId w:val="5"/>
        </w:numPr>
        <w:rPr>
          <w:i/>
        </w:rPr>
      </w:pPr>
      <w:r w:rsidRPr="00563C03">
        <w:rPr>
          <w:i/>
        </w:rPr>
        <w:t xml:space="preserve">Have NPHII-related activities </w:t>
      </w:r>
      <w:r w:rsidR="00765C2B">
        <w:rPr>
          <w:i/>
        </w:rPr>
        <w:t>helped change</w:t>
      </w:r>
      <w:r w:rsidRPr="00563C03">
        <w:rPr>
          <w:i/>
        </w:rPr>
        <w:t xml:space="preserve"> the </w:t>
      </w:r>
      <w:r w:rsidRPr="003C3442">
        <w:rPr>
          <w:i/>
          <w:u w:val="single"/>
        </w:rPr>
        <w:t>visibility</w:t>
      </w:r>
      <w:r w:rsidR="00DC196A" w:rsidRPr="003C3442">
        <w:rPr>
          <w:i/>
          <w:u w:val="single"/>
        </w:rPr>
        <w:t xml:space="preserve"> or </w:t>
      </w:r>
      <w:r w:rsidRPr="003C3442">
        <w:rPr>
          <w:i/>
          <w:u w:val="single"/>
        </w:rPr>
        <w:t>reputation</w:t>
      </w:r>
      <w:r w:rsidRPr="00563C03">
        <w:rPr>
          <w:i/>
        </w:rPr>
        <w:t xml:space="preserve"> of your agency?</w:t>
      </w:r>
      <w:r w:rsidR="004D24DF" w:rsidRPr="00563C03">
        <w:rPr>
          <w:i/>
        </w:rPr>
        <w:t xml:space="preserve"> </w:t>
      </w:r>
      <w:r w:rsidR="00E97BF8">
        <w:rPr>
          <w:i/>
        </w:rPr>
        <w:t>If so, how?</w:t>
      </w:r>
    </w:p>
    <w:p w:rsidR="004D24DF" w:rsidRPr="00563C03" w:rsidRDefault="004D24DF" w:rsidP="00563C03">
      <w:pPr>
        <w:pStyle w:val="Tbodytext"/>
        <w:numPr>
          <w:ilvl w:val="0"/>
          <w:numId w:val="5"/>
        </w:numPr>
        <w:rPr>
          <w:i/>
        </w:rPr>
      </w:pPr>
      <w:r w:rsidRPr="00563C03">
        <w:rPr>
          <w:i/>
        </w:rPr>
        <w:t xml:space="preserve">From your perspective, </w:t>
      </w:r>
      <w:r w:rsidR="009F280E" w:rsidRPr="00563C03">
        <w:rPr>
          <w:i/>
        </w:rPr>
        <w:t>has</w:t>
      </w:r>
      <w:r w:rsidRPr="00563C03">
        <w:rPr>
          <w:i/>
        </w:rPr>
        <w:t xml:space="preserve"> NPHII changed </w:t>
      </w:r>
      <w:r w:rsidRPr="00AA2379">
        <w:rPr>
          <w:i/>
          <w:u w:val="single"/>
        </w:rPr>
        <w:t>external partners’</w:t>
      </w:r>
      <w:r w:rsidR="00823C87" w:rsidRPr="00AA2379">
        <w:rPr>
          <w:i/>
          <w:u w:val="single"/>
        </w:rPr>
        <w:t xml:space="preserve"> </w:t>
      </w:r>
      <w:r w:rsidR="00021FE6" w:rsidRPr="00AA2379">
        <w:rPr>
          <w:i/>
          <w:u w:val="single"/>
        </w:rPr>
        <w:t>and/or the public’s</w:t>
      </w:r>
      <w:r w:rsidRPr="00AA2379">
        <w:rPr>
          <w:i/>
          <w:u w:val="single"/>
        </w:rPr>
        <w:t xml:space="preserve"> perception</w:t>
      </w:r>
      <w:r w:rsidR="00A31EBF" w:rsidRPr="00AA2379">
        <w:rPr>
          <w:i/>
          <w:u w:val="single"/>
        </w:rPr>
        <w:t>s</w:t>
      </w:r>
      <w:r w:rsidRPr="00563C03">
        <w:rPr>
          <w:i/>
        </w:rPr>
        <w:t xml:space="preserve"> of </w:t>
      </w:r>
      <w:r w:rsidR="00A31EBF">
        <w:rPr>
          <w:i/>
        </w:rPr>
        <w:t>your agency</w:t>
      </w:r>
      <w:r w:rsidRPr="00563C03">
        <w:rPr>
          <w:i/>
        </w:rPr>
        <w:t>?</w:t>
      </w:r>
      <w:r w:rsidR="009F280E" w:rsidRPr="00563C03">
        <w:rPr>
          <w:i/>
        </w:rPr>
        <w:t xml:space="preserve"> If so, please explain.</w:t>
      </w:r>
    </w:p>
    <w:p w:rsidR="00941530" w:rsidRDefault="004D24DF" w:rsidP="00941530">
      <w:pPr>
        <w:pStyle w:val="Tbodytext"/>
        <w:numPr>
          <w:ilvl w:val="0"/>
          <w:numId w:val="5"/>
        </w:numPr>
        <w:rPr>
          <w:i/>
        </w:rPr>
      </w:pPr>
      <w:r w:rsidRPr="00563C03">
        <w:rPr>
          <w:i/>
        </w:rPr>
        <w:t xml:space="preserve">From your perspective, </w:t>
      </w:r>
      <w:r w:rsidR="009F280E" w:rsidRPr="00563C03">
        <w:rPr>
          <w:i/>
        </w:rPr>
        <w:t>has</w:t>
      </w:r>
      <w:r w:rsidRPr="00563C03">
        <w:rPr>
          <w:i/>
        </w:rPr>
        <w:t xml:space="preserve"> NPHII changed the </w:t>
      </w:r>
      <w:r w:rsidRPr="00AA2379">
        <w:rPr>
          <w:i/>
          <w:u w:val="single"/>
        </w:rPr>
        <w:t xml:space="preserve">value of your </w:t>
      </w:r>
      <w:r w:rsidR="00E53C3B" w:rsidRPr="00AA2379">
        <w:rPr>
          <w:i/>
          <w:u w:val="single"/>
        </w:rPr>
        <w:t>agency</w:t>
      </w:r>
      <w:r w:rsidRPr="00AA2379">
        <w:rPr>
          <w:i/>
          <w:u w:val="single"/>
        </w:rPr>
        <w:t xml:space="preserve"> for external partners</w:t>
      </w:r>
      <w:r w:rsidR="00021FE6">
        <w:rPr>
          <w:i/>
        </w:rPr>
        <w:t xml:space="preserve"> </w:t>
      </w:r>
      <w:r w:rsidR="00021FE6" w:rsidRPr="00AA2379">
        <w:rPr>
          <w:i/>
          <w:u w:val="single"/>
        </w:rPr>
        <w:t>and/or the public</w:t>
      </w:r>
      <w:r w:rsidRPr="00563C03">
        <w:rPr>
          <w:i/>
        </w:rPr>
        <w:t>?</w:t>
      </w:r>
      <w:r w:rsidR="009F280E" w:rsidRPr="00563C03">
        <w:rPr>
          <w:i/>
        </w:rPr>
        <w:t xml:space="preserve"> If so, please explain.</w:t>
      </w:r>
    </w:p>
    <w:p w:rsidR="00941530" w:rsidRPr="00941530" w:rsidRDefault="00941530" w:rsidP="00941530">
      <w:pPr>
        <w:pStyle w:val="Tbodytext"/>
        <w:numPr>
          <w:ilvl w:val="0"/>
          <w:numId w:val="5"/>
        </w:numPr>
        <w:rPr>
          <w:i/>
        </w:rPr>
      </w:pPr>
      <w:r>
        <w:rPr>
          <w:i/>
        </w:rPr>
        <w:t xml:space="preserve">Has your NPHII related work resulted in any </w:t>
      </w:r>
      <w:r w:rsidRPr="00420306">
        <w:rPr>
          <w:i/>
        </w:rPr>
        <w:t xml:space="preserve">new opportunities for </w:t>
      </w:r>
      <w:r w:rsidRPr="00F81C1A">
        <w:rPr>
          <w:i/>
          <w:u w:val="single"/>
        </w:rPr>
        <w:t>partnerships or collaborations</w:t>
      </w:r>
      <w:r>
        <w:rPr>
          <w:i/>
        </w:rPr>
        <w:t xml:space="preserve">? </w:t>
      </w:r>
      <w:r w:rsidR="00E97BF8">
        <w:rPr>
          <w:i/>
        </w:rPr>
        <w:t xml:space="preserve">If so, please describe. </w:t>
      </w:r>
    </w:p>
    <w:p w:rsidR="003E128E" w:rsidRDefault="00347B4C" w:rsidP="003E128E">
      <w:pPr>
        <w:pStyle w:val="Tbodytext"/>
        <w:spacing w:after="0"/>
      </w:pPr>
      <w:r>
        <w:t>Q8</w:t>
      </w:r>
      <w:r w:rsidR="003E128E">
        <w:t xml:space="preserve">. </w:t>
      </w:r>
      <w:r w:rsidR="00975EC6">
        <w:t>Were there</w:t>
      </w:r>
      <w:r w:rsidR="009552E0">
        <w:t xml:space="preserve"> </w:t>
      </w:r>
      <w:r w:rsidR="002C144E">
        <w:t xml:space="preserve">any additional </w:t>
      </w:r>
      <w:r w:rsidR="00C3296A">
        <w:t xml:space="preserve">outcomes or </w:t>
      </w:r>
      <w:r w:rsidR="002C144E">
        <w:t>changes, intended or n</w:t>
      </w:r>
      <w:r w:rsidR="00C3296A">
        <w:t>ot, that occurred</w:t>
      </w:r>
      <w:r w:rsidR="002C144E">
        <w:t xml:space="preserve"> as a result of NPHII funding? </w:t>
      </w:r>
      <w:r w:rsidR="00F06178">
        <w:t>If so, p</w:t>
      </w:r>
      <w:r w:rsidR="003E128E">
        <w:t>lease describe.</w:t>
      </w:r>
    </w:p>
    <w:p w:rsidR="00A73A0C" w:rsidRPr="003E128E" w:rsidRDefault="00A73A0C" w:rsidP="003E128E">
      <w:pPr>
        <w:pStyle w:val="Tbodytext"/>
        <w:spacing w:after="0"/>
      </w:pPr>
    </w:p>
    <w:p w:rsidR="006B0828" w:rsidRDefault="003E128E" w:rsidP="008B7FF3">
      <w:pPr>
        <w:pStyle w:val="Tbodytext"/>
        <w:numPr>
          <w:ilvl w:val="0"/>
          <w:numId w:val="5"/>
        </w:numPr>
        <w:rPr>
          <w:i/>
        </w:rPr>
      </w:pPr>
      <w:r w:rsidRPr="008B7FF3">
        <w:rPr>
          <w:i/>
        </w:rPr>
        <w:t xml:space="preserve">Were there any </w:t>
      </w:r>
      <w:r w:rsidRPr="00F81C1A">
        <w:rPr>
          <w:i/>
          <w:u w:val="single"/>
        </w:rPr>
        <w:t>unintended costs</w:t>
      </w:r>
      <w:r w:rsidRPr="008B7FF3">
        <w:rPr>
          <w:i/>
        </w:rPr>
        <w:t xml:space="preserve"> to planning and implementing NPHII-funded initiatives? If so, please explain.</w:t>
      </w:r>
      <w:r w:rsidR="008B7FF3" w:rsidRPr="008B7FF3">
        <w:rPr>
          <w:i/>
        </w:rPr>
        <w:t xml:space="preserve"> </w:t>
      </w:r>
    </w:p>
    <w:p w:rsidR="003E128E" w:rsidRPr="008B7FF3" w:rsidRDefault="00C3296A" w:rsidP="006B0828">
      <w:pPr>
        <w:pStyle w:val="Tbodytext"/>
        <w:ind w:left="720"/>
        <w:rPr>
          <w:i/>
        </w:rPr>
      </w:pPr>
      <w:r>
        <w:rPr>
          <w:i/>
        </w:rPr>
        <w:t>[I</w:t>
      </w:r>
      <w:r w:rsidR="008B7FF3" w:rsidRPr="008B7FF3">
        <w:rPr>
          <w:i/>
        </w:rPr>
        <w:t xml:space="preserve">f </w:t>
      </w:r>
      <w:r w:rsidR="00A23322">
        <w:rPr>
          <w:i/>
        </w:rPr>
        <w:t xml:space="preserve">the </w:t>
      </w:r>
      <w:r w:rsidR="008B7FF3" w:rsidRPr="008B7FF3">
        <w:rPr>
          <w:i/>
        </w:rPr>
        <w:t xml:space="preserve">interviewee needs </w:t>
      </w:r>
      <w:r w:rsidR="0064454A">
        <w:rPr>
          <w:i/>
        </w:rPr>
        <w:t>help</w:t>
      </w:r>
      <w:r w:rsidR="0064454A" w:rsidRPr="008B7FF3">
        <w:rPr>
          <w:i/>
        </w:rPr>
        <w:t xml:space="preserve"> </w:t>
      </w:r>
      <w:r w:rsidR="008B7FF3" w:rsidRPr="008B7FF3">
        <w:rPr>
          <w:i/>
        </w:rPr>
        <w:t>understanding the question</w:t>
      </w:r>
      <w:r>
        <w:rPr>
          <w:i/>
        </w:rPr>
        <w:t>, a few examples include</w:t>
      </w:r>
      <w:r w:rsidR="008B7FF3" w:rsidRPr="008B7FF3">
        <w:rPr>
          <w:i/>
        </w:rPr>
        <w:t xml:space="preserve">: </w:t>
      </w:r>
      <w:r w:rsidR="003E128E" w:rsidRPr="008B7FF3">
        <w:rPr>
          <w:i/>
        </w:rPr>
        <w:t>burden as a r</w:t>
      </w:r>
      <w:r w:rsidR="008B7FF3" w:rsidRPr="008B7FF3">
        <w:rPr>
          <w:i/>
        </w:rPr>
        <w:t>esult of reporting requirements</w:t>
      </w:r>
      <w:r w:rsidR="00B37FBF">
        <w:rPr>
          <w:i/>
        </w:rPr>
        <w:t>,</w:t>
      </w:r>
      <w:r w:rsidR="008B7FF3" w:rsidRPr="008B7FF3">
        <w:rPr>
          <w:i/>
        </w:rPr>
        <w:t xml:space="preserve"> </w:t>
      </w:r>
      <w:r w:rsidR="003E128E" w:rsidRPr="008B7FF3">
        <w:rPr>
          <w:i/>
        </w:rPr>
        <w:t>staffing and role changes as a result of NPHI</w:t>
      </w:r>
      <w:r w:rsidR="008B7FF3">
        <w:rPr>
          <w:i/>
        </w:rPr>
        <w:t>I</w:t>
      </w:r>
      <w:r w:rsidR="00B37FBF">
        <w:rPr>
          <w:i/>
        </w:rPr>
        <w:t>,</w:t>
      </w:r>
      <w:r w:rsidR="008B7FF3">
        <w:rPr>
          <w:i/>
        </w:rPr>
        <w:t xml:space="preserve"> </w:t>
      </w:r>
      <w:r w:rsidR="003E128E" w:rsidRPr="008B7FF3">
        <w:rPr>
          <w:i/>
        </w:rPr>
        <w:t>resistance among staff (</w:t>
      </w:r>
      <w:r w:rsidR="00B37FBF">
        <w:rPr>
          <w:i/>
        </w:rPr>
        <w:t xml:space="preserve">such as </w:t>
      </w:r>
      <w:r w:rsidR="003E128E" w:rsidRPr="008B7FF3">
        <w:rPr>
          <w:i/>
        </w:rPr>
        <w:t>an</w:t>
      </w:r>
      <w:r w:rsidR="008B7FF3">
        <w:rPr>
          <w:i/>
        </w:rPr>
        <w:t xml:space="preserve">xiety over job security, </w:t>
      </w:r>
      <w:r w:rsidR="00A23322">
        <w:rPr>
          <w:i/>
        </w:rPr>
        <w:t xml:space="preserve">difficulty with </w:t>
      </w:r>
      <w:r w:rsidR="008B7FF3">
        <w:rPr>
          <w:i/>
        </w:rPr>
        <w:t>change</w:t>
      </w:r>
      <w:r w:rsidR="000A7420">
        <w:rPr>
          <w:i/>
        </w:rPr>
        <w:t>)</w:t>
      </w:r>
      <w:r w:rsidR="006B0828">
        <w:rPr>
          <w:i/>
        </w:rPr>
        <w:t>.</w:t>
      </w:r>
      <w:r w:rsidR="008B7FF3">
        <w:rPr>
          <w:i/>
        </w:rPr>
        <w:t>]</w:t>
      </w:r>
    </w:p>
    <w:p w:rsidR="006B0828" w:rsidRDefault="003E128E" w:rsidP="008B7FF3">
      <w:pPr>
        <w:pStyle w:val="Tbodytext"/>
        <w:numPr>
          <w:ilvl w:val="0"/>
          <w:numId w:val="5"/>
        </w:numPr>
        <w:rPr>
          <w:i/>
        </w:rPr>
      </w:pPr>
      <w:r w:rsidRPr="00A73A0C">
        <w:rPr>
          <w:i/>
        </w:rPr>
        <w:t xml:space="preserve">Were there any </w:t>
      </w:r>
      <w:r w:rsidRPr="00F81C1A">
        <w:rPr>
          <w:i/>
          <w:u w:val="single"/>
        </w:rPr>
        <w:t>unanticipated benefits</w:t>
      </w:r>
      <w:r w:rsidR="00086923">
        <w:rPr>
          <w:i/>
        </w:rPr>
        <w:t xml:space="preserve"> or outcomes</w:t>
      </w:r>
      <w:r w:rsidRPr="00A73A0C">
        <w:rPr>
          <w:i/>
        </w:rPr>
        <w:t xml:space="preserve"> to planning and implementing NPHI</w:t>
      </w:r>
      <w:r w:rsidR="00DC196A">
        <w:rPr>
          <w:i/>
        </w:rPr>
        <w:t>I</w:t>
      </w:r>
      <w:r w:rsidR="00E97BF8">
        <w:rPr>
          <w:i/>
        </w:rPr>
        <w:t>-funded</w:t>
      </w:r>
      <w:r w:rsidRPr="00A73A0C">
        <w:rPr>
          <w:i/>
        </w:rPr>
        <w:t xml:space="preserve"> </w:t>
      </w:r>
      <w:r w:rsidR="00380769">
        <w:rPr>
          <w:i/>
        </w:rPr>
        <w:t>efforts</w:t>
      </w:r>
      <w:r w:rsidRPr="00A73A0C">
        <w:rPr>
          <w:i/>
        </w:rPr>
        <w:t>? If so, please explain.</w:t>
      </w:r>
      <w:r w:rsidR="008B7FF3">
        <w:rPr>
          <w:i/>
        </w:rPr>
        <w:t xml:space="preserve"> </w:t>
      </w:r>
    </w:p>
    <w:p w:rsidR="00B96A34" w:rsidRPr="008B7FF3" w:rsidRDefault="008B7FF3" w:rsidP="006B0828">
      <w:pPr>
        <w:pStyle w:val="Tbodytext"/>
        <w:ind w:left="720"/>
        <w:rPr>
          <w:i/>
        </w:rPr>
      </w:pPr>
      <w:r>
        <w:rPr>
          <w:i/>
        </w:rPr>
        <w:t xml:space="preserve">[Examples if </w:t>
      </w:r>
      <w:r w:rsidR="00420306">
        <w:rPr>
          <w:i/>
        </w:rPr>
        <w:t xml:space="preserve">the </w:t>
      </w:r>
      <w:r>
        <w:rPr>
          <w:i/>
        </w:rPr>
        <w:t xml:space="preserve">interviewee needs </w:t>
      </w:r>
      <w:r w:rsidR="00420306">
        <w:rPr>
          <w:i/>
        </w:rPr>
        <w:t xml:space="preserve">help </w:t>
      </w:r>
      <w:r>
        <w:rPr>
          <w:i/>
        </w:rPr>
        <w:t xml:space="preserve">understanding the question: </w:t>
      </w:r>
      <w:r w:rsidR="003E128E" w:rsidRPr="008B7FF3">
        <w:rPr>
          <w:i/>
        </w:rPr>
        <w:t xml:space="preserve">unanticipated benefits to meeting reporting </w:t>
      </w:r>
      <w:r>
        <w:rPr>
          <w:i/>
        </w:rPr>
        <w:t>requirements</w:t>
      </w:r>
      <w:r w:rsidR="00B37FBF">
        <w:rPr>
          <w:i/>
        </w:rPr>
        <w:t>,</w:t>
      </w:r>
      <w:r>
        <w:rPr>
          <w:i/>
        </w:rPr>
        <w:t xml:space="preserve"> </w:t>
      </w:r>
      <w:r w:rsidR="003E128E" w:rsidRPr="008B7FF3">
        <w:rPr>
          <w:i/>
        </w:rPr>
        <w:t>unanticipated staffing changes.</w:t>
      </w:r>
      <w:r>
        <w:rPr>
          <w:i/>
        </w:rPr>
        <w:t>]</w:t>
      </w:r>
    </w:p>
    <w:p w:rsidR="00B96A34" w:rsidRDefault="00347B4C" w:rsidP="000638B1">
      <w:pPr>
        <w:pStyle w:val="Tbodytext"/>
      </w:pPr>
      <w:r>
        <w:t>Q9</w:t>
      </w:r>
      <w:r w:rsidR="00B96A34" w:rsidRPr="007959F5">
        <w:t xml:space="preserve">. </w:t>
      </w:r>
      <w:r w:rsidR="000A7420" w:rsidRPr="000A7420">
        <w:t xml:space="preserve">What value does having a </w:t>
      </w:r>
      <w:r w:rsidR="00B37FBF">
        <w:t>Performance Improvement Manager</w:t>
      </w:r>
      <w:r w:rsidR="003C3442">
        <w:t xml:space="preserve"> (PIM)</w:t>
      </w:r>
      <w:r w:rsidR="00B37FBF" w:rsidRPr="000A7420">
        <w:t xml:space="preserve"> </w:t>
      </w:r>
      <w:r w:rsidR="000A7420" w:rsidRPr="000A7420">
        <w:t>bring to your agency?</w:t>
      </w:r>
      <w:r w:rsidR="000A7420">
        <w:t xml:space="preserve"> </w:t>
      </w:r>
    </w:p>
    <w:p w:rsidR="000638B1" w:rsidRPr="00CE3B93" w:rsidRDefault="000638B1" w:rsidP="000D168A">
      <w:pPr>
        <w:pStyle w:val="Tbodytext"/>
        <w:numPr>
          <w:ilvl w:val="0"/>
          <w:numId w:val="5"/>
        </w:numPr>
        <w:spacing w:after="0"/>
        <w:rPr>
          <w:i/>
        </w:rPr>
      </w:pPr>
      <w:r w:rsidRPr="00CE3B93">
        <w:rPr>
          <w:i/>
        </w:rPr>
        <w:lastRenderedPageBreak/>
        <w:t>In what unique ways did the PIM facilitate achieving NPHII outcomes?</w:t>
      </w:r>
    </w:p>
    <w:p w:rsidR="00B96A34" w:rsidRPr="009F474D" w:rsidRDefault="00B96A34" w:rsidP="00B96A34">
      <w:pPr>
        <w:pStyle w:val="Tbodytext"/>
        <w:spacing w:after="0"/>
      </w:pPr>
    </w:p>
    <w:p w:rsidR="000A7420" w:rsidRPr="000A7420" w:rsidRDefault="00347B4C" w:rsidP="000A7420">
      <w:pPr>
        <w:pStyle w:val="Tbodytext"/>
      </w:pPr>
      <w:r>
        <w:t>Q10</w:t>
      </w:r>
      <w:r w:rsidR="000A7420">
        <w:t xml:space="preserve">. </w:t>
      </w:r>
      <w:r w:rsidR="000A7420" w:rsidRPr="007959F5">
        <w:t xml:space="preserve">What </w:t>
      </w:r>
      <w:r w:rsidR="000A7420">
        <w:t xml:space="preserve">do you perceive as the </w:t>
      </w:r>
      <w:r w:rsidR="000A7420" w:rsidRPr="007959F5">
        <w:t>overall value of NPHII to your agency?</w:t>
      </w:r>
    </w:p>
    <w:p w:rsidR="00D643AD" w:rsidRDefault="00D643AD" w:rsidP="000A7420">
      <w:pPr>
        <w:pStyle w:val="Tbodytext"/>
        <w:numPr>
          <w:ilvl w:val="0"/>
          <w:numId w:val="5"/>
        </w:numPr>
        <w:rPr>
          <w:i/>
        </w:rPr>
      </w:pPr>
      <w:r>
        <w:rPr>
          <w:i/>
        </w:rPr>
        <w:t>What were the most important outcomes resulting from the implementation of NPHII?</w:t>
      </w:r>
    </w:p>
    <w:p w:rsidR="000A7420" w:rsidRDefault="002E6787" w:rsidP="000A7420">
      <w:pPr>
        <w:pStyle w:val="Tbodytext"/>
        <w:numPr>
          <w:ilvl w:val="0"/>
          <w:numId w:val="5"/>
        </w:numPr>
        <w:rPr>
          <w:i/>
        </w:rPr>
      </w:pPr>
      <w:r>
        <w:rPr>
          <w:noProof/>
        </w:rPr>
        <mc:AlternateContent>
          <mc:Choice Requires="wps">
            <w:drawing>
              <wp:anchor distT="0" distB="0" distL="114300" distR="114300" simplePos="0" relativeHeight="251659264" behindDoc="0" locked="0" layoutInCell="1" allowOverlap="1" wp14:anchorId="385D25FB" wp14:editId="6886D1B1">
                <wp:simplePos x="0" y="0"/>
                <wp:positionH relativeFrom="column">
                  <wp:posOffset>152400</wp:posOffset>
                </wp:positionH>
                <wp:positionV relativeFrom="paragraph">
                  <wp:posOffset>811530</wp:posOffset>
                </wp:positionV>
                <wp:extent cx="6257925" cy="335280"/>
                <wp:effectExtent l="0" t="0" r="28575" b="2667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35280"/>
                        </a:xfrm>
                        <a:prstGeom prst="rect">
                          <a:avLst/>
                        </a:prstGeom>
                        <a:solidFill>
                          <a:srgbClr val="FFFFFF"/>
                        </a:solidFill>
                        <a:ln w="9525">
                          <a:solidFill>
                            <a:srgbClr val="000000"/>
                          </a:solidFill>
                          <a:miter lim="800000"/>
                          <a:headEnd/>
                          <a:tailEnd/>
                        </a:ln>
                      </wps:spPr>
                      <wps:txbx>
                        <w:txbxContent>
                          <w:p w:rsidR="00F53907" w:rsidRPr="00A73A0C" w:rsidRDefault="00F53907" w:rsidP="00A73A0C">
                            <w:pPr>
                              <w:rPr>
                                <w:rFonts w:ascii="Times New Roman" w:hAnsi="Times New Roman" w:cs="Times New Roman"/>
                              </w:rPr>
                            </w:pPr>
                            <w:r w:rsidRPr="00124C0F">
                              <w:rPr>
                                <w:rFonts w:ascii="Times New Roman" w:eastAsia="Times New Roman" w:hAnsi="Times New Roman" w:cs="Times New Roman"/>
                                <w:b/>
                                <w:bCs/>
                                <w:sz w:val="40"/>
                                <w:szCs w:val="24"/>
                              </w:rPr>
                              <w:sym w:font="Webdings" w:char="F097"/>
                            </w:r>
                            <w:r w:rsidRPr="00124C0F">
                              <w:rPr>
                                <w:rFonts w:ascii="Times New Roman" w:eastAsia="Times New Roman" w:hAnsi="Times New Roman" w:cs="Times New Roman"/>
                                <w:b/>
                                <w:bCs/>
                                <w:sz w:val="40"/>
                                <w:szCs w:val="24"/>
                              </w:rPr>
                              <w:t xml:space="preserve"> </w:t>
                            </w:r>
                            <w:proofErr w:type="gramStart"/>
                            <w:r w:rsidRPr="00A73A0C">
                              <w:rPr>
                                <w:rFonts w:ascii="Times New Roman" w:hAnsi="Times New Roman" w:cs="Times New Roman"/>
                              </w:rPr>
                              <w:t>Great.</w:t>
                            </w:r>
                            <w:proofErr w:type="gramEnd"/>
                            <w:r w:rsidRPr="00A73A0C">
                              <w:rPr>
                                <w:rFonts w:ascii="Times New Roman" w:hAnsi="Times New Roman" w:cs="Times New Roman"/>
                              </w:rPr>
                              <w:t xml:space="preserve"> Thank you. I would like to end the interview by asking you to </w:t>
                            </w:r>
                            <w:r>
                              <w:rPr>
                                <w:rFonts w:ascii="Times New Roman" w:hAnsi="Times New Roman" w:cs="Times New Roman"/>
                              </w:rPr>
                              <w:t>think about sustainability.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2pt;margin-top:63.9pt;width:492.75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">
                <v:textbox>
                  <w:txbxContent>
                    <w:p w:rsidR="00F53907" w:rsidRPr="00A73A0C" w:rsidRDefault="00F53907" w:rsidP="00A73A0C">
                      <w:pPr>
                        <w:rPr>
                          <w:rFonts w:ascii="Times New Roman" w:hAnsi="Times New Roman" w:cs="Times New Roman"/>
                        </w:rPr>
                      </w:pPr>
                      <w:r w:rsidRPr="00124C0F">
                        <w:rPr>
                          <w:rFonts w:ascii="Times New Roman" w:eastAsia="Times New Roman" w:hAnsi="Times New Roman" w:cs="Times New Roman"/>
                          <w:b/>
                          <w:bCs/>
                          <w:sz w:val="40"/>
                          <w:szCs w:val="24"/>
                        </w:rPr>
                        <w:sym w:font="Webdings" w:char="F097"/>
                      </w:r>
                      <w:r w:rsidRPr="00124C0F">
                        <w:rPr>
                          <w:rFonts w:ascii="Times New Roman" w:eastAsia="Times New Roman" w:hAnsi="Times New Roman" w:cs="Times New Roman"/>
                          <w:b/>
                          <w:bCs/>
                          <w:sz w:val="40"/>
                          <w:szCs w:val="24"/>
                        </w:rPr>
                        <w:t xml:space="preserve"> </w:t>
                      </w:r>
                      <w:proofErr w:type="gramStart"/>
                      <w:r w:rsidRPr="00A73A0C">
                        <w:rPr>
                          <w:rFonts w:ascii="Times New Roman" w:hAnsi="Times New Roman" w:cs="Times New Roman"/>
                        </w:rPr>
                        <w:t>Great.</w:t>
                      </w:r>
                      <w:proofErr w:type="gramEnd"/>
                      <w:r w:rsidRPr="00A73A0C">
                        <w:rPr>
                          <w:rFonts w:ascii="Times New Roman" w:hAnsi="Times New Roman" w:cs="Times New Roman"/>
                        </w:rPr>
                        <w:t xml:space="preserve"> Thank you. I would like to end the interview by asking you to </w:t>
                      </w:r>
                      <w:r>
                        <w:rPr>
                          <w:rFonts w:ascii="Times New Roman" w:hAnsi="Times New Roman" w:cs="Times New Roman"/>
                        </w:rPr>
                        <w:t>think about sustainability.</w:t>
                      </w:r>
                    </w:p>
                  </w:txbxContent>
                </v:textbox>
                <w10:wrap type="square"/>
              </v:shape>
            </w:pict>
          </mc:Fallback>
        </mc:AlternateContent>
      </w:r>
      <w:r w:rsidR="000A7420" w:rsidRPr="006943E2">
        <w:rPr>
          <w:i/>
        </w:rPr>
        <w:t xml:space="preserve">Were there any </w:t>
      </w:r>
      <w:r w:rsidR="000A7420" w:rsidRPr="00F81C1A">
        <w:rPr>
          <w:i/>
          <w:u w:val="single"/>
        </w:rPr>
        <w:t>opportunities</w:t>
      </w:r>
      <w:r w:rsidR="000A7420" w:rsidRPr="006943E2">
        <w:rPr>
          <w:i/>
        </w:rPr>
        <w:t xml:space="preserve"> that NPHII afforded your agency that would not have been possible without this funding?</w:t>
      </w:r>
    </w:p>
    <w:p w:rsidR="00380769" w:rsidRDefault="00380769" w:rsidP="000A7420">
      <w:pPr>
        <w:pStyle w:val="Tbodytext"/>
        <w:numPr>
          <w:ilvl w:val="0"/>
          <w:numId w:val="5"/>
        </w:numPr>
        <w:rPr>
          <w:i/>
        </w:rPr>
      </w:pPr>
      <w:r w:rsidRPr="00380769">
        <w:rPr>
          <w:i/>
        </w:rPr>
        <w:t>What</w:t>
      </w:r>
      <w:r w:rsidR="00F06178">
        <w:rPr>
          <w:i/>
        </w:rPr>
        <w:t xml:space="preserve"> </w:t>
      </w:r>
      <w:r w:rsidR="00F06178" w:rsidRPr="00F81C1A">
        <w:rPr>
          <w:i/>
          <w:u w:val="single"/>
        </w:rPr>
        <w:t>legacy</w:t>
      </w:r>
      <w:r w:rsidRPr="00380769">
        <w:rPr>
          <w:i/>
        </w:rPr>
        <w:t>, if any, will NPHII leave behind in your agency?</w:t>
      </w:r>
    </w:p>
    <w:p w:rsidR="002C144E" w:rsidRDefault="002C144E" w:rsidP="00380769">
      <w:pPr>
        <w:pStyle w:val="Tbodytext"/>
        <w:spacing w:after="0"/>
        <w:ind w:left="720"/>
      </w:pPr>
    </w:p>
    <w:p w:rsidR="00166F70" w:rsidRDefault="00E147F5" w:rsidP="00A73A0C">
      <w:pPr>
        <w:pStyle w:val="Tbodytext"/>
        <w:spacing w:after="0"/>
      </w:pPr>
      <w:r>
        <w:t>Q</w:t>
      </w:r>
      <w:r w:rsidR="00347B4C">
        <w:t>11</w:t>
      </w:r>
      <w:r w:rsidR="00A73A0C">
        <w:t xml:space="preserve">. </w:t>
      </w:r>
      <w:r w:rsidR="00637C59">
        <w:t>D</w:t>
      </w:r>
      <w:r w:rsidR="00166F70" w:rsidRPr="00A73A0C">
        <w:t>oes your agency plan to sustain NPHII-</w:t>
      </w:r>
      <w:r w:rsidR="00A23322">
        <w:t>related</w:t>
      </w:r>
      <w:r w:rsidR="00A23322" w:rsidRPr="00A73A0C">
        <w:t xml:space="preserve"> </w:t>
      </w:r>
      <w:r w:rsidR="008B7FF3">
        <w:t xml:space="preserve">efforts </w:t>
      </w:r>
      <w:r w:rsidR="00166F70" w:rsidRPr="00A73A0C">
        <w:t>once</w:t>
      </w:r>
      <w:r w:rsidR="00DC196A">
        <w:t xml:space="preserve"> CDC </w:t>
      </w:r>
      <w:r w:rsidR="008269D4">
        <w:t xml:space="preserve">NPHII cooperative agreement </w:t>
      </w:r>
      <w:r w:rsidR="00166F70" w:rsidRPr="00A73A0C">
        <w:t>funding is no longer available?</w:t>
      </w:r>
      <w:r w:rsidR="002C144E">
        <w:t xml:space="preserve"> If so, please describe. </w:t>
      </w:r>
    </w:p>
    <w:p w:rsidR="00A73A0C" w:rsidRPr="00A73A0C" w:rsidRDefault="00A73A0C" w:rsidP="00A73A0C">
      <w:pPr>
        <w:pStyle w:val="Tbodytext"/>
        <w:spacing w:after="0"/>
      </w:pPr>
    </w:p>
    <w:p w:rsidR="0002515A" w:rsidRPr="00471071" w:rsidRDefault="0002515A" w:rsidP="00A73A0C">
      <w:pPr>
        <w:pStyle w:val="Tbodytext"/>
        <w:numPr>
          <w:ilvl w:val="0"/>
          <w:numId w:val="5"/>
        </w:numPr>
        <w:rPr>
          <w:i/>
        </w:rPr>
      </w:pPr>
      <w:r w:rsidRPr="00471071">
        <w:rPr>
          <w:i/>
        </w:rPr>
        <w:t xml:space="preserve">What </w:t>
      </w:r>
      <w:r w:rsidRPr="00F81C1A">
        <w:rPr>
          <w:i/>
          <w:u w:val="single"/>
        </w:rPr>
        <w:t>alternative forms of funding</w:t>
      </w:r>
      <w:r w:rsidRPr="00471071">
        <w:rPr>
          <w:i/>
        </w:rPr>
        <w:t xml:space="preserve"> has your agency identified</w:t>
      </w:r>
      <w:r w:rsidR="00652EB8">
        <w:rPr>
          <w:i/>
        </w:rPr>
        <w:t xml:space="preserve"> or</w:t>
      </w:r>
      <w:r w:rsidR="00380769">
        <w:rPr>
          <w:i/>
        </w:rPr>
        <w:t xml:space="preserve"> </w:t>
      </w:r>
      <w:r w:rsidRPr="00471071">
        <w:rPr>
          <w:i/>
        </w:rPr>
        <w:t>secu</w:t>
      </w:r>
      <w:r w:rsidR="00152046">
        <w:rPr>
          <w:i/>
        </w:rPr>
        <w:t>red to sustain these efforts</w:t>
      </w:r>
      <w:r w:rsidRPr="00471071">
        <w:rPr>
          <w:i/>
        </w:rPr>
        <w:t xml:space="preserve">? </w:t>
      </w:r>
    </w:p>
    <w:p w:rsidR="0002515A" w:rsidRPr="00A73A0C" w:rsidRDefault="0015402B" w:rsidP="00A73A0C">
      <w:pPr>
        <w:pStyle w:val="Tbodytext"/>
        <w:numPr>
          <w:ilvl w:val="0"/>
          <w:numId w:val="5"/>
        </w:numPr>
        <w:rPr>
          <w:i/>
        </w:rPr>
      </w:pPr>
      <w:r>
        <w:rPr>
          <w:noProof/>
        </w:rPr>
        <mc:AlternateContent>
          <mc:Choice Requires="wps">
            <w:drawing>
              <wp:anchor distT="0" distB="0" distL="114300" distR="114300" simplePos="0" relativeHeight="251661312" behindDoc="0" locked="0" layoutInCell="1" allowOverlap="1" wp14:anchorId="1AFC0975" wp14:editId="5203924A">
                <wp:simplePos x="0" y="0"/>
                <wp:positionH relativeFrom="column">
                  <wp:posOffset>152400</wp:posOffset>
                </wp:positionH>
                <wp:positionV relativeFrom="paragraph">
                  <wp:posOffset>328930</wp:posOffset>
                </wp:positionV>
                <wp:extent cx="6257925" cy="2660650"/>
                <wp:effectExtent l="0" t="0" r="28575" b="2540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660650"/>
                        </a:xfrm>
                        <a:prstGeom prst="rect">
                          <a:avLst/>
                        </a:prstGeom>
                        <a:solidFill>
                          <a:srgbClr val="FFFFFF"/>
                        </a:solidFill>
                        <a:ln w="9525">
                          <a:solidFill>
                            <a:srgbClr val="000000"/>
                          </a:solidFill>
                          <a:miter lim="800000"/>
                          <a:headEnd/>
                          <a:tailEnd/>
                        </a:ln>
                      </wps:spPr>
                      <wps:txbx>
                        <w:txbxContent>
                          <w:p w:rsidR="00F53907" w:rsidRDefault="00F53907" w:rsidP="000B1379">
                            <w:pPr>
                              <w:pStyle w:val="Tbodytext"/>
                            </w:pPr>
                            <w:r w:rsidRPr="00124C0F">
                              <w:rPr>
                                <w:b/>
                                <w:bCs/>
                                <w:sz w:val="40"/>
                                <w:szCs w:val="24"/>
                              </w:rPr>
                              <w:sym w:font="Webdings" w:char="F097"/>
                            </w:r>
                            <w:r w:rsidRPr="00124C0F">
                              <w:rPr>
                                <w:b/>
                                <w:bCs/>
                                <w:sz w:val="40"/>
                                <w:szCs w:val="24"/>
                              </w:rPr>
                              <w:t xml:space="preserve"> </w:t>
                            </w:r>
                            <w:r>
                              <w:t xml:space="preserve">I would like to take a minute or two to review my notes and make sure we covered all the questions. </w:t>
                            </w:r>
                            <w:r w:rsidRPr="00B046E3">
                              <w:rPr>
                                <w:i/>
                              </w:rPr>
                              <w:t>[Review your notes and revisit any questions that were not touched upon]</w:t>
                            </w:r>
                            <w:r>
                              <w:t>.</w:t>
                            </w:r>
                          </w:p>
                          <w:p w:rsidR="00F53907" w:rsidRDefault="00F53907" w:rsidP="000B1379">
                            <w:pPr>
                              <w:pStyle w:val="Tbodytext"/>
                            </w:pPr>
                            <w:r>
                              <w:t>Thank you for taking the time to speak with me today. This has been very informative.</w:t>
                            </w:r>
                          </w:p>
                          <w:p w:rsidR="002E6787" w:rsidRPr="002E6787" w:rsidRDefault="002E6787" w:rsidP="002E6787">
                            <w:pPr>
                              <w:rPr>
                                <w:rFonts w:ascii="Times New Roman" w:hAnsi="Times New Roman" w:cs="Times New Roman"/>
                                <w:i/>
                              </w:rPr>
                            </w:pPr>
                            <w:r w:rsidRPr="002E6787">
                              <w:rPr>
                                <w:rFonts w:ascii="Times New Roman" w:hAnsi="Times New Roman" w:cs="Times New Roman"/>
                              </w:rPr>
                              <w:t>In the future, CDC and/or NNPHI may wish to use one of your quotes, with your name, role, and/or title linked to these quotes, in reports released to the public. Prior to publication, CDC and/or NNPHI will contact you to confirm the quote, and you may choose to confirm it and consent to its use with your identifying information attached, or to decline, and the quote will either not be used, or will have the identifying information removed.</w:t>
                            </w:r>
                          </w:p>
                          <w:p w:rsidR="00F53907" w:rsidRDefault="00F53907" w:rsidP="000B1379">
                            <w:pPr>
                              <w:pStyle w:val="Tbodytext"/>
                            </w:pPr>
                            <w:r>
                              <w:t xml:space="preserve">Do you have any final questions? </w:t>
                            </w:r>
                            <w:r w:rsidRPr="00EC5824">
                              <w:rPr>
                                <w:i/>
                              </w:rPr>
                              <w:t>[Pause for participant questions]</w:t>
                            </w:r>
                          </w:p>
                          <w:p w:rsidR="00F53907" w:rsidRPr="00A73A0C" w:rsidRDefault="00F53907" w:rsidP="000B1379">
                            <w:pPr>
                              <w:pStyle w:val="Tbodytext"/>
                            </w:pPr>
                            <w:r>
                              <w:t xml:space="preserve">If any questions arise after today, please feel free to contact the ICF Project Manager, Tamara Lamia, at 404-321-3211 or by email at </w:t>
                            </w:r>
                            <w:hyperlink r:id="rId15" w:history="1">
                              <w:r w:rsidRPr="00ED37AF">
                                <w:rPr>
                                  <w:rStyle w:val="Hyperlink"/>
                                </w:rPr>
                                <w:t>tamara.lamia@icfi.com</w:t>
                              </w:r>
                            </w:hyperlink>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2pt;margin-top:25.9pt;width:492.75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">
                <v:textbox>
                  <w:txbxContent>
                    <w:p w:rsidR="00F53907" w:rsidRDefault="00F53907" w:rsidP="000B1379">
                      <w:pPr>
                        <w:pStyle w:val="Tbodytext"/>
                      </w:pPr>
                      <w:r w:rsidRPr="00124C0F">
                        <w:rPr>
                          <w:b/>
                          <w:bCs/>
                          <w:sz w:val="40"/>
                          <w:szCs w:val="24"/>
                        </w:rPr>
                        <w:sym w:font="Webdings" w:char="F097"/>
                      </w:r>
                      <w:r w:rsidRPr="00124C0F">
                        <w:rPr>
                          <w:b/>
                          <w:bCs/>
                          <w:sz w:val="40"/>
                          <w:szCs w:val="24"/>
                        </w:rPr>
                        <w:t xml:space="preserve"> </w:t>
                      </w:r>
                      <w:r>
                        <w:t xml:space="preserve">I would like to take a minute or two to review my notes and make sure we covered all the questions. </w:t>
                      </w:r>
                      <w:r w:rsidRPr="00B046E3">
                        <w:rPr>
                          <w:i/>
                        </w:rPr>
                        <w:t>[Review your notes and revisit any questions that were not touched upon]</w:t>
                      </w:r>
                      <w:r>
                        <w:t>.</w:t>
                      </w:r>
                    </w:p>
                    <w:p w:rsidR="00F53907" w:rsidRDefault="00F53907" w:rsidP="000B1379">
                      <w:pPr>
                        <w:pStyle w:val="Tbodytext"/>
                      </w:pPr>
                      <w:r>
                        <w:t>Thank you for taking the time to speak with me today. This has been very informative.</w:t>
                      </w:r>
                    </w:p>
                    <w:p w:rsidR="002E6787" w:rsidRPr="002E6787" w:rsidRDefault="002E6787" w:rsidP="002E6787">
                      <w:pPr>
                        <w:rPr>
                          <w:rFonts w:ascii="Times New Roman" w:hAnsi="Times New Roman" w:cs="Times New Roman"/>
                          <w:i/>
                        </w:rPr>
                      </w:pPr>
                      <w:r w:rsidRPr="002E6787">
                        <w:rPr>
                          <w:rFonts w:ascii="Times New Roman" w:hAnsi="Times New Roman" w:cs="Times New Roman"/>
                        </w:rPr>
                        <w:t>In the future, CDC and/or NNPHI may wish to use one of your quotes, with your name, role, and/or title linked to these quotes, in reports released to the public. Prior to publication, CDC and/or NNPHI will contact you to confirm the quote, and you may choose to confirm it and consent to its use with your identifying information attached, or to decline, and the quote will either not be used, or will have the identifying information removed.</w:t>
                      </w:r>
                    </w:p>
                    <w:p w:rsidR="00F53907" w:rsidRDefault="00F53907" w:rsidP="000B1379">
                      <w:pPr>
                        <w:pStyle w:val="Tbodytext"/>
                      </w:pPr>
                      <w:r>
                        <w:t xml:space="preserve">Do you have any final questions? </w:t>
                      </w:r>
                      <w:r w:rsidRPr="00EC5824">
                        <w:rPr>
                          <w:i/>
                        </w:rPr>
                        <w:t>[Pause for participant questions]</w:t>
                      </w:r>
                    </w:p>
                    <w:p w:rsidR="00F53907" w:rsidRPr="00A73A0C" w:rsidRDefault="00F53907" w:rsidP="000B1379">
                      <w:pPr>
                        <w:pStyle w:val="Tbodytext"/>
                      </w:pPr>
                      <w:r>
                        <w:t xml:space="preserve">If any questions arise after today, please feel free to contact the ICF Project Manager, Tamara Lamia, at 404-321-3211 or by email at </w:t>
                      </w:r>
                      <w:hyperlink r:id="rId16" w:history="1">
                        <w:r w:rsidRPr="00ED37AF">
                          <w:rPr>
                            <w:rStyle w:val="Hyperlink"/>
                          </w:rPr>
                          <w:t>tamara.lamia@icfi.com</w:t>
                        </w:r>
                      </w:hyperlink>
                      <w:r>
                        <w:t>.</w:t>
                      </w:r>
                    </w:p>
                  </w:txbxContent>
                </v:textbox>
                <w10:wrap type="square"/>
              </v:shape>
            </w:pict>
          </mc:Fallback>
        </mc:AlternateContent>
      </w:r>
      <w:r w:rsidR="0002515A" w:rsidRPr="0015402B">
        <w:rPr>
          <w:i/>
        </w:rPr>
        <w:t xml:space="preserve">What </w:t>
      </w:r>
      <w:r w:rsidR="0002515A" w:rsidRPr="00F81C1A">
        <w:rPr>
          <w:i/>
          <w:u w:val="single"/>
        </w:rPr>
        <w:t>additional resources</w:t>
      </w:r>
      <w:r w:rsidR="0002515A" w:rsidRPr="0015402B">
        <w:rPr>
          <w:i/>
        </w:rPr>
        <w:t xml:space="preserve"> would </w:t>
      </w:r>
      <w:r w:rsidR="00330E27">
        <w:rPr>
          <w:i/>
        </w:rPr>
        <w:t>help</w:t>
      </w:r>
      <w:r w:rsidR="0002515A" w:rsidRPr="0015402B">
        <w:rPr>
          <w:i/>
        </w:rPr>
        <w:t xml:space="preserve"> your agency</w:t>
      </w:r>
      <w:r w:rsidR="00152046" w:rsidRPr="0015402B">
        <w:rPr>
          <w:i/>
        </w:rPr>
        <w:t xml:space="preserve"> sustain these efforts</w:t>
      </w:r>
      <w:r w:rsidR="0002515A" w:rsidRPr="0015402B">
        <w:rPr>
          <w:i/>
        </w:rPr>
        <w:t>?</w:t>
      </w:r>
    </w:p>
    <w:sectPr w:rsidR="0002515A" w:rsidRPr="00A73A0C" w:rsidSect="00C95323">
      <w:footerReference w:type="default" r:id="rId17"/>
      <w:headerReference w:type="first" r:id="rId18"/>
      <w:footerReference w:type="first" r:id="rId19"/>
      <w:pgSz w:w="12240" w:h="15840"/>
      <w:pgMar w:top="450" w:right="1440" w:bottom="810" w:left="900" w:header="720" w:footer="56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B16" w:rsidRDefault="007E3B16" w:rsidP="00E53C3B">
      <w:pPr>
        <w:spacing w:after="0" w:line="240" w:lineRule="auto"/>
      </w:pPr>
      <w:r>
        <w:separator/>
      </w:r>
    </w:p>
  </w:endnote>
  <w:endnote w:type="continuationSeparator" w:id="0">
    <w:p w:rsidR="007E3B16" w:rsidRDefault="007E3B16" w:rsidP="00E5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907" w:rsidRPr="004C1DDF" w:rsidRDefault="007E3B16" w:rsidP="006610B9">
    <w:pPr>
      <w:pStyle w:val="Footer"/>
      <w:pBdr>
        <w:top w:val="single" w:sz="4" w:space="1" w:color="auto"/>
      </w:pBdr>
      <w:rPr>
        <w:sz w:val="18"/>
        <w:szCs w:val="18"/>
      </w:rPr>
    </w:pPr>
    <w:sdt>
      <w:sdtPr>
        <w:rPr>
          <w:sz w:val="18"/>
          <w:szCs w:val="18"/>
        </w:rPr>
        <w:id w:val="428869885"/>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r w:rsidR="00210303">
              <w:rPr>
                <w:sz w:val="18"/>
                <w:szCs w:val="18"/>
              </w:rPr>
              <w:t>6/</w:t>
            </w:r>
            <w:r w:rsidR="003B596C">
              <w:rPr>
                <w:sz w:val="18"/>
                <w:szCs w:val="18"/>
              </w:rPr>
              <w:t>10</w:t>
            </w:r>
            <w:r w:rsidR="00210303">
              <w:rPr>
                <w:sz w:val="18"/>
                <w:szCs w:val="18"/>
              </w:rPr>
              <w:t>/</w:t>
            </w:r>
            <w:r w:rsidR="00F53907" w:rsidRPr="004C1DDF">
              <w:rPr>
                <w:sz w:val="18"/>
                <w:szCs w:val="18"/>
              </w:rPr>
              <w:t>14</w:t>
            </w:r>
            <w:r w:rsidR="00F53907" w:rsidRPr="004C1DDF">
              <w:rPr>
                <w:sz w:val="18"/>
                <w:szCs w:val="18"/>
              </w:rPr>
              <w:tab/>
            </w:r>
            <w:r w:rsidR="00F53907" w:rsidRPr="004C1DDF">
              <w:rPr>
                <w:sz w:val="18"/>
                <w:szCs w:val="18"/>
              </w:rPr>
              <w:tab/>
              <w:t xml:space="preserve">Page </w:t>
            </w:r>
            <w:r w:rsidR="00F53907" w:rsidRPr="004C1DDF">
              <w:rPr>
                <w:bCs/>
                <w:sz w:val="18"/>
                <w:szCs w:val="18"/>
              </w:rPr>
              <w:fldChar w:fldCharType="begin"/>
            </w:r>
            <w:r w:rsidR="00F53907" w:rsidRPr="004C1DDF">
              <w:rPr>
                <w:bCs/>
                <w:sz w:val="18"/>
                <w:szCs w:val="18"/>
              </w:rPr>
              <w:instrText xml:space="preserve"> PAGE </w:instrText>
            </w:r>
            <w:r w:rsidR="00F53907" w:rsidRPr="004C1DDF">
              <w:rPr>
                <w:bCs/>
                <w:sz w:val="18"/>
                <w:szCs w:val="18"/>
              </w:rPr>
              <w:fldChar w:fldCharType="separate"/>
            </w:r>
            <w:r w:rsidR="00996B5D">
              <w:rPr>
                <w:bCs/>
                <w:noProof/>
                <w:sz w:val="18"/>
                <w:szCs w:val="18"/>
              </w:rPr>
              <w:t>6</w:t>
            </w:r>
            <w:r w:rsidR="00F53907" w:rsidRPr="004C1DDF">
              <w:rPr>
                <w:bCs/>
                <w:sz w:val="18"/>
                <w:szCs w:val="18"/>
              </w:rPr>
              <w:fldChar w:fldCharType="end"/>
            </w:r>
            <w:r w:rsidR="00F53907" w:rsidRPr="004C1DDF">
              <w:rPr>
                <w:sz w:val="18"/>
                <w:szCs w:val="18"/>
              </w:rPr>
              <w:t xml:space="preserve"> of </w:t>
            </w:r>
            <w:r w:rsidR="00F53907" w:rsidRPr="004C1DDF">
              <w:rPr>
                <w:bCs/>
                <w:sz w:val="18"/>
                <w:szCs w:val="18"/>
              </w:rPr>
              <w:fldChar w:fldCharType="begin"/>
            </w:r>
            <w:r w:rsidR="00F53907" w:rsidRPr="004C1DDF">
              <w:rPr>
                <w:bCs/>
                <w:sz w:val="18"/>
                <w:szCs w:val="18"/>
              </w:rPr>
              <w:instrText xml:space="preserve"> NUMPAGES  </w:instrText>
            </w:r>
            <w:r w:rsidR="00F53907" w:rsidRPr="004C1DDF">
              <w:rPr>
                <w:bCs/>
                <w:sz w:val="18"/>
                <w:szCs w:val="18"/>
              </w:rPr>
              <w:fldChar w:fldCharType="separate"/>
            </w:r>
            <w:r w:rsidR="00996B5D">
              <w:rPr>
                <w:bCs/>
                <w:noProof/>
                <w:sz w:val="18"/>
                <w:szCs w:val="18"/>
              </w:rPr>
              <w:t>6</w:t>
            </w:r>
            <w:r w:rsidR="00F53907" w:rsidRPr="004C1DDF">
              <w:rPr>
                <w:bCs/>
                <w:sz w:val="18"/>
                <w:szCs w:val="18"/>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1AA" w:rsidRPr="00AB561C" w:rsidRDefault="00A851AA" w:rsidP="00A851AA">
    <w:pPr>
      <w:spacing w:after="0" w:line="240" w:lineRule="auto"/>
      <w:contextualSpacing/>
      <w:rPr>
        <w:rFonts w:ascii="Calibri" w:eastAsia="Calibri" w:hAnsi="Calibri" w:cs="Times New Roman"/>
        <w:sz w:val="16"/>
        <w:szCs w:val="16"/>
      </w:rPr>
    </w:pPr>
    <w:r w:rsidRPr="00A851AA">
      <w:rPr>
        <w:rFonts w:ascii="Calibri" w:eastAsia="Calibri" w:hAnsi="Calibri" w:cs="Times New Roman"/>
        <w:sz w:val="16"/>
        <w:szCs w:val="16"/>
      </w:rPr>
      <w:t xml:space="preserve"> </w:t>
    </w:r>
    <w:r w:rsidRPr="00AB561C">
      <w:rPr>
        <w:rFonts w:ascii="Calibri" w:eastAsia="Calibri" w:hAnsi="Calibri" w:cs="Times New Roman"/>
        <w:sz w:val="16"/>
        <w:szCs w:val="16"/>
      </w:rPr>
      <w:t>Public reporting burden of this collection of inform</w:t>
    </w:r>
    <w:r>
      <w:rPr>
        <w:rFonts w:ascii="Calibri" w:eastAsia="Calibri" w:hAnsi="Calibri" w:cs="Times New Roman"/>
        <w:sz w:val="16"/>
        <w:szCs w:val="16"/>
      </w:rPr>
      <w:t xml:space="preserve">ation is estimated to average </w:t>
    </w:r>
    <w:r w:rsidRPr="00BF13B8">
      <w:rPr>
        <w:rFonts w:ascii="Calibri" w:eastAsia="Calibri" w:hAnsi="Calibri" w:cs="Times New Roman"/>
        <w:sz w:val="16"/>
        <w:szCs w:val="16"/>
      </w:rPr>
      <w:t>60</w:t>
    </w:r>
    <w:r w:rsidRPr="00F405C3">
      <w:rPr>
        <w:rFonts w:ascii="Calibri" w:eastAsia="Calibri" w:hAnsi="Calibri" w:cs="Times New Roman"/>
        <w:sz w:val="16"/>
        <w:szCs w:val="16"/>
      </w:rPr>
      <w:t xml:space="preserve">  minutes</w:t>
    </w:r>
    <w:r w:rsidRPr="00AB561C">
      <w:rPr>
        <w:rFonts w:ascii="Calibri" w:eastAsia="Calibri" w:hAnsi="Calibri" w:cs="Times New Roman"/>
        <w:sz w:val="16"/>
        <w:szCs w:val="16"/>
      </w:rPr>
      <w:t xml:space="preserve">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D-74, Atlanta, GA 30333; ATTN:  PRA (0920-0879).</w:t>
    </w:r>
  </w:p>
  <w:p w:rsidR="00C95323" w:rsidRDefault="00C95323" w:rsidP="00C953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B16" w:rsidRDefault="007E3B16" w:rsidP="00E53C3B">
      <w:pPr>
        <w:spacing w:after="0" w:line="240" w:lineRule="auto"/>
      </w:pPr>
      <w:r>
        <w:separator/>
      </w:r>
    </w:p>
  </w:footnote>
  <w:footnote w:type="continuationSeparator" w:id="0">
    <w:p w:rsidR="007E3B16" w:rsidRDefault="007E3B16" w:rsidP="00E53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323" w:rsidRDefault="00C95323" w:rsidP="00C95323">
    <w:pPr>
      <w:spacing w:after="0" w:line="240" w:lineRule="auto"/>
      <w:jc w:val="right"/>
      <w:rPr>
        <w:b/>
        <w:sz w:val="18"/>
        <w:szCs w:val="18"/>
      </w:rPr>
    </w:pPr>
    <w:r>
      <w:rPr>
        <w:b/>
        <w:sz w:val="18"/>
        <w:szCs w:val="18"/>
      </w:rPr>
      <w:t>Form Approved</w:t>
    </w:r>
  </w:p>
  <w:p w:rsidR="00C95323" w:rsidRDefault="00C95323" w:rsidP="00C95323">
    <w:pPr>
      <w:spacing w:after="0" w:line="240" w:lineRule="auto"/>
      <w:jc w:val="right"/>
      <w:rPr>
        <w:b/>
        <w:sz w:val="18"/>
        <w:szCs w:val="18"/>
      </w:rPr>
    </w:pPr>
    <w:r>
      <w:rPr>
        <w:b/>
        <w:sz w:val="18"/>
        <w:szCs w:val="18"/>
      </w:rPr>
      <w:t>OMB No.: 0920-0879</w:t>
    </w:r>
  </w:p>
  <w:p w:rsidR="00C95323" w:rsidRDefault="00C95323" w:rsidP="00C95323">
    <w:pPr>
      <w:spacing w:after="0" w:line="240" w:lineRule="auto"/>
      <w:jc w:val="right"/>
      <w:rPr>
        <w:b/>
        <w:sz w:val="18"/>
        <w:szCs w:val="18"/>
      </w:rPr>
    </w:pPr>
    <w:r>
      <w:rPr>
        <w:b/>
        <w:sz w:val="18"/>
        <w:szCs w:val="18"/>
      </w:rPr>
      <w:t>Exp. Date: 04/30/2017</w:t>
    </w:r>
  </w:p>
  <w:p w:rsidR="00C95323" w:rsidRPr="00C95323" w:rsidRDefault="00C95323">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65B5"/>
    <w:multiLevelType w:val="hybridMultilevel"/>
    <w:tmpl w:val="44C22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F7516"/>
    <w:multiLevelType w:val="hybridMultilevel"/>
    <w:tmpl w:val="25B87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D80048"/>
    <w:multiLevelType w:val="hybridMultilevel"/>
    <w:tmpl w:val="FCE2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812D0"/>
    <w:multiLevelType w:val="hybridMultilevel"/>
    <w:tmpl w:val="F8767E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175F91"/>
    <w:multiLevelType w:val="hybridMultilevel"/>
    <w:tmpl w:val="A1607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F43F0A"/>
    <w:multiLevelType w:val="hybridMultilevel"/>
    <w:tmpl w:val="38129A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71C27"/>
    <w:multiLevelType w:val="hybridMultilevel"/>
    <w:tmpl w:val="6EBA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9F7B90"/>
    <w:multiLevelType w:val="hybridMultilevel"/>
    <w:tmpl w:val="1C4C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D81B80"/>
    <w:multiLevelType w:val="hybridMultilevel"/>
    <w:tmpl w:val="8AAEA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1C6185"/>
    <w:multiLevelType w:val="hybridMultilevel"/>
    <w:tmpl w:val="FD56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6D69F9"/>
    <w:multiLevelType w:val="hybridMultilevel"/>
    <w:tmpl w:val="6EF05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4159FC"/>
    <w:multiLevelType w:val="hybridMultilevel"/>
    <w:tmpl w:val="AD2E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742C7D"/>
    <w:multiLevelType w:val="hybridMultilevel"/>
    <w:tmpl w:val="F314E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9922CC8"/>
    <w:multiLevelType w:val="hybridMultilevel"/>
    <w:tmpl w:val="689C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C727EE"/>
    <w:multiLevelType w:val="hybridMultilevel"/>
    <w:tmpl w:val="E2624E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47769C4"/>
    <w:multiLevelType w:val="hybridMultilevel"/>
    <w:tmpl w:val="8BCA58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1377CE"/>
    <w:multiLevelType w:val="hybridMultilevel"/>
    <w:tmpl w:val="BA721A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1E40A5C"/>
    <w:multiLevelType w:val="hybridMultilevel"/>
    <w:tmpl w:val="AAA85C62"/>
    <w:lvl w:ilvl="0" w:tplc="4A54F3C0">
      <w:start w:val="1"/>
      <w:numFmt w:val="upperLetter"/>
      <w:lvlText w:val="%1."/>
      <w:lvlJc w:val="left"/>
      <w:pPr>
        <w:tabs>
          <w:tab w:val="num" w:pos="1800"/>
        </w:tabs>
        <w:ind w:left="1800" w:hanging="360"/>
      </w:pPr>
      <w:rPr>
        <w:rFonts w:hint="default"/>
        <w:b w:val="0"/>
        <w:i w:val="0"/>
      </w:rPr>
    </w:lvl>
    <w:lvl w:ilvl="1" w:tplc="04090019">
      <w:start w:val="1"/>
      <w:numFmt w:val="lowerLetter"/>
      <w:lvlText w:val="%2."/>
      <w:lvlJc w:val="left"/>
      <w:pPr>
        <w:tabs>
          <w:tab w:val="num" w:pos="1440"/>
        </w:tabs>
        <w:ind w:left="1440" w:hanging="360"/>
      </w:pPr>
    </w:lvl>
    <w:lvl w:ilvl="2" w:tplc="9E909B6C">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0"/>
  </w:num>
  <w:num w:numId="4">
    <w:abstractNumId w:val="12"/>
  </w:num>
  <w:num w:numId="5">
    <w:abstractNumId w:val="4"/>
  </w:num>
  <w:num w:numId="6">
    <w:abstractNumId w:val="17"/>
  </w:num>
  <w:num w:numId="7">
    <w:abstractNumId w:val="11"/>
  </w:num>
  <w:num w:numId="8">
    <w:abstractNumId w:val="10"/>
  </w:num>
  <w:num w:numId="9">
    <w:abstractNumId w:val="15"/>
  </w:num>
  <w:num w:numId="10">
    <w:abstractNumId w:val="7"/>
  </w:num>
  <w:num w:numId="11">
    <w:abstractNumId w:val="6"/>
  </w:num>
  <w:num w:numId="12">
    <w:abstractNumId w:val="2"/>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C6"/>
    <w:rsid w:val="0001595D"/>
    <w:rsid w:val="00021FE6"/>
    <w:rsid w:val="0002515A"/>
    <w:rsid w:val="00030EBA"/>
    <w:rsid w:val="000435C6"/>
    <w:rsid w:val="000638B1"/>
    <w:rsid w:val="00086923"/>
    <w:rsid w:val="00090B8C"/>
    <w:rsid w:val="00092D84"/>
    <w:rsid w:val="000A0AAD"/>
    <w:rsid w:val="000A5411"/>
    <w:rsid w:val="000A7420"/>
    <w:rsid w:val="000B1379"/>
    <w:rsid w:val="000C0CFF"/>
    <w:rsid w:val="000C404F"/>
    <w:rsid w:val="000C760C"/>
    <w:rsid w:val="000D168A"/>
    <w:rsid w:val="000E221D"/>
    <w:rsid w:val="000F3532"/>
    <w:rsid w:val="00124C0F"/>
    <w:rsid w:val="00143C64"/>
    <w:rsid w:val="00152046"/>
    <w:rsid w:val="001533E0"/>
    <w:rsid w:val="0015402B"/>
    <w:rsid w:val="00160937"/>
    <w:rsid w:val="00166F70"/>
    <w:rsid w:val="001972B6"/>
    <w:rsid w:val="001974EC"/>
    <w:rsid w:val="001A2E80"/>
    <w:rsid w:val="001A3168"/>
    <w:rsid w:val="001B22DB"/>
    <w:rsid w:val="0020217F"/>
    <w:rsid w:val="00210303"/>
    <w:rsid w:val="00213E79"/>
    <w:rsid w:val="002160DD"/>
    <w:rsid w:val="0026333A"/>
    <w:rsid w:val="00265E79"/>
    <w:rsid w:val="00274CCD"/>
    <w:rsid w:val="002763AB"/>
    <w:rsid w:val="002861BC"/>
    <w:rsid w:val="002C144E"/>
    <w:rsid w:val="002E6787"/>
    <w:rsid w:val="003027F5"/>
    <w:rsid w:val="003059A6"/>
    <w:rsid w:val="00316DE6"/>
    <w:rsid w:val="0032451D"/>
    <w:rsid w:val="00330E27"/>
    <w:rsid w:val="00342EAE"/>
    <w:rsid w:val="00343291"/>
    <w:rsid w:val="00347B4C"/>
    <w:rsid w:val="00352144"/>
    <w:rsid w:val="003532A9"/>
    <w:rsid w:val="00376ED2"/>
    <w:rsid w:val="00380769"/>
    <w:rsid w:val="003862AB"/>
    <w:rsid w:val="00390FD4"/>
    <w:rsid w:val="00391031"/>
    <w:rsid w:val="003A1198"/>
    <w:rsid w:val="003A2332"/>
    <w:rsid w:val="003A57B4"/>
    <w:rsid w:val="003B159F"/>
    <w:rsid w:val="003B47EA"/>
    <w:rsid w:val="003B596C"/>
    <w:rsid w:val="003B6302"/>
    <w:rsid w:val="003C3442"/>
    <w:rsid w:val="003E128E"/>
    <w:rsid w:val="003F4C1A"/>
    <w:rsid w:val="00420306"/>
    <w:rsid w:val="00452DEF"/>
    <w:rsid w:val="0045597C"/>
    <w:rsid w:val="00455C39"/>
    <w:rsid w:val="0046079F"/>
    <w:rsid w:val="004635E7"/>
    <w:rsid w:val="004636DD"/>
    <w:rsid w:val="00471071"/>
    <w:rsid w:val="004715E8"/>
    <w:rsid w:val="004718BF"/>
    <w:rsid w:val="00474BD4"/>
    <w:rsid w:val="0049170C"/>
    <w:rsid w:val="004A6121"/>
    <w:rsid w:val="004B0C11"/>
    <w:rsid w:val="004C1DDF"/>
    <w:rsid w:val="004D0852"/>
    <w:rsid w:val="004D1A57"/>
    <w:rsid w:val="004D24DF"/>
    <w:rsid w:val="004D4C51"/>
    <w:rsid w:val="004E057B"/>
    <w:rsid w:val="00503CEF"/>
    <w:rsid w:val="00506036"/>
    <w:rsid w:val="00523877"/>
    <w:rsid w:val="0052507E"/>
    <w:rsid w:val="00535B63"/>
    <w:rsid w:val="00537578"/>
    <w:rsid w:val="00554719"/>
    <w:rsid w:val="00563C03"/>
    <w:rsid w:val="00571A3D"/>
    <w:rsid w:val="0057680A"/>
    <w:rsid w:val="0058566E"/>
    <w:rsid w:val="00590268"/>
    <w:rsid w:val="005961C8"/>
    <w:rsid w:val="005C38A4"/>
    <w:rsid w:val="00603F85"/>
    <w:rsid w:val="00620D52"/>
    <w:rsid w:val="00625FA6"/>
    <w:rsid w:val="00636CF4"/>
    <w:rsid w:val="00637C59"/>
    <w:rsid w:val="0064454A"/>
    <w:rsid w:val="00652148"/>
    <w:rsid w:val="00652EB8"/>
    <w:rsid w:val="0065422A"/>
    <w:rsid w:val="00660978"/>
    <w:rsid w:val="006610B9"/>
    <w:rsid w:val="00663509"/>
    <w:rsid w:val="00677993"/>
    <w:rsid w:val="0068316A"/>
    <w:rsid w:val="00684983"/>
    <w:rsid w:val="006877EB"/>
    <w:rsid w:val="006921B7"/>
    <w:rsid w:val="006943E2"/>
    <w:rsid w:val="006B0828"/>
    <w:rsid w:val="006B43C8"/>
    <w:rsid w:val="006D2258"/>
    <w:rsid w:val="00700E4F"/>
    <w:rsid w:val="00711C09"/>
    <w:rsid w:val="0071550F"/>
    <w:rsid w:val="00725CF3"/>
    <w:rsid w:val="007263D6"/>
    <w:rsid w:val="00735EFB"/>
    <w:rsid w:val="00765C2B"/>
    <w:rsid w:val="00776450"/>
    <w:rsid w:val="00792959"/>
    <w:rsid w:val="00793F25"/>
    <w:rsid w:val="00794766"/>
    <w:rsid w:val="007959F5"/>
    <w:rsid w:val="007A0FA3"/>
    <w:rsid w:val="007A20C5"/>
    <w:rsid w:val="007A403F"/>
    <w:rsid w:val="007B0AF7"/>
    <w:rsid w:val="007E1507"/>
    <w:rsid w:val="007E3B16"/>
    <w:rsid w:val="007E3B7C"/>
    <w:rsid w:val="007E425D"/>
    <w:rsid w:val="007F4FB0"/>
    <w:rsid w:val="007F751A"/>
    <w:rsid w:val="0080430C"/>
    <w:rsid w:val="008124B3"/>
    <w:rsid w:val="00823C87"/>
    <w:rsid w:val="008269D4"/>
    <w:rsid w:val="008305B3"/>
    <w:rsid w:val="00842680"/>
    <w:rsid w:val="008442F5"/>
    <w:rsid w:val="00863084"/>
    <w:rsid w:val="00880EA8"/>
    <w:rsid w:val="00884DFA"/>
    <w:rsid w:val="00887388"/>
    <w:rsid w:val="00887771"/>
    <w:rsid w:val="00897CEF"/>
    <w:rsid w:val="008A7105"/>
    <w:rsid w:val="008B7FF3"/>
    <w:rsid w:val="008C6676"/>
    <w:rsid w:val="008E3420"/>
    <w:rsid w:val="00905D92"/>
    <w:rsid w:val="009108DF"/>
    <w:rsid w:val="00936839"/>
    <w:rsid w:val="00941530"/>
    <w:rsid w:val="00944DC7"/>
    <w:rsid w:val="0094684F"/>
    <w:rsid w:val="009552E0"/>
    <w:rsid w:val="00963606"/>
    <w:rsid w:val="0097176F"/>
    <w:rsid w:val="0097449A"/>
    <w:rsid w:val="00975EC6"/>
    <w:rsid w:val="00996370"/>
    <w:rsid w:val="00996B5D"/>
    <w:rsid w:val="009B492B"/>
    <w:rsid w:val="009E0029"/>
    <w:rsid w:val="009E6F51"/>
    <w:rsid w:val="009F280E"/>
    <w:rsid w:val="009F3B19"/>
    <w:rsid w:val="009F474D"/>
    <w:rsid w:val="00A01F34"/>
    <w:rsid w:val="00A23322"/>
    <w:rsid w:val="00A23A0E"/>
    <w:rsid w:val="00A30272"/>
    <w:rsid w:val="00A31EBF"/>
    <w:rsid w:val="00A4686D"/>
    <w:rsid w:val="00A52815"/>
    <w:rsid w:val="00A73A0C"/>
    <w:rsid w:val="00A851AA"/>
    <w:rsid w:val="00AA1677"/>
    <w:rsid w:val="00AA2379"/>
    <w:rsid w:val="00AA2C22"/>
    <w:rsid w:val="00AC1AE3"/>
    <w:rsid w:val="00AC41AC"/>
    <w:rsid w:val="00AD1467"/>
    <w:rsid w:val="00AE4153"/>
    <w:rsid w:val="00AE518C"/>
    <w:rsid w:val="00AF03B2"/>
    <w:rsid w:val="00AF7287"/>
    <w:rsid w:val="00B046E3"/>
    <w:rsid w:val="00B20998"/>
    <w:rsid w:val="00B2709D"/>
    <w:rsid w:val="00B37FBF"/>
    <w:rsid w:val="00B603C6"/>
    <w:rsid w:val="00B62823"/>
    <w:rsid w:val="00B6403F"/>
    <w:rsid w:val="00B81E03"/>
    <w:rsid w:val="00B96A34"/>
    <w:rsid w:val="00B97634"/>
    <w:rsid w:val="00BB0217"/>
    <w:rsid w:val="00BC675A"/>
    <w:rsid w:val="00BD02EC"/>
    <w:rsid w:val="00BD469C"/>
    <w:rsid w:val="00BE4410"/>
    <w:rsid w:val="00BE70CC"/>
    <w:rsid w:val="00C133FF"/>
    <w:rsid w:val="00C15217"/>
    <w:rsid w:val="00C15618"/>
    <w:rsid w:val="00C24152"/>
    <w:rsid w:val="00C3296A"/>
    <w:rsid w:val="00C568E5"/>
    <w:rsid w:val="00C62E30"/>
    <w:rsid w:val="00C73A8C"/>
    <w:rsid w:val="00C93E7C"/>
    <w:rsid w:val="00C95323"/>
    <w:rsid w:val="00CA3909"/>
    <w:rsid w:val="00CA3BB8"/>
    <w:rsid w:val="00CA64B6"/>
    <w:rsid w:val="00CB4653"/>
    <w:rsid w:val="00CD3FE4"/>
    <w:rsid w:val="00CD723B"/>
    <w:rsid w:val="00CE3B93"/>
    <w:rsid w:val="00CF7596"/>
    <w:rsid w:val="00D047BE"/>
    <w:rsid w:val="00D06652"/>
    <w:rsid w:val="00D30870"/>
    <w:rsid w:val="00D31A50"/>
    <w:rsid w:val="00D35DA3"/>
    <w:rsid w:val="00D47914"/>
    <w:rsid w:val="00D56D1F"/>
    <w:rsid w:val="00D643AD"/>
    <w:rsid w:val="00D739C8"/>
    <w:rsid w:val="00D74FD9"/>
    <w:rsid w:val="00D876F4"/>
    <w:rsid w:val="00DA3676"/>
    <w:rsid w:val="00DA7F6D"/>
    <w:rsid w:val="00DB487A"/>
    <w:rsid w:val="00DB56D9"/>
    <w:rsid w:val="00DB5922"/>
    <w:rsid w:val="00DC1738"/>
    <w:rsid w:val="00DC196A"/>
    <w:rsid w:val="00DF3647"/>
    <w:rsid w:val="00DF6B6D"/>
    <w:rsid w:val="00E03186"/>
    <w:rsid w:val="00E147F5"/>
    <w:rsid w:val="00E319E9"/>
    <w:rsid w:val="00E35806"/>
    <w:rsid w:val="00E52C4F"/>
    <w:rsid w:val="00E53C3B"/>
    <w:rsid w:val="00E60611"/>
    <w:rsid w:val="00E63AEF"/>
    <w:rsid w:val="00E644C2"/>
    <w:rsid w:val="00E74FC3"/>
    <w:rsid w:val="00E80E27"/>
    <w:rsid w:val="00E97BF8"/>
    <w:rsid w:val="00EE18E8"/>
    <w:rsid w:val="00EE2527"/>
    <w:rsid w:val="00EF2DB9"/>
    <w:rsid w:val="00F01439"/>
    <w:rsid w:val="00F06178"/>
    <w:rsid w:val="00F349B9"/>
    <w:rsid w:val="00F37715"/>
    <w:rsid w:val="00F53907"/>
    <w:rsid w:val="00F63268"/>
    <w:rsid w:val="00F81C1A"/>
    <w:rsid w:val="00F93B6E"/>
    <w:rsid w:val="00FB5223"/>
    <w:rsid w:val="00FC1235"/>
    <w:rsid w:val="00FD003E"/>
    <w:rsid w:val="00FF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6CF4"/>
    <w:pPr>
      <w:keepNext/>
      <w:keepLines/>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4C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35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435C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435C6"/>
    <w:pPr>
      <w:ind w:left="720"/>
      <w:contextualSpacing/>
    </w:pPr>
    <w:rPr>
      <w:rFonts w:ascii="Calibri" w:hAnsi="Calibri" w:cs="Times New Roman"/>
    </w:rPr>
  </w:style>
  <w:style w:type="paragraph" w:customStyle="1" w:styleId="THDR02">
    <w:name w:val="T HDR 02"/>
    <w:qFormat/>
    <w:rsid w:val="003027F5"/>
    <w:pPr>
      <w:spacing w:after="120" w:line="240" w:lineRule="auto"/>
    </w:pPr>
    <w:rPr>
      <w:rFonts w:ascii="Arial" w:eastAsia="Calibri" w:hAnsi="Arial" w:cs="Arial"/>
      <w:b/>
      <w:smallCaps/>
      <w:color w:val="0A428D"/>
      <w:sz w:val="28"/>
      <w:szCs w:val="28"/>
    </w:rPr>
  </w:style>
  <w:style w:type="paragraph" w:customStyle="1" w:styleId="Tbodytext">
    <w:name w:val="T body text"/>
    <w:basedOn w:val="Normal"/>
    <w:qFormat/>
    <w:rsid w:val="00636CF4"/>
    <w:pPr>
      <w:tabs>
        <w:tab w:val="left" w:pos="432"/>
      </w:tabs>
      <w:spacing w:after="240" w:line="240" w:lineRule="auto"/>
      <w:jc w:val="both"/>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36C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53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C3B"/>
  </w:style>
  <w:style w:type="paragraph" w:styleId="Footer">
    <w:name w:val="footer"/>
    <w:basedOn w:val="Normal"/>
    <w:link w:val="FooterChar"/>
    <w:uiPriority w:val="99"/>
    <w:unhideWhenUsed/>
    <w:rsid w:val="00E53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C3B"/>
  </w:style>
  <w:style w:type="paragraph" w:styleId="BalloonText">
    <w:name w:val="Balloon Text"/>
    <w:basedOn w:val="Normal"/>
    <w:link w:val="BalloonTextChar"/>
    <w:uiPriority w:val="99"/>
    <w:semiHidden/>
    <w:unhideWhenUsed/>
    <w:rsid w:val="00391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31"/>
    <w:rPr>
      <w:rFonts w:ascii="Tahoma" w:hAnsi="Tahoma" w:cs="Tahoma"/>
      <w:sz w:val="16"/>
      <w:szCs w:val="16"/>
    </w:rPr>
  </w:style>
  <w:style w:type="character" w:styleId="Hyperlink">
    <w:name w:val="Hyperlink"/>
    <w:rsid w:val="006B43C8"/>
    <w:rPr>
      <w:color w:val="0000FF"/>
      <w:u w:val="single"/>
    </w:rPr>
  </w:style>
  <w:style w:type="paragraph" w:styleId="CommentText">
    <w:name w:val="annotation text"/>
    <w:basedOn w:val="Normal"/>
    <w:link w:val="CommentTextChar"/>
    <w:rsid w:val="006B43C8"/>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6B43C8"/>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sid w:val="00316DE6"/>
    <w:rPr>
      <w:sz w:val="16"/>
      <w:szCs w:val="16"/>
    </w:rPr>
  </w:style>
  <w:style w:type="paragraph" w:styleId="CommentSubject">
    <w:name w:val="annotation subject"/>
    <w:basedOn w:val="CommentText"/>
    <w:next w:val="CommentText"/>
    <w:link w:val="CommentSubjectChar"/>
    <w:uiPriority w:val="99"/>
    <w:semiHidden/>
    <w:unhideWhenUsed/>
    <w:rsid w:val="00316DE6"/>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16DE6"/>
    <w:rPr>
      <w:rFonts w:ascii="Courier" w:eastAsia="Times New Roman" w:hAnsi="Courier" w:cs="Times New Roman"/>
      <w:b/>
      <w:bCs/>
      <w:sz w:val="20"/>
      <w:szCs w:val="20"/>
    </w:rPr>
  </w:style>
  <w:style w:type="table" w:styleId="TableGrid">
    <w:name w:val="Table Grid"/>
    <w:basedOn w:val="TableNormal"/>
    <w:uiPriority w:val="59"/>
    <w:rsid w:val="00A01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1F34"/>
    <w:pPr>
      <w:spacing w:after="0" w:line="240" w:lineRule="auto"/>
    </w:pPr>
  </w:style>
  <w:style w:type="character" w:customStyle="1" w:styleId="Heading2Char">
    <w:name w:val="Heading 2 Char"/>
    <w:basedOn w:val="DefaultParagraphFont"/>
    <w:link w:val="Heading2"/>
    <w:uiPriority w:val="9"/>
    <w:semiHidden/>
    <w:rsid w:val="00124C0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6CF4"/>
    <w:pPr>
      <w:keepNext/>
      <w:keepLines/>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4C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35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435C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435C6"/>
    <w:pPr>
      <w:ind w:left="720"/>
      <w:contextualSpacing/>
    </w:pPr>
    <w:rPr>
      <w:rFonts w:ascii="Calibri" w:hAnsi="Calibri" w:cs="Times New Roman"/>
    </w:rPr>
  </w:style>
  <w:style w:type="paragraph" w:customStyle="1" w:styleId="THDR02">
    <w:name w:val="T HDR 02"/>
    <w:qFormat/>
    <w:rsid w:val="003027F5"/>
    <w:pPr>
      <w:spacing w:after="120" w:line="240" w:lineRule="auto"/>
    </w:pPr>
    <w:rPr>
      <w:rFonts w:ascii="Arial" w:eastAsia="Calibri" w:hAnsi="Arial" w:cs="Arial"/>
      <w:b/>
      <w:smallCaps/>
      <w:color w:val="0A428D"/>
      <w:sz w:val="28"/>
      <w:szCs w:val="28"/>
    </w:rPr>
  </w:style>
  <w:style w:type="paragraph" w:customStyle="1" w:styleId="Tbodytext">
    <w:name w:val="T body text"/>
    <w:basedOn w:val="Normal"/>
    <w:qFormat/>
    <w:rsid w:val="00636CF4"/>
    <w:pPr>
      <w:tabs>
        <w:tab w:val="left" w:pos="432"/>
      </w:tabs>
      <w:spacing w:after="240" w:line="240" w:lineRule="auto"/>
      <w:jc w:val="both"/>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36C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53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C3B"/>
  </w:style>
  <w:style w:type="paragraph" w:styleId="Footer">
    <w:name w:val="footer"/>
    <w:basedOn w:val="Normal"/>
    <w:link w:val="FooterChar"/>
    <w:uiPriority w:val="99"/>
    <w:unhideWhenUsed/>
    <w:rsid w:val="00E53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C3B"/>
  </w:style>
  <w:style w:type="paragraph" w:styleId="BalloonText">
    <w:name w:val="Balloon Text"/>
    <w:basedOn w:val="Normal"/>
    <w:link w:val="BalloonTextChar"/>
    <w:uiPriority w:val="99"/>
    <w:semiHidden/>
    <w:unhideWhenUsed/>
    <w:rsid w:val="00391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31"/>
    <w:rPr>
      <w:rFonts w:ascii="Tahoma" w:hAnsi="Tahoma" w:cs="Tahoma"/>
      <w:sz w:val="16"/>
      <w:szCs w:val="16"/>
    </w:rPr>
  </w:style>
  <w:style w:type="character" w:styleId="Hyperlink">
    <w:name w:val="Hyperlink"/>
    <w:rsid w:val="006B43C8"/>
    <w:rPr>
      <w:color w:val="0000FF"/>
      <w:u w:val="single"/>
    </w:rPr>
  </w:style>
  <w:style w:type="paragraph" w:styleId="CommentText">
    <w:name w:val="annotation text"/>
    <w:basedOn w:val="Normal"/>
    <w:link w:val="CommentTextChar"/>
    <w:rsid w:val="006B43C8"/>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6B43C8"/>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sid w:val="00316DE6"/>
    <w:rPr>
      <w:sz w:val="16"/>
      <w:szCs w:val="16"/>
    </w:rPr>
  </w:style>
  <w:style w:type="paragraph" w:styleId="CommentSubject">
    <w:name w:val="annotation subject"/>
    <w:basedOn w:val="CommentText"/>
    <w:next w:val="CommentText"/>
    <w:link w:val="CommentSubjectChar"/>
    <w:uiPriority w:val="99"/>
    <w:semiHidden/>
    <w:unhideWhenUsed/>
    <w:rsid w:val="00316DE6"/>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16DE6"/>
    <w:rPr>
      <w:rFonts w:ascii="Courier" w:eastAsia="Times New Roman" w:hAnsi="Courier" w:cs="Times New Roman"/>
      <w:b/>
      <w:bCs/>
      <w:sz w:val="20"/>
      <w:szCs w:val="20"/>
    </w:rPr>
  </w:style>
  <w:style w:type="table" w:styleId="TableGrid">
    <w:name w:val="Table Grid"/>
    <w:basedOn w:val="TableNormal"/>
    <w:uiPriority w:val="59"/>
    <w:rsid w:val="00A01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1F34"/>
    <w:pPr>
      <w:spacing w:after="0" w:line="240" w:lineRule="auto"/>
    </w:pPr>
  </w:style>
  <w:style w:type="character" w:customStyle="1" w:styleId="Heading2Char">
    <w:name w:val="Heading 2 Char"/>
    <w:basedOn w:val="DefaultParagraphFont"/>
    <w:link w:val="Heading2"/>
    <w:uiPriority w:val="9"/>
    <w:semiHidden/>
    <w:rsid w:val="00124C0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18597">
      <w:bodyDiv w:val="1"/>
      <w:marLeft w:val="0"/>
      <w:marRight w:val="0"/>
      <w:marTop w:val="0"/>
      <w:marBottom w:val="0"/>
      <w:divBdr>
        <w:top w:val="none" w:sz="0" w:space="0" w:color="auto"/>
        <w:left w:val="none" w:sz="0" w:space="0" w:color="auto"/>
        <w:bottom w:val="none" w:sz="0" w:space="0" w:color="auto"/>
        <w:right w:val="none" w:sz="0" w:space="0" w:color="auto"/>
      </w:divBdr>
    </w:div>
    <w:div w:id="459810639">
      <w:bodyDiv w:val="1"/>
      <w:marLeft w:val="0"/>
      <w:marRight w:val="0"/>
      <w:marTop w:val="0"/>
      <w:marBottom w:val="0"/>
      <w:divBdr>
        <w:top w:val="none" w:sz="0" w:space="0" w:color="auto"/>
        <w:left w:val="none" w:sz="0" w:space="0" w:color="auto"/>
        <w:bottom w:val="none" w:sz="0" w:space="0" w:color="auto"/>
        <w:right w:val="none" w:sz="0" w:space="0" w:color="auto"/>
      </w:divBdr>
    </w:div>
    <w:div w:id="1234507180">
      <w:bodyDiv w:val="1"/>
      <w:marLeft w:val="0"/>
      <w:marRight w:val="0"/>
      <w:marTop w:val="0"/>
      <w:marBottom w:val="0"/>
      <w:divBdr>
        <w:top w:val="none" w:sz="0" w:space="0" w:color="auto"/>
        <w:left w:val="none" w:sz="0" w:space="0" w:color="auto"/>
        <w:bottom w:val="none" w:sz="0" w:space="0" w:color="auto"/>
        <w:right w:val="none" w:sz="0" w:space="0" w:color="auto"/>
      </w:divBdr>
    </w:div>
    <w:div w:id="1444426213">
      <w:bodyDiv w:val="1"/>
      <w:marLeft w:val="0"/>
      <w:marRight w:val="0"/>
      <w:marTop w:val="0"/>
      <w:marBottom w:val="0"/>
      <w:divBdr>
        <w:top w:val="none" w:sz="0" w:space="0" w:color="auto"/>
        <w:left w:val="none" w:sz="0" w:space="0" w:color="auto"/>
        <w:bottom w:val="none" w:sz="0" w:space="0" w:color="auto"/>
        <w:right w:val="none" w:sz="0" w:space="0" w:color="auto"/>
      </w:divBdr>
    </w:div>
    <w:div w:id="1768185615">
      <w:bodyDiv w:val="1"/>
      <w:marLeft w:val="0"/>
      <w:marRight w:val="0"/>
      <w:marTop w:val="0"/>
      <w:marBottom w:val="0"/>
      <w:divBdr>
        <w:top w:val="none" w:sz="0" w:space="0" w:color="auto"/>
        <w:left w:val="none" w:sz="0" w:space="0" w:color="auto"/>
        <w:bottom w:val="none" w:sz="0" w:space="0" w:color="auto"/>
        <w:right w:val="none" w:sz="0" w:space="0" w:color="auto"/>
      </w:divBdr>
    </w:div>
    <w:div w:id="18978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tamara.lamia@icfi.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amara.lamia@icfi.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amara.lamia@icfi.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amara.lamia@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OSTLTSDOC-728-28</_dlc_DocId>
    <_dlc_DocIdUrl xmlns="b5c0ca00-073d-4463-9985-b654f14791fe">
      <Url>http://esp.cdc.gov/sites/ostlts/pip/osc/_layouts/DocIdRedir.aspx?ID=OSTLTSDOC-728-28</Url>
      <Description>OSTLTSDOC-728-28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53710-B260-44C3-8493-B03437BCEF0C}">
  <ds:schemaRefs>
    <ds:schemaRef ds:uri="http://schemas.microsoft.com/sharepoint/v3/contenttype/forms"/>
  </ds:schemaRefs>
</ds:datastoreItem>
</file>

<file path=customXml/itemProps2.xml><?xml version="1.0" encoding="utf-8"?>
<ds:datastoreItem xmlns:ds="http://schemas.openxmlformats.org/officeDocument/2006/customXml" ds:itemID="{751F5DCF-028D-4E7F-8B62-7B085E5AD9B2}">
  <ds:schemaRefs>
    <ds:schemaRef ds:uri="http://schemas.microsoft.com/sharepoint/events"/>
  </ds:schemaRefs>
</ds:datastoreItem>
</file>

<file path=customXml/itemProps3.xml><?xml version="1.0" encoding="utf-8"?>
<ds:datastoreItem xmlns:ds="http://schemas.openxmlformats.org/officeDocument/2006/customXml" ds:itemID="{06F07855-3CBA-4607-ACCC-D2A854A11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FE69D-2449-450B-A484-4F9FEB69A934}">
  <ds:schemaRefs>
    <ds:schemaRef ds:uri="http://schemas.microsoft.com/office/2006/metadata/properties"/>
    <ds:schemaRef ds:uri="http://schemas.microsoft.com/office/infopath/2007/PartnerControls"/>
    <ds:schemaRef ds:uri="b5c0ca00-073d-4463-9985-b654f14791fe"/>
  </ds:schemaRefs>
</ds:datastoreItem>
</file>

<file path=customXml/itemProps5.xml><?xml version="1.0" encoding="utf-8"?>
<ds:datastoreItem xmlns:ds="http://schemas.openxmlformats.org/officeDocument/2006/customXml" ds:itemID="{21F463A2-6BD6-4332-879C-3D0C4B35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CDC User</cp:lastModifiedBy>
  <cp:revision>4</cp:revision>
  <cp:lastPrinted>2014-05-29T18:31:00Z</cp:lastPrinted>
  <dcterms:created xsi:type="dcterms:W3CDTF">2014-06-17T17:56:00Z</dcterms:created>
  <dcterms:modified xsi:type="dcterms:W3CDTF">2014-07-23T16:22:00Z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43019762-1366-4284-b113-ce0bafb8d6b0</vt:lpwstr>
  </property>
  <property fmtid="{D5CDD505-2E9C-101B-9397-08002B2CF9AE}" pid="4" name="_AdHocReviewCycleID">
    <vt:i4>1927327736</vt:i4>
  </property>
  <property fmtid="{D5CDD505-2E9C-101B-9397-08002B2CF9AE}" pid="5" name="_NewReviewCycle">
    <vt:lpwstr/>
  </property>
  <property fmtid="{D5CDD505-2E9C-101B-9397-08002B2CF9AE}" pid="6" name="_EmailSubject">
    <vt:lpwstr>Response to 0920-0879 / 14AJL - NPHII OMB comment</vt:lpwstr>
  </property>
  <property fmtid="{D5CDD505-2E9C-101B-9397-08002B2CF9AE}" pid="7" name="_AuthorEmail">
    <vt:lpwstr>Cortney_Higgins@omb.eop.gov</vt:lpwstr>
  </property>
  <property fmtid="{D5CDD505-2E9C-101B-9397-08002B2CF9AE}" pid="8" name="_AuthorEmailDisplayName">
    <vt:lpwstr>Higgins, Cortney</vt:lpwstr>
  </property>
</Properties>
</file>