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126FF" w14:textId="77777777" w:rsidR="00655315" w:rsidRPr="00447071" w:rsidRDefault="00655315" w:rsidP="00397940">
      <w:pPr>
        <w:pStyle w:val="Heading2"/>
        <w:numPr>
          <w:ilvl w:val="0"/>
          <w:numId w:val="0"/>
        </w:numPr>
        <w:ind w:left="576" w:hanging="576"/>
      </w:pPr>
      <w:bookmarkStart w:id="0" w:name="_Toc378664145"/>
      <w:bookmarkStart w:id="1" w:name="_GoBack"/>
      <w:bookmarkEnd w:id="1"/>
      <w:r>
        <w:t xml:space="preserve">Attachment </w:t>
      </w:r>
      <w:r w:rsidR="004C0D31">
        <w:t>D</w:t>
      </w:r>
      <w:r w:rsidRPr="00447071">
        <w:t xml:space="preserve">: </w:t>
      </w:r>
      <w:r w:rsidR="007D7FFB">
        <w:t>Doodle Scheduling Email</w:t>
      </w:r>
      <w:bookmarkEnd w:id="0"/>
    </w:p>
    <w:p w14:paraId="1B112700" w14:textId="77777777" w:rsidR="00655315" w:rsidRDefault="00655315" w:rsidP="00655315">
      <w:pPr>
        <w:spacing w:after="200" w:line="276" w:lineRule="auto"/>
      </w:pPr>
    </w:p>
    <w:p w14:paraId="1B112701" w14:textId="77777777" w:rsidR="00655315" w:rsidRPr="00BB2627" w:rsidRDefault="00655315" w:rsidP="00655315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BB2627">
        <w:rPr>
          <w:rFonts w:ascii="Calibri" w:eastAsia="Calibri" w:hAnsi="Calibri"/>
          <w:sz w:val="22"/>
          <w:szCs w:val="22"/>
        </w:rPr>
        <w:t>Dear XX:</w:t>
      </w:r>
    </w:p>
    <w:p w14:paraId="1B112702" w14:textId="77777777" w:rsidR="00655315" w:rsidRPr="00120DF3" w:rsidRDefault="00655315" w:rsidP="00120DF3">
      <w:pPr>
        <w:pStyle w:val="Heading1"/>
        <w:numPr>
          <w:ilvl w:val="0"/>
          <w:numId w:val="0"/>
        </w:numPr>
        <w:rPr>
          <w:rFonts w:asciiTheme="minorHAnsi" w:hAnsiTheme="minorHAnsi"/>
          <w:b w:val="0"/>
          <w:sz w:val="22"/>
          <w:szCs w:val="22"/>
        </w:rPr>
      </w:pPr>
      <w:r w:rsidRPr="00120DF3">
        <w:rPr>
          <w:rFonts w:asciiTheme="minorHAnsi" w:eastAsia="Calibri" w:hAnsiTheme="minorHAnsi"/>
          <w:b w:val="0"/>
          <w:sz w:val="22"/>
          <w:szCs w:val="22"/>
        </w:rPr>
        <w:t>As a follow-up to Dr. Brown’s email invitation dated [DATE], I’d like to personally schedule your key informant interview</w:t>
      </w:r>
      <w:r w:rsidR="00120DF3" w:rsidRPr="00120DF3">
        <w:rPr>
          <w:rFonts w:asciiTheme="minorHAnsi" w:eastAsia="Calibri" w:hAnsiTheme="minorHAnsi"/>
          <w:b w:val="0"/>
          <w:sz w:val="22"/>
          <w:szCs w:val="22"/>
        </w:rPr>
        <w:t xml:space="preserve"> for the </w:t>
      </w:r>
      <w:r w:rsidR="00120DF3">
        <w:rPr>
          <w:rFonts w:asciiTheme="minorHAnsi" w:eastAsia="Calibri" w:hAnsiTheme="minorHAnsi"/>
          <w:b w:val="0"/>
          <w:sz w:val="22"/>
          <w:szCs w:val="22"/>
        </w:rPr>
        <w:t xml:space="preserve">CDC’s </w:t>
      </w:r>
      <w:r w:rsidR="00120DF3" w:rsidRPr="00120DF3">
        <w:rPr>
          <w:rFonts w:asciiTheme="minorHAnsi" w:eastAsia="Calibri" w:hAnsiTheme="minorHAnsi"/>
          <w:b w:val="0"/>
          <w:sz w:val="22"/>
          <w:szCs w:val="22"/>
        </w:rPr>
        <w:t>“</w:t>
      </w:r>
      <w:r w:rsidR="00120DF3" w:rsidRPr="00120DF3">
        <w:rPr>
          <w:rFonts w:asciiTheme="minorHAnsi" w:hAnsiTheme="minorHAnsi"/>
          <w:b w:val="0"/>
          <w:sz w:val="22"/>
          <w:szCs w:val="22"/>
        </w:rPr>
        <w:t>Healthy Homes Needs Assessment for State and Local Health Departments</w:t>
      </w:r>
      <w:r w:rsidR="00372F54">
        <w:rPr>
          <w:rFonts w:asciiTheme="minorHAnsi" w:hAnsiTheme="minorHAnsi"/>
          <w:b w:val="0"/>
          <w:sz w:val="22"/>
          <w:szCs w:val="22"/>
        </w:rPr>
        <w:t>”</w:t>
      </w:r>
      <w:r w:rsidR="00120DF3">
        <w:rPr>
          <w:rFonts w:asciiTheme="minorHAnsi" w:hAnsiTheme="minorHAnsi"/>
          <w:b w:val="0"/>
          <w:sz w:val="22"/>
          <w:szCs w:val="22"/>
        </w:rPr>
        <w:t>.</w:t>
      </w:r>
      <w:r w:rsidR="00372F54">
        <w:rPr>
          <w:rFonts w:asciiTheme="minorHAnsi" w:eastAsia="Calibri" w:hAnsiTheme="minorHAnsi"/>
          <w:b w:val="0"/>
          <w:sz w:val="22"/>
          <w:szCs w:val="22"/>
        </w:rPr>
        <w:t xml:space="preserve"> </w:t>
      </w:r>
      <w:r w:rsidRPr="00120DF3">
        <w:rPr>
          <w:rFonts w:asciiTheme="minorHAnsi" w:eastAsia="Calibri" w:hAnsiTheme="minorHAnsi"/>
          <w:b w:val="0"/>
          <w:sz w:val="22"/>
          <w:szCs w:val="22"/>
        </w:rPr>
        <w:t xml:space="preserve"> This brief, </w:t>
      </w:r>
      <w:r w:rsidR="00330430" w:rsidRPr="00120DF3">
        <w:rPr>
          <w:rFonts w:asciiTheme="minorHAnsi" w:eastAsia="Calibri" w:hAnsiTheme="minorHAnsi"/>
          <w:b w:val="0"/>
          <w:sz w:val="22"/>
          <w:szCs w:val="22"/>
        </w:rPr>
        <w:t xml:space="preserve">approximately </w:t>
      </w:r>
      <w:r w:rsidR="005C0CBB" w:rsidRPr="00120DF3">
        <w:rPr>
          <w:rFonts w:asciiTheme="minorHAnsi" w:eastAsia="Calibri" w:hAnsiTheme="minorHAnsi"/>
          <w:b w:val="0"/>
          <w:sz w:val="22"/>
          <w:szCs w:val="22"/>
        </w:rPr>
        <w:t>20</w:t>
      </w:r>
      <w:r w:rsidRPr="00120DF3">
        <w:rPr>
          <w:rFonts w:asciiTheme="minorHAnsi" w:eastAsia="Calibri" w:hAnsiTheme="minorHAnsi"/>
          <w:b w:val="0"/>
          <w:sz w:val="22"/>
          <w:szCs w:val="22"/>
        </w:rPr>
        <w:t xml:space="preserve"> minute phone interview will allow you to share your insights and suggestions for incorporating initiatives </w:t>
      </w:r>
      <w:r w:rsidR="008E4E82" w:rsidRPr="00120DF3">
        <w:rPr>
          <w:rFonts w:asciiTheme="minorHAnsi" w:eastAsia="Calibri" w:hAnsiTheme="minorHAnsi"/>
          <w:b w:val="0"/>
          <w:sz w:val="22"/>
          <w:szCs w:val="22"/>
        </w:rPr>
        <w:t xml:space="preserve">for primary prevention of lead poisoning </w:t>
      </w:r>
      <w:r w:rsidRPr="00120DF3">
        <w:rPr>
          <w:rFonts w:asciiTheme="minorHAnsi" w:eastAsia="Calibri" w:hAnsiTheme="minorHAnsi"/>
          <w:b w:val="0"/>
          <w:sz w:val="22"/>
          <w:szCs w:val="22"/>
        </w:rPr>
        <w:t xml:space="preserve">into </w:t>
      </w:r>
      <w:r w:rsidR="008E4E82" w:rsidRPr="00120DF3">
        <w:rPr>
          <w:rFonts w:asciiTheme="minorHAnsi" w:eastAsia="Calibri" w:hAnsiTheme="minorHAnsi"/>
          <w:b w:val="0"/>
          <w:sz w:val="22"/>
          <w:szCs w:val="22"/>
        </w:rPr>
        <w:t>state prevention and health promotion plans</w:t>
      </w:r>
      <w:r w:rsidRPr="00120DF3">
        <w:rPr>
          <w:rFonts w:asciiTheme="minorHAnsi" w:eastAsia="Calibri" w:hAnsiTheme="minorHAnsi"/>
          <w:b w:val="0"/>
          <w:sz w:val="22"/>
          <w:szCs w:val="22"/>
        </w:rPr>
        <w:t xml:space="preserve">. It is intended that the results of these interviews will help shape the next steps for </w:t>
      </w:r>
      <w:r w:rsidR="008E4E82" w:rsidRPr="00120DF3">
        <w:rPr>
          <w:rFonts w:asciiTheme="minorHAnsi" w:eastAsia="Calibri" w:hAnsiTheme="minorHAnsi"/>
          <w:b w:val="0"/>
          <w:sz w:val="22"/>
          <w:szCs w:val="22"/>
        </w:rPr>
        <w:t>ensuring</w:t>
      </w:r>
      <w:r w:rsidR="008E4E82" w:rsidRPr="00120DF3">
        <w:rPr>
          <w:rFonts w:ascii="Calibri" w:eastAsia="Calibri" w:hAnsi="Calibri"/>
          <w:b w:val="0"/>
          <w:sz w:val="22"/>
          <w:szCs w:val="22"/>
        </w:rPr>
        <w:t xml:space="preserve"> that children are protected from lead exposure</w:t>
      </w:r>
      <w:r w:rsidRPr="00120DF3">
        <w:rPr>
          <w:rFonts w:ascii="Calibri" w:eastAsia="Calibri" w:hAnsi="Calibri"/>
          <w:b w:val="0"/>
          <w:sz w:val="22"/>
          <w:szCs w:val="22"/>
        </w:rPr>
        <w:t>.</w:t>
      </w:r>
    </w:p>
    <w:p w14:paraId="1B112703" w14:textId="77777777" w:rsidR="00120DF3" w:rsidRPr="00120DF3" w:rsidRDefault="00120DF3" w:rsidP="00655315">
      <w:pPr>
        <w:spacing w:after="200" w:line="276" w:lineRule="auto"/>
        <w:rPr>
          <w:rFonts w:ascii="Calibri" w:eastAsia="Calibri" w:hAnsi="Calibri"/>
          <w:i/>
          <w:sz w:val="22"/>
          <w:szCs w:val="22"/>
        </w:rPr>
      </w:pPr>
    </w:p>
    <w:p w14:paraId="1B112704" w14:textId="77777777" w:rsidR="00655315" w:rsidRPr="00120DF3" w:rsidRDefault="00655315" w:rsidP="00655315">
      <w:pPr>
        <w:spacing w:after="200" w:line="276" w:lineRule="auto"/>
        <w:rPr>
          <w:rFonts w:ascii="Calibri" w:eastAsia="Calibri" w:hAnsi="Calibri"/>
          <w:i/>
          <w:sz w:val="22"/>
          <w:szCs w:val="22"/>
        </w:rPr>
      </w:pPr>
      <w:r w:rsidRPr="00120DF3">
        <w:rPr>
          <w:rFonts w:ascii="Calibri" w:eastAsia="Calibri" w:hAnsi="Calibri"/>
          <w:i/>
          <w:sz w:val="22"/>
          <w:szCs w:val="22"/>
        </w:rPr>
        <w:t xml:space="preserve">You have been selected because you are a key stakeholder for Healthy Homes; your experience is invaluable. </w:t>
      </w:r>
    </w:p>
    <w:p w14:paraId="1B112705" w14:textId="77777777" w:rsidR="00655315" w:rsidRPr="00BB2627" w:rsidRDefault="00655315" w:rsidP="00655315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BB2627">
        <w:rPr>
          <w:rFonts w:ascii="Calibri" w:eastAsia="Calibri" w:hAnsi="Calibri"/>
          <w:sz w:val="22"/>
          <w:szCs w:val="22"/>
        </w:rPr>
        <w:t>SciMetrika is contracted to work in support of the CDC Healthy Homes</w:t>
      </w:r>
      <w:r w:rsidR="008E4E82">
        <w:rPr>
          <w:rFonts w:ascii="Calibri" w:eastAsia="Calibri" w:hAnsi="Calibri"/>
          <w:sz w:val="22"/>
          <w:szCs w:val="22"/>
        </w:rPr>
        <w:t>/Lead Poisoning Prevention (HHLPP)</w:t>
      </w:r>
      <w:r w:rsidRPr="00BB2627">
        <w:rPr>
          <w:rFonts w:ascii="Calibri" w:eastAsia="Calibri" w:hAnsi="Calibri"/>
          <w:sz w:val="22"/>
          <w:szCs w:val="22"/>
        </w:rPr>
        <w:t xml:space="preserve">on this project; we will coordinate and conduct your phone interview.  I have included a link to a Doodle poll for you to select your interview time.  After clicking the link, please select the time that works best for you.  After making your selection, I will follow-up with an Outlook invitation to schedule the interview. </w:t>
      </w:r>
    </w:p>
    <w:p w14:paraId="1B112706" w14:textId="77777777" w:rsidR="00655315" w:rsidRPr="00BB2627" w:rsidRDefault="00655315" w:rsidP="00655315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BB2627">
        <w:rPr>
          <w:rFonts w:ascii="Calibri" w:eastAsia="Calibri" w:hAnsi="Calibri"/>
          <w:sz w:val="22"/>
          <w:szCs w:val="22"/>
        </w:rPr>
        <w:t>[Doodle link]</w:t>
      </w:r>
    </w:p>
    <w:p w14:paraId="1B112707" w14:textId="77777777" w:rsidR="00655315" w:rsidRPr="00BB2627" w:rsidRDefault="00655315" w:rsidP="00655315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BB2627">
        <w:rPr>
          <w:rFonts w:ascii="Calibri" w:eastAsia="Calibri" w:hAnsi="Calibri"/>
          <w:sz w:val="22"/>
          <w:szCs w:val="22"/>
        </w:rPr>
        <w:t xml:space="preserve">I realize that your calendar is extremely busy, so please know that I am willing to accommodate your schedule. Please feel free to contact me if you would like to schedule a day/time that is not currently offered or if you have any questions. </w:t>
      </w:r>
    </w:p>
    <w:p w14:paraId="1B112708" w14:textId="77777777" w:rsidR="00655315" w:rsidRPr="00BB2627" w:rsidRDefault="00655315" w:rsidP="00655315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BB2627">
        <w:rPr>
          <w:rFonts w:ascii="Calibri" w:eastAsia="Calibri" w:hAnsi="Calibri"/>
          <w:sz w:val="22"/>
          <w:szCs w:val="22"/>
        </w:rPr>
        <w:t xml:space="preserve">Your time and expertise is much appreciated.  SciMetrika is looking forward to our upcoming discussion. </w:t>
      </w:r>
    </w:p>
    <w:p w14:paraId="1B112709" w14:textId="77777777" w:rsidR="00655315" w:rsidRPr="00BB2627" w:rsidRDefault="00655315" w:rsidP="00655315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BB2627">
        <w:rPr>
          <w:rFonts w:ascii="Calibri" w:eastAsia="Calibri" w:hAnsi="Calibri"/>
          <w:sz w:val="22"/>
          <w:szCs w:val="22"/>
        </w:rPr>
        <w:t>Sincerely,</w:t>
      </w:r>
    </w:p>
    <w:p w14:paraId="1B11270A" w14:textId="77777777" w:rsidR="00655315" w:rsidRDefault="00655315" w:rsidP="00372F54">
      <w:pPr>
        <w:rPr>
          <w:rFonts w:ascii="Calibri" w:eastAsia="Calibri" w:hAnsi="Calibri"/>
          <w:sz w:val="22"/>
          <w:szCs w:val="22"/>
        </w:rPr>
      </w:pPr>
      <w:r w:rsidRPr="005928AA">
        <w:rPr>
          <w:rFonts w:ascii="Calibri" w:eastAsia="Calibri" w:hAnsi="Calibri"/>
          <w:sz w:val="22"/>
          <w:szCs w:val="22"/>
        </w:rPr>
        <w:t>Rebecca</w:t>
      </w:r>
      <w:r w:rsidR="00372F54">
        <w:rPr>
          <w:rFonts w:ascii="Calibri" w:eastAsia="Calibri" w:hAnsi="Calibri"/>
          <w:sz w:val="22"/>
          <w:szCs w:val="22"/>
        </w:rPr>
        <w:t xml:space="preserve"> Smartis MS</w:t>
      </w:r>
    </w:p>
    <w:p w14:paraId="1B11270B" w14:textId="77777777" w:rsidR="00372F54" w:rsidRDefault="00372F54" w:rsidP="00372F5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Project Coordinator </w:t>
      </w:r>
    </w:p>
    <w:p w14:paraId="1B11270C" w14:textId="77777777" w:rsidR="00372F54" w:rsidRDefault="00372F54" w:rsidP="00372F5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SciMetrika</w:t>
      </w:r>
    </w:p>
    <w:p w14:paraId="1B11270D" w14:textId="77777777" w:rsidR="00120DF3" w:rsidRPr="005928AA" w:rsidRDefault="00120DF3" w:rsidP="00655315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1B11270E" w14:textId="77777777" w:rsidR="00404A6B" w:rsidRDefault="00404A6B"/>
    <w:sectPr w:rsidR="0040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A19ED"/>
    <w:multiLevelType w:val="multilevel"/>
    <w:tmpl w:val="EE6A1D8E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vlJc w:val="left"/>
      <w:pPr>
        <w:ind w:left="111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15"/>
    <w:rsid w:val="000B41E6"/>
    <w:rsid w:val="00120DF3"/>
    <w:rsid w:val="00257418"/>
    <w:rsid w:val="00262525"/>
    <w:rsid w:val="00330430"/>
    <w:rsid w:val="00372F54"/>
    <w:rsid w:val="00397940"/>
    <w:rsid w:val="00404A6B"/>
    <w:rsid w:val="004C0D31"/>
    <w:rsid w:val="00504115"/>
    <w:rsid w:val="005C0CBB"/>
    <w:rsid w:val="00655315"/>
    <w:rsid w:val="00726B7D"/>
    <w:rsid w:val="0074034F"/>
    <w:rsid w:val="007D7FFB"/>
    <w:rsid w:val="008E4E82"/>
    <w:rsid w:val="008F2656"/>
    <w:rsid w:val="00BA215E"/>
    <w:rsid w:val="00C24F75"/>
    <w:rsid w:val="00DD02DC"/>
    <w:rsid w:val="00D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2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315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H2,h2,2m"/>
    <w:basedOn w:val="Normal"/>
    <w:next w:val="Normal"/>
    <w:link w:val="Heading2Char"/>
    <w:unhideWhenUsed/>
    <w:qFormat/>
    <w:rsid w:val="00655315"/>
    <w:pPr>
      <w:keepNext/>
      <w:keepLines/>
      <w:numPr>
        <w:ilvl w:val="1"/>
        <w:numId w:val="1"/>
      </w:numPr>
      <w:spacing w:before="200"/>
      <w:ind w:left="576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h3,H3,3 bullet,2,Level 1 - 1,ASAPHeading 3,3,Subsection"/>
    <w:basedOn w:val="Normal"/>
    <w:next w:val="Normal"/>
    <w:link w:val="Heading3Char"/>
    <w:uiPriority w:val="9"/>
    <w:unhideWhenUsed/>
    <w:qFormat/>
    <w:rsid w:val="00655315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655315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65531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65531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65531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65531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65531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31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H2 Char,h2 Char,2m Char"/>
    <w:basedOn w:val="DefaultParagraphFont"/>
    <w:link w:val="Heading2"/>
    <w:rsid w:val="006553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aliases w:val="h3 Char,H3 Char,3 bullet Char,2 Char,Level 1 - 1 Char,ASAPHeading 3 Char,3 Char,Subsection Char"/>
    <w:basedOn w:val="DefaultParagraphFont"/>
    <w:link w:val="Heading3"/>
    <w:uiPriority w:val="9"/>
    <w:rsid w:val="0065531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553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553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5531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5531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553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553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1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1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1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315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H2,h2,2m"/>
    <w:basedOn w:val="Normal"/>
    <w:next w:val="Normal"/>
    <w:link w:val="Heading2Char"/>
    <w:unhideWhenUsed/>
    <w:qFormat/>
    <w:rsid w:val="00655315"/>
    <w:pPr>
      <w:keepNext/>
      <w:keepLines/>
      <w:numPr>
        <w:ilvl w:val="1"/>
        <w:numId w:val="1"/>
      </w:numPr>
      <w:spacing w:before="200"/>
      <w:ind w:left="576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h3,H3,3 bullet,2,Level 1 - 1,ASAPHeading 3,3,Subsection"/>
    <w:basedOn w:val="Normal"/>
    <w:next w:val="Normal"/>
    <w:link w:val="Heading3Char"/>
    <w:uiPriority w:val="9"/>
    <w:unhideWhenUsed/>
    <w:qFormat/>
    <w:rsid w:val="00655315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655315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65531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65531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65531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65531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65531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31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H2 Char,h2 Char,2m Char"/>
    <w:basedOn w:val="DefaultParagraphFont"/>
    <w:link w:val="Heading2"/>
    <w:rsid w:val="006553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aliases w:val="h3 Char,H3 Char,3 bullet Char,2 Char,Level 1 - 1 Char,ASAPHeading 3 Char,3 Char,Subsection Char"/>
    <w:basedOn w:val="DefaultParagraphFont"/>
    <w:link w:val="Heading3"/>
    <w:uiPriority w:val="9"/>
    <w:rsid w:val="0065531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553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553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5531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5531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553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553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1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1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1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OSTLTSDOC-728-82</_dlc_DocId>
    <_dlc_DocIdUrl xmlns="b5c0ca00-073d-4463-9985-b654f14791fe">
      <Url>http://esp.cdc.gov/sites/ostlts/pip/osc/_layouts/DocIdRedir.aspx?ID=OSTLTSDOC-728-82</Url>
      <Description>OSTLTSDOC-728-82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03D73-0F51-4C29-AE6A-A913E2E4F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50710-0934-4A68-8E4E-962D55F25D83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5c0ca00-073d-4463-9985-b654f14791f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7DD8A2-6D3A-418D-8C86-6E60DAE5E9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5C705C-968A-40F8-8251-91B1EE9B72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Jean Brown</dc:creator>
  <cp:lastModifiedBy>CDC User</cp:lastModifiedBy>
  <cp:revision>4</cp:revision>
  <dcterms:created xsi:type="dcterms:W3CDTF">2014-07-24T15:37:00Z</dcterms:created>
  <dcterms:modified xsi:type="dcterms:W3CDTF">2014-07-24T18:11:00Z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3f79f18b-b981-4b01-8ff4-2f04db66dd71</vt:lpwstr>
  </property>
</Properties>
</file>