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019BE" w14:textId="31C61281" w:rsidR="00C77F16" w:rsidRPr="00073112" w:rsidRDefault="00D062BA" w:rsidP="006677A8">
      <w:pPr>
        <w:tabs>
          <w:tab w:val="left" w:pos="1808"/>
        </w:tabs>
        <w:rPr>
          <w:rFonts w:ascii="Arial" w:hAnsi="Arial" w:cs="Arial"/>
          <w:sz w:val="20"/>
        </w:rPr>
      </w:pPr>
      <w:bookmarkStart w:id="0" w:name="_GoBack"/>
      <w:bookmarkEnd w:id="0"/>
      <w:r>
        <w:t xml:space="preserve"> </w:t>
      </w:r>
      <w:r w:rsidR="006677A8" w:rsidRPr="00073112">
        <w:rPr>
          <w:rFonts w:ascii="Arial" w:hAnsi="Arial" w:cs="Arial"/>
        </w:rPr>
        <w:t xml:space="preserve">Attachment </w:t>
      </w:r>
      <w:r w:rsidR="00073112" w:rsidRPr="00073112">
        <w:rPr>
          <w:rFonts w:ascii="Arial" w:hAnsi="Arial" w:cs="Arial"/>
        </w:rPr>
        <w:t>A</w:t>
      </w:r>
      <w:r w:rsidR="00C40A63">
        <w:rPr>
          <w:rFonts w:ascii="Arial" w:hAnsi="Arial" w:cs="Arial"/>
        </w:rPr>
        <w:t>: Interview Guide</w:t>
      </w:r>
      <w:r w:rsidR="006677A8" w:rsidRPr="00073112">
        <w:rPr>
          <w:rFonts w:ascii="Arial" w:hAnsi="Arial" w:cs="Arial"/>
        </w:rPr>
        <w:tab/>
      </w:r>
    </w:p>
    <w:p w14:paraId="250019BF" w14:textId="77777777" w:rsidR="0089701F" w:rsidRDefault="0089701F" w:rsidP="0089701F">
      <w:pPr>
        <w:pStyle w:val="Heading2"/>
        <w:pBdr>
          <w:top w:val="single" w:sz="2" w:space="1" w:color="auto"/>
          <w:left w:val="single" w:sz="2" w:space="4" w:color="auto"/>
          <w:bottom w:val="single" w:sz="2" w:space="1" w:color="auto"/>
          <w:right w:val="single" w:sz="2" w:space="4" w:color="auto"/>
        </w:pBdr>
        <w:shd w:val="clear" w:color="auto" w:fill="000080"/>
        <w:ind w:left="0" w:right="0"/>
        <w:jc w:val="center"/>
        <w:rPr>
          <w:color w:val="FFFFFF"/>
          <w:szCs w:val="32"/>
        </w:rPr>
      </w:pPr>
    </w:p>
    <w:p w14:paraId="250019C0" w14:textId="77777777" w:rsidR="00AD279D" w:rsidRDefault="00F64055" w:rsidP="0089701F">
      <w:pPr>
        <w:pStyle w:val="Heading2"/>
        <w:pBdr>
          <w:top w:val="single" w:sz="2" w:space="1" w:color="auto"/>
          <w:left w:val="single" w:sz="2" w:space="4" w:color="auto"/>
          <w:bottom w:val="single" w:sz="2" w:space="1" w:color="auto"/>
          <w:right w:val="single" w:sz="2" w:space="4" w:color="auto"/>
        </w:pBdr>
        <w:shd w:val="clear" w:color="auto" w:fill="000080"/>
        <w:ind w:left="0" w:right="0"/>
        <w:jc w:val="center"/>
        <w:rPr>
          <w:color w:val="FFFFFF"/>
          <w:szCs w:val="32"/>
        </w:rPr>
      </w:pPr>
      <w:r>
        <w:rPr>
          <w:color w:val="FFFFFF"/>
          <w:szCs w:val="32"/>
        </w:rPr>
        <w:t>Immunization Core Components and</w:t>
      </w:r>
      <w:r w:rsidR="00AD279D">
        <w:rPr>
          <w:color w:val="FFFFFF"/>
          <w:szCs w:val="32"/>
        </w:rPr>
        <w:t xml:space="preserve"> </w:t>
      </w:r>
      <w:r>
        <w:rPr>
          <w:color w:val="FFFFFF"/>
          <w:szCs w:val="32"/>
        </w:rPr>
        <w:t>Staffing Project</w:t>
      </w:r>
    </w:p>
    <w:p w14:paraId="250019C1" w14:textId="77777777" w:rsidR="00F64055" w:rsidRDefault="00E946FC" w:rsidP="0089701F">
      <w:pPr>
        <w:pStyle w:val="Heading2"/>
        <w:pBdr>
          <w:top w:val="single" w:sz="2" w:space="1" w:color="auto"/>
          <w:left w:val="single" w:sz="2" w:space="4" w:color="auto"/>
          <w:bottom w:val="single" w:sz="2" w:space="1" w:color="auto"/>
          <w:right w:val="single" w:sz="2" w:space="4" w:color="auto"/>
        </w:pBdr>
        <w:shd w:val="clear" w:color="auto" w:fill="000080"/>
        <w:ind w:left="0" w:right="0"/>
        <w:jc w:val="center"/>
        <w:rPr>
          <w:color w:val="FFFFFF"/>
          <w:szCs w:val="32"/>
        </w:rPr>
      </w:pPr>
      <w:r>
        <w:rPr>
          <w:color w:val="FFFFFF"/>
          <w:szCs w:val="32"/>
        </w:rPr>
        <w:t xml:space="preserve">Interview </w:t>
      </w:r>
      <w:r w:rsidR="00D668AA">
        <w:rPr>
          <w:color w:val="FFFFFF"/>
          <w:szCs w:val="32"/>
        </w:rPr>
        <w:t>Guide</w:t>
      </w:r>
    </w:p>
    <w:p w14:paraId="250019C2" w14:textId="77777777" w:rsidR="00C77F16" w:rsidRDefault="0089701F" w:rsidP="0089701F">
      <w:pPr>
        <w:pStyle w:val="Heading2"/>
        <w:pBdr>
          <w:top w:val="single" w:sz="2" w:space="1" w:color="auto"/>
          <w:left w:val="single" w:sz="2" w:space="4" w:color="auto"/>
          <w:bottom w:val="single" w:sz="2" w:space="1" w:color="auto"/>
          <w:right w:val="single" w:sz="2" w:space="4" w:color="auto"/>
        </w:pBdr>
        <w:shd w:val="clear" w:color="auto" w:fill="000080"/>
        <w:ind w:left="0" w:right="0"/>
        <w:jc w:val="center"/>
        <w:rPr>
          <w:color w:val="FFFFFF"/>
          <w:szCs w:val="32"/>
        </w:rPr>
      </w:pPr>
      <w:r>
        <w:rPr>
          <w:color w:val="FFFFFF"/>
          <w:szCs w:val="32"/>
        </w:rPr>
        <w:t xml:space="preserve">              </w:t>
      </w:r>
    </w:p>
    <w:p w14:paraId="250019C3" w14:textId="77777777" w:rsidR="0089701F" w:rsidRPr="0089701F" w:rsidRDefault="0089701F" w:rsidP="0089701F"/>
    <w:p w14:paraId="250019C4" w14:textId="77777777" w:rsidR="00D22968" w:rsidRPr="00410253" w:rsidRDefault="006515F7" w:rsidP="00D22968">
      <w:pPr>
        <w:spacing w:after="80" w:line="276" w:lineRule="auto"/>
        <w:ind w:left="1080" w:hanging="1080"/>
        <w:rPr>
          <w:rFonts w:ascii="Arial" w:hAnsi="Arial"/>
          <w:b/>
          <w:szCs w:val="24"/>
        </w:rPr>
      </w:pPr>
      <w:r w:rsidRPr="00410253">
        <w:rPr>
          <w:rFonts w:ascii="Arial" w:hAnsi="Arial"/>
          <w:b/>
          <w:szCs w:val="24"/>
        </w:rPr>
        <w:t xml:space="preserve">Purpose: </w:t>
      </w:r>
    </w:p>
    <w:p w14:paraId="250019C5" w14:textId="77777777" w:rsidR="006515F7" w:rsidRPr="00410253" w:rsidRDefault="006677A8" w:rsidP="00C00E83">
      <w:pPr>
        <w:spacing w:after="80" w:line="360" w:lineRule="auto"/>
        <w:rPr>
          <w:rFonts w:ascii="Arial" w:hAnsi="Arial"/>
          <w:sz w:val="22"/>
          <w:szCs w:val="22"/>
        </w:rPr>
      </w:pPr>
      <w:r>
        <w:rPr>
          <w:rFonts w:ascii="Arial" w:hAnsi="Arial"/>
          <w:sz w:val="22"/>
          <w:szCs w:val="22"/>
        </w:rPr>
        <w:t>The purpose of this data collection</w:t>
      </w:r>
      <w:r w:rsidR="00D22968" w:rsidRPr="00410253">
        <w:rPr>
          <w:rFonts w:ascii="Arial" w:hAnsi="Arial"/>
          <w:sz w:val="22"/>
          <w:szCs w:val="22"/>
        </w:rPr>
        <w:t xml:space="preserve"> is to enhance knowledge about the variation that exists </w:t>
      </w:r>
      <w:r w:rsidR="00217794">
        <w:rPr>
          <w:rFonts w:ascii="Arial" w:hAnsi="Arial"/>
          <w:sz w:val="22"/>
          <w:szCs w:val="22"/>
        </w:rPr>
        <w:t>among</w:t>
      </w:r>
      <w:r w:rsidR="00217794" w:rsidRPr="00410253">
        <w:rPr>
          <w:rFonts w:ascii="Arial" w:hAnsi="Arial"/>
          <w:sz w:val="22"/>
          <w:szCs w:val="22"/>
        </w:rPr>
        <w:t xml:space="preserve"> immunization</w:t>
      </w:r>
      <w:r w:rsidR="00D22968" w:rsidRPr="00410253">
        <w:rPr>
          <w:rFonts w:ascii="Arial" w:hAnsi="Arial"/>
          <w:sz w:val="22"/>
          <w:szCs w:val="22"/>
        </w:rPr>
        <w:t xml:space="preserve"> programs with regard to </w:t>
      </w:r>
      <w:r w:rsidR="00217794">
        <w:rPr>
          <w:rFonts w:ascii="Arial" w:hAnsi="Arial"/>
          <w:sz w:val="22"/>
          <w:szCs w:val="22"/>
        </w:rPr>
        <w:t xml:space="preserve">the </w:t>
      </w:r>
      <w:r w:rsidR="00D22968" w:rsidRPr="00410253">
        <w:rPr>
          <w:rFonts w:ascii="Arial" w:hAnsi="Arial"/>
          <w:sz w:val="22"/>
          <w:szCs w:val="22"/>
        </w:rPr>
        <w:t>staffing</w:t>
      </w:r>
      <w:r w:rsidR="0018284B">
        <w:rPr>
          <w:rFonts w:ascii="Arial" w:hAnsi="Arial"/>
          <w:sz w:val="22"/>
          <w:szCs w:val="22"/>
        </w:rPr>
        <w:t xml:space="preserve"> levels</w:t>
      </w:r>
      <w:r w:rsidR="00D22968" w:rsidRPr="00410253">
        <w:rPr>
          <w:rFonts w:ascii="Arial" w:hAnsi="Arial"/>
          <w:sz w:val="22"/>
          <w:szCs w:val="22"/>
        </w:rPr>
        <w:t xml:space="preserve"> </w:t>
      </w:r>
      <w:r w:rsidR="00F17FF4">
        <w:rPr>
          <w:rFonts w:ascii="Arial" w:hAnsi="Arial"/>
          <w:sz w:val="22"/>
          <w:szCs w:val="22"/>
        </w:rPr>
        <w:t>and structure</w:t>
      </w:r>
      <w:r w:rsidR="00F17FF4" w:rsidRPr="00410253">
        <w:rPr>
          <w:rFonts w:ascii="Arial" w:hAnsi="Arial"/>
          <w:sz w:val="22"/>
          <w:szCs w:val="22"/>
        </w:rPr>
        <w:t xml:space="preserve"> </w:t>
      </w:r>
      <w:r w:rsidR="00217794">
        <w:rPr>
          <w:rFonts w:ascii="Arial" w:hAnsi="Arial"/>
          <w:sz w:val="22"/>
          <w:szCs w:val="22"/>
        </w:rPr>
        <w:t xml:space="preserve">essential for conducting </w:t>
      </w:r>
      <w:r w:rsidR="00F00CAC" w:rsidRPr="00410253">
        <w:rPr>
          <w:rFonts w:ascii="Arial" w:hAnsi="Arial"/>
          <w:sz w:val="22"/>
          <w:szCs w:val="22"/>
        </w:rPr>
        <w:t>core</w:t>
      </w:r>
      <w:r w:rsidR="004E6A1D">
        <w:rPr>
          <w:rFonts w:ascii="Arial" w:hAnsi="Arial"/>
          <w:sz w:val="22"/>
          <w:szCs w:val="22"/>
        </w:rPr>
        <w:t xml:space="preserve"> immunization program</w:t>
      </w:r>
      <w:r w:rsidR="00F00CAC" w:rsidRPr="00410253">
        <w:rPr>
          <w:rFonts w:ascii="Arial" w:hAnsi="Arial"/>
          <w:sz w:val="22"/>
          <w:szCs w:val="22"/>
        </w:rPr>
        <w:t xml:space="preserve"> components</w:t>
      </w:r>
      <w:r w:rsidR="003B6D01">
        <w:rPr>
          <w:rFonts w:ascii="Arial" w:hAnsi="Arial"/>
          <w:sz w:val="22"/>
          <w:szCs w:val="22"/>
        </w:rPr>
        <w:t xml:space="preserve"> and to identify</w:t>
      </w:r>
      <w:r w:rsidR="00F00CAC" w:rsidRPr="00410253">
        <w:rPr>
          <w:rFonts w:ascii="Arial" w:hAnsi="Arial"/>
          <w:sz w:val="22"/>
          <w:szCs w:val="22"/>
        </w:rPr>
        <w:t xml:space="preserve"> </w:t>
      </w:r>
      <w:r w:rsidR="00D22968" w:rsidRPr="00410253">
        <w:rPr>
          <w:rFonts w:ascii="Arial" w:hAnsi="Arial"/>
          <w:sz w:val="22"/>
          <w:szCs w:val="22"/>
        </w:rPr>
        <w:t>scalable immunization program staffing model</w:t>
      </w:r>
      <w:r w:rsidR="003B6D01">
        <w:rPr>
          <w:rFonts w:ascii="Arial" w:hAnsi="Arial"/>
          <w:sz w:val="22"/>
          <w:szCs w:val="22"/>
        </w:rPr>
        <w:t>s.</w:t>
      </w:r>
    </w:p>
    <w:p w14:paraId="250019C6" w14:textId="77777777" w:rsidR="00F449B5" w:rsidRPr="00410253" w:rsidRDefault="00036170" w:rsidP="00036170">
      <w:pPr>
        <w:spacing w:after="80" w:line="276" w:lineRule="auto"/>
        <w:ind w:left="360" w:hanging="360"/>
        <w:rPr>
          <w:rFonts w:ascii="Arial" w:hAnsi="Arial"/>
          <w:b/>
          <w:szCs w:val="24"/>
        </w:rPr>
      </w:pPr>
      <w:r w:rsidRPr="00410253">
        <w:rPr>
          <w:rFonts w:ascii="Arial" w:hAnsi="Arial"/>
          <w:b/>
          <w:szCs w:val="24"/>
        </w:rPr>
        <w:t>Interview Objectives:</w:t>
      </w:r>
    </w:p>
    <w:p w14:paraId="250019C7" w14:textId="77777777" w:rsidR="00BD5224" w:rsidRPr="00410253" w:rsidRDefault="00F021A9" w:rsidP="00F17FF4">
      <w:pPr>
        <w:tabs>
          <w:tab w:val="num" w:pos="1440"/>
        </w:tabs>
        <w:spacing w:before="120" w:after="120" w:line="276" w:lineRule="auto"/>
        <w:ind w:left="1440" w:hanging="720"/>
        <w:rPr>
          <w:rFonts w:ascii="Arial" w:hAnsi="Arial"/>
          <w:bCs/>
          <w:sz w:val="22"/>
          <w:szCs w:val="22"/>
        </w:rPr>
      </w:pPr>
      <w:r w:rsidRPr="00410253">
        <w:rPr>
          <w:rFonts w:ascii="Arial" w:hAnsi="Arial"/>
          <w:bCs/>
          <w:sz w:val="22"/>
          <w:szCs w:val="22"/>
        </w:rPr>
        <w:t>1)</w:t>
      </w:r>
      <w:r w:rsidRPr="00410253">
        <w:rPr>
          <w:rFonts w:ascii="Arial" w:hAnsi="Arial"/>
          <w:bCs/>
          <w:sz w:val="22"/>
          <w:szCs w:val="22"/>
        </w:rPr>
        <w:tab/>
      </w:r>
      <w:r w:rsidR="00F00CAC" w:rsidRPr="00410253">
        <w:rPr>
          <w:rFonts w:ascii="Arial" w:hAnsi="Arial"/>
          <w:bCs/>
          <w:sz w:val="22"/>
          <w:szCs w:val="22"/>
        </w:rPr>
        <w:t xml:space="preserve">Describe the staffing </w:t>
      </w:r>
      <w:r w:rsidR="00F17FF4">
        <w:rPr>
          <w:rFonts w:ascii="Arial" w:hAnsi="Arial"/>
          <w:bCs/>
          <w:sz w:val="22"/>
          <w:szCs w:val="22"/>
        </w:rPr>
        <w:t>level and structure</w:t>
      </w:r>
      <w:r w:rsidR="00F17FF4" w:rsidRPr="00410253">
        <w:rPr>
          <w:rFonts w:ascii="Arial" w:hAnsi="Arial"/>
          <w:bCs/>
          <w:sz w:val="22"/>
          <w:szCs w:val="22"/>
        </w:rPr>
        <w:t xml:space="preserve"> </w:t>
      </w:r>
      <w:r w:rsidR="00F17FF4">
        <w:rPr>
          <w:rFonts w:ascii="Arial" w:hAnsi="Arial"/>
          <w:bCs/>
          <w:sz w:val="22"/>
          <w:szCs w:val="22"/>
        </w:rPr>
        <w:t xml:space="preserve">used to implement </w:t>
      </w:r>
      <w:r w:rsidR="00F00CAC" w:rsidRPr="00410253">
        <w:rPr>
          <w:rFonts w:ascii="Arial" w:hAnsi="Arial"/>
          <w:bCs/>
          <w:sz w:val="22"/>
          <w:szCs w:val="22"/>
        </w:rPr>
        <w:t xml:space="preserve">core </w:t>
      </w:r>
      <w:r w:rsidR="00F17FF4">
        <w:rPr>
          <w:rFonts w:ascii="Arial" w:hAnsi="Arial"/>
          <w:bCs/>
          <w:sz w:val="22"/>
          <w:szCs w:val="22"/>
        </w:rPr>
        <w:t xml:space="preserve">immunization program </w:t>
      </w:r>
      <w:r w:rsidR="00F00CAC" w:rsidRPr="00410253">
        <w:rPr>
          <w:rFonts w:ascii="Arial" w:hAnsi="Arial"/>
          <w:bCs/>
          <w:sz w:val="22"/>
          <w:szCs w:val="22"/>
        </w:rPr>
        <w:t xml:space="preserve">components </w:t>
      </w:r>
    </w:p>
    <w:p w14:paraId="250019C8" w14:textId="77777777" w:rsidR="006515F7" w:rsidRPr="00410253" w:rsidRDefault="00F021A9" w:rsidP="000E6FB5">
      <w:pPr>
        <w:tabs>
          <w:tab w:val="num" w:pos="720"/>
        </w:tabs>
        <w:spacing w:before="120" w:after="120" w:line="276" w:lineRule="auto"/>
        <w:ind w:left="720"/>
        <w:rPr>
          <w:rFonts w:ascii="Arial" w:hAnsi="Arial" w:cs="Tahoma"/>
          <w:bCs/>
          <w:sz w:val="22"/>
          <w:szCs w:val="22"/>
        </w:rPr>
      </w:pPr>
      <w:r w:rsidRPr="00410253">
        <w:rPr>
          <w:rFonts w:ascii="Arial" w:hAnsi="Arial" w:cs="Tahoma"/>
          <w:bCs/>
          <w:sz w:val="22"/>
          <w:szCs w:val="22"/>
        </w:rPr>
        <w:t>2)</w:t>
      </w:r>
      <w:r w:rsidRPr="00410253">
        <w:rPr>
          <w:rFonts w:ascii="Arial" w:hAnsi="Arial" w:cs="Tahoma"/>
          <w:bCs/>
          <w:sz w:val="22"/>
          <w:szCs w:val="22"/>
        </w:rPr>
        <w:tab/>
      </w:r>
      <w:r w:rsidR="006515F7" w:rsidRPr="00410253">
        <w:rPr>
          <w:rFonts w:ascii="Arial" w:hAnsi="Arial" w:cs="Tahoma"/>
          <w:bCs/>
          <w:sz w:val="22"/>
          <w:szCs w:val="22"/>
        </w:rPr>
        <w:t xml:space="preserve">Identify strengths and weaknesses of </w:t>
      </w:r>
      <w:r w:rsidR="00AC0249">
        <w:rPr>
          <w:rFonts w:ascii="Arial" w:hAnsi="Arial" w:cs="Tahoma"/>
          <w:bCs/>
          <w:sz w:val="22"/>
          <w:szCs w:val="22"/>
        </w:rPr>
        <w:t>your</w:t>
      </w:r>
      <w:r w:rsidR="00AC0249" w:rsidRPr="00410253">
        <w:rPr>
          <w:rFonts w:ascii="Arial" w:hAnsi="Arial" w:cs="Tahoma"/>
          <w:bCs/>
          <w:sz w:val="22"/>
          <w:szCs w:val="22"/>
        </w:rPr>
        <w:t xml:space="preserve"> </w:t>
      </w:r>
      <w:r w:rsidR="006515F7" w:rsidRPr="00410253">
        <w:rPr>
          <w:rFonts w:ascii="Arial" w:hAnsi="Arial" w:cs="Tahoma"/>
          <w:bCs/>
          <w:sz w:val="22"/>
          <w:szCs w:val="22"/>
        </w:rPr>
        <w:t>immunization program</w:t>
      </w:r>
      <w:r w:rsidR="00F00CAC" w:rsidRPr="00410253">
        <w:rPr>
          <w:rFonts w:ascii="Arial" w:hAnsi="Arial" w:cs="Tahoma"/>
          <w:bCs/>
          <w:sz w:val="22"/>
          <w:szCs w:val="22"/>
        </w:rPr>
        <w:t xml:space="preserve">'s current </w:t>
      </w:r>
      <w:r w:rsidR="0024460B" w:rsidRPr="00410253">
        <w:rPr>
          <w:rFonts w:ascii="Arial" w:hAnsi="Arial" w:cs="Tahoma"/>
          <w:bCs/>
          <w:sz w:val="22"/>
          <w:szCs w:val="22"/>
        </w:rPr>
        <w:tab/>
      </w:r>
      <w:r w:rsidR="006515F7" w:rsidRPr="00410253">
        <w:rPr>
          <w:rFonts w:ascii="Arial" w:hAnsi="Arial" w:cs="Tahoma"/>
          <w:bCs/>
          <w:sz w:val="22"/>
          <w:szCs w:val="22"/>
        </w:rPr>
        <w:t xml:space="preserve">staffing </w:t>
      </w:r>
      <w:r w:rsidR="003B6D01">
        <w:rPr>
          <w:rFonts w:ascii="Arial" w:hAnsi="Arial" w:cs="Tahoma"/>
          <w:bCs/>
          <w:sz w:val="22"/>
          <w:szCs w:val="22"/>
        </w:rPr>
        <w:t>level and structure</w:t>
      </w:r>
    </w:p>
    <w:p w14:paraId="250019C9" w14:textId="77777777" w:rsidR="00F449B5" w:rsidRPr="00410253" w:rsidRDefault="006515F7" w:rsidP="006515F7">
      <w:pPr>
        <w:tabs>
          <w:tab w:val="num" w:pos="720"/>
        </w:tabs>
        <w:spacing w:before="120" w:after="120" w:line="276" w:lineRule="auto"/>
        <w:ind w:left="720"/>
        <w:rPr>
          <w:rFonts w:ascii="Arial" w:hAnsi="Arial" w:cs="Tahoma"/>
          <w:bCs/>
          <w:sz w:val="22"/>
          <w:szCs w:val="22"/>
        </w:rPr>
      </w:pPr>
      <w:r w:rsidRPr="00410253">
        <w:rPr>
          <w:rFonts w:ascii="Arial" w:hAnsi="Arial" w:cs="Tahoma"/>
          <w:bCs/>
          <w:sz w:val="22"/>
          <w:szCs w:val="22"/>
        </w:rPr>
        <w:t>3)</w:t>
      </w:r>
      <w:r w:rsidRPr="00410253">
        <w:rPr>
          <w:rFonts w:ascii="Arial" w:hAnsi="Arial" w:cs="Tahoma"/>
          <w:bCs/>
          <w:sz w:val="22"/>
          <w:szCs w:val="22"/>
        </w:rPr>
        <w:tab/>
      </w:r>
      <w:r w:rsidR="00C765CF" w:rsidRPr="00410253">
        <w:rPr>
          <w:rFonts w:ascii="Arial" w:hAnsi="Arial" w:cs="Tahoma"/>
          <w:bCs/>
          <w:sz w:val="22"/>
          <w:szCs w:val="22"/>
        </w:rPr>
        <w:t xml:space="preserve">Identify opportunities to enhance the </w:t>
      </w:r>
      <w:r w:rsidR="00F00CAC" w:rsidRPr="00410253">
        <w:rPr>
          <w:rFonts w:ascii="Arial" w:hAnsi="Arial" w:cs="Tahoma"/>
          <w:bCs/>
          <w:sz w:val="22"/>
          <w:szCs w:val="22"/>
        </w:rPr>
        <w:t xml:space="preserve">effectiveness and scalability of </w:t>
      </w:r>
      <w:r w:rsidR="0024460B" w:rsidRPr="00410253">
        <w:rPr>
          <w:rFonts w:ascii="Arial" w:hAnsi="Arial" w:cs="Tahoma"/>
          <w:bCs/>
          <w:sz w:val="22"/>
          <w:szCs w:val="22"/>
        </w:rPr>
        <w:tab/>
      </w:r>
      <w:r w:rsidR="00F00CAC" w:rsidRPr="00410253">
        <w:rPr>
          <w:rFonts w:ascii="Arial" w:hAnsi="Arial" w:cs="Tahoma"/>
          <w:bCs/>
          <w:sz w:val="22"/>
          <w:szCs w:val="22"/>
        </w:rPr>
        <w:t xml:space="preserve">immunization program staffing models </w:t>
      </w:r>
    </w:p>
    <w:p w14:paraId="250019CA" w14:textId="77777777" w:rsidR="00C77F16" w:rsidRPr="00410253" w:rsidRDefault="00C77F16" w:rsidP="00472299">
      <w:pPr>
        <w:pStyle w:val="BlockText"/>
        <w:spacing w:before="240"/>
        <w:ind w:left="0" w:right="0"/>
        <w:rPr>
          <w:b/>
          <w:sz w:val="24"/>
          <w:szCs w:val="24"/>
          <w:u w:val="single"/>
        </w:rPr>
      </w:pPr>
      <w:r w:rsidRPr="00410253">
        <w:rPr>
          <w:b/>
          <w:sz w:val="24"/>
          <w:szCs w:val="24"/>
          <w:u w:val="single"/>
        </w:rPr>
        <w:t>I.</w:t>
      </w:r>
      <w:r w:rsidRPr="00410253">
        <w:rPr>
          <w:b/>
          <w:sz w:val="24"/>
          <w:szCs w:val="24"/>
          <w:u w:val="single"/>
        </w:rPr>
        <w:tab/>
        <w:t>Introduction</w:t>
      </w:r>
    </w:p>
    <w:p w14:paraId="250019CB" w14:textId="77777777" w:rsidR="00034FDF" w:rsidRPr="00410253" w:rsidRDefault="00034FDF" w:rsidP="003C6C7D">
      <w:pPr>
        <w:pStyle w:val="BlockText"/>
        <w:spacing w:line="276" w:lineRule="auto"/>
        <w:ind w:left="0" w:right="0"/>
        <w:rPr>
          <w:szCs w:val="22"/>
        </w:rPr>
      </w:pPr>
    </w:p>
    <w:p w14:paraId="250019CC" w14:textId="77777777" w:rsidR="0060220D" w:rsidRDefault="00721578" w:rsidP="0060220D">
      <w:pPr>
        <w:pStyle w:val="BlockText"/>
        <w:spacing w:line="360" w:lineRule="auto"/>
        <w:ind w:left="0"/>
        <w:rPr>
          <w:szCs w:val="22"/>
        </w:rPr>
      </w:pPr>
      <w:r w:rsidRPr="00410253">
        <w:rPr>
          <w:szCs w:val="22"/>
        </w:rPr>
        <w:t xml:space="preserve">Thank you for agreeing to participate in a telephone interview. My name is </w:t>
      </w:r>
      <w:r w:rsidR="007563C6" w:rsidRPr="00410253">
        <w:rPr>
          <w:szCs w:val="22"/>
        </w:rPr>
        <w:t>_____________________</w:t>
      </w:r>
      <w:r w:rsidRPr="00410253">
        <w:rPr>
          <w:szCs w:val="22"/>
        </w:rPr>
        <w:t xml:space="preserve">. I </w:t>
      </w:r>
      <w:r w:rsidR="003818FE" w:rsidRPr="00410253">
        <w:rPr>
          <w:szCs w:val="22"/>
        </w:rPr>
        <w:t>am conducting this interview on behalf of</w:t>
      </w:r>
      <w:r w:rsidRPr="00410253">
        <w:rPr>
          <w:szCs w:val="22"/>
        </w:rPr>
        <w:t xml:space="preserve"> the </w:t>
      </w:r>
      <w:r w:rsidR="007563C6" w:rsidRPr="00410253">
        <w:rPr>
          <w:szCs w:val="22"/>
        </w:rPr>
        <w:t xml:space="preserve">Association of </w:t>
      </w:r>
      <w:r w:rsidR="002354B2" w:rsidRPr="00410253">
        <w:rPr>
          <w:szCs w:val="22"/>
        </w:rPr>
        <w:t>State</w:t>
      </w:r>
      <w:r w:rsidR="007563C6" w:rsidRPr="00410253">
        <w:rPr>
          <w:szCs w:val="22"/>
        </w:rPr>
        <w:t xml:space="preserve"> and Territorial Health Officials</w:t>
      </w:r>
      <w:r w:rsidRPr="00410253">
        <w:rPr>
          <w:szCs w:val="22"/>
        </w:rPr>
        <w:t xml:space="preserve"> (</w:t>
      </w:r>
      <w:r w:rsidR="007563C6" w:rsidRPr="00410253">
        <w:rPr>
          <w:szCs w:val="22"/>
        </w:rPr>
        <w:t>ASTHO</w:t>
      </w:r>
      <w:r w:rsidR="00E5067B" w:rsidRPr="00410253">
        <w:rPr>
          <w:szCs w:val="22"/>
        </w:rPr>
        <w:t>)</w:t>
      </w:r>
      <w:r w:rsidR="00B94406" w:rsidRPr="00410253">
        <w:rPr>
          <w:szCs w:val="22"/>
        </w:rPr>
        <w:t xml:space="preserve">, </w:t>
      </w:r>
      <w:r w:rsidR="00D22968" w:rsidRPr="00410253">
        <w:rPr>
          <w:szCs w:val="22"/>
        </w:rPr>
        <w:t>in collaboration with</w:t>
      </w:r>
      <w:r w:rsidR="00B94406" w:rsidRPr="00410253">
        <w:rPr>
          <w:szCs w:val="22"/>
        </w:rPr>
        <w:t xml:space="preserve"> the Immunization </w:t>
      </w:r>
      <w:r w:rsidR="00D22968" w:rsidRPr="00410253">
        <w:rPr>
          <w:szCs w:val="22"/>
        </w:rPr>
        <w:t xml:space="preserve">Services </w:t>
      </w:r>
      <w:r w:rsidR="00B94406" w:rsidRPr="00410253">
        <w:rPr>
          <w:szCs w:val="22"/>
        </w:rPr>
        <w:t>Division at the Centers for Disease Control and Prevention</w:t>
      </w:r>
      <w:r w:rsidR="00D8384D" w:rsidRPr="00410253">
        <w:rPr>
          <w:szCs w:val="22"/>
        </w:rPr>
        <w:t xml:space="preserve">. </w:t>
      </w:r>
      <w:r w:rsidR="00E640BC">
        <w:rPr>
          <w:szCs w:val="22"/>
        </w:rPr>
        <w:t xml:space="preserve">The </w:t>
      </w:r>
      <w:r w:rsidR="00E86EA7">
        <w:rPr>
          <w:szCs w:val="22"/>
        </w:rPr>
        <w:t xml:space="preserve">estimated time to complete this interview is </w:t>
      </w:r>
      <w:r w:rsidR="00E640BC">
        <w:rPr>
          <w:szCs w:val="22"/>
        </w:rPr>
        <w:t xml:space="preserve">60 minutes. </w:t>
      </w:r>
      <w:r w:rsidR="003B6D01">
        <w:rPr>
          <w:szCs w:val="22"/>
        </w:rPr>
        <w:t xml:space="preserve">The purpose of this project is to enhance knowledge about the variation that exists in immunization programs with regard to the staffing levels and structure </w:t>
      </w:r>
      <w:r w:rsidR="00AC0249">
        <w:rPr>
          <w:szCs w:val="22"/>
        </w:rPr>
        <w:t>essential for conducting</w:t>
      </w:r>
      <w:r w:rsidR="003B6D01">
        <w:rPr>
          <w:szCs w:val="22"/>
        </w:rPr>
        <w:t xml:space="preserve"> core immunization program components and to identify scalable immunization program staffing models. </w:t>
      </w:r>
    </w:p>
    <w:p w14:paraId="250019CD" w14:textId="77777777" w:rsidR="00E640BC" w:rsidRDefault="00C9551D" w:rsidP="006677A8">
      <w:pPr>
        <w:pStyle w:val="BlockText"/>
        <w:spacing w:line="360" w:lineRule="auto"/>
        <w:ind w:left="0"/>
        <w:rPr>
          <w:szCs w:val="22"/>
        </w:rPr>
      </w:pPr>
      <w:r>
        <w:rPr>
          <w:szCs w:val="22"/>
        </w:rPr>
        <w:t xml:space="preserve"> </w:t>
      </w:r>
    </w:p>
    <w:p w14:paraId="250019CE" w14:textId="75D2286D" w:rsidR="00211C5C" w:rsidRDefault="0060220D">
      <w:pPr>
        <w:pStyle w:val="BlockText"/>
        <w:spacing w:line="360" w:lineRule="auto"/>
        <w:ind w:left="0"/>
        <w:rPr>
          <w:szCs w:val="22"/>
        </w:rPr>
      </w:pPr>
      <w:r w:rsidRPr="00410253">
        <w:rPr>
          <w:szCs w:val="22"/>
        </w:rPr>
        <w:t>The information gathered during this interview will be shared in a report to CDC and ASTHO</w:t>
      </w:r>
      <w:r>
        <w:rPr>
          <w:szCs w:val="22"/>
        </w:rPr>
        <w:t xml:space="preserve"> and will be used </w:t>
      </w:r>
      <w:r w:rsidRPr="00410253">
        <w:rPr>
          <w:szCs w:val="22"/>
        </w:rPr>
        <w:t xml:space="preserve">by </w:t>
      </w:r>
      <w:r w:rsidRPr="00410253">
        <w:t>CDC to inform guidance provided to immunization programs related to</w:t>
      </w:r>
      <w:r>
        <w:rPr>
          <w:szCs w:val="22"/>
        </w:rPr>
        <w:t xml:space="preserve"> </w:t>
      </w:r>
      <w:r w:rsidRPr="00410253">
        <w:t xml:space="preserve">structure and staffing models. </w:t>
      </w:r>
      <w:r w:rsidR="00E640BC">
        <w:rPr>
          <w:szCs w:val="22"/>
        </w:rPr>
        <w:t xml:space="preserve">The </w:t>
      </w:r>
      <w:r w:rsidR="00C76769">
        <w:rPr>
          <w:szCs w:val="22"/>
        </w:rPr>
        <w:t xml:space="preserve">information you provide during the first part of the interview will be reported to CDC in such a way that </w:t>
      </w:r>
      <w:r w:rsidR="00F02EFC">
        <w:rPr>
          <w:szCs w:val="22"/>
        </w:rPr>
        <w:t>they</w:t>
      </w:r>
      <w:r w:rsidR="00C76769">
        <w:rPr>
          <w:szCs w:val="22"/>
        </w:rPr>
        <w:t xml:space="preserve"> will be able to see </w:t>
      </w:r>
      <w:r w:rsidR="00F02EFC">
        <w:rPr>
          <w:szCs w:val="22"/>
        </w:rPr>
        <w:t xml:space="preserve">your specific responses to questions 1 through 9. </w:t>
      </w:r>
      <w:r w:rsidR="00003541" w:rsidRPr="00003541">
        <w:rPr>
          <w:szCs w:val="22"/>
        </w:rPr>
        <w:t>No individually identifiable information (IIF) will be collec</w:t>
      </w:r>
      <w:r w:rsidR="00003541">
        <w:rPr>
          <w:szCs w:val="22"/>
        </w:rPr>
        <w:t xml:space="preserve">ted.  </w:t>
      </w:r>
      <w:r w:rsidR="00F02EFC">
        <w:rPr>
          <w:szCs w:val="22"/>
        </w:rPr>
        <w:t xml:space="preserve">Knowing how specific awardees respond to </w:t>
      </w:r>
      <w:r w:rsidR="00F02EFC">
        <w:rPr>
          <w:szCs w:val="22"/>
        </w:rPr>
        <w:lastRenderedPageBreak/>
        <w:t>th</w:t>
      </w:r>
      <w:r w:rsidR="00BB4B84">
        <w:rPr>
          <w:szCs w:val="22"/>
        </w:rPr>
        <w:t>ese</w:t>
      </w:r>
      <w:r w:rsidR="00F02EFC">
        <w:rPr>
          <w:szCs w:val="22"/>
        </w:rPr>
        <w:t xml:space="preserve"> first </w:t>
      </w:r>
      <w:r w:rsidR="00BB4B84">
        <w:rPr>
          <w:szCs w:val="22"/>
        </w:rPr>
        <w:t>nine</w:t>
      </w:r>
      <w:r w:rsidR="00F02EFC">
        <w:rPr>
          <w:szCs w:val="22"/>
        </w:rPr>
        <w:t xml:space="preserve"> questions will be helpful to CDC because this will allow them to put your responses into context based on other information </w:t>
      </w:r>
      <w:r w:rsidR="0084093E">
        <w:rPr>
          <w:szCs w:val="22"/>
        </w:rPr>
        <w:t xml:space="preserve">and knowledge </w:t>
      </w:r>
      <w:r w:rsidR="00F02EFC">
        <w:rPr>
          <w:szCs w:val="22"/>
        </w:rPr>
        <w:t>that</w:t>
      </w:r>
      <w:r w:rsidR="0084093E">
        <w:rPr>
          <w:szCs w:val="22"/>
        </w:rPr>
        <w:t xml:space="preserve"> they have about your immunization program. </w:t>
      </w:r>
      <w:r w:rsidR="000D3922" w:rsidRPr="00410253">
        <w:rPr>
          <w:szCs w:val="22"/>
        </w:rPr>
        <w:t xml:space="preserve">However, the information gathered during the second part of the interview -- during which I will ask for your thoughts about how your immunization program is currently structured and how this might change in the future -- will only be reported in an aggregated manner that does </w:t>
      </w:r>
      <w:r w:rsidR="000D3922" w:rsidRPr="00410253">
        <w:rPr>
          <w:szCs w:val="22"/>
          <w:u w:val="single"/>
        </w:rPr>
        <w:t>not</w:t>
      </w:r>
      <w:r w:rsidR="000D3922" w:rsidRPr="00410253">
        <w:rPr>
          <w:szCs w:val="22"/>
        </w:rPr>
        <w:t xml:space="preserve"> allow for specific comments to be attributed to you or your </w:t>
      </w:r>
      <w:r w:rsidR="0084093E">
        <w:rPr>
          <w:szCs w:val="22"/>
        </w:rPr>
        <w:t>specific immunization program</w:t>
      </w:r>
      <w:r w:rsidR="000D3922" w:rsidRPr="00410253">
        <w:rPr>
          <w:szCs w:val="22"/>
        </w:rPr>
        <w:t>.</w:t>
      </w:r>
      <w:r w:rsidR="00C15C15" w:rsidRPr="00410253">
        <w:rPr>
          <w:szCs w:val="22"/>
        </w:rPr>
        <w:t xml:space="preserve"> </w:t>
      </w:r>
    </w:p>
    <w:p w14:paraId="250019CF" w14:textId="77777777" w:rsidR="003B6D01" w:rsidRPr="00410253" w:rsidRDefault="003B6D01" w:rsidP="00C00E83">
      <w:pPr>
        <w:pStyle w:val="BlockText"/>
        <w:spacing w:line="360" w:lineRule="auto"/>
        <w:ind w:left="0" w:right="0"/>
        <w:rPr>
          <w:szCs w:val="22"/>
        </w:rPr>
      </w:pPr>
    </w:p>
    <w:p w14:paraId="250019D0" w14:textId="77777777" w:rsidR="00721578" w:rsidRPr="00410253" w:rsidRDefault="00721578" w:rsidP="00C00E83">
      <w:pPr>
        <w:pStyle w:val="BlockText"/>
        <w:spacing w:line="360" w:lineRule="auto"/>
        <w:ind w:left="0" w:right="0"/>
        <w:rPr>
          <w:szCs w:val="22"/>
        </w:rPr>
      </w:pPr>
      <w:r w:rsidRPr="00410253">
        <w:rPr>
          <w:szCs w:val="22"/>
        </w:rPr>
        <w:t>You should have received an email</w:t>
      </w:r>
      <w:r w:rsidR="007D2371">
        <w:rPr>
          <w:szCs w:val="22"/>
        </w:rPr>
        <w:t xml:space="preserve"> </w:t>
      </w:r>
      <w:r w:rsidR="006677A8">
        <w:rPr>
          <w:szCs w:val="22"/>
        </w:rPr>
        <w:t>inviting you to participate</w:t>
      </w:r>
      <w:r w:rsidR="007D2371">
        <w:rPr>
          <w:szCs w:val="22"/>
        </w:rPr>
        <w:t xml:space="preserve"> that </w:t>
      </w:r>
      <w:r w:rsidRPr="00410253">
        <w:rPr>
          <w:szCs w:val="22"/>
        </w:rPr>
        <w:t xml:space="preserve">contained an overview of the types of questions that I would like to ask you today. </w:t>
      </w:r>
      <w:r w:rsidR="004672FB" w:rsidRPr="00410253">
        <w:rPr>
          <w:szCs w:val="22"/>
        </w:rPr>
        <w:t xml:space="preserve">This was provided to you just in case you wanted to preview the questions prior to the interview, but you certainly did not need to review or prepare for these questions in advance of the interview.  </w:t>
      </w:r>
      <w:r w:rsidRPr="00410253">
        <w:rPr>
          <w:szCs w:val="22"/>
        </w:rPr>
        <w:t xml:space="preserve">Did </w:t>
      </w:r>
      <w:r w:rsidR="003818FE" w:rsidRPr="00410253">
        <w:rPr>
          <w:szCs w:val="22"/>
        </w:rPr>
        <w:t xml:space="preserve">you receive </w:t>
      </w:r>
      <w:r w:rsidR="004672FB" w:rsidRPr="00410253">
        <w:rPr>
          <w:szCs w:val="22"/>
        </w:rPr>
        <w:t>the email and overview of the questions</w:t>
      </w:r>
      <w:r w:rsidRPr="00410253">
        <w:rPr>
          <w:szCs w:val="22"/>
        </w:rPr>
        <w:t xml:space="preserve">? </w:t>
      </w:r>
      <w:r w:rsidR="008843DF" w:rsidRPr="00410253">
        <w:rPr>
          <w:szCs w:val="22"/>
        </w:rPr>
        <w:t>(</w:t>
      </w:r>
      <w:r w:rsidR="008843DF" w:rsidRPr="00410253">
        <w:rPr>
          <w:i/>
          <w:szCs w:val="22"/>
        </w:rPr>
        <w:t xml:space="preserve">If not, interviewer will </w:t>
      </w:r>
      <w:r w:rsidR="002354B2" w:rsidRPr="00410253">
        <w:rPr>
          <w:i/>
          <w:szCs w:val="22"/>
        </w:rPr>
        <w:t xml:space="preserve">immediately </w:t>
      </w:r>
      <w:r w:rsidR="008843DF" w:rsidRPr="00410253">
        <w:rPr>
          <w:i/>
          <w:szCs w:val="22"/>
        </w:rPr>
        <w:t>resend via email and then continue with interview.</w:t>
      </w:r>
      <w:r w:rsidR="008843DF" w:rsidRPr="00410253">
        <w:rPr>
          <w:szCs w:val="22"/>
        </w:rPr>
        <w:t xml:space="preserve">) </w:t>
      </w:r>
      <w:r w:rsidRPr="00410253">
        <w:rPr>
          <w:szCs w:val="22"/>
        </w:rPr>
        <w:t xml:space="preserve">Do you have any questions before we begin? </w:t>
      </w:r>
    </w:p>
    <w:p w14:paraId="250019D1" w14:textId="77777777" w:rsidR="005F551D" w:rsidRPr="00410253" w:rsidRDefault="005F551D" w:rsidP="00C00E83">
      <w:pPr>
        <w:pStyle w:val="BlockText"/>
        <w:spacing w:line="360" w:lineRule="auto"/>
        <w:ind w:left="0" w:right="0"/>
        <w:rPr>
          <w:szCs w:val="22"/>
        </w:rPr>
      </w:pPr>
    </w:p>
    <w:p w14:paraId="250019D2" w14:textId="77777777" w:rsidR="00F021A9" w:rsidRPr="00410253" w:rsidRDefault="005B1C1B" w:rsidP="00C00E83">
      <w:pPr>
        <w:pStyle w:val="BlockText"/>
        <w:spacing w:line="360" w:lineRule="auto"/>
        <w:ind w:left="0" w:right="0"/>
        <w:rPr>
          <w:szCs w:val="22"/>
        </w:rPr>
      </w:pPr>
      <w:r w:rsidRPr="00410253">
        <w:rPr>
          <w:szCs w:val="22"/>
        </w:rPr>
        <w:t>Do you have any objections to my recording this interview?</w:t>
      </w:r>
      <w:r w:rsidR="00F021A9" w:rsidRPr="00410253">
        <w:rPr>
          <w:szCs w:val="22"/>
        </w:rPr>
        <w:t xml:space="preserve"> </w:t>
      </w:r>
      <w:r w:rsidR="00145BBC" w:rsidRPr="00410253">
        <w:rPr>
          <w:szCs w:val="22"/>
        </w:rPr>
        <w:t>(</w:t>
      </w:r>
      <w:r w:rsidR="00145BBC" w:rsidRPr="00410253">
        <w:rPr>
          <w:i/>
          <w:szCs w:val="22"/>
        </w:rPr>
        <w:t>If the interviewee does not provide permission to record the interview, the interview will continue and the interviewer will take notes throughout the interview.</w:t>
      </w:r>
      <w:r w:rsidR="00145BBC" w:rsidRPr="00410253">
        <w:rPr>
          <w:szCs w:val="22"/>
        </w:rPr>
        <w:t>)</w:t>
      </w:r>
    </w:p>
    <w:p w14:paraId="250019D3" w14:textId="77777777" w:rsidR="002F58EA" w:rsidRPr="00410253" w:rsidRDefault="002F58EA" w:rsidP="00472299">
      <w:pPr>
        <w:pStyle w:val="BlockText"/>
        <w:spacing w:before="240"/>
        <w:ind w:left="0" w:right="0"/>
        <w:rPr>
          <w:b/>
          <w:sz w:val="24"/>
          <w:szCs w:val="24"/>
          <w:u w:val="single"/>
        </w:rPr>
      </w:pPr>
      <w:r w:rsidRPr="00410253">
        <w:rPr>
          <w:b/>
          <w:sz w:val="24"/>
          <w:szCs w:val="24"/>
          <w:u w:val="single"/>
        </w:rPr>
        <w:t>II.</w:t>
      </w:r>
      <w:r w:rsidRPr="00410253">
        <w:rPr>
          <w:b/>
          <w:sz w:val="24"/>
          <w:szCs w:val="24"/>
          <w:u w:val="single"/>
        </w:rPr>
        <w:tab/>
        <w:t>Interview Questions</w:t>
      </w:r>
      <w:r w:rsidR="00390495" w:rsidRPr="00410253">
        <w:rPr>
          <w:b/>
          <w:sz w:val="24"/>
          <w:szCs w:val="24"/>
          <w:u w:val="single"/>
        </w:rPr>
        <w:t xml:space="preserve"> Related to Objective #1</w:t>
      </w:r>
      <w:r w:rsidR="00EA3203" w:rsidRPr="00410253">
        <w:rPr>
          <w:b/>
          <w:sz w:val="24"/>
          <w:szCs w:val="24"/>
          <w:u w:val="single"/>
        </w:rPr>
        <w:t xml:space="preserve"> </w:t>
      </w:r>
    </w:p>
    <w:p w14:paraId="250019D4" w14:textId="77777777" w:rsidR="005B1C1B" w:rsidRPr="00410253" w:rsidRDefault="00472299" w:rsidP="006A596B">
      <w:pPr>
        <w:pStyle w:val="NormalWeb"/>
        <w:spacing w:before="240" w:beforeAutospacing="0" w:after="120" w:afterAutospacing="0" w:line="360" w:lineRule="auto"/>
        <w:rPr>
          <w:rFonts w:ascii="Arial" w:hAnsi="Arial" w:cs="Tahoma"/>
          <w:sz w:val="22"/>
          <w:szCs w:val="22"/>
        </w:rPr>
      </w:pPr>
      <w:r w:rsidRPr="00410253">
        <w:rPr>
          <w:rFonts w:ascii="Arial" w:hAnsi="Arial" w:cs="Tahoma"/>
          <w:sz w:val="22"/>
          <w:szCs w:val="22"/>
        </w:rPr>
        <w:t xml:space="preserve">As I previously mentioned, one of the primary purposes of this project is to enhance knowledge about the variation that exists in immunization programs with regard to staffing </w:t>
      </w:r>
      <w:r w:rsidR="003B6D01">
        <w:rPr>
          <w:rFonts w:ascii="Arial" w:hAnsi="Arial" w:cs="Tahoma"/>
          <w:sz w:val="22"/>
          <w:szCs w:val="22"/>
        </w:rPr>
        <w:t>levels used to implement</w:t>
      </w:r>
      <w:r w:rsidRPr="00410253">
        <w:rPr>
          <w:rFonts w:ascii="Arial" w:hAnsi="Arial" w:cs="Tahoma"/>
          <w:sz w:val="22"/>
          <w:szCs w:val="22"/>
        </w:rPr>
        <w:t xml:space="preserve"> core </w:t>
      </w:r>
      <w:r w:rsidR="003B6D01">
        <w:rPr>
          <w:rFonts w:ascii="Arial" w:hAnsi="Arial" w:cs="Tahoma"/>
          <w:sz w:val="22"/>
          <w:szCs w:val="22"/>
        </w:rPr>
        <w:t xml:space="preserve">immunization program </w:t>
      </w:r>
      <w:r w:rsidRPr="00410253">
        <w:rPr>
          <w:rFonts w:ascii="Arial" w:hAnsi="Arial" w:cs="Tahoma"/>
          <w:sz w:val="22"/>
          <w:szCs w:val="22"/>
        </w:rPr>
        <w:t xml:space="preserve">components. The </w:t>
      </w:r>
      <w:r w:rsidR="00D50E54" w:rsidRPr="00410253">
        <w:rPr>
          <w:rFonts w:ascii="Arial" w:hAnsi="Arial" w:cs="Tahoma"/>
          <w:sz w:val="22"/>
          <w:szCs w:val="22"/>
        </w:rPr>
        <w:t xml:space="preserve">first </w:t>
      </w:r>
      <w:r w:rsidRPr="00410253">
        <w:rPr>
          <w:rFonts w:ascii="Arial" w:hAnsi="Arial" w:cs="Tahoma"/>
          <w:sz w:val="22"/>
          <w:szCs w:val="22"/>
        </w:rPr>
        <w:t xml:space="preserve">few </w:t>
      </w:r>
      <w:r w:rsidR="00D50E54" w:rsidRPr="00410253">
        <w:rPr>
          <w:rFonts w:ascii="Arial" w:hAnsi="Arial" w:cs="Tahoma"/>
          <w:sz w:val="22"/>
          <w:szCs w:val="22"/>
        </w:rPr>
        <w:t xml:space="preserve">questions </w:t>
      </w:r>
      <w:r w:rsidRPr="00410253">
        <w:rPr>
          <w:rFonts w:ascii="Arial" w:hAnsi="Arial" w:cs="Tahoma"/>
          <w:sz w:val="22"/>
          <w:szCs w:val="22"/>
        </w:rPr>
        <w:t xml:space="preserve">that I will ask you are </w:t>
      </w:r>
      <w:r w:rsidR="00A96ED9">
        <w:rPr>
          <w:rFonts w:ascii="Arial" w:hAnsi="Arial" w:cs="Tahoma"/>
          <w:sz w:val="22"/>
          <w:szCs w:val="22"/>
        </w:rPr>
        <w:t xml:space="preserve">about </w:t>
      </w:r>
      <w:r w:rsidR="00145835" w:rsidRPr="00410253">
        <w:rPr>
          <w:rFonts w:ascii="Arial" w:hAnsi="Arial"/>
          <w:bCs/>
          <w:sz w:val="22"/>
          <w:szCs w:val="22"/>
        </w:rPr>
        <w:t xml:space="preserve">your immunization program </w:t>
      </w:r>
      <w:r w:rsidRPr="00410253">
        <w:rPr>
          <w:rFonts w:ascii="Arial" w:hAnsi="Arial"/>
          <w:bCs/>
          <w:sz w:val="22"/>
          <w:szCs w:val="22"/>
        </w:rPr>
        <w:t xml:space="preserve">staffing </w:t>
      </w:r>
      <w:r w:rsidR="00A96ED9">
        <w:rPr>
          <w:rFonts w:ascii="Arial" w:hAnsi="Arial"/>
          <w:bCs/>
          <w:sz w:val="22"/>
          <w:szCs w:val="22"/>
        </w:rPr>
        <w:t>levels</w:t>
      </w:r>
      <w:r w:rsidR="00D50E54" w:rsidRPr="00410253">
        <w:rPr>
          <w:rFonts w:ascii="Arial" w:hAnsi="Arial" w:cs="Tahoma"/>
          <w:sz w:val="22"/>
          <w:szCs w:val="22"/>
        </w:rPr>
        <w:t>.</w:t>
      </w:r>
      <w:r w:rsidRPr="00410253">
        <w:rPr>
          <w:rFonts w:ascii="Arial" w:hAnsi="Arial" w:cs="Tahoma"/>
          <w:sz w:val="22"/>
          <w:szCs w:val="22"/>
        </w:rPr>
        <w:t xml:space="preserve"> </w:t>
      </w:r>
    </w:p>
    <w:p w14:paraId="250019D5" w14:textId="77777777" w:rsidR="00BA5FA1" w:rsidRPr="00410253" w:rsidRDefault="00BA5FA1" w:rsidP="00312804">
      <w:pPr>
        <w:pStyle w:val="NormalWeb"/>
        <w:numPr>
          <w:ilvl w:val="0"/>
          <w:numId w:val="1"/>
        </w:numPr>
        <w:spacing w:before="0" w:beforeAutospacing="0" w:after="120" w:afterAutospacing="0" w:line="360" w:lineRule="auto"/>
        <w:rPr>
          <w:rFonts w:ascii="Arial" w:hAnsi="Arial" w:cs="Arial"/>
          <w:sz w:val="16"/>
          <w:szCs w:val="16"/>
        </w:rPr>
      </w:pPr>
      <w:r w:rsidRPr="00410253">
        <w:rPr>
          <w:rFonts w:ascii="Arial" w:hAnsi="Arial" w:cs="Tahoma"/>
          <w:sz w:val="22"/>
          <w:szCs w:val="22"/>
        </w:rPr>
        <w:t>Based on information from your 2014 awardee funding application</w:t>
      </w:r>
      <w:r w:rsidR="00345C35" w:rsidRPr="00410253">
        <w:rPr>
          <w:rFonts w:ascii="Arial" w:hAnsi="Arial" w:cs="Tahoma"/>
          <w:sz w:val="22"/>
          <w:szCs w:val="22"/>
        </w:rPr>
        <w:t xml:space="preserve"> </w:t>
      </w:r>
      <w:r w:rsidR="0024460B" w:rsidRPr="00410253">
        <w:rPr>
          <w:rFonts w:ascii="Arial" w:hAnsi="Arial" w:cs="Tahoma"/>
          <w:sz w:val="22"/>
          <w:szCs w:val="22"/>
        </w:rPr>
        <w:t>and</w:t>
      </w:r>
      <w:r w:rsidR="00345C35" w:rsidRPr="00410253">
        <w:rPr>
          <w:rFonts w:ascii="Arial" w:hAnsi="Arial" w:cs="Tahoma"/>
          <w:sz w:val="22"/>
          <w:szCs w:val="22"/>
        </w:rPr>
        <w:t xml:space="preserve"> reported in eGratis</w:t>
      </w:r>
      <w:r w:rsidRPr="00410253">
        <w:rPr>
          <w:rFonts w:ascii="Arial" w:hAnsi="Arial" w:cs="Tahoma"/>
          <w:sz w:val="22"/>
          <w:szCs w:val="22"/>
        </w:rPr>
        <w:t xml:space="preserve">, we understand that your immunization program has _______ </w:t>
      </w:r>
      <w:r w:rsidR="00BD116F" w:rsidRPr="00410253">
        <w:rPr>
          <w:rFonts w:ascii="Arial" w:hAnsi="Arial" w:cs="Tahoma"/>
          <w:sz w:val="22"/>
          <w:szCs w:val="22"/>
        </w:rPr>
        <w:t>allocated</w:t>
      </w:r>
      <w:r w:rsidR="005E0D50" w:rsidRPr="00410253">
        <w:rPr>
          <w:rFonts w:ascii="Arial" w:hAnsi="Arial" w:cs="Tahoma"/>
          <w:sz w:val="22"/>
          <w:szCs w:val="22"/>
        </w:rPr>
        <w:t xml:space="preserve"> (</w:t>
      </w:r>
      <w:r w:rsidR="00A96ED9">
        <w:rPr>
          <w:rFonts w:ascii="Arial" w:hAnsi="Arial" w:cs="Tahoma"/>
          <w:sz w:val="22"/>
          <w:szCs w:val="22"/>
        </w:rPr>
        <w:t xml:space="preserve">non-vacant </w:t>
      </w:r>
      <w:r w:rsidR="005E0D50" w:rsidRPr="00410253">
        <w:rPr>
          <w:rFonts w:ascii="Arial" w:hAnsi="Arial" w:cs="Tahoma"/>
          <w:sz w:val="22"/>
          <w:szCs w:val="22"/>
        </w:rPr>
        <w:t xml:space="preserve">or </w:t>
      </w:r>
      <w:r w:rsidR="00BD116F" w:rsidRPr="00410253">
        <w:rPr>
          <w:rFonts w:ascii="Arial" w:hAnsi="Arial" w:cs="Tahoma"/>
          <w:sz w:val="22"/>
          <w:szCs w:val="22"/>
        </w:rPr>
        <w:t>filled</w:t>
      </w:r>
      <w:r w:rsidR="005E0D50" w:rsidRPr="00410253">
        <w:rPr>
          <w:rFonts w:ascii="Arial" w:hAnsi="Arial" w:cs="Tahoma"/>
          <w:sz w:val="22"/>
          <w:szCs w:val="22"/>
        </w:rPr>
        <w:t xml:space="preserve">) </w:t>
      </w:r>
      <w:r w:rsidRPr="00410253">
        <w:rPr>
          <w:rFonts w:ascii="Arial" w:hAnsi="Arial" w:cs="Tahoma"/>
          <w:sz w:val="22"/>
          <w:szCs w:val="22"/>
        </w:rPr>
        <w:t>FTEs</w:t>
      </w:r>
      <w:r w:rsidR="008E68E0" w:rsidRPr="00410253">
        <w:rPr>
          <w:rStyle w:val="FootnoteReference"/>
          <w:rFonts w:ascii="Arial" w:hAnsi="Arial" w:cs="Tahoma"/>
          <w:sz w:val="22"/>
          <w:szCs w:val="22"/>
        </w:rPr>
        <w:footnoteReference w:id="1"/>
      </w:r>
      <w:r w:rsidR="005E0D50" w:rsidRPr="00410253">
        <w:rPr>
          <w:rFonts w:ascii="Arial" w:hAnsi="Arial" w:cs="Tahoma"/>
          <w:sz w:val="22"/>
          <w:szCs w:val="22"/>
        </w:rPr>
        <w:t xml:space="preserve">, </w:t>
      </w:r>
      <w:r w:rsidR="00345C35" w:rsidRPr="00410253">
        <w:rPr>
          <w:rFonts w:ascii="Arial" w:hAnsi="Arial" w:cs="Tahoma"/>
          <w:sz w:val="22"/>
          <w:szCs w:val="22"/>
        </w:rPr>
        <w:t xml:space="preserve">including </w:t>
      </w:r>
      <w:r w:rsidR="00347270" w:rsidRPr="00410253">
        <w:rPr>
          <w:rFonts w:ascii="Arial" w:hAnsi="Arial" w:cs="Tahoma"/>
          <w:sz w:val="22"/>
          <w:szCs w:val="22"/>
        </w:rPr>
        <w:t xml:space="preserve">both </w:t>
      </w:r>
      <w:r w:rsidR="00345C35" w:rsidRPr="00410253">
        <w:rPr>
          <w:rFonts w:ascii="Arial" w:hAnsi="Arial" w:cs="Tahoma"/>
          <w:sz w:val="22"/>
          <w:szCs w:val="22"/>
        </w:rPr>
        <w:t xml:space="preserve">partial and </w:t>
      </w:r>
      <w:r w:rsidR="005E0D50" w:rsidRPr="00410253">
        <w:rPr>
          <w:rFonts w:ascii="Arial" w:hAnsi="Arial" w:cs="Tahoma"/>
          <w:sz w:val="22"/>
          <w:szCs w:val="22"/>
        </w:rPr>
        <w:t xml:space="preserve">full time FTEs, </w:t>
      </w:r>
      <w:r w:rsidR="00A72CCC" w:rsidRPr="00410253">
        <w:rPr>
          <w:rFonts w:ascii="Arial" w:hAnsi="Arial" w:cs="Tahoma"/>
          <w:sz w:val="22"/>
          <w:szCs w:val="22"/>
        </w:rPr>
        <w:t xml:space="preserve">who </w:t>
      </w:r>
      <w:r w:rsidR="00472299" w:rsidRPr="00410253">
        <w:rPr>
          <w:rFonts w:ascii="Arial" w:hAnsi="Arial" w:cs="Tahoma"/>
          <w:sz w:val="22"/>
          <w:szCs w:val="22"/>
        </w:rPr>
        <w:t xml:space="preserve">are </w:t>
      </w:r>
      <w:r w:rsidR="00A72CCC" w:rsidRPr="00410253">
        <w:rPr>
          <w:rFonts w:ascii="Arial" w:hAnsi="Arial" w:cs="Tahoma"/>
          <w:sz w:val="22"/>
          <w:szCs w:val="22"/>
        </w:rPr>
        <w:t xml:space="preserve">supported </w:t>
      </w:r>
      <w:r w:rsidR="005E0D50" w:rsidRPr="00410253">
        <w:rPr>
          <w:rFonts w:ascii="Arial" w:hAnsi="Arial" w:cs="Tahoma"/>
          <w:sz w:val="22"/>
          <w:szCs w:val="22"/>
        </w:rPr>
        <w:t>by your annual award</w:t>
      </w:r>
      <w:r w:rsidRPr="00410253">
        <w:rPr>
          <w:rFonts w:ascii="Arial" w:hAnsi="Arial" w:cs="Tahoma"/>
          <w:sz w:val="22"/>
          <w:szCs w:val="22"/>
        </w:rPr>
        <w:t xml:space="preserve">. Is that correct? </w:t>
      </w:r>
    </w:p>
    <w:p w14:paraId="250019D6" w14:textId="77777777" w:rsidR="002422F7" w:rsidRPr="00410253" w:rsidRDefault="00BA5FA1"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no</w:t>
      </w:r>
      <w:r w:rsidR="00390495" w:rsidRPr="00410253">
        <w:rPr>
          <w:rFonts w:ascii="Arial" w:hAnsi="Arial" w:cs="Tahoma"/>
          <w:sz w:val="22"/>
          <w:szCs w:val="22"/>
        </w:rPr>
        <w:t>: W</w:t>
      </w:r>
      <w:r w:rsidRPr="00410253">
        <w:rPr>
          <w:rFonts w:ascii="Arial" w:hAnsi="Arial" w:cs="Tahoma"/>
          <w:sz w:val="22"/>
          <w:szCs w:val="22"/>
        </w:rPr>
        <w:t xml:space="preserve">hat is the total number of </w:t>
      </w:r>
      <w:r w:rsidR="005E0D50" w:rsidRPr="00410253">
        <w:rPr>
          <w:rFonts w:ascii="Arial" w:hAnsi="Arial" w:cs="Tahoma"/>
          <w:sz w:val="22"/>
          <w:szCs w:val="22"/>
        </w:rPr>
        <w:t xml:space="preserve">partial or full-time </w:t>
      </w:r>
      <w:r w:rsidRPr="00410253">
        <w:rPr>
          <w:rFonts w:ascii="Arial" w:hAnsi="Arial" w:cs="Tahoma"/>
          <w:sz w:val="22"/>
          <w:szCs w:val="22"/>
        </w:rPr>
        <w:t>FTEs in your immunization program</w:t>
      </w:r>
      <w:r w:rsidR="00A72CCC" w:rsidRPr="00410253">
        <w:rPr>
          <w:rFonts w:ascii="Arial" w:hAnsi="Arial" w:cs="Tahoma"/>
          <w:sz w:val="22"/>
          <w:szCs w:val="22"/>
        </w:rPr>
        <w:t xml:space="preserve"> who are supported </w:t>
      </w:r>
      <w:r w:rsidR="005E0D50" w:rsidRPr="00410253">
        <w:rPr>
          <w:rFonts w:ascii="Arial" w:hAnsi="Arial" w:cs="Tahoma"/>
          <w:sz w:val="22"/>
          <w:szCs w:val="22"/>
        </w:rPr>
        <w:t>by your annual award</w:t>
      </w:r>
      <w:r w:rsidRPr="00410253">
        <w:rPr>
          <w:rFonts w:ascii="Arial" w:hAnsi="Arial" w:cs="Tahoma"/>
          <w:sz w:val="22"/>
          <w:szCs w:val="22"/>
        </w:rPr>
        <w:t>?</w:t>
      </w:r>
    </w:p>
    <w:p w14:paraId="250019D7" w14:textId="77777777" w:rsidR="005E0D50" w:rsidRPr="00410253" w:rsidRDefault="0024460B"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B</w:t>
      </w:r>
      <w:r w:rsidR="005E0D50" w:rsidRPr="00410253">
        <w:rPr>
          <w:rFonts w:ascii="Arial" w:hAnsi="Arial" w:cs="Tahoma"/>
          <w:sz w:val="22"/>
          <w:szCs w:val="22"/>
        </w:rPr>
        <w:t>ased on 2014 information reported in eGratis</w:t>
      </w:r>
      <w:r w:rsidR="00A0436F" w:rsidRPr="00410253">
        <w:rPr>
          <w:rFonts w:ascii="Arial" w:hAnsi="Arial" w:cs="Tahoma"/>
          <w:sz w:val="22"/>
          <w:szCs w:val="22"/>
        </w:rPr>
        <w:t>,</w:t>
      </w:r>
      <w:r w:rsidR="005E0D50" w:rsidRPr="00410253">
        <w:rPr>
          <w:rFonts w:ascii="Arial" w:hAnsi="Arial" w:cs="Tahoma"/>
          <w:sz w:val="22"/>
          <w:szCs w:val="22"/>
        </w:rPr>
        <w:t xml:space="preserve"> we </w:t>
      </w:r>
      <w:r w:rsidRPr="00410253">
        <w:rPr>
          <w:rFonts w:ascii="Arial" w:hAnsi="Arial" w:cs="Tahoma"/>
          <w:sz w:val="22"/>
          <w:szCs w:val="22"/>
        </w:rPr>
        <w:t xml:space="preserve">also </w:t>
      </w:r>
      <w:r w:rsidR="005E0D50" w:rsidRPr="00410253">
        <w:rPr>
          <w:rFonts w:ascii="Arial" w:hAnsi="Arial" w:cs="Tahoma"/>
          <w:sz w:val="22"/>
          <w:szCs w:val="22"/>
        </w:rPr>
        <w:t xml:space="preserve">understand that your immunization program has ____ </w:t>
      </w:r>
      <w:r w:rsidR="00BD116F" w:rsidRPr="00410253">
        <w:rPr>
          <w:rFonts w:ascii="Arial" w:hAnsi="Arial" w:cs="Tahoma"/>
          <w:sz w:val="22"/>
          <w:szCs w:val="22"/>
        </w:rPr>
        <w:t>vacant</w:t>
      </w:r>
      <w:r w:rsidR="005E0D50" w:rsidRPr="00410253">
        <w:rPr>
          <w:rFonts w:ascii="Arial" w:hAnsi="Arial" w:cs="Tahoma"/>
          <w:sz w:val="22"/>
          <w:szCs w:val="22"/>
        </w:rPr>
        <w:t xml:space="preserve"> (or </w:t>
      </w:r>
      <w:r w:rsidR="00BD116F" w:rsidRPr="00410253">
        <w:rPr>
          <w:rFonts w:ascii="Arial" w:hAnsi="Arial" w:cs="Tahoma"/>
          <w:sz w:val="22"/>
          <w:szCs w:val="22"/>
        </w:rPr>
        <w:t>unfilled</w:t>
      </w:r>
      <w:r w:rsidR="005E0D50" w:rsidRPr="00410253">
        <w:rPr>
          <w:rFonts w:ascii="Arial" w:hAnsi="Arial" w:cs="Tahoma"/>
          <w:sz w:val="22"/>
          <w:szCs w:val="22"/>
        </w:rPr>
        <w:t xml:space="preserve">) FTE positions that are supported by your </w:t>
      </w:r>
      <w:r w:rsidR="00A0436F" w:rsidRPr="00410253">
        <w:rPr>
          <w:rFonts w:ascii="Arial" w:hAnsi="Arial" w:cs="Tahoma"/>
          <w:sz w:val="22"/>
          <w:szCs w:val="22"/>
        </w:rPr>
        <w:t>annual</w:t>
      </w:r>
      <w:r w:rsidR="005E0D50" w:rsidRPr="00410253">
        <w:rPr>
          <w:rFonts w:ascii="Arial" w:hAnsi="Arial" w:cs="Tahoma"/>
          <w:sz w:val="22"/>
          <w:szCs w:val="22"/>
        </w:rPr>
        <w:t xml:space="preserve"> award. Is this correct?  </w:t>
      </w:r>
    </w:p>
    <w:p w14:paraId="250019D8" w14:textId="77777777" w:rsidR="005E0D50" w:rsidRPr="00410253" w:rsidRDefault="005E0D50"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no</w:t>
      </w:r>
      <w:r w:rsidRPr="00410253">
        <w:rPr>
          <w:rFonts w:ascii="Arial" w:hAnsi="Arial" w:cs="Tahoma"/>
          <w:sz w:val="22"/>
          <w:szCs w:val="22"/>
        </w:rPr>
        <w:t xml:space="preserve">: What is the total number of </w:t>
      </w:r>
      <w:r w:rsidR="00BD116F" w:rsidRPr="00410253">
        <w:rPr>
          <w:rFonts w:ascii="Arial" w:hAnsi="Arial" w:cs="Tahoma"/>
          <w:sz w:val="22"/>
          <w:szCs w:val="22"/>
        </w:rPr>
        <w:t>vacant</w:t>
      </w:r>
      <w:r w:rsidRPr="00410253">
        <w:rPr>
          <w:rFonts w:ascii="Arial" w:hAnsi="Arial" w:cs="Tahoma"/>
          <w:sz w:val="22"/>
          <w:szCs w:val="22"/>
        </w:rPr>
        <w:t xml:space="preserve"> FTE positions that </w:t>
      </w:r>
      <w:r w:rsidR="00BD116F" w:rsidRPr="00410253">
        <w:rPr>
          <w:rFonts w:ascii="Arial" w:hAnsi="Arial" w:cs="Tahoma"/>
          <w:sz w:val="22"/>
          <w:szCs w:val="22"/>
        </w:rPr>
        <w:t>are</w:t>
      </w:r>
      <w:r w:rsidRPr="00410253">
        <w:rPr>
          <w:rFonts w:ascii="Arial" w:hAnsi="Arial" w:cs="Tahoma"/>
          <w:sz w:val="22"/>
          <w:szCs w:val="22"/>
        </w:rPr>
        <w:t xml:space="preserve"> </w:t>
      </w:r>
      <w:r w:rsidR="00A0436F" w:rsidRPr="00410253">
        <w:rPr>
          <w:rFonts w:ascii="Arial" w:hAnsi="Arial" w:cs="Tahoma"/>
          <w:sz w:val="22"/>
          <w:szCs w:val="22"/>
        </w:rPr>
        <w:t>supported by your annual award</w:t>
      </w:r>
      <w:r w:rsidRPr="00410253">
        <w:rPr>
          <w:rFonts w:ascii="Arial" w:hAnsi="Arial" w:cs="Tahoma"/>
          <w:sz w:val="22"/>
          <w:szCs w:val="22"/>
        </w:rPr>
        <w:t xml:space="preserve">? </w:t>
      </w:r>
    </w:p>
    <w:p w14:paraId="250019D9" w14:textId="77777777" w:rsidR="002D3A50" w:rsidRPr="00410253" w:rsidRDefault="002D3A50"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lastRenderedPageBreak/>
        <w:t>Does your immunization program include any</w:t>
      </w:r>
      <w:r w:rsidR="00A72CCC" w:rsidRPr="00410253">
        <w:rPr>
          <w:rFonts w:ascii="Arial" w:hAnsi="Arial" w:cs="Tahoma"/>
          <w:sz w:val="22"/>
          <w:szCs w:val="22"/>
        </w:rPr>
        <w:t xml:space="preserve"> </w:t>
      </w:r>
      <w:r w:rsidR="00A96ED9">
        <w:rPr>
          <w:rFonts w:ascii="Arial" w:hAnsi="Arial" w:cs="Tahoma"/>
          <w:sz w:val="22"/>
          <w:szCs w:val="22"/>
        </w:rPr>
        <w:t xml:space="preserve">partial or full time </w:t>
      </w:r>
      <w:r w:rsidR="008E2449" w:rsidRPr="00410253">
        <w:rPr>
          <w:rFonts w:ascii="Arial" w:hAnsi="Arial" w:cs="Tahoma"/>
          <w:sz w:val="22"/>
          <w:szCs w:val="22"/>
        </w:rPr>
        <w:t>contract</w:t>
      </w:r>
      <w:r w:rsidR="00BD116F" w:rsidRPr="00410253">
        <w:rPr>
          <w:rFonts w:ascii="Arial" w:hAnsi="Arial" w:cs="Tahoma"/>
          <w:sz w:val="22"/>
          <w:szCs w:val="22"/>
        </w:rPr>
        <w:t xml:space="preserve"> </w:t>
      </w:r>
      <w:r w:rsidR="009C4C63" w:rsidRPr="00410253">
        <w:rPr>
          <w:rFonts w:ascii="Arial" w:hAnsi="Arial" w:cs="Tahoma"/>
          <w:sz w:val="22"/>
          <w:szCs w:val="22"/>
        </w:rPr>
        <w:t>staff</w:t>
      </w:r>
      <w:r w:rsidR="008E2449" w:rsidRPr="00410253">
        <w:rPr>
          <w:rFonts w:ascii="Arial" w:hAnsi="Arial" w:cs="Tahoma"/>
          <w:sz w:val="22"/>
          <w:szCs w:val="22"/>
        </w:rPr>
        <w:t xml:space="preserve"> </w:t>
      </w:r>
      <w:r w:rsidR="00A72CCC" w:rsidRPr="00410253">
        <w:rPr>
          <w:rFonts w:ascii="Arial" w:hAnsi="Arial" w:cs="Tahoma"/>
          <w:sz w:val="22"/>
          <w:szCs w:val="22"/>
        </w:rPr>
        <w:t xml:space="preserve">supported </w:t>
      </w:r>
      <w:r w:rsidR="00347270" w:rsidRPr="00410253">
        <w:rPr>
          <w:rFonts w:ascii="Arial" w:hAnsi="Arial" w:cs="Tahoma"/>
          <w:sz w:val="22"/>
          <w:szCs w:val="22"/>
        </w:rPr>
        <w:t>by your annual award</w:t>
      </w:r>
      <w:r w:rsidR="004B53C9" w:rsidRPr="00410253">
        <w:rPr>
          <w:rFonts w:ascii="Arial" w:hAnsi="Arial" w:cs="Tahoma"/>
          <w:sz w:val="22"/>
          <w:szCs w:val="22"/>
        </w:rPr>
        <w:t xml:space="preserve"> </w:t>
      </w:r>
      <w:r w:rsidR="00047B66" w:rsidRPr="00410253">
        <w:rPr>
          <w:rFonts w:ascii="Arial" w:hAnsi="Arial" w:cs="Tahoma"/>
          <w:sz w:val="22"/>
          <w:szCs w:val="22"/>
        </w:rPr>
        <w:t>that</w:t>
      </w:r>
      <w:r w:rsidR="004B53C9" w:rsidRPr="00410253">
        <w:rPr>
          <w:rFonts w:ascii="Arial" w:hAnsi="Arial" w:cs="Tahoma"/>
          <w:sz w:val="22"/>
          <w:szCs w:val="22"/>
        </w:rPr>
        <w:t xml:space="preserve"> are not listed as FTEs in eGratis</w:t>
      </w:r>
      <w:r w:rsidR="00347270" w:rsidRPr="00410253">
        <w:rPr>
          <w:rStyle w:val="FootnoteReference"/>
          <w:rFonts w:ascii="Arial" w:hAnsi="Arial" w:cs="Tahoma"/>
          <w:sz w:val="22"/>
          <w:szCs w:val="22"/>
        </w:rPr>
        <w:footnoteReference w:id="2"/>
      </w:r>
      <w:r w:rsidRPr="00410253">
        <w:rPr>
          <w:rFonts w:ascii="Arial" w:hAnsi="Arial" w:cs="Tahoma"/>
          <w:sz w:val="22"/>
          <w:szCs w:val="22"/>
        </w:rPr>
        <w:t xml:space="preserve">? </w:t>
      </w:r>
    </w:p>
    <w:p w14:paraId="250019DA" w14:textId="77777777" w:rsidR="002D3A50" w:rsidRPr="00410253" w:rsidRDefault="002D3A50"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xml:space="preserve">: What is the total number of </w:t>
      </w:r>
      <w:r w:rsidR="00347270" w:rsidRPr="00410253">
        <w:rPr>
          <w:rFonts w:ascii="Arial" w:hAnsi="Arial" w:cs="Tahoma"/>
          <w:sz w:val="22"/>
          <w:szCs w:val="22"/>
        </w:rPr>
        <w:t xml:space="preserve">contract </w:t>
      </w:r>
      <w:r w:rsidR="009C4C63" w:rsidRPr="00410253">
        <w:rPr>
          <w:rFonts w:ascii="Arial" w:hAnsi="Arial" w:cs="Tahoma"/>
          <w:sz w:val="22"/>
          <w:szCs w:val="22"/>
        </w:rPr>
        <w:t>staff</w:t>
      </w:r>
      <w:r w:rsidR="00347270" w:rsidRPr="00410253">
        <w:rPr>
          <w:rFonts w:ascii="Arial" w:hAnsi="Arial" w:cs="Tahoma"/>
          <w:sz w:val="22"/>
          <w:szCs w:val="22"/>
        </w:rPr>
        <w:t xml:space="preserve"> </w:t>
      </w:r>
      <w:r w:rsidR="005478FE" w:rsidRPr="00410253">
        <w:rPr>
          <w:rFonts w:ascii="Arial" w:hAnsi="Arial" w:cs="Tahoma"/>
          <w:sz w:val="22"/>
          <w:szCs w:val="22"/>
        </w:rPr>
        <w:t xml:space="preserve">in your immunization program </w:t>
      </w:r>
      <w:r w:rsidR="00BD116F" w:rsidRPr="00410253">
        <w:rPr>
          <w:rFonts w:ascii="Arial" w:hAnsi="Arial" w:cs="Tahoma"/>
          <w:sz w:val="22"/>
          <w:szCs w:val="22"/>
        </w:rPr>
        <w:t>that</w:t>
      </w:r>
      <w:r w:rsidR="005478FE" w:rsidRPr="00410253">
        <w:rPr>
          <w:rFonts w:ascii="Arial" w:hAnsi="Arial" w:cs="Tahoma"/>
          <w:sz w:val="22"/>
          <w:szCs w:val="22"/>
        </w:rPr>
        <w:t xml:space="preserve"> are </w:t>
      </w:r>
      <w:r w:rsidRPr="00410253">
        <w:rPr>
          <w:rFonts w:ascii="Arial" w:hAnsi="Arial" w:cs="Tahoma"/>
          <w:sz w:val="22"/>
          <w:szCs w:val="22"/>
        </w:rPr>
        <w:t xml:space="preserve">supported </w:t>
      </w:r>
      <w:r w:rsidR="005478FE" w:rsidRPr="00410253">
        <w:rPr>
          <w:rFonts w:ascii="Arial" w:hAnsi="Arial" w:cs="Tahoma"/>
          <w:sz w:val="22"/>
          <w:szCs w:val="22"/>
        </w:rPr>
        <w:t>by</w:t>
      </w:r>
      <w:r w:rsidRPr="00410253">
        <w:rPr>
          <w:rFonts w:ascii="Arial" w:hAnsi="Arial" w:cs="Tahoma"/>
          <w:sz w:val="22"/>
          <w:szCs w:val="22"/>
        </w:rPr>
        <w:t xml:space="preserve"> </w:t>
      </w:r>
      <w:r w:rsidR="00347270" w:rsidRPr="00410253">
        <w:rPr>
          <w:rFonts w:ascii="Arial" w:hAnsi="Arial" w:cs="Tahoma"/>
          <w:sz w:val="22"/>
          <w:szCs w:val="22"/>
        </w:rPr>
        <w:t>your annual award</w:t>
      </w:r>
      <w:r w:rsidR="004B53C9" w:rsidRPr="00410253">
        <w:rPr>
          <w:rFonts w:ascii="Arial" w:hAnsi="Arial" w:cs="Tahoma"/>
          <w:sz w:val="22"/>
          <w:szCs w:val="22"/>
        </w:rPr>
        <w:t xml:space="preserve"> but not listed as FTEs in eGratis</w:t>
      </w:r>
      <w:r w:rsidRPr="00410253">
        <w:rPr>
          <w:rFonts w:ascii="Arial" w:hAnsi="Arial" w:cs="Tahoma"/>
          <w:sz w:val="22"/>
          <w:szCs w:val="22"/>
        </w:rPr>
        <w:t>?</w:t>
      </w:r>
    </w:p>
    <w:p w14:paraId="250019DB" w14:textId="77777777" w:rsidR="00347270" w:rsidRPr="00410253" w:rsidRDefault="00347270"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Does your immunization progra</w:t>
      </w:r>
      <w:r w:rsidR="00BD116F" w:rsidRPr="00410253">
        <w:rPr>
          <w:rFonts w:ascii="Arial" w:hAnsi="Arial" w:cs="Tahoma"/>
          <w:sz w:val="22"/>
          <w:szCs w:val="22"/>
        </w:rPr>
        <w:t xml:space="preserve">m have any vacant </w:t>
      </w:r>
      <w:r w:rsidRPr="00410253">
        <w:rPr>
          <w:rFonts w:ascii="Arial" w:hAnsi="Arial" w:cs="Tahoma"/>
          <w:sz w:val="22"/>
          <w:szCs w:val="22"/>
        </w:rPr>
        <w:t xml:space="preserve">contract positions that </w:t>
      </w:r>
      <w:r w:rsidR="00BD116F" w:rsidRPr="00410253">
        <w:rPr>
          <w:rFonts w:ascii="Arial" w:hAnsi="Arial" w:cs="Tahoma"/>
          <w:sz w:val="22"/>
          <w:szCs w:val="22"/>
        </w:rPr>
        <w:t>are</w:t>
      </w:r>
      <w:r w:rsidRPr="00410253">
        <w:rPr>
          <w:rFonts w:ascii="Arial" w:hAnsi="Arial" w:cs="Tahoma"/>
          <w:sz w:val="22"/>
          <w:szCs w:val="22"/>
        </w:rPr>
        <w:t xml:space="preserve"> supported by your annual award?</w:t>
      </w:r>
    </w:p>
    <w:p w14:paraId="250019DC" w14:textId="77777777" w:rsidR="00347270" w:rsidRPr="00410253" w:rsidRDefault="00347270"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xml:space="preserve">: what is the total number of </w:t>
      </w:r>
      <w:r w:rsidR="00B04619" w:rsidRPr="00410253">
        <w:rPr>
          <w:rFonts w:ascii="Arial" w:hAnsi="Arial" w:cs="Tahoma"/>
          <w:sz w:val="22"/>
          <w:szCs w:val="22"/>
        </w:rPr>
        <w:t xml:space="preserve">vacant contract </w:t>
      </w:r>
      <w:r w:rsidRPr="00410253">
        <w:rPr>
          <w:rFonts w:ascii="Arial" w:hAnsi="Arial" w:cs="Tahoma"/>
          <w:sz w:val="22"/>
          <w:szCs w:val="22"/>
        </w:rPr>
        <w:t xml:space="preserve">positions that </w:t>
      </w:r>
      <w:r w:rsidR="00BD116F" w:rsidRPr="00410253">
        <w:rPr>
          <w:rFonts w:ascii="Arial" w:hAnsi="Arial" w:cs="Tahoma"/>
          <w:sz w:val="22"/>
          <w:szCs w:val="22"/>
        </w:rPr>
        <w:t xml:space="preserve">are </w:t>
      </w:r>
      <w:r w:rsidRPr="00410253">
        <w:rPr>
          <w:rFonts w:ascii="Arial" w:hAnsi="Arial" w:cs="Tahoma"/>
          <w:sz w:val="22"/>
          <w:szCs w:val="22"/>
        </w:rPr>
        <w:t>supported by your annual award?</w:t>
      </w:r>
    </w:p>
    <w:p w14:paraId="250019DD" w14:textId="77777777" w:rsidR="00165B51" w:rsidRPr="00410253" w:rsidRDefault="002422F7"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In addition to </w:t>
      </w:r>
      <w:r w:rsidR="00347270" w:rsidRPr="00410253">
        <w:rPr>
          <w:rFonts w:ascii="Arial" w:hAnsi="Arial" w:cs="Tahoma"/>
          <w:sz w:val="22"/>
          <w:szCs w:val="22"/>
        </w:rPr>
        <w:t xml:space="preserve">the previously noted </w:t>
      </w:r>
      <w:r w:rsidR="00A96ED9">
        <w:rPr>
          <w:rFonts w:ascii="Arial" w:hAnsi="Arial" w:cs="Tahoma"/>
          <w:sz w:val="22"/>
          <w:szCs w:val="22"/>
        </w:rPr>
        <w:t>FTEs</w:t>
      </w:r>
      <w:r w:rsidR="00A96ED9" w:rsidRPr="00410253">
        <w:rPr>
          <w:rFonts w:ascii="Arial" w:hAnsi="Arial" w:cs="Tahoma"/>
          <w:sz w:val="22"/>
          <w:szCs w:val="22"/>
        </w:rPr>
        <w:t xml:space="preserve"> </w:t>
      </w:r>
      <w:r w:rsidR="00347270" w:rsidRPr="00410253">
        <w:rPr>
          <w:rFonts w:ascii="Arial" w:hAnsi="Arial" w:cs="Tahoma"/>
          <w:sz w:val="22"/>
          <w:szCs w:val="22"/>
        </w:rPr>
        <w:t xml:space="preserve">and contractors who are supported by your annual award, </w:t>
      </w:r>
      <w:r w:rsidR="00165B51" w:rsidRPr="00410253">
        <w:rPr>
          <w:rFonts w:ascii="Arial" w:hAnsi="Arial" w:cs="Tahoma"/>
          <w:sz w:val="22"/>
          <w:szCs w:val="22"/>
        </w:rPr>
        <w:t xml:space="preserve">please tell me </w:t>
      </w:r>
      <w:r w:rsidR="00347270" w:rsidRPr="00410253">
        <w:rPr>
          <w:rFonts w:ascii="Arial" w:hAnsi="Arial" w:cs="Tahoma"/>
          <w:sz w:val="22"/>
          <w:szCs w:val="22"/>
        </w:rPr>
        <w:t>how many staff or contractors (</w:t>
      </w:r>
      <w:r w:rsidR="005F164D" w:rsidRPr="00410253">
        <w:rPr>
          <w:rFonts w:ascii="Arial" w:hAnsi="Arial" w:cs="Tahoma"/>
          <w:sz w:val="22"/>
          <w:szCs w:val="22"/>
        </w:rPr>
        <w:t xml:space="preserve">excluding CDC-assigned public health advisors and </w:t>
      </w:r>
      <w:r w:rsidR="00047B66">
        <w:rPr>
          <w:rFonts w:ascii="Arial" w:hAnsi="Arial" w:cs="Tahoma"/>
          <w:sz w:val="22"/>
          <w:szCs w:val="22"/>
        </w:rPr>
        <w:t xml:space="preserve">CDC </w:t>
      </w:r>
      <w:r w:rsidR="005F164D" w:rsidRPr="00410253">
        <w:rPr>
          <w:rFonts w:ascii="Arial" w:hAnsi="Arial" w:cs="Tahoma"/>
          <w:sz w:val="22"/>
          <w:szCs w:val="22"/>
        </w:rPr>
        <w:t xml:space="preserve">fellows) </w:t>
      </w:r>
      <w:r w:rsidR="00165B51" w:rsidRPr="00410253">
        <w:rPr>
          <w:rFonts w:ascii="Arial" w:hAnsi="Arial" w:cs="Tahoma"/>
          <w:sz w:val="22"/>
          <w:szCs w:val="22"/>
        </w:rPr>
        <w:t xml:space="preserve">in your immunization program </w:t>
      </w:r>
      <w:r w:rsidR="00347270" w:rsidRPr="00410253">
        <w:rPr>
          <w:rFonts w:ascii="Arial" w:hAnsi="Arial" w:cs="Tahoma"/>
          <w:sz w:val="22"/>
          <w:szCs w:val="22"/>
        </w:rPr>
        <w:t xml:space="preserve">are </w:t>
      </w:r>
      <w:r w:rsidR="00165B51" w:rsidRPr="00410253">
        <w:rPr>
          <w:rFonts w:ascii="Arial" w:hAnsi="Arial" w:cs="Tahoma"/>
          <w:sz w:val="22"/>
          <w:szCs w:val="22"/>
        </w:rPr>
        <w:t>supported</w:t>
      </w:r>
      <w:r w:rsidR="00347270" w:rsidRPr="00410253">
        <w:rPr>
          <w:rFonts w:ascii="Arial" w:hAnsi="Arial" w:cs="Tahoma"/>
          <w:sz w:val="22"/>
          <w:szCs w:val="22"/>
        </w:rPr>
        <w:t xml:space="preserve"> with</w:t>
      </w:r>
      <w:r w:rsidR="00165B51" w:rsidRPr="00410253">
        <w:rPr>
          <w:rFonts w:ascii="Arial" w:hAnsi="Arial" w:cs="Tahoma"/>
          <w:sz w:val="22"/>
          <w:szCs w:val="22"/>
        </w:rPr>
        <w:t>:</w:t>
      </w:r>
    </w:p>
    <w:p w14:paraId="250019DE" w14:textId="77777777" w:rsidR="00067BCC" w:rsidRDefault="00165B51">
      <w:pPr>
        <w:pStyle w:val="NormalWeb"/>
        <w:numPr>
          <w:ilvl w:val="1"/>
          <w:numId w:val="3"/>
        </w:numPr>
        <w:spacing w:before="0" w:beforeAutospacing="0" w:after="0" w:afterAutospacing="0" w:line="360" w:lineRule="auto"/>
        <w:rPr>
          <w:rFonts w:ascii="Arial" w:hAnsi="Arial" w:cs="Tahoma"/>
          <w:sz w:val="22"/>
          <w:szCs w:val="22"/>
        </w:rPr>
      </w:pPr>
      <w:r w:rsidRPr="00410253">
        <w:rPr>
          <w:rFonts w:ascii="Arial" w:hAnsi="Arial" w:cs="Tahoma"/>
          <w:sz w:val="22"/>
          <w:szCs w:val="22"/>
        </w:rPr>
        <w:t>S</w:t>
      </w:r>
      <w:r w:rsidR="00347270" w:rsidRPr="00410253">
        <w:rPr>
          <w:rFonts w:ascii="Arial" w:hAnsi="Arial" w:cs="Tahoma"/>
          <w:sz w:val="22"/>
          <w:szCs w:val="22"/>
        </w:rPr>
        <w:t>tate (or local</w:t>
      </w:r>
      <w:r w:rsidRPr="00410253">
        <w:rPr>
          <w:rFonts w:ascii="Arial" w:hAnsi="Arial" w:cs="Tahoma"/>
          <w:sz w:val="22"/>
          <w:szCs w:val="22"/>
        </w:rPr>
        <w:t>)</w:t>
      </w:r>
      <w:r w:rsidR="00347270" w:rsidRPr="00410253">
        <w:rPr>
          <w:rFonts w:ascii="Arial" w:hAnsi="Arial" w:cs="Tahoma"/>
          <w:sz w:val="22"/>
          <w:szCs w:val="22"/>
        </w:rPr>
        <w:t xml:space="preserve"> funding</w:t>
      </w:r>
    </w:p>
    <w:p w14:paraId="250019DF" w14:textId="77777777" w:rsidR="00067BCC" w:rsidRDefault="00F97F2C">
      <w:pPr>
        <w:pStyle w:val="NormalWeb"/>
        <w:numPr>
          <w:ilvl w:val="1"/>
          <w:numId w:val="3"/>
        </w:numPr>
        <w:spacing w:before="0" w:beforeAutospacing="0" w:after="0" w:afterAutospacing="0" w:line="360" w:lineRule="auto"/>
        <w:rPr>
          <w:rFonts w:ascii="Arial" w:hAnsi="Arial" w:cs="Tahoma"/>
          <w:sz w:val="22"/>
          <w:szCs w:val="22"/>
        </w:rPr>
      </w:pPr>
      <w:r w:rsidRPr="00410253">
        <w:rPr>
          <w:rFonts w:ascii="Arial" w:hAnsi="Arial" w:cs="Tahoma"/>
          <w:sz w:val="22"/>
          <w:szCs w:val="22"/>
        </w:rPr>
        <w:t>PPHF funding</w:t>
      </w:r>
    </w:p>
    <w:p w14:paraId="250019E0" w14:textId="77777777" w:rsidR="00067BCC" w:rsidRDefault="00165B51">
      <w:pPr>
        <w:pStyle w:val="NormalWeb"/>
        <w:numPr>
          <w:ilvl w:val="1"/>
          <w:numId w:val="3"/>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Federal funding other </w:t>
      </w:r>
      <w:r w:rsidR="00F97F2C" w:rsidRPr="00410253">
        <w:rPr>
          <w:rFonts w:ascii="Arial" w:hAnsi="Arial" w:cs="Tahoma"/>
          <w:sz w:val="22"/>
          <w:szCs w:val="22"/>
        </w:rPr>
        <w:t>than PPHF or</w:t>
      </w:r>
      <w:r w:rsidRPr="00410253">
        <w:rPr>
          <w:rFonts w:ascii="Arial" w:hAnsi="Arial" w:cs="Tahoma"/>
          <w:sz w:val="22"/>
          <w:szCs w:val="22"/>
        </w:rPr>
        <w:t xml:space="preserve"> your annual award</w:t>
      </w:r>
    </w:p>
    <w:p w14:paraId="250019E1" w14:textId="77777777" w:rsidR="00067BCC" w:rsidRDefault="00165B51">
      <w:pPr>
        <w:pStyle w:val="NormalWeb"/>
        <w:numPr>
          <w:ilvl w:val="1"/>
          <w:numId w:val="3"/>
        </w:numPr>
        <w:spacing w:before="0" w:beforeAutospacing="0" w:after="0" w:afterAutospacing="0" w:line="360" w:lineRule="auto"/>
        <w:rPr>
          <w:rFonts w:ascii="Arial" w:hAnsi="Arial" w:cs="Tahoma"/>
          <w:sz w:val="22"/>
          <w:szCs w:val="22"/>
        </w:rPr>
      </w:pPr>
      <w:r w:rsidRPr="00410253">
        <w:rPr>
          <w:rFonts w:ascii="Arial" w:hAnsi="Arial" w:cs="Tahoma"/>
          <w:sz w:val="22"/>
          <w:szCs w:val="22"/>
        </w:rPr>
        <w:t>Any other funding</w:t>
      </w:r>
      <w:r w:rsidR="00F97F2C" w:rsidRPr="00410253">
        <w:rPr>
          <w:rFonts w:ascii="Arial" w:hAnsi="Arial" w:cs="Tahoma"/>
          <w:sz w:val="22"/>
          <w:szCs w:val="22"/>
        </w:rPr>
        <w:t xml:space="preserve"> </w:t>
      </w:r>
      <w:r w:rsidR="00A96ED9">
        <w:rPr>
          <w:rFonts w:ascii="Arial" w:hAnsi="Arial" w:cs="Tahoma"/>
          <w:sz w:val="22"/>
          <w:szCs w:val="22"/>
        </w:rPr>
        <w:t xml:space="preserve">source (e.g. </w:t>
      </w:r>
      <w:r w:rsidR="00F97F2C" w:rsidRPr="00410253">
        <w:rPr>
          <w:rFonts w:ascii="Arial" w:hAnsi="Arial" w:cs="Tahoma"/>
          <w:sz w:val="22"/>
          <w:szCs w:val="22"/>
        </w:rPr>
        <w:t>from private grants</w:t>
      </w:r>
      <w:r w:rsidR="00A96ED9">
        <w:rPr>
          <w:rFonts w:ascii="Arial" w:hAnsi="Arial" w:cs="Tahoma"/>
          <w:sz w:val="22"/>
          <w:szCs w:val="22"/>
        </w:rPr>
        <w:t>,</w:t>
      </w:r>
      <w:r w:rsidR="00F97F2C" w:rsidRPr="00410253">
        <w:rPr>
          <w:rFonts w:ascii="Arial" w:hAnsi="Arial" w:cs="Tahoma"/>
          <w:sz w:val="22"/>
          <w:szCs w:val="22"/>
        </w:rPr>
        <w:t xml:space="preserve"> foundations</w:t>
      </w:r>
      <w:r w:rsidR="00A96ED9">
        <w:rPr>
          <w:rFonts w:ascii="Arial" w:hAnsi="Arial" w:cs="Tahoma"/>
          <w:sz w:val="22"/>
          <w:szCs w:val="22"/>
        </w:rPr>
        <w:t>, universities, etc</w:t>
      </w:r>
      <w:r w:rsidR="00651D36">
        <w:rPr>
          <w:rFonts w:ascii="Arial" w:hAnsi="Arial" w:cs="Tahoma"/>
          <w:sz w:val="22"/>
          <w:szCs w:val="22"/>
        </w:rPr>
        <w:t>.</w:t>
      </w:r>
      <w:r w:rsidR="00A96ED9">
        <w:rPr>
          <w:rFonts w:ascii="Arial" w:hAnsi="Arial" w:cs="Tahoma"/>
          <w:sz w:val="22"/>
          <w:szCs w:val="22"/>
        </w:rPr>
        <w:t>)</w:t>
      </w:r>
      <w:r w:rsidR="00F97F2C" w:rsidRPr="00410253">
        <w:rPr>
          <w:rFonts w:ascii="Arial" w:hAnsi="Arial" w:cs="Tahoma"/>
          <w:sz w:val="22"/>
          <w:szCs w:val="22"/>
        </w:rPr>
        <w:t xml:space="preserve"> </w:t>
      </w:r>
    </w:p>
    <w:p w14:paraId="250019E2" w14:textId="77777777" w:rsidR="00DB78D8" w:rsidRPr="00410253" w:rsidRDefault="00DB78D8"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Does your immunization program have any </w:t>
      </w:r>
      <w:r w:rsidR="00C0412C" w:rsidRPr="00410253">
        <w:rPr>
          <w:rFonts w:ascii="Arial" w:hAnsi="Arial" w:cs="Tahoma"/>
          <w:sz w:val="22"/>
          <w:szCs w:val="22"/>
        </w:rPr>
        <w:t>vacant</w:t>
      </w:r>
      <w:r w:rsidR="00165B51" w:rsidRPr="00410253">
        <w:rPr>
          <w:rFonts w:ascii="Arial" w:hAnsi="Arial" w:cs="Tahoma"/>
          <w:sz w:val="22"/>
          <w:szCs w:val="22"/>
        </w:rPr>
        <w:t xml:space="preserve"> </w:t>
      </w:r>
      <w:r w:rsidR="00C0412C" w:rsidRPr="00410253">
        <w:rPr>
          <w:rFonts w:ascii="Arial" w:hAnsi="Arial" w:cs="Tahoma"/>
          <w:sz w:val="22"/>
          <w:szCs w:val="22"/>
        </w:rPr>
        <w:t xml:space="preserve">staff or contract </w:t>
      </w:r>
      <w:r w:rsidRPr="00410253">
        <w:rPr>
          <w:rFonts w:ascii="Arial" w:hAnsi="Arial" w:cs="Tahoma"/>
          <w:sz w:val="22"/>
          <w:szCs w:val="22"/>
        </w:rPr>
        <w:t>positions</w:t>
      </w:r>
      <w:r w:rsidR="00165B51" w:rsidRPr="00410253">
        <w:rPr>
          <w:rFonts w:ascii="Arial" w:hAnsi="Arial" w:cs="Tahoma"/>
          <w:sz w:val="22"/>
          <w:szCs w:val="22"/>
        </w:rPr>
        <w:t xml:space="preserve"> </w:t>
      </w:r>
      <w:r w:rsidR="00BD116F" w:rsidRPr="00410253">
        <w:rPr>
          <w:rFonts w:ascii="Arial" w:hAnsi="Arial" w:cs="Tahoma"/>
          <w:sz w:val="22"/>
          <w:szCs w:val="22"/>
        </w:rPr>
        <w:t>that are supported by any funding other than your annual award</w:t>
      </w:r>
      <w:r w:rsidRPr="00410253">
        <w:rPr>
          <w:rFonts w:ascii="Arial" w:hAnsi="Arial" w:cs="Tahoma"/>
          <w:sz w:val="22"/>
          <w:szCs w:val="22"/>
        </w:rPr>
        <w:t>?</w:t>
      </w:r>
    </w:p>
    <w:p w14:paraId="250019E3" w14:textId="77777777" w:rsidR="00BA5FA1" w:rsidRDefault="00DB78D8"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What is th</w:t>
      </w:r>
      <w:r w:rsidR="00165B51" w:rsidRPr="00410253">
        <w:rPr>
          <w:rFonts w:ascii="Arial" w:hAnsi="Arial" w:cs="Tahoma"/>
          <w:sz w:val="22"/>
          <w:szCs w:val="22"/>
        </w:rPr>
        <w:t>e total number of vacant p</w:t>
      </w:r>
      <w:r w:rsidRPr="00410253">
        <w:rPr>
          <w:rFonts w:ascii="Arial" w:hAnsi="Arial" w:cs="Tahoma"/>
          <w:sz w:val="22"/>
          <w:szCs w:val="22"/>
        </w:rPr>
        <w:t>ositions</w:t>
      </w:r>
      <w:r w:rsidR="00165B51" w:rsidRPr="00410253">
        <w:rPr>
          <w:rFonts w:ascii="Arial" w:hAnsi="Arial" w:cs="Tahoma"/>
          <w:sz w:val="22"/>
          <w:szCs w:val="22"/>
        </w:rPr>
        <w:t xml:space="preserve"> </w:t>
      </w:r>
      <w:r w:rsidR="00A96ED9">
        <w:rPr>
          <w:rFonts w:ascii="Arial" w:hAnsi="Arial" w:cs="Tahoma"/>
          <w:sz w:val="22"/>
          <w:szCs w:val="22"/>
        </w:rPr>
        <w:t>in your immunization program supported with:</w:t>
      </w:r>
    </w:p>
    <w:p w14:paraId="250019E4" w14:textId="77777777" w:rsidR="00067BCC" w:rsidRDefault="00A96ED9">
      <w:pPr>
        <w:pStyle w:val="NormalWeb"/>
        <w:numPr>
          <w:ilvl w:val="1"/>
          <w:numId w:val="4"/>
        </w:numPr>
        <w:spacing w:before="0" w:beforeAutospacing="0" w:after="0" w:afterAutospacing="0" w:line="360" w:lineRule="auto"/>
        <w:rPr>
          <w:rFonts w:ascii="Arial" w:hAnsi="Arial" w:cs="Tahoma"/>
          <w:sz w:val="22"/>
          <w:szCs w:val="22"/>
        </w:rPr>
      </w:pPr>
      <w:r w:rsidRPr="00410253">
        <w:rPr>
          <w:rFonts w:ascii="Arial" w:hAnsi="Arial" w:cs="Tahoma"/>
          <w:sz w:val="22"/>
          <w:szCs w:val="22"/>
        </w:rPr>
        <w:t>State (or local) funding</w:t>
      </w:r>
    </w:p>
    <w:p w14:paraId="250019E5" w14:textId="77777777" w:rsidR="00067BCC" w:rsidRDefault="00A96ED9">
      <w:pPr>
        <w:pStyle w:val="NormalWeb"/>
        <w:numPr>
          <w:ilvl w:val="1"/>
          <w:numId w:val="4"/>
        </w:numPr>
        <w:spacing w:before="0" w:beforeAutospacing="0" w:after="0" w:afterAutospacing="0" w:line="360" w:lineRule="auto"/>
        <w:rPr>
          <w:rFonts w:ascii="Arial" w:hAnsi="Arial" w:cs="Tahoma"/>
          <w:sz w:val="22"/>
          <w:szCs w:val="22"/>
        </w:rPr>
      </w:pPr>
      <w:r w:rsidRPr="00410253">
        <w:rPr>
          <w:rFonts w:ascii="Arial" w:hAnsi="Arial" w:cs="Tahoma"/>
          <w:sz w:val="22"/>
          <w:szCs w:val="22"/>
        </w:rPr>
        <w:t>PPHF funding</w:t>
      </w:r>
    </w:p>
    <w:p w14:paraId="250019E6" w14:textId="77777777" w:rsidR="00067BCC" w:rsidRDefault="00A96ED9">
      <w:pPr>
        <w:pStyle w:val="NormalWeb"/>
        <w:numPr>
          <w:ilvl w:val="1"/>
          <w:numId w:val="4"/>
        </w:numPr>
        <w:spacing w:before="0" w:beforeAutospacing="0" w:after="0" w:afterAutospacing="0" w:line="360" w:lineRule="auto"/>
        <w:rPr>
          <w:rFonts w:ascii="Arial" w:hAnsi="Arial" w:cs="Tahoma"/>
          <w:sz w:val="22"/>
          <w:szCs w:val="22"/>
        </w:rPr>
      </w:pPr>
      <w:r w:rsidRPr="00410253">
        <w:rPr>
          <w:rFonts w:ascii="Arial" w:hAnsi="Arial" w:cs="Tahoma"/>
          <w:sz w:val="22"/>
          <w:szCs w:val="22"/>
        </w:rPr>
        <w:t>Federal funding other than PPHF or your annual award</w:t>
      </w:r>
    </w:p>
    <w:p w14:paraId="250019E7" w14:textId="77777777" w:rsidR="00067BCC" w:rsidRDefault="00A96ED9">
      <w:pPr>
        <w:pStyle w:val="NormalWeb"/>
        <w:numPr>
          <w:ilvl w:val="1"/>
          <w:numId w:val="4"/>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Any other funding </w:t>
      </w:r>
      <w:r>
        <w:rPr>
          <w:rFonts w:ascii="Arial" w:hAnsi="Arial" w:cs="Tahoma"/>
          <w:sz w:val="22"/>
          <w:szCs w:val="22"/>
        </w:rPr>
        <w:t xml:space="preserve">source (e.g. </w:t>
      </w:r>
      <w:r w:rsidRPr="00410253">
        <w:rPr>
          <w:rFonts w:ascii="Arial" w:hAnsi="Arial" w:cs="Tahoma"/>
          <w:sz w:val="22"/>
          <w:szCs w:val="22"/>
        </w:rPr>
        <w:t>from private grants</w:t>
      </w:r>
      <w:r>
        <w:rPr>
          <w:rFonts w:ascii="Arial" w:hAnsi="Arial" w:cs="Tahoma"/>
          <w:sz w:val="22"/>
          <w:szCs w:val="22"/>
        </w:rPr>
        <w:t>,</w:t>
      </w:r>
      <w:r w:rsidRPr="00410253">
        <w:rPr>
          <w:rFonts w:ascii="Arial" w:hAnsi="Arial" w:cs="Tahoma"/>
          <w:sz w:val="22"/>
          <w:szCs w:val="22"/>
        </w:rPr>
        <w:t xml:space="preserve"> foundations</w:t>
      </w:r>
      <w:r>
        <w:rPr>
          <w:rFonts w:ascii="Arial" w:hAnsi="Arial" w:cs="Tahoma"/>
          <w:sz w:val="22"/>
          <w:szCs w:val="22"/>
        </w:rPr>
        <w:t>, universities, etc…)</w:t>
      </w:r>
      <w:r w:rsidRPr="00410253">
        <w:rPr>
          <w:rFonts w:ascii="Arial" w:hAnsi="Arial" w:cs="Tahoma"/>
          <w:sz w:val="22"/>
          <w:szCs w:val="22"/>
        </w:rPr>
        <w:t xml:space="preserve"> </w:t>
      </w:r>
    </w:p>
    <w:p w14:paraId="250019E8" w14:textId="77777777" w:rsidR="006A596B" w:rsidRPr="00410253" w:rsidRDefault="006A596B" w:rsidP="006A596B">
      <w:pPr>
        <w:pStyle w:val="NormalWeb"/>
        <w:spacing w:before="240" w:beforeAutospacing="0" w:after="120" w:afterAutospacing="0" w:line="360" w:lineRule="auto"/>
        <w:rPr>
          <w:rFonts w:ascii="Arial" w:hAnsi="Arial" w:cs="Tahoma"/>
          <w:sz w:val="22"/>
          <w:szCs w:val="22"/>
        </w:rPr>
      </w:pPr>
      <w:r w:rsidRPr="00410253">
        <w:rPr>
          <w:rFonts w:ascii="Arial" w:hAnsi="Arial" w:cs="Tahoma"/>
          <w:sz w:val="22"/>
          <w:szCs w:val="22"/>
        </w:rPr>
        <w:t>The next question</w:t>
      </w:r>
      <w:r w:rsidR="00A96ED9">
        <w:rPr>
          <w:rFonts w:ascii="Arial" w:hAnsi="Arial" w:cs="Tahoma"/>
          <w:sz w:val="22"/>
          <w:szCs w:val="22"/>
        </w:rPr>
        <w:t>s</w:t>
      </w:r>
      <w:r w:rsidRPr="00410253">
        <w:rPr>
          <w:rFonts w:ascii="Arial" w:hAnsi="Arial" w:cs="Tahoma"/>
          <w:sz w:val="22"/>
          <w:szCs w:val="22"/>
        </w:rPr>
        <w:t xml:space="preserve"> </w:t>
      </w:r>
      <w:r w:rsidR="00A96ED9">
        <w:rPr>
          <w:rFonts w:ascii="Arial" w:hAnsi="Arial" w:cs="Tahoma"/>
          <w:sz w:val="22"/>
          <w:szCs w:val="22"/>
        </w:rPr>
        <w:t>are</w:t>
      </w:r>
      <w:r w:rsidR="00A96ED9" w:rsidRPr="00410253">
        <w:rPr>
          <w:rFonts w:ascii="Arial" w:hAnsi="Arial" w:cs="Tahoma"/>
          <w:sz w:val="22"/>
          <w:szCs w:val="22"/>
        </w:rPr>
        <w:t xml:space="preserve"> </w:t>
      </w:r>
      <w:r w:rsidRPr="00410253">
        <w:rPr>
          <w:rFonts w:ascii="Arial" w:hAnsi="Arial" w:cs="Tahoma"/>
          <w:sz w:val="22"/>
          <w:szCs w:val="22"/>
        </w:rPr>
        <w:t xml:space="preserve">designed </w:t>
      </w:r>
      <w:r w:rsidR="00651D36">
        <w:rPr>
          <w:rFonts w:ascii="Arial" w:hAnsi="Arial" w:cs="Tahoma"/>
          <w:sz w:val="22"/>
          <w:szCs w:val="22"/>
        </w:rPr>
        <w:t xml:space="preserve">to </w:t>
      </w:r>
      <w:r w:rsidR="00AD64D6">
        <w:rPr>
          <w:rFonts w:ascii="Arial" w:hAnsi="Arial" w:cs="Tahoma"/>
          <w:sz w:val="22"/>
          <w:szCs w:val="22"/>
        </w:rPr>
        <w:t>identify</w:t>
      </w:r>
      <w:r w:rsidRPr="00410253">
        <w:rPr>
          <w:rFonts w:ascii="Arial" w:hAnsi="Arial"/>
          <w:bCs/>
          <w:sz w:val="22"/>
          <w:szCs w:val="22"/>
        </w:rPr>
        <w:t xml:space="preserve"> the core components or activities of your immunization program</w:t>
      </w:r>
      <w:r w:rsidR="00362841">
        <w:rPr>
          <w:rFonts w:ascii="Arial" w:hAnsi="Arial"/>
          <w:bCs/>
          <w:sz w:val="22"/>
          <w:szCs w:val="22"/>
        </w:rPr>
        <w:t xml:space="preserve"> and staffing structure</w:t>
      </w:r>
      <w:r w:rsidRPr="00410253">
        <w:rPr>
          <w:rFonts w:ascii="Arial" w:hAnsi="Arial" w:cs="Tahoma"/>
          <w:sz w:val="22"/>
          <w:szCs w:val="22"/>
        </w:rPr>
        <w:t>.</w:t>
      </w:r>
      <w:r w:rsidR="00505A8E" w:rsidRPr="00410253">
        <w:rPr>
          <w:rFonts w:ascii="Arial" w:hAnsi="Arial" w:cs="Tahoma"/>
          <w:sz w:val="22"/>
          <w:szCs w:val="22"/>
        </w:rPr>
        <w:t xml:space="preserve"> We understand that all CDC-funded immunization programs are required to conduct activities in support of requirements outlined in the Immunization Program Operations Manual (IPOM),  including those related to: (a) Program Stewardship and Accountability; (b) Assessing Program Performance; (c) Assuring Access to Vaccines; (d) Immunization Information Technology Structure; and (e) Improving and Maintaining Preparedness.</w:t>
      </w:r>
    </w:p>
    <w:p w14:paraId="250019E9" w14:textId="77777777" w:rsidR="00035060" w:rsidRPr="00410253" w:rsidRDefault="00505A8E"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Does your immunization program </w:t>
      </w:r>
      <w:r w:rsidR="007A60DA" w:rsidRPr="00410253">
        <w:rPr>
          <w:rFonts w:ascii="Arial" w:hAnsi="Arial" w:cs="Tahoma"/>
          <w:sz w:val="22"/>
          <w:szCs w:val="22"/>
        </w:rPr>
        <w:t xml:space="preserve">put special emphasis on </w:t>
      </w:r>
      <w:r w:rsidR="007A0518">
        <w:rPr>
          <w:rFonts w:ascii="Arial" w:hAnsi="Arial" w:cs="Tahoma"/>
          <w:sz w:val="22"/>
          <w:szCs w:val="22"/>
        </w:rPr>
        <w:t>one or more required or suggested</w:t>
      </w:r>
      <w:r w:rsidR="007A0518" w:rsidRPr="00410253">
        <w:rPr>
          <w:rFonts w:ascii="Arial" w:hAnsi="Arial" w:cs="Tahoma"/>
          <w:sz w:val="22"/>
          <w:szCs w:val="22"/>
        </w:rPr>
        <w:t xml:space="preserve"> </w:t>
      </w:r>
      <w:r w:rsidR="007A0518">
        <w:rPr>
          <w:rFonts w:ascii="Arial" w:hAnsi="Arial" w:cs="Tahoma"/>
          <w:sz w:val="22"/>
          <w:szCs w:val="22"/>
        </w:rPr>
        <w:t>a</w:t>
      </w:r>
      <w:r w:rsidR="000B0388">
        <w:rPr>
          <w:rFonts w:ascii="Arial" w:hAnsi="Arial" w:cs="Tahoma"/>
          <w:sz w:val="22"/>
          <w:szCs w:val="22"/>
        </w:rPr>
        <w:t>ctivit</w:t>
      </w:r>
      <w:r w:rsidR="00AD64D6">
        <w:rPr>
          <w:rFonts w:ascii="Arial" w:hAnsi="Arial" w:cs="Tahoma"/>
          <w:sz w:val="22"/>
          <w:szCs w:val="22"/>
        </w:rPr>
        <w:t>y</w:t>
      </w:r>
      <w:r w:rsidR="007A0518">
        <w:rPr>
          <w:rFonts w:ascii="Arial" w:hAnsi="Arial" w:cs="Tahoma"/>
          <w:sz w:val="22"/>
          <w:szCs w:val="22"/>
        </w:rPr>
        <w:t xml:space="preserve"> outlined in the</w:t>
      </w:r>
      <w:r w:rsidRPr="00410253">
        <w:rPr>
          <w:rFonts w:ascii="Arial" w:hAnsi="Arial" w:cs="Tahoma"/>
          <w:sz w:val="22"/>
          <w:szCs w:val="22"/>
        </w:rPr>
        <w:t xml:space="preserve"> IPOM</w:t>
      </w:r>
      <w:r w:rsidR="00035060" w:rsidRPr="00410253">
        <w:rPr>
          <w:rFonts w:ascii="Arial" w:hAnsi="Arial" w:cs="Tahoma"/>
          <w:sz w:val="22"/>
          <w:szCs w:val="22"/>
        </w:rPr>
        <w:t>?</w:t>
      </w:r>
    </w:p>
    <w:p w14:paraId="250019EA" w14:textId="77777777" w:rsidR="00390495" w:rsidRPr="00410253" w:rsidRDefault="00390495"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xml:space="preserve">: </w:t>
      </w:r>
      <w:r w:rsidR="007A60DA" w:rsidRPr="00410253">
        <w:rPr>
          <w:rFonts w:ascii="Arial" w:hAnsi="Arial" w:cs="Tahoma"/>
          <w:sz w:val="22"/>
          <w:szCs w:val="22"/>
        </w:rPr>
        <w:t>Please explain</w:t>
      </w:r>
      <w:r w:rsidR="007A0518">
        <w:rPr>
          <w:rFonts w:ascii="Arial" w:hAnsi="Arial" w:cs="Tahoma"/>
          <w:sz w:val="22"/>
          <w:szCs w:val="22"/>
        </w:rPr>
        <w:t xml:space="preserve"> which activity(s) and why</w:t>
      </w:r>
    </w:p>
    <w:p w14:paraId="250019EB" w14:textId="77777777" w:rsidR="00742AFF" w:rsidRDefault="007A60DA"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lastRenderedPageBreak/>
        <w:t xml:space="preserve">Does your immunization program conduct any activities that are not directly related to the </w:t>
      </w:r>
      <w:r w:rsidR="007A0518">
        <w:rPr>
          <w:rFonts w:ascii="Arial" w:hAnsi="Arial" w:cs="Tahoma"/>
          <w:sz w:val="22"/>
          <w:szCs w:val="22"/>
        </w:rPr>
        <w:t xml:space="preserve">required or suggested activities outlined in the </w:t>
      </w:r>
      <w:r w:rsidR="00E50FCE">
        <w:rPr>
          <w:rFonts w:ascii="Arial" w:hAnsi="Arial" w:cs="Tahoma"/>
          <w:sz w:val="22"/>
          <w:szCs w:val="22"/>
        </w:rPr>
        <w:t>IPOM</w:t>
      </w:r>
      <w:r w:rsidR="00742AFF" w:rsidRPr="00410253">
        <w:rPr>
          <w:rFonts w:ascii="Arial" w:hAnsi="Arial" w:cs="Tahoma"/>
          <w:sz w:val="22"/>
          <w:szCs w:val="22"/>
        </w:rPr>
        <w:t>?</w:t>
      </w:r>
    </w:p>
    <w:p w14:paraId="250019EC" w14:textId="77777777" w:rsidR="00362841" w:rsidRPr="00362841" w:rsidRDefault="00362841" w:rsidP="00362841">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Please explain</w:t>
      </w:r>
      <w:r>
        <w:rPr>
          <w:rFonts w:ascii="Arial" w:hAnsi="Arial" w:cs="Tahoma"/>
          <w:sz w:val="22"/>
          <w:szCs w:val="22"/>
        </w:rPr>
        <w:t xml:space="preserve"> these activities</w:t>
      </w:r>
    </w:p>
    <w:p w14:paraId="250019ED" w14:textId="77777777" w:rsidR="00651D36" w:rsidRPr="007F0C8E" w:rsidRDefault="00362841" w:rsidP="007F0C8E">
      <w:pPr>
        <w:pStyle w:val="NormalWeb"/>
        <w:numPr>
          <w:ilvl w:val="0"/>
          <w:numId w:val="1"/>
        </w:numPr>
        <w:spacing w:before="0" w:beforeAutospacing="0" w:after="0" w:afterAutospacing="0" w:line="360" w:lineRule="auto"/>
        <w:rPr>
          <w:rFonts w:ascii="Arial" w:hAnsi="Arial" w:cs="Tahoma"/>
          <w:sz w:val="22"/>
          <w:szCs w:val="22"/>
        </w:rPr>
      </w:pPr>
      <w:r>
        <w:rPr>
          <w:rFonts w:ascii="Arial" w:hAnsi="Arial" w:cs="Tahoma"/>
          <w:sz w:val="22"/>
          <w:szCs w:val="22"/>
        </w:rPr>
        <w:t xml:space="preserve">In thinking about all staff that conduct </w:t>
      </w:r>
      <w:r w:rsidR="00AD64D6">
        <w:rPr>
          <w:rFonts w:ascii="Arial" w:hAnsi="Arial" w:cs="Tahoma"/>
          <w:sz w:val="22"/>
          <w:szCs w:val="22"/>
        </w:rPr>
        <w:t xml:space="preserve">core </w:t>
      </w:r>
      <w:r>
        <w:rPr>
          <w:rFonts w:ascii="Arial" w:hAnsi="Arial" w:cs="Tahoma"/>
          <w:sz w:val="22"/>
          <w:szCs w:val="22"/>
        </w:rPr>
        <w:t xml:space="preserve">immunization program components, please generally describe the staffing structure. In other words, are </w:t>
      </w:r>
      <w:r w:rsidR="006F08EE">
        <w:rPr>
          <w:rFonts w:ascii="Arial" w:hAnsi="Arial" w:cs="Tahoma"/>
          <w:sz w:val="22"/>
          <w:szCs w:val="22"/>
        </w:rPr>
        <w:t xml:space="preserve">all staff </w:t>
      </w:r>
      <w:r>
        <w:rPr>
          <w:rFonts w:ascii="Arial" w:hAnsi="Arial" w:cs="Tahoma"/>
          <w:sz w:val="22"/>
          <w:szCs w:val="22"/>
        </w:rPr>
        <w:t xml:space="preserve">housed </w:t>
      </w:r>
      <w:r w:rsidR="006F08EE">
        <w:rPr>
          <w:rFonts w:ascii="Arial" w:hAnsi="Arial" w:cs="Tahoma"/>
          <w:sz w:val="22"/>
          <w:szCs w:val="22"/>
        </w:rPr>
        <w:t>within the</w:t>
      </w:r>
      <w:r>
        <w:rPr>
          <w:rFonts w:ascii="Arial" w:hAnsi="Arial" w:cs="Tahoma"/>
          <w:sz w:val="22"/>
          <w:szCs w:val="22"/>
        </w:rPr>
        <w:t xml:space="preserve"> immunization program or </w:t>
      </w:r>
      <w:r w:rsidR="006F08EE">
        <w:rPr>
          <w:rFonts w:ascii="Arial" w:hAnsi="Arial" w:cs="Tahoma"/>
          <w:sz w:val="22"/>
          <w:szCs w:val="22"/>
        </w:rPr>
        <w:t>spread across multiple programs?</w:t>
      </w:r>
    </w:p>
    <w:p w14:paraId="250019EE" w14:textId="77777777" w:rsidR="00F449B5" w:rsidRPr="00410253" w:rsidRDefault="00F449B5" w:rsidP="00F449B5">
      <w:pPr>
        <w:pStyle w:val="BlockText"/>
        <w:spacing w:before="240" w:after="240"/>
        <w:ind w:left="0" w:right="0"/>
        <w:rPr>
          <w:b/>
          <w:sz w:val="24"/>
          <w:szCs w:val="24"/>
          <w:u w:val="single"/>
        </w:rPr>
      </w:pPr>
      <w:r w:rsidRPr="00410253">
        <w:rPr>
          <w:b/>
          <w:sz w:val="24"/>
          <w:szCs w:val="24"/>
          <w:u w:val="single"/>
        </w:rPr>
        <w:t>III.</w:t>
      </w:r>
      <w:r w:rsidRPr="00410253">
        <w:rPr>
          <w:b/>
          <w:sz w:val="24"/>
          <w:szCs w:val="24"/>
          <w:u w:val="single"/>
        </w:rPr>
        <w:tab/>
        <w:t xml:space="preserve">Interview Questions </w:t>
      </w:r>
      <w:r w:rsidR="00390495" w:rsidRPr="00410253">
        <w:rPr>
          <w:b/>
          <w:sz w:val="24"/>
          <w:szCs w:val="24"/>
          <w:u w:val="single"/>
        </w:rPr>
        <w:t>Related to Objective #2</w:t>
      </w:r>
    </w:p>
    <w:p w14:paraId="250019EF" w14:textId="77777777" w:rsidR="00CF2F1E" w:rsidRPr="00410253" w:rsidRDefault="00BA377B" w:rsidP="00B92D61">
      <w:pPr>
        <w:pStyle w:val="NormalWeb"/>
        <w:spacing w:before="120" w:beforeAutospacing="0" w:after="120" w:afterAutospacing="0" w:line="360" w:lineRule="auto"/>
        <w:rPr>
          <w:rFonts w:ascii="Arial" w:hAnsi="Arial" w:cs="Tahoma"/>
          <w:sz w:val="22"/>
          <w:szCs w:val="22"/>
        </w:rPr>
      </w:pPr>
      <w:r w:rsidRPr="00410253">
        <w:rPr>
          <w:rFonts w:ascii="Arial" w:hAnsi="Arial" w:cs="Tahoma"/>
          <w:sz w:val="22"/>
          <w:szCs w:val="22"/>
        </w:rPr>
        <w:t xml:space="preserve">Now I'd like to ask you </w:t>
      </w:r>
      <w:r w:rsidR="00C765CF" w:rsidRPr="00410253">
        <w:rPr>
          <w:rFonts w:ascii="Arial" w:hAnsi="Arial" w:cs="Tahoma"/>
          <w:sz w:val="22"/>
          <w:szCs w:val="22"/>
        </w:rPr>
        <w:t xml:space="preserve">about your thoughts regarding how your immunization program is currently </w:t>
      </w:r>
      <w:r w:rsidR="009F5323" w:rsidRPr="00410253">
        <w:rPr>
          <w:rFonts w:ascii="Arial" w:hAnsi="Arial" w:cs="Tahoma"/>
          <w:sz w:val="22"/>
          <w:szCs w:val="22"/>
        </w:rPr>
        <w:t>staffed</w:t>
      </w:r>
      <w:r w:rsidRPr="00410253">
        <w:rPr>
          <w:rFonts w:ascii="Arial" w:hAnsi="Arial" w:cs="Tahoma"/>
          <w:sz w:val="22"/>
          <w:szCs w:val="22"/>
        </w:rPr>
        <w:t>.</w:t>
      </w:r>
      <w:r w:rsidR="00C765CF" w:rsidRPr="00410253">
        <w:rPr>
          <w:rFonts w:ascii="Arial" w:hAnsi="Arial" w:cs="Tahoma"/>
          <w:sz w:val="22"/>
          <w:szCs w:val="22"/>
        </w:rPr>
        <w:t xml:space="preserve"> </w:t>
      </w:r>
      <w:r w:rsidR="000D3922" w:rsidRPr="00410253">
        <w:rPr>
          <w:rFonts w:ascii="Arial" w:hAnsi="Arial" w:cs="Tahoma"/>
          <w:sz w:val="22"/>
          <w:szCs w:val="22"/>
        </w:rPr>
        <w:t xml:space="preserve">As I mentioned previously, the information that you provide in response to the questions I ask from this point in the interview forward will be reported only in an aggregated manner that does </w:t>
      </w:r>
      <w:r w:rsidR="000D3922" w:rsidRPr="00410253">
        <w:rPr>
          <w:rFonts w:ascii="Arial" w:hAnsi="Arial" w:cs="Tahoma"/>
          <w:sz w:val="22"/>
          <w:szCs w:val="22"/>
          <w:u w:val="single"/>
        </w:rPr>
        <w:t>not</w:t>
      </w:r>
      <w:r w:rsidR="000D3922" w:rsidRPr="00410253">
        <w:rPr>
          <w:rFonts w:ascii="Arial" w:hAnsi="Arial" w:cs="Tahoma"/>
          <w:sz w:val="22"/>
          <w:szCs w:val="22"/>
        </w:rPr>
        <w:t xml:space="preserve"> allow for specific comments to be attributed to you or your state (or jurisdiction). </w:t>
      </w:r>
      <w:r w:rsidR="000B0388">
        <w:rPr>
          <w:rFonts w:ascii="Arial" w:hAnsi="Arial" w:cs="Tahoma"/>
          <w:sz w:val="22"/>
          <w:szCs w:val="22"/>
        </w:rPr>
        <w:t>Thinking about current</w:t>
      </w:r>
      <w:r w:rsidR="00CF2F1E" w:rsidRPr="00410253">
        <w:rPr>
          <w:rFonts w:ascii="Arial" w:hAnsi="Arial" w:cs="Tahoma"/>
          <w:sz w:val="22"/>
          <w:szCs w:val="22"/>
        </w:rPr>
        <w:t xml:space="preserve"> immunization program </w:t>
      </w:r>
      <w:r w:rsidR="000B0388">
        <w:rPr>
          <w:rFonts w:ascii="Arial" w:hAnsi="Arial" w:cs="Tahoma"/>
          <w:sz w:val="22"/>
          <w:szCs w:val="22"/>
        </w:rPr>
        <w:t>staffing levels and structure…</w:t>
      </w:r>
    </w:p>
    <w:p w14:paraId="250019F0" w14:textId="77777777" w:rsidR="008141F9" w:rsidRPr="00410253" w:rsidRDefault="007A60DA" w:rsidP="00312804">
      <w:pPr>
        <w:pStyle w:val="ListParagraph"/>
        <w:numPr>
          <w:ilvl w:val="0"/>
          <w:numId w:val="1"/>
        </w:numPr>
        <w:spacing w:after="0" w:line="360" w:lineRule="auto"/>
        <w:rPr>
          <w:rFonts w:ascii="Arial" w:hAnsi="Arial" w:cs="Arial"/>
          <w:bCs/>
        </w:rPr>
      </w:pPr>
      <w:r w:rsidRPr="00410253">
        <w:rPr>
          <w:rFonts w:ascii="Arial" w:hAnsi="Arial" w:cs="Arial"/>
          <w:bCs/>
        </w:rPr>
        <w:t xml:space="preserve">What is working especially well about the way your immunization program is currently staffed? </w:t>
      </w:r>
      <w:r w:rsidR="006F08EE">
        <w:rPr>
          <w:rFonts w:ascii="Arial" w:hAnsi="Arial" w:cs="Arial"/>
          <w:bCs/>
        </w:rPr>
        <w:t xml:space="preserve">In other words, </w:t>
      </w:r>
      <w:r w:rsidR="006F08EE" w:rsidRPr="00410253">
        <w:rPr>
          <w:rFonts w:ascii="Arial" w:hAnsi="Arial" w:cs="Arial"/>
          <w:bCs/>
        </w:rPr>
        <w:t xml:space="preserve">in what way(s) does your immunization program's current staffing </w:t>
      </w:r>
      <w:r w:rsidR="006F08EE">
        <w:rPr>
          <w:rFonts w:ascii="Arial" w:hAnsi="Arial" w:cs="Arial"/>
          <w:bCs/>
        </w:rPr>
        <w:t xml:space="preserve">level and structure </w:t>
      </w:r>
      <w:r w:rsidR="006F08EE" w:rsidRPr="00410253">
        <w:rPr>
          <w:rFonts w:ascii="Arial" w:hAnsi="Arial" w:cs="Arial"/>
          <w:bCs/>
          <w:u w:val="single"/>
        </w:rPr>
        <w:t>help</w:t>
      </w:r>
      <w:r w:rsidR="006F08EE" w:rsidRPr="00410253">
        <w:rPr>
          <w:rFonts w:ascii="Arial" w:hAnsi="Arial" w:cs="Arial"/>
          <w:bCs/>
        </w:rPr>
        <w:t xml:space="preserve"> your program to meet the immunization needs of the population it serves?</w:t>
      </w:r>
    </w:p>
    <w:p w14:paraId="250019F1" w14:textId="77777777" w:rsidR="00067BCC" w:rsidRDefault="007A60DA">
      <w:pPr>
        <w:pStyle w:val="ListParagraph"/>
        <w:numPr>
          <w:ilvl w:val="0"/>
          <w:numId w:val="1"/>
        </w:numPr>
        <w:spacing w:after="0" w:line="360" w:lineRule="auto"/>
        <w:rPr>
          <w:rFonts w:ascii="Arial" w:hAnsi="Arial" w:cs="Arial"/>
          <w:bCs/>
        </w:rPr>
      </w:pPr>
      <w:r w:rsidRPr="00410253">
        <w:rPr>
          <w:rFonts w:ascii="Arial" w:hAnsi="Arial" w:cs="Arial"/>
          <w:bCs/>
        </w:rPr>
        <w:t xml:space="preserve">What is </w:t>
      </w:r>
      <w:r w:rsidRPr="00410253">
        <w:rPr>
          <w:rFonts w:ascii="Arial" w:hAnsi="Arial" w:cs="Arial"/>
          <w:bCs/>
          <w:u w:val="single"/>
        </w:rPr>
        <w:t>not</w:t>
      </w:r>
      <w:r w:rsidRPr="00410253">
        <w:rPr>
          <w:rFonts w:ascii="Arial" w:hAnsi="Arial" w:cs="Arial"/>
          <w:bCs/>
        </w:rPr>
        <w:t xml:space="preserve"> working well about the way your immunization program is currently staffed?</w:t>
      </w:r>
      <w:r w:rsidR="006F08EE">
        <w:rPr>
          <w:rFonts w:ascii="Arial" w:hAnsi="Arial" w:cs="Arial"/>
          <w:bCs/>
        </w:rPr>
        <w:t xml:space="preserve"> </w:t>
      </w:r>
      <w:r w:rsidR="006F08EE" w:rsidRPr="00410253">
        <w:rPr>
          <w:rFonts w:ascii="Arial" w:hAnsi="Arial" w:cs="Arial"/>
          <w:bCs/>
        </w:rPr>
        <w:t xml:space="preserve">In other words, in what way(s) does your immunization program's current staffing </w:t>
      </w:r>
      <w:r w:rsidR="006F08EE">
        <w:rPr>
          <w:rFonts w:ascii="Arial" w:hAnsi="Arial" w:cs="Arial"/>
          <w:bCs/>
        </w:rPr>
        <w:t>level and structure</w:t>
      </w:r>
      <w:r w:rsidR="006F08EE" w:rsidRPr="00410253">
        <w:rPr>
          <w:rFonts w:ascii="Arial" w:hAnsi="Arial" w:cs="Arial"/>
          <w:bCs/>
        </w:rPr>
        <w:t xml:space="preserve"> </w:t>
      </w:r>
      <w:r w:rsidR="006F08EE" w:rsidRPr="00410253">
        <w:rPr>
          <w:rFonts w:ascii="Arial" w:hAnsi="Arial" w:cs="Arial"/>
          <w:bCs/>
          <w:u w:val="single"/>
        </w:rPr>
        <w:t>hinder</w:t>
      </w:r>
      <w:r w:rsidR="006F08EE" w:rsidRPr="00410253">
        <w:rPr>
          <w:rFonts w:ascii="Arial" w:hAnsi="Arial" w:cs="Arial"/>
          <w:bCs/>
        </w:rPr>
        <w:t xml:space="preserve"> your program's ability to meet the immunization needs of the population it serves?</w:t>
      </w:r>
    </w:p>
    <w:p w14:paraId="250019F2" w14:textId="77777777" w:rsidR="00F110D4" w:rsidRPr="00410253" w:rsidRDefault="00F110D4"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For which of your current immunization program core components or activities, if any, could you most use additional staff?</w:t>
      </w:r>
    </w:p>
    <w:p w14:paraId="250019F3" w14:textId="77777777" w:rsidR="00F110D4" w:rsidRPr="00410253" w:rsidRDefault="00F110D4" w:rsidP="00312804">
      <w:pPr>
        <w:pStyle w:val="ListParagraph"/>
        <w:numPr>
          <w:ilvl w:val="1"/>
          <w:numId w:val="1"/>
        </w:numPr>
        <w:spacing w:after="0" w:line="360" w:lineRule="auto"/>
        <w:rPr>
          <w:rFonts w:ascii="Arial" w:hAnsi="Arial" w:cs="Arial"/>
          <w:bCs/>
        </w:rPr>
      </w:pPr>
      <w:r w:rsidRPr="00410253">
        <w:rPr>
          <w:rFonts w:ascii="Arial" w:hAnsi="Arial" w:cs="Arial"/>
          <w:bCs/>
        </w:rPr>
        <w:t>How many additional staff?</w:t>
      </w:r>
    </w:p>
    <w:p w14:paraId="250019F4" w14:textId="77777777" w:rsidR="00F110D4" w:rsidRPr="00410253" w:rsidRDefault="00F110D4" w:rsidP="00312804">
      <w:pPr>
        <w:pStyle w:val="ListParagraph"/>
        <w:numPr>
          <w:ilvl w:val="1"/>
          <w:numId w:val="1"/>
        </w:numPr>
        <w:spacing w:after="0" w:line="360" w:lineRule="auto"/>
        <w:rPr>
          <w:rFonts w:ascii="Arial" w:hAnsi="Arial" w:cs="Arial"/>
          <w:bCs/>
        </w:rPr>
      </w:pPr>
      <w:r w:rsidRPr="00410253">
        <w:rPr>
          <w:rFonts w:ascii="Arial" w:hAnsi="Arial" w:cs="Arial"/>
          <w:bCs/>
        </w:rPr>
        <w:t>What would these additional staff do?</w:t>
      </w:r>
    </w:p>
    <w:p w14:paraId="250019F5" w14:textId="77777777" w:rsidR="00F110D4" w:rsidRPr="00410253" w:rsidRDefault="00F110D4" w:rsidP="00312804">
      <w:pPr>
        <w:pStyle w:val="ListParagraph"/>
        <w:numPr>
          <w:ilvl w:val="1"/>
          <w:numId w:val="1"/>
        </w:numPr>
        <w:spacing w:after="0" w:line="360" w:lineRule="auto"/>
        <w:rPr>
          <w:rFonts w:ascii="Arial" w:hAnsi="Arial" w:cs="Arial"/>
          <w:bCs/>
        </w:rPr>
      </w:pPr>
      <w:r w:rsidRPr="00410253">
        <w:rPr>
          <w:rFonts w:ascii="Arial" w:hAnsi="Arial" w:cs="Arial"/>
          <w:bCs/>
        </w:rPr>
        <w:t>Why are the additional staff needed?</w:t>
      </w:r>
    </w:p>
    <w:p w14:paraId="250019F6" w14:textId="77777777" w:rsidR="008A6838" w:rsidRPr="00410253" w:rsidRDefault="007A60DA"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 xml:space="preserve">If you could make any </w:t>
      </w:r>
      <w:r w:rsidR="00726267" w:rsidRPr="00410253">
        <w:rPr>
          <w:rFonts w:ascii="Arial" w:hAnsi="Arial" w:cs="Tahoma"/>
          <w:sz w:val="22"/>
          <w:szCs w:val="22"/>
        </w:rPr>
        <w:t xml:space="preserve">other </w:t>
      </w:r>
      <w:r w:rsidRPr="00410253">
        <w:rPr>
          <w:rFonts w:ascii="Arial" w:hAnsi="Arial" w:cs="Tahoma"/>
          <w:sz w:val="22"/>
          <w:szCs w:val="22"/>
        </w:rPr>
        <w:t>change</w:t>
      </w:r>
      <w:r w:rsidR="00726267" w:rsidRPr="00410253">
        <w:rPr>
          <w:rFonts w:ascii="Arial" w:hAnsi="Arial" w:cs="Tahoma"/>
          <w:sz w:val="22"/>
          <w:szCs w:val="22"/>
        </w:rPr>
        <w:t>s to the way your immunization program is currently staffed, what changes would you make and why?</w:t>
      </w:r>
    </w:p>
    <w:p w14:paraId="250019F7" w14:textId="77777777" w:rsidR="0056600E" w:rsidRPr="00410253" w:rsidRDefault="00406ADC"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t>Are there any other</w:t>
      </w:r>
      <w:r w:rsidR="0056600E" w:rsidRPr="00410253">
        <w:rPr>
          <w:rFonts w:ascii="Arial" w:hAnsi="Arial" w:cs="Tahoma"/>
          <w:sz w:val="22"/>
          <w:szCs w:val="22"/>
        </w:rPr>
        <w:t xml:space="preserve"> </w:t>
      </w:r>
      <w:r w:rsidR="007B1010" w:rsidRPr="00410253">
        <w:rPr>
          <w:rFonts w:ascii="Arial" w:hAnsi="Arial" w:cs="Tahoma"/>
          <w:sz w:val="22"/>
          <w:szCs w:val="22"/>
        </w:rPr>
        <w:t xml:space="preserve">staffing </w:t>
      </w:r>
      <w:r w:rsidR="0056600E" w:rsidRPr="00410253">
        <w:rPr>
          <w:rFonts w:ascii="Arial" w:hAnsi="Arial" w:cs="Tahoma"/>
          <w:sz w:val="22"/>
          <w:szCs w:val="22"/>
        </w:rPr>
        <w:t xml:space="preserve">challenges </w:t>
      </w:r>
      <w:r w:rsidRPr="00410253">
        <w:rPr>
          <w:rFonts w:ascii="Arial" w:hAnsi="Arial" w:cs="Tahoma"/>
          <w:sz w:val="22"/>
          <w:szCs w:val="22"/>
        </w:rPr>
        <w:t>that your</w:t>
      </w:r>
      <w:r w:rsidR="0056600E" w:rsidRPr="00410253">
        <w:rPr>
          <w:rFonts w:ascii="Arial" w:hAnsi="Arial" w:cs="Tahoma"/>
          <w:sz w:val="22"/>
          <w:szCs w:val="22"/>
        </w:rPr>
        <w:t xml:space="preserve"> immunization program </w:t>
      </w:r>
      <w:r w:rsidRPr="00410253">
        <w:rPr>
          <w:rFonts w:ascii="Arial" w:hAnsi="Arial" w:cs="Tahoma"/>
          <w:sz w:val="22"/>
          <w:szCs w:val="22"/>
        </w:rPr>
        <w:t xml:space="preserve">is </w:t>
      </w:r>
      <w:r w:rsidR="0056600E" w:rsidRPr="00410253">
        <w:rPr>
          <w:rFonts w:ascii="Arial" w:hAnsi="Arial" w:cs="Tahoma"/>
          <w:sz w:val="22"/>
          <w:szCs w:val="22"/>
        </w:rPr>
        <w:t>currently facing?</w:t>
      </w:r>
    </w:p>
    <w:p w14:paraId="250019F8" w14:textId="77777777" w:rsidR="00406ADC" w:rsidRPr="00410253" w:rsidRDefault="00406ADC" w:rsidP="00312804">
      <w:pPr>
        <w:pStyle w:val="NormalWeb"/>
        <w:numPr>
          <w:ilvl w:val="1"/>
          <w:numId w:val="1"/>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00742AFF" w:rsidRPr="00410253">
        <w:rPr>
          <w:rFonts w:ascii="Arial" w:hAnsi="Arial" w:cs="Tahoma"/>
          <w:sz w:val="22"/>
          <w:szCs w:val="22"/>
        </w:rPr>
        <w:t>: P</w:t>
      </w:r>
      <w:r w:rsidRPr="00410253">
        <w:rPr>
          <w:rFonts w:ascii="Arial" w:hAnsi="Arial" w:cs="Tahoma"/>
          <w:sz w:val="22"/>
          <w:szCs w:val="22"/>
        </w:rPr>
        <w:t>lease explain</w:t>
      </w:r>
      <w:r w:rsidR="00651D36">
        <w:rPr>
          <w:rFonts w:ascii="Arial" w:hAnsi="Arial" w:cs="Tahoma"/>
          <w:sz w:val="22"/>
          <w:szCs w:val="22"/>
        </w:rPr>
        <w:t xml:space="preserve"> these challenges</w:t>
      </w:r>
      <w:r w:rsidRPr="00410253">
        <w:rPr>
          <w:rFonts w:ascii="Arial" w:hAnsi="Arial" w:cs="Tahoma"/>
          <w:sz w:val="22"/>
          <w:szCs w:val="22"/>
        </w:rPr>
        <w:t>.</w:t>
      </w:r>
    </w:p>
    <w:p w14:paraId="250019F9" w14:textId="77777777" w:rsidR="00F110D4" w:rsidRPr="00410253" w:rsidRDefault="004C6B4F" w:rsidP="00F110D4">
      <w:pPr>
        <w:pStyle w:val="BlockText"/>
        <w:spacing w:before="240" w:after="240"/>
        <w:ind w:left="0" w:right="0"/>
        <w:rPr>
          <w:b/>
          <w:sz w:val="24"/>
          <w:szCs w:val="24"/>
          <w:u w:val="single"/>
        </w:rPr>
      </w:pPr>
      <w:r w:rsidRPr="00410253">
        <w:rPr>
          <w:b/>
          <w:sz w:val="24"/>
          <w:szCs w:val="24"/>
          <w:u w:val="single"/>
        </w:rPr>
        <w:t>IV</w:t>
      </w:r>
      <w:r w:rsidR="00F110D4" w:rsidRPr="00410253">
        <w:rPr>
          <w:b/>
          <w:sz w:val="24"/>
          <w:szCs w:val="24"/>
          <w:u w:val="single"/>
        </w:rPr>
        <w:t>.</w:t>
      </w:r>
      <w:r w:rsidR="00F110D4" w:rsidRPr="00410253">
        <w:rPr>
          <w:b/>
          <w:sz w:val="24"/>
          <w:szCs w:val="24"/>
          <w:u w:val="single"/>
        </w:rPr>
        <w:tab/>
        <w:t>Interview Question Related to Objective #3</w:t>
      </w:r>
    </w:p>
    <w:p w14:paraId="250019FA" w14:textId="77777777" w:rsidR="00F110D4" w:rsidRPr="00410253" w:rsidRDefault="00F110D4" w:rsidP="00F110D4">
      <w:pPr>
        <w:pStyle w:val="BlockText"/>
        <w:spacing w:after="240" w:line="360" w:lineRule="auto"/>
        <w:ind w:left="0"/>
        <w:rPr>
          <w:szCs w:val="22"/>
        </w:rPr>
      </w:pPr>
      <w:r w:rsidRPr="00410253">
        <w:rPr>
          <w:rFonts w:cs="Tahoma"/>
          <w:szCs w:val="22"/>
        </w:rPr>
        <w:t xml:space="preserve">As I mentioned earlier, </w:t>
      </w:r>
      <w:r w:rsidR="000E5B2F" w:rsidRPr="00410253">
        <w:rPr>
          <w:rFonts w:cs="Tahoma"/>
          <w:szCs w:val="22"/>
        </w:rPr>
        <w:t xml:space="preserve">one </w:t>
      </w:r>
      <w:r w:rsidR="007538DA">
        <w:rPr>
          <w:rFonts w:cs="Tahoma"/>
          <w:szCs w:val="22"/>
        </w:rPr>
        <w:t>objective of this interview is to</w:t>
      </w:r>
      <w:r w:rsidRPr="00410253">
        <w:rPr>
          <w:szCs w:val="22"/>
        </w:rPr>
        <w:t xml:space="preserve"> identify immunization program staffing models</w:t>
      </w:r>
      <w:r w:rsidR="000E5B2F" w:rsidRPr="00410253">
        <w:rPr>
          <w:szCs w:val="22"/>
        </w:rPr>
        <w:t xml:space="preserve"> that allow for scaling up as necessary during pandemics or other unexpected events</w:t>
      </w:r>
      <w:r w:rsidRPr="00410253">
        <w:rPr>
          <w:szCs w:val="22"/>
        </w:rPr>
        <w:t xml:space="preserve">. </w:t>
      </w:r>
    </w:p>
    <w:p w14:paraId="250019FB" w14:textId="77777777" w:rsidR="001D55B0" w:rsidRPr="00410253" w:rsidRDefault="001D55B0" w:rsidP="00312804">
      <w:pPr>
        <w:pStyle w:val="NormalWeb"/>
        <w:numPr>
          <w:ilvl w:val="0"/>
          <w:numId w:val="1"/>
        </w:numPr>
        <w:spacing w:before="0" w:beforeAutospacing="0" w:after="0" w:afterAutospacing="0" w:line="360" w:lineRule="auto"/>
        <w:rPr>
          <w:rFonts w:ascii="Arial" w:hAnsi="Arial" w:cs="Tahoma"/>
          <w:sz w:val="22"/>
          <w:szCs w:val="22"/>
        </w:rPr>
      </w:pPr>
      <w:r w:rsidRPr="00410253">
        <w:rPr>
          <w:rFonts w:ascii="Arial" w:hAnsi="Arial" w:cs="Tahoma"/>
          <w:sz w:val="22"/>
          <w:szCs w:val="22"/>
        </w:rPr>
        <w:lastRenderedPageBreak/>
        <w:t>Have you been in your position lo</w:t>
      </w:r>
      <w:r w:rsidR="0024460B" w:rsidRPr="00410253">
        <w:rPr>
          <w:rFonts w:ascii="Arial" w:hAnsi="Arial" w:cs="Tahoma"/>
          <w:sz w:val="22"/>
          <w:szCs w:val="22"/>
        </w:rPr>
        <w:t>n</w:t>
      </w:r>
      <w:r w:rsidRPr="00410253">
        <w:rPr>
          <w:rFonts w:ascii="Arial" w:hAnsi="Arial" w:cs="Tahoma"/>
          <w:sz w:val="22"/>
          <w:szCs w:val="22"/>
        </w:rPr>
        <w:t>g enough to have experienced the H1N1 influenza pandemic or a more recent unexpected event that required more staffing resources than are routinely available</w:t>
      </w:r>
      <w:r w:rsidR="0024460B" w:rsidRPr="00410253">
        <w:rPr>
          <w:rFonts w:ascii="Arial" w:hAnsi="Arial" w:cs="Tahoma"/>
          <w:sz w:val="22"/>
          <w:szCs w:val="22"/>
        </w:rPr>
        <w:t xml:space="preserve"> in your immunization program</w:t>
      </w:r>
      <w:r w:rsidRPr="00410253">
        <w:rPr>
          <w:rFonts w:ascii="Arial" w:hAnsi="Arial" w:cs="Tahoma"/>
          <w:sz w:val="22"/>
          <w:szCs w:val="22"/>
        </w:rPr>
        <w:t>?</w:t>
      </w:r>
    </w:p>
    <w:p w14:paraId="250019FC" w14:textId="77777777" w:rsidR="00B72CFD" w:rsidRPr="00B72CFD" w:rsidRDefault="001D55B0" w:rsidP="00B72CFD">
      <w:pPr>
        <w:pStyle w:val="NormalWeb"/>
        <w:numPr>
          <w:ilvl w:val="1"/>
          <w:numId w:val="2"/>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yes</w:t>
      </w:r>
      <w:r w:rsidRPr="00410253">
        <w:rPr>
          <w:rFonts w:ascii="Arial" w:hAnsi="Arial" w:cs="Tahoma"/>
          <w:sz w:val="22"/>
          <w:szCs w:val="22"/>
        </w:rPr>
        <w:t xml:space="preserve">: Thinking about the H1N1 influenza pandemic or a more recent unexpected event that required more staffing resources than are routinely available, can you please tell me how </w:t>
      </w:r>
      <w:r w:rsidR="00630379">
        <w:rPr>
          <w:rFonts w:ascii="Arial" w:hAnsi="Arial" w:cs="Tahoma"/>
          <w:sz w:val="22"/>
          <w:szCs w:val="22"/>
        </w:rPr>
        <w:t xml:space="preserve">existing </w:t>
      </w:r>
      <w:r w:rsidR="00B72CFD">
        <w:rPr>
          <w:rFonts w:ascii="Arial" w:hAnsi="Arial" w:cs="Tahoma"/>
          <w:sz w:val="22"/>
          <w:szCs w:val="22"/>
        </w:rPr>
        <w:t xml:space="preserve">staffing levels and structure were modified </w:t>
      </w:r>
      <w:r w:rsidRPr="00410253">
        <w:rPr>
          <w:rFonts w:ascii="Arial" w:hAnsi="Arial" w:cs="Tahoma"/>
          <w:sz w:val="22"/>
          <w:szCs w:val="22"/>
        </w:rPr>
        <w:t>to respond to the event?</w:t>
      </w:r>
    </w:p>
    <w:p w14:paraId="250019FD" w14:textId="77777777" w:rsidR="001D55B0" w:rsidRDefault="00B72CFD" w:rsidP="00312804">
      <w:pPr>
        <w:pStyle w:val="NormalWeb"/>
        <w:numPr>
          <w:ilvl w:val="2"/>
          <w:numId w:val="2"/>
        </w:numPr>
        <w:tabs>
          <w:tab w:val="left" w:pos="2340"/>
        </w:tabs>
        <w:spacing w:before="0" w:beforeAutospacing="0" w:after="0" w:afterAutospacing="0" w:line="360" w:lineRule="auto"/>
        <w:ind w:left="2430" w:hanging="360"/>
        <w:rPr>
          <w:rFonts w:ascii="Arial" w:hAnsi="Arial" w:cs="Tahoma"/>
          <w:sz w:val="22"/>
          <w:szCs w:val="22"/>
        </w:rPr>
      </w:pPr>
      <w:r>
        <w:rPr>
          <w:rFonts w:ascii="Arial" w:hAnsi="Arial" w:cs="Tahoma"/>
          <w:sz w:val="22"/>
          <w:szCs w:val="22"/>
        </w:rPr>
        <w:t>Please describe the event</w:t>
      </w:r>
    </w:p>
    <w:p w14:paraId="250019FE" w14:textId="77777777" w:rsidR="00B72CFD" w:rsidRPr="00410253" w:rsidRDefault="00B72CFD" w:rsidP="00312804">
      <w:pPr>
        <w:pStyle w:val="NormalWeb"/>
        <w:numPr>
          <w:ilvl w:val="2"/>
          <w:numId w:val="2"/>
        </w:numPr>
        <w:tabs>
          <w:tab w:val="left" w:pos="2340"/>
        </w:tabs>
        <w:spacing w:before="0" w:beforeAutospacing="0" w:after="0" w:afterAutospacing="0" w:line="360" w:lineRule="auto"/>
        <w:ind w:left="2430" w:hanging="360"/>
        <w:rPr>
          <w:rFonts w:ascii="Arial" w:hAnsi="Arial" w:cs="Tahoma"/>
          <w:sz w:val="22"/>
          <w:szCs w:val="22"/>
        </w:rPr>
      </w:pPr>
      <w:r>
        <w:rPr>
          <w:rFonts w:ascii="Arial" w:hAnsi="Arial" w:cs="Tahoma"/>
          <w:sz w:val="22"/>
          <w:szCs w:val="22"/>
        </w:rPr>
        <w:t>W</w:t>
      </w:r>
      <w:r w:rsidR="00630379">
        <w:rPr>
          <w:rFonts w:ascii="Arial" w:hAnsi="Arial" w:cs="Tahoma"/>
          <w:sz w:val="22"/>
          <w:szCs w:val="22"/>
        </w:rPr>
        <w:t>ere</w:t>
      </w:r>
      <w:r w:rsidRPr="00410253">
        <w:rPr>
          <w:rFonts w:ascii="Arial" w:hAnsi="Arial" w:cs="Tahoma"/>
          <w:sz w:val="22"/>
          <w:szCs w:val="22"/>
        </w:rPr>
        <w:t xml:space="preserve"> </w:t>
      </w:r>
      <w:r w:rsidR="00630379">
        <w:rPr>
          <w:rFonts w:ascii="Arial" w:hAnsi="Arial" w:cs="Tahoma"/>
          <w:sz w:val="22"/>
          <w:szCs w:val="22"/>
        </w:rPr>
        <w:t>these</w:t>
      </w:r>
      <w:r w:rsidRPr="00410253">
        <w:rPr>
          <w:rFonts w:ascii="Arial" w:hAnsi="Arial" w:cs="Tahoma"/>
          <w:sz w:val="22"/>
          <w:szCs w:val="22"/>
        </w:rPr>
        <w:t xml:space="preserve"> </w:t>
      </w:r>
      <w:r w:rsidR="00630379">
        <w:rPr>
          <w:rFonts w:ascii="Arial" w:hAnsi="Arial" w:cs="Tahoma"/>
          <w:sz w:val="22"/>
          <w:szCs w:val="22"/>
        </w:rPr>
        <w:t xml:space="preserve">staffing modifications </w:t>
      </w:r>
      <w:r w:rsidRPr="00410253">
        <w:rPr>
          <w:rFonts w:ascii="Arial" w:hAnsi="Arial" w:cs="Tahoma"/>
          <w:sz w:val="22"/>
          <w:szCs w:val="22"/>
        </w:rPr>
        <w:t>successful in supporting the response to the event?</w:t>
      </w:r>
    </w:p>
    <w:p w14:paraId="250019FF" w14:textId="77777777" w:rsidR="001D55B0" w:rsidRPr="00410253" w:rsidRDefault="001D55B0" w:rsidP="00312804">
      <w:pPr>
        <w:pStyle w:val="NormalWeb"/>
        <w:numPr>
          <w:ilvl w:val="2"/>
          <w:numId w:val="2"/>
        </w:numPr>
        <w:tabs>
          <w:tab w:val="left" w:pos="2340"/>
        </w:tabs>
        <w:spacing w:before="0" w:beforeAutospacing="0" w:after="0" w:afterAutospacing="0" w:line="360" w:lineRule="auto"/>
        <w:ind w:hanging="1530"/>
        <w:rPr>
          <w:rFonts w:ascii="Arial" w:hAnsi="Arial" w:cs="Tahoma"/>
          <w:sz w:val="22"/>
          <w:szCs w:val="22"/>
        </w:rPr>
      </w:pPr>
      <w:r w:rsidRPr="00410253">
        <w:rPr>
          <w:rFonts w:ascii="Arial" w:hAnsi="Arial" w:cs="Tahoma"/>
          <w:sz w:val="22"/>
          <w:szCs w:val="22"/>
        </w:rPr>
        <w:t>If not, why and what could have been done differently?</w:t>
      </w:r>
    </w:p>
    <w:p w14:paraId="25001A00" w14:textId="77777777" w:rsidR="001D55B0" w:rsidRDefault="001D55B0" w:rsidP="00312804">
      <w:pPr>
        <w:pStyle w:val="NormalWeb"/>
        <w:numPr>
          <w:ilvl w:val="1"/>
          <w:numId w:val="2"/>
        </w:numPr>
        <w:spacing w:before="0" w:beforeAutospacing="0" w:after="0" w:afterAutospacing="0" w:line="360" w:lineRule="auto"/>
        <w:rPr>
          <w:rFonts w:ascii="Arial" w:hAnsi="Arial" w:cs="Tahoma"/>
          <w:sz w:val="22"/>
          <w:szCs w:val="22"/>
        </w:rPr>
      </w:pPr>
      <w:r w:rsidRPr="00410253">
        <w:rPr>
          <w:rFonts w:ascii="Arial" w:hAnsi="Arial" w:cs="Tahoma"/>
          <w:i/>
          <w:sz w:val="22"/>
          <w:szCs w:val="22"/>
        </w:rPr>
        <w:t>If no</w:t>
      </w:r>
      <w:r w:rsidRPr="00410253">
        <w:rPr>
          <w:rFonts w:ascii="Arial" w:hAnsi="Arial" w:cs="Tahoma"/>
          <w:sz w:val="22"/>
          <w:szCs w:val="22"/>
        </w:rPr>
        <w:t>: If you were to be faced with an event such as the H1N1 influenza pandemic or another event that required more staffing resources than are routinely available</w:t>
      </w:r>
      <w:r w:rsidR="0024460B" w:rsidRPr="00410253">
        <w:rPr>
          <w:rFonts w:ascii="Arial" w:hAnsi="Arial" w:cs="Tahoma"/>
          <w:sz w:val="22"/>
          <w:szCs w:val="22"/>
        </w:rPr>
        <w:t xml:space="preserve"> in your immunization program</w:t>
      </w:r>
      <w:r w:rsidRPr="00410253">
        <w:rPr>
          <w:rFonts w:ascii="Arial" w:hAnsi="Arial" w:cs="Tahoma"/>
          <w:sz w:val="22"/>
          <w:szCs w:val="22"/>
        </w:rPr>
        <w:t xml:space="preserve">, what </w:t>
      </w:r>
      <w:r w:rsidR="00630379">
        <w:rPr>
          <w:rFonts w:ascii="Arial" w:hAnsi="Arial" w:cs="Tahoma"/>
          <w:sz w:val="22"/>
          <w:szCs w:val="22"/>
        </w:rPr>
        <w:t>modifications would you make to the existing staffing levels and structure?</w:t>
      </w:r>
      <w:r w:rsidRPr="00410253">
        <w:rPr>
          <w:rFonts w:ascii="Arial" w:hAnsi="Arial" w:cs="Tahoma"/>
          <w:sz w:val="22"/>
          <w:szCs w:val="22"/>
        </w:rPr>
        <w:t xml:space="preserve"> </w:t>
      </w:r>
    </w:p>
    <w:p w14:paraId="25001A01" w14:textId="77777777" w:rsidR="007F0C8E" w:rsidRPr="00410253" w:rsidRDefault="007F0C8E" w:rsidP="007F0C8E">
      <w:pPr>
        <w:pStyle w:val="NormalWeb"/>
        <w:spacing w:before="0" w:beforeAutospacing="0" w:after="0" w:afterAutospacing="0" w:line="360" w:lineRule="auto"/>
        <w:rPr>
          <w:rFonts w:ascii="Arial" w:hAnsi="Arial" w:cs="Tahoma"/>
          <w:sz w:val="22"/>
          <w:szCs w:val="22"/>
        </w:rPr>
      </w:pPr>
    </w:p>
    <w:p w14:paraId="25001A02" w14:textId="77777777" w:rsidR="00F449B5" w:rsidRPr="00410253" w:rsidRDefault="00F449B5" w:rsidP="00F449B5">
      <w:pPr>
        <w:pStyle w:val="BlockText"/>
        <w:spacing w:before="240" w:after="240"/>
        <w:ind w:left="0" w:right="0"/>
        <w:rPr>
          <w:b/>
          <w:sz w:val="24"/>
          <w:szCs w:val="24"/>
          <w:u w:val="single"/>
        </w:rPr>
      </w:pPr>
      <w:r w:rsidRPr="00410253">
        <w:rPr>
          <w:b/>
          <w:sz w:val="24"/>
          <w:szCs w:val="24"/>
          <w:u w:val="single"/>
        </w:rPr>
        <w:t>V.</w:t>
      </w:r>
      <w:r w:rsidRPr="00410253">
        <w:rPr>
          <w:b/>
          <w:sz w:val="24"/>
          <w:szCs w:val="24"/>
          <w:u w:val="single"/>
        </w:rPr>
        <w:tab/>
        <w:t>Conclusion</w:t>
      </w:r>
    </w:p>
    <w:p w14:paraId="25001A03" w14:textId="77777777" w:rsidR="00625772" w:rsidRPr="00410253" w:rsidRDefault="00625772" w:rsidP="00625772">
      <w:pPr>
        <w:pStyle w:val="NormalWeb"/>
        <w:spacing w:before="120" w:beforeAutospacing="0" w:after="120" w:afterAutospacing="0" w:line="360" w:lineRule="auto"/>
        <w:rPr>
          <w:rFonts w:ascii="Arial" w:hAnsi="Arial" w:cs="Tahoma"/>
          <w:b/>
          <w:sz w:val="22"/>
          <w:szCs w:val="22"/>
        </w:rPr>
      </w:pPr>
      <w:r w:rsidRPr="00410253">
        <w:rPr>
          <w:rFonts w:ascii="Arial" w:hAnsi="Arial" w:cs="Tahoma"/>
          <w:b/>
          <w:sz w:val="22"/>
          <w:szCs w:val="22"/>
        </w:rPr>
        <w:t>Those are all the questions I have for you today.</w:t>
      </w:r>
    </w:p>
    <w:p w14:paraId="25001A04" w14:textId="77777777" w:rsidR="00721578" w:rsidRPr="00410253" w:rsidRDefault="00721578" w:rsidP="00312804">
      <w:pPr>
        <w:pStyle w:val="ListParagraph"/>
        <w:numPr>
          <w:ilvl w:val="0"/>
          <w:numId w:val="1"/>
        </w:numPr>
        <w:overflowPunct w:val="0"/>
        <w:autoSpaceDE w:val="0"/>
        <w:autoSpaceDN w:val="0"/>
        <w:adjustRightInd w:val="0"/>
        <w:spacing w:line="360" w:lineRule="auto"/>
        <w:textAlignment w:val="baseline"/>
        <w:rPr>
          <w:rFonts w:ascii="Arial" w:hAnsi="Arial"/>
        </w:rPr>
      </w:pPr>
      <w:r w:rsidRPr="00410253">
        <w:rPr>
          <w:rFonts w:ascii="Arial" w:hAnsi="Arial"/>
        </w:rPr>
        <w:t xml:space="preserve">Are there any other comments you would like to provide? </w:t>
      </w:r>
    </w:p>
    <w:p w14:paraId="25001A05" w14:textId="77777777" w:rsidR="006E2CE8" w:rsidRDefault="00184751" w:rsidP="00BA0116">
      <w:pPr>
        <w:spacing w:line="360" w:lineRule="auto"/>
        <w:rPr>
          <w:rFonts w:ascii="Arial" w:hAnsi="Arial"/>
          <w:sz w:val="22"/>
          <w:szCs w:val="22"/>
        </w:rPr>
      </w:pPr>
      <w:r w:rsidRPr="00410253">
        <w:rPr>
          <w:rFonts w:ascii="Arial" w:hAnsi="Arial"/>
          <w:sz w:val="22"/>
          <w:szCs w:val="22"/>
        </w:rPr>
        <w:t>T</w:t>
      </w:r>
      <w:r w:rsidR="00721578" w:rsidRPr="00410253">
        <w:rPr>
          <w:rFonts w:ascii="Arial" w:hAnsi="Arial"/>
          <w:sz w:val="22"/>
          <w:szCs w:val="22"/>
        </w:rPr>
        <w:t>hank you very much for your time.</w:t>
      </w:r>
    </w:p>
    <w:sectPr w:rsidR="006E2CE8" w:rsidSect="0060220D">
      <w:headerReference w:type="default" r:id="rId13"/>
      <w:footerReference w:type="even" r:id="rId14"/>
      <w:headerReference w:type="first" r:id="rId15"/>
      <w:footerReference w:type="first" r:id="rId16"/>
      <w:pgSz w:w="12240" w:h="15840"/>
      <w:pgMar w:top="1008" w:right="1440" w:bottom="1008"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FC8C2" w14:textId="77777777" w:rsidR="0002536D" w:rsidRDefault="0002536D">
      <w:r>
        <w:separator/>
      </w:r>
    </w:p>
  </w:endnote>
  <w:endnote w:type="continuationSeparator" w:id="0">
    <w:p w14:paraId="50D306FE" w14:textId="77777777" w:rsidR="0002536D" w:rsidRDefault="0002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taNormal-Roman">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1A0B" w14:textId="77777777" w:rsidR="007A60DA" w:rsidRDefault="00211C5C">
    <w:pPr>
      <w:pStyle w:val="Footer"/>
      <w:framePr w:wrap="around" w:vAnchor="text" w:hAnchor="margin" w:xAlign="right" w:y="1"/>
      <w:rPr>
        <w:rStyle w:val="PageNumber"/>
      </w:rPr>
    </w:pPr>
    <w:r>
      <w:rPr>
        <w:rStyle w:val="PageNumber"/>
      </w:rPr>
      <w:fldChar w:fldCharType="begin"/>
    </w:r>
    <w:r w:rsidR="007A60DA">
      <w:rPr>
        <w:rStyle w:val="PageNumber"/>
      </w:rPr>
      <w:instrText xml:space="preserve">PAGE  </w:instrText>
    </w:r>
    <w:r>
      <w:rPr>
        <w:rStyle w:val="PageNumber"/>
      </w:rPr>
      <w:fldChar w:fldCharType="separate"/>
    </w:r>
    <w:r w:rsidR="0060220D">
      <w:rPr>
        <w:rStyle w:val="PageNumber"/>
        <w:noProof/>
      </w:rPr>
      <w:t>2</w:t>
    </w:r>
    <w:r>
      <w:rPr>
        <w:rStyle w:val="PageNumber"/>
      </w:rPr>
      <w:fldChar w:fldCharType="end"/>
    </w:r>
  </w:p>
  <w:p w14:paraId="25001A0C" w14:textId="77777777" w:rsidR="007A60DA" w:rsidRDefault="007A60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1A10" w14:textId="77777777" w:rsidR="0060220D" w:rsidRPr="0060220D" w:rsidRDefault="0060220D" w:rsidP="0060220D">
    <w:pPr>
      <w:pStyle w:val="Footer"/>
      <w:rPr>
        <w:sz w:val="18"/>
        <w:szCs w:val="18"/>
      </w:rPr>
    </w:pPr>
    <w:r w:rsidRPr="0060220D">
      <w:rPr>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14:paraId="25001A11" w14:textId="77777777" w:rsidR="00E50FCE" w:rsidRDefault="00E50FCE">
    <w:pPr>
      <w:pStyle w:val="Footer"/>
    </w:pPr>
  </w:p>
  <w:p w14:paraId="25001A12" w14:textId="77777777" w:rsidR="007A60DA" w:rsidRDefault="007A6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0523C" w14:textId="77777777" w:rsidR="0002536D" w:rsidRDefault="0002536D">
      <w:r>
        <w:separator/>
      </w:r>
    </w:p>
  </w:footnote>
  <w:footnote w:type="continuationSeparator" w:id="0">
    <w:p w14:paraId="2160B39D" w14:textId="77777777" w:rsidR="0002536D" w:rsidRDefault="0002536D">
      <w:r>
        <w:continuationSeparator/>
      </w:r>
    </w:p>
  </w:footnote>
  <w:footnote w:id="1">
    <w:p w14:paraId="25001A13" w14:textId="77777777" w:rsidR="007A60DA" w:rsidRPr="008E68E0" w:rsidRDefault="007A60DA">
      <w:pPr>
        <w:pStyle w:val="FootnoteText"/>
        <w:rPr>
          <w:rFonts w:asciiTheme="minorHAnsi" w:hAnsiTheme="minorHAnsi"/>
          <w:sz w:val="16"/>
          <w:szCs w:val="16"/>
        </w:rPr>
      </w:pPr>
      <w:r>
        <w:rPr>
          <w:rStyle w:val="FootnoteReference"/>
        </w:rPr>
        <w:footnoteRef/>
      </w:r>
      <w:r>
        <w:t xml:space="preserve"> </w:t>
      </w:r>
      <w:r w:rsidR="006410FE">
        <w:rPr>
          <w:rFonts w:asciiTheme="minorHAnsi" w:hAnsiTheme="minorHAnsi"/>
          <w:sz w:val="16"/>
          <w:szCs w:val="16"/>
        </w:rPr>
        <w:t xml:space="preserve">For all counts </w:t>
      </w:r>
      <w:r w:rsidR="009C4C63">
        <w:rPr>
          <w:rFonts w:asciiTheme="minorHAnsi" w:hAnsiTheme="minorHAnsi"/>
          <w:sz w:val="16"/>
          <w:szCs w:val="16"/>
        </w:rPr>
        <w:t xml:space="preserve">of FTE, staff, and contractors </w:t>
      </w:r>
      <w:r w:rsidR="006410FE">
        <w:rPr>
          <w:rFonts w:asciiTheme="minorHAnsi" w:hAnsiTheme="minorHAnsi"/>
          <w:sz w:val="16"/>
          <w:szCs w:val="16"/>
        </w:rPr>
        <w:t>in Q 1-6, include both partial and full  time FTEs; sum partial and full time to report total (i.e., 3.0 full time and one 0.5 report as 3.5 FTEs</w:t>
      </w:r>
      <w:r>
        <w:rPr>
          <w:rFonts w:asciiTheme="minorHAnsi" w:hAnsiTheme="minorHAnsi"/>
          <w:sz w:val="16"/>
          <w:szCs w:val="16"/>
        </w:rPr>
        <w:t xml:space="preserve">. </w:t>
      </w:r>
    </w:p>
  </w:footnote>
  <w:footnote w:id="2">
    <w:p w14:paraId="25001A14" w14:textId="77777777" w:rsidR="007A60DA" w:rsidRPr="00347270" w:rsidRDefault="007A60DA">
      <w:pPr>
        <w:pStyle w:val="FootnoteText"/>
        <w:rPr>
          <w:rFonts w:asciiTheme="minorHAnsi" w:hAnsiTheme="minorHAnsi"/>
        </w:rPr>
      </w:pPr>
      <w:r>
        <w:rPr>
          <w:rStyle w:val="FootnoteReference"/>
        </w:rPr>
        <w:footnoteRef/>
      </w:r>
      <w:r w:rsidRPr="00347270">
        <w:rPr>
          <w:rFonts w:asciiTheme="minorHAnsi" w:hAnsiTheme="minorHAnsi"/>
          <w:sz w:val="16"/>
          <w:szCs w:val="16"/>
        </w:rPr>
        <w:t xml:space="preserve"> </w:t>
      </w:r>
      <w:r w:rsidR="009C4C63">
        <w:rPr>
          <w:rFonts w:asciiTheme="minorHAnsi" w:hAnsiTheme="minorHAnsi"/>
          <w:sz w:val="16"/>
          <w:szCs w:val="16"/>
        </w:rPr>
        <w:t>Number of c</w:t>
      </w:r>
      <w:r w:rsidRPr="00347270">
        <w:rPr>
          <w:rFonts w:asciiTheme="minorHAnsi" w:hAnsiTheme="minorHAnsi"/>
          <w:sz w:val="16"/>
          <w:szCs w:val="16"/>
        </w:rPr>
        <w:t>ont</w:t>
      </w:r>
      <w:r w:rsidR="009C4C63">
        <w:rPr>
          <w:rFonts w:asciiTheme="minorHAnsi" w:hAnsiTheme="minorHAnsi"/>
          <w:sz w:val="16"/>
          <w:szCs w:val="16"/>
        </w:rPr>
        <w:t>r</w:t>
      </w:r>
      <w:r w:rsidRPr="00347270">
        <w:rPr>
          <w:rFonts w:asciiTheme="minorHAnsi" w:hAnsiTheme="minorHAnsi"/>
          <w:sz w:val="16"/>
          <w:szCs w:val="16"/>
        </w:rPr>
        <w:t xml:space="preserve">act staff supported by the annual award are </w:t>
      </w:r>
      <w:r w:rsidRPr="00347270">
        <w:rPr>
          <w:rFonts w:asciiTheme="minorHAnsi" w:hAnsiTheme="minorHAnsi"/>
          <w:sz w:val="16"/>
          <w:szCs w:val="16"/>
          <w:u w:val="single"/>
        </w:rPr>
        <w:t>not</w:t>
      </w:r>
      <w:r w:rsidRPr="00347270">
        <w:rPr>
          <w:rFonts w:asciiTheme="minorHAnsi" w:hAnsiTheme="minorHAnsi"/>
          <w:sz w:val="16"/>
          <w:szCs w:val="16"/>
        </w:rPr>
        <w:t xml:space="preserve"> included in eGratis.</w:t>
      </w:r>
      <w:r w:rsidRPr="00347270">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1A0A" w14:textId="77777777" w:rsidR="007A60DA" w:rsidRDefault="007A60DA">
    <w:pPr>
      <w:pStyle w:val="Header"/>
      <w:ind w:left="360"/>
      <w:jc w:val="right"/>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1A0D" w14:textId="77777777" w:rsidR="00E50FCE" w:rsidRDefault="00E50FCE" w:rsidP="006677A8">
    <w:pPr>
      <w:jc w:val="right"/>
      <w:rPr>
        <w:rFonts w:ascii="Times New Roman" w:hAnsi="Times New Roman"/>
        <w:color w:val="1F497D"/>
        <w:sz w:val="20"/>
      </w:rPr>
    </w:pPr>
    <w:r>
      <w:rPr>
        <w:rFonts w:ascii="Times New Roman" w:hAnsi="Times New Roman"/>
        <w:color w:val="1F497D"/>
        <w:sz w:val="20"/>
      </w:rPr>
      <w:t>OMB Approved</w:t>
    </w:r>
  </w:p>
  <w:p w14:paraId="25001A0E" w14:textId="77777777" w:rsidR="00E50FCE" w:rsidRDefault="0002536D" w:rsidP="006677A8">
    <w:pPr>
      <w:jc w:val="right"/>
      <w:rPr>
        <w:rFonts w:ascii="Times New Roman" w:hAnsi="Times New Roman"/>
        <w:color w:val="1F497D"/>
        <w:sz w:val="20"/>
      </w:rPr>
    </w:pPr>
    <w:hyperlink r:id="rId1" w:history="1">
      <w:r w:rsidR="00E50FCE">
        <w:rPr>
          <w:rStyle w:val="Hyperlink"/>
          <w:rFonts w:ascii="Times New Roman" w:hAnsi="Times New Roman"/>
          <w:color w:val="1F497D"/>
          <w:sz w:val="20"/>
          <w:u w:val="none"/>
        </w:rPr>
        <w:t>OMB No: 0920-0879</w:t>
      </w:r>
    </w:hyperlink>
    <w:r w:rsidR="00E50FCE">
      <w:rPr>
        <w:rFonts w:ascii="Times New Roman" w:hAnsi="Times New Roman"/>
        <w:color w:val="1F497D"/>
        <w:sz w:val="20"/>
      </w:rPr>
      <w:t xml:space="preserve"> </w:t>
    </w:r>
    <w:r w:rsidR="00E50FCE">
      <w:rPr>
        <w:rFonts w:ascii="Times New Roman" w:hAnsi="Times New Roman"/>
        <w:color w:val="1F497D"/>
        <w:sz w:val="20"/>
      </w:rPr>
      <w:br/>
      <w:t>Expiration date: 04/30/2017</w:t>
    </w:r>
  </w:p>
  <w:p w14:paraId="25001A0F" w14:textId="77777777" w:rsidR="007A60DA" w:rsidRPr="001C1611" w:rsidRDefault="007A60DA" w:rsidP="006677A8">
    <w:pPr>
      <w:pStyle w:val="Header"/>
      <w:tabs>
        <w:tab w:val="clear" w:pos="4320"/>
        <w:tab w:val="clear" w:pos="8640"/>
        <w:tab w:val="right" w:pos="9936"/>
      </w:tabs>
      <w:ind w:left="180"/>
      <w:jc w:val="both"/>
      <w:rPr>
        <w:rFonts w:ascii="Arial" w:hAnsi="Arial" w:cs="Arial"/>
        <w:i/>
        <w:sz w:val="22"/>
        <w:szCs w:val="22"/>
      </w:rPr>
    </w:pPr>
    <w:r w:rsidRPr="00E53295">
      <w:rPr>
        <w:rFonts w:ascii="Arial" w:hAnsi="Arial" w:cs="Arial"/>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3599A"/>
    <w:multiLevelType w:val="hybridMultilevel"/>
    <w:tmpl w:val="FBB86CA6"/>
    <w:lvl w:ilvl="0" w:tplc="AF9EF27A">
      <w:start w:val="1"/>
      <w:numFmt w:val="decimal"/>
      <w:lvlText w:val="%1."/>
      <w:lvlJc w:val="left"/>
      <w:pPr>
        <w:ind w:left="450" w:hanging="360"/>
      </w:pPr>
      <w:rPr>
        <w:rFonts w:hint="default"/>
        <w:sz w:val="22"/>
      </w:rPr>
    </w:lvl>
    <w:lvl w:ilvl="1" w:tplc="04090013">
      <w:start w:val="1"/>
      <w:numFmt w:val="upperRoman"/>
      <w:lvlText w:val="%2."/>
      <w:lvlJc w:val="right"/>
      <w:pPr>
        <w:ind w:left="117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ED3D41"/>
    <w:multiLevelType w:val="hybridMultilevel"/>
    <w:tmpl w:val="C07AAB14"/>
    <w:lvl w:ilvl="0" w:tplc="AF9EF27A">
      <w:start w:val="1"/>
      <w:numFmt w:val="decimal"/>
      <w:lvlText w:val="%1."/>
      <w:lvlJc w:val="left"/>
      <w:pPr>
        <w:ind w:left="450" w:hanging="360"/>
      </w:pPr>
      <w:rPr>
        <w:rFonts w:hint="default"/>
        <w:sz w:val="22"/>
      </w:rPr>
    </w:lvl>
    <w:lvl w:ilvl="1" w:tplc="04090013">
      <w:start w:val="1"/>
      <w:numFmt w:val="upperRoman"/>
      <w:lvlText w:val="%2."/>
      <w:lvlJc w:val="right"/>
      <w:pPr>
        <w:ind w:left="117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6AB6305"/>
    <w:multiLevelType w:val="hybridMultilevel"/>
    <w:tmpl w:val="9D72B062"/>
    <w:lvl w:ilvl="0" w:tplc="CD8E3D66">
      <w:start w:val="1"/>
      <w:numFmt w:val="decimal"/>
      <w:lvlText w:val="%1."/>
      <w:lvlJc w:val="left"/>
      <w:pPr>
        <w:ind w:left="450" w:hanging="360"/>
      </w:pPr>
      <w:rPr>
        <w:rFonts w:hint="default"/>
        <w:sz w:val="22"/>
      </w:rPr>
    </w:lvl>
    <w:lvl w:ilvl="1" w:tplc="04090019">
      <w:start w:val="1"/>
      <w:numFmt w:val="lowerLetter"/>
      <w:lvlText w:val="%2."/>
      <w:lvlJc w:val="left"/>
      <w:pPr>
        <w:ind w:left="1170" w:hanging="360"/>
      </w:pPr>
    </w:lvl>
    <w:lvl w:ilvl="2" w:tplc="0409001B">
      <w:start w:val="1"/>
      <w:numFmt w:val="lowerRoman"/>
      <w:lvlText w:val="%3."/>
      <w:lvlJc w:val="right"/>
      <w:pPr>
        <w:ind w:left="360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8785836"/>
    <w:multiLevelType w:val="hybridMultilevel"/>
    <w:tmpl w:val="E0641654"/>
    <w:lvl w:ilvl="0" w:tplc="AF9EF27A">
      <w:start w:val="1"/>
      <w:numFmt w:val="decimal"/>
      <w:lvlText w:val="%1."/>
      <w:lvlJc w:val="left"/>
      <w:pPr>
        <w:ind w:left="450" w:hanging="360"/>
      </w:pPr>
      <w:rPr>
        <w:rFonts w:hint="default"/>
        <w:sz w:val="22"/>
      </w:rPr>
    </w:lvl>
    <w:lvl w:ilvl="1" w:tplc="04090019">
      <w:start w:val="1"/>
      <w:numFmt w:val="lowerLetter"/>
      <w:lvlText w:val="%2."/>
      <w:lvlJc w:val="left"/>
      <w:pPr>
        <w:ind w:left="1170" w:hanging="360"/>
      </w:pPr>
    </w:lvl>
    <w:lvl w:ilvl="2" w:tplc="0409001B">
      <w:start w:val="1"/>
      <w:numFmt w:val="lowerRoman"/>
      <w:lvlText w:val="%3."/>
      <w:lvlJc w:val="right"/>
      <w:pPr>
        <w:ind w:left="360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CD"/>
    <w:rsid w:val="000025B8"/>
    <w:rsid w:val="00003541"/>
    <w:rsid w:val="00003637"/>
    <w:rsid w:val="00004032"/>
    <w:rsid w:val="00006BE5"/>
    <w:rsid w:val="0001427B"/>
    <w:rsid w:val="00014613"/>
    <w:rsid w:val="00015721"/>
    <w:rsid w:val="00017B78"/>
    <w:rsid w:val="000206D6"/>
    <w:rsid w:val="00023457"/>
    <w:rsid w:val="0002536D"/>
    <w:rsid w:val="00030868"/>
    <w:rsid w:val="00032947"/>
    <w:rsid w:val="00033D47"/>
    <w:rsid w:val="00034FDF"/>
    <w:rsid w:val="00035060"/>
    <w:rsid w:val="00036170"/>
    <w:rsid w:val="0004172E"/>
    <w:rsid w:val="000458AD"/>
    <w:rsid w:val="00047B66"/>
    <w:rsid w:val="000624A4"/>
    <w:rsid w:val="00062B8D"/>
    <w:rsid w:val="00064066"/>
    <w:rsid w:val="00064E8F"/>
    <w:rsid w:val="00066027"/>
    <w:rsid w:val="00067BCC"/>
    <w:rsid w:val="00073112"/>
    <w:rsid w:val="00076423"/>
    <w:rsid w:val="0008177F"/>
    <w:rsid w:val="00085335"/>
    <w:rsid w:val="000900BD"/>
    <w:rsid w:val="0009339B"/>
    <w:rsid w:val="00093EAB"/>
    <w:rsid w:val="00094FF8"/>
    <w:rsid w:val="00097FCE"/>
    <w:rsid w:val="000A582D"/>
    <w:rsid w:val="000B0388"/>
    <w:rsid w:val="000B6A1A"/>
    <w:rsid w:val="000B70AA"/>
    <w:rsid w:val="000C0DD0"/>
    <w:rsid w:val="000C43F9"/>
    <w:rsid w:val="000D023E"/>
    <w:rsid w:val="000D3922"/>
    <w:rsid w:val="000D4FDE"/>
    <w:rsid w:val="000D67AB"/>
    <w:rsid w:val="000D7BC7"/>
    <w:rsid w:val="000E11AD"/>
    <w:rsid w:val="000E15A0"/>
    <w:rsid w:val="000E1B40"/>
    <w:rsid w:val="000E2FDA"/>
    <w:rsid w:val="000E5B2F"/>
    <w:rsid w:val="000E6FB5"/>
    <w:rsid w:val="000F3141"/>
    <w:rsid w:val="000F31E6"/>
    <w:rsid w:val="000F5167"/>
    <w:rsid w:val="000F59DC"/>
    <w:rsid w:val="000F612F"/>
    <w:rsid w:val="000F6E4E"/>
    <w:rsid w:val="001056A1"/>
    <w:rsid w:val="0010670C"/>
    <w:rsid w:val="00107257"/>
    <w:rsid w:val="001101C3"/>
    <w:rsid w:val="0011067F"/>
    <w:rsid w:val="00113862"/>
    <w:rsid w:val="00113B04"/>
    <w:rsid w:val="001165AB"/>
    <w:rsid w:val="0011665E"/>
    <w:rsid w:val="00125937"/>
    <w:rsid w:val="00130A18"/>
    <w:rsid w:val="00130AD4"/>
    <w:rsid w:val="001313C0"/>
    <w:rsid w:val="001368F8"/>
    <w:rsid w:val="00136CD6"/>
    <w:rsid w:val="00136CEA"/>
    <w:rsid w:val="00137D02"/>
    <w:rsid w:val="00141D42"/>
    <w:rsid w:val="00143B87"/>
    <w:rsid w:val="0014403C"/>
    <w:rsid w:val="00145835"/>
    <w:rsid w:val="00145BBC"/>
    <w:rsid w:val="001467A7"/>
    <w:rsid w:val="00146E0E"/>
    <w:rsid w:val="00146F6F"/>
    <w:rsid w:val="001475DF"/>
    <w:rsid w:val="00147679"/>
    <w:rsid w:val="00147992"/>
    <w:rsid w:val="00151169"/>
    <w:rsid w:val="001527D1"/>
    <w:rsid w:val="0015785B"/>
    <w:rsid w:val="00160188"/>
    <w:rsid w:val="00163D10"/>
    <w:rsid w:val="00163F8E"/>
    <w:rsid w:val="0016434C"/>
    <w:rsid w:val="00165B51"/>
    <w:rsid w:val="0016670C"/>
    <w:rsid w:val="00171704"/>
    <w:rsid w:val="00173894"/>
    <w:rsid w:val="0017448E"/>
    <w:rsid w:val="00174719"/>
    <w:rsid w:val="00174C72"/>
    <w:rsid w:val="00175DAE"/>
    <w:rsid w:val="0017686D"/>
    <w:rsid w:val="0017782A"/>
    <w:rsid w:val="0018284B"/>
    <w:rsid w:val="0018450C"/>
    <w:rsid w:val="001845CC"/>
    <w:rsid w:val="00184751"/>
    <w:rsid w:val="001922C7"/>
    <w:rsid w:val="001A08C3"/>
    <w:rsid w:val="001A2455"/>
    <w:rsid w:val="001B1608"/>
    <w:rsid w:val="001B1F5D"/>
    <w:rsid w:val="001B2186"/>
    <w:rsid w:val="001B4F85"/>
    <w:rsid w:val="001B687E"/>
    <w:rsid w:val="001C07FA"/>
    <w:rsid w:val="001C1611"/>
    <w:rsid w:val="001C2027"/>
    <w:rsid w:val="001C33A4"/>
    <w:rsid w:val="001C3425"/>
    <w:rsid w:val="001C5C15"/>
    <w:rsid w:val="001D0606"/>
    <w:rsid w:val="001D212D"/>
    <w:rsid w:val="001D3D07"/>
    <w:rsid w:val="001D5421"/>
    <w:rsid w:val="001D55B0"/>
    <w:rsid w:val="001D6FAA"/>
    <w:rsid w:val="001E3612"/>
    <w:rsid w:val="001E4792"/>
    <w:rsid w:val="001F00B1"/>
    <w:rsid w:val="001F108F"/>
    <w:rsid w:val="001F2D0A"/>
    <w:rsid w:val="002008CC"/>
    <w:rsid w:val="00203D05"/>
    <w:rsid w:val="00203D6B"/>
    <w:rsid w:val="00204B33"/>
    <w:rsid w:val="00211C5C"/>
    <w:rsid w:val="002175E7"/>
    <w:rsid w:val="00217794"/>
    <w:rsid w:val="0022108E"/>
    <w:rsid w:val="00222871"/>
    <w:rsid w:val="00223040"/>
    <w:rsid w:val="00224739"/>
    <w:rsid w:val="00225AD6"/>
    <w:rsid w:val="00226520"/>
    <w:rsid w:val="00226D5E"/>
    <w:rsid w:val="00234ED1"/>
    <w:rsid w:val="002351F0"/>
    <w:rsid w:val="002354B2"/>
    <w:rsid w:val="0023593D"/>
    <w:rsid w:val="0023610D"/>
    <w:rsid w:val="00236A77"/>
    <w:rsid w:val="00236B15"/>
    <w:rsid w:val="00240389"/>
    <w:rsid w:val="002422F7"/>
    <w:rsid w:val="0024460B"/>
    <w:rsid w:val="00245CC9"/>
    <w:rsid w:val="00246697"/>
    <w:rsid w:val="00251D82"/>
    <w:rsid w:val="00253196"/>
    <w:rsid w:val="0025478F"/>
    <w:rsid w:val="00254937"/>
    <w:rsid w:val="00256401"/>
    <w:rsid w:val="00257255"/>
    <w:rsid w:val="00264792"/>
    <w:rsid w:val="002679EC"/>
    <w:rsid w:val="002711BD"/>
    <w:rsid w:val="002718B4"/>
    <w:rsid w:val="00271DAE"/>
    <w:rsid w:val="00274726"/>
    <w:rsid w:val="002749DD"/>
    <w:rsid w:val="002770D8"/>
    <w:rsid w:val="00277EE5"/>
    <w:rsid w:val="00283F47"/>
    <w:rsid w:val="00284E09"/>
    <w:rsid w:val="002853EB"/>
    <w:rsid w:val="00290B57"/>
    <w:rsid w:val="00290EB7"/>
    <w:rsid w:val="002927BA"/>
    <w:rsid w:val="002A2CB8"/>
    <w:rsid w:val="002A34F1"/>
    <w:rsid w:val="002A5DEB"/>
    <w:rsid w:val="002B0CD7"/>
    <w:rsid w:val="002B0F6C"/>
    <w:rsid w:val="002B4FA0"/>
    <w:rsid w:val="002C5275"/>
    <w:rsid w:val="002D0DF8"/>
    <w:rsid w:val="002D3A50"/>
    <w:rsid w:val="002D4A69"/>
    <w:rsid w:val="002E4940"/>
    <w:rsid w:val="002E7C6B"/>
    <w:rsid w:val="002F1685"/>
    <w:rsid w:val="002F1A4D"/>
    <w:rsid w:val="002F1AF0"/>
    <w:rsid w:val="002F58EA"/>
    <w:rsid w:val="002F5C4E"/>
    <w:rsid w:val="00300E5C"/>
    <w:rsid w:val="00303C4D"/>
    <w:rsid w:val="0030558A"/>
    <w:rsid w:val="00311017"/>
    <w:rsid w:val="00312804"/>
    <w:rsid w:val="0031333C"/>
    <w:rsid w:val="00317626"/>
    <w:rsid w:val="0031767B"/>
    <w:rsid w:val="003179D2"/>
    <w:rsid w:val="00317EEF"/>
    <w:rsid w:val="00321BAE"/>
    <w:rsid w:val="00322288"/>
    <w:rsid w:val="00323627"/>
    <w:rsid w:val="00325869"/>
    <w:rsid w:val="0033128B"/>
    <w:rsid w:val="003409C7"/>
    <w:rsid w:val="00342537"/>
    <w:rsid w:val="00345C35"/>
    <w:rsid w:val="00346A1C"/>
    <w:rsid w:val="00347270"/>
    <w:rsid w:val="00347D85"/>
    <w:rsid w:val="00351D1D"/>
    <w:rsid w:val="0035411E"/>
    <w:rsid w:val="00356D7B"/>
    <w:rsid w:val="00357DF2"/>
    <w:rsid w:val="00361E13"/>
    <w:rsid w:val="0036232E"/>
    <w:rsid w:val="00362841"/>
    <w:rsid w:val="003643BF"/>
    <w:rsid w:val="00366930"/>
    <w:rsid w:val="00375951"/>
    <w:rsid w:val="003768B6"/>
    <w:rsid w:val="00381575"/>
    <w:rsid w:val="003818FE"/>
    <w:rsid w:val="003849F9"/>
    <w:rsid w:val="00387F7B"/>
    <w:rsid w:val="003902F9"/>
    <w:rsid w:val="00390385"/>
    <w:rsid w:val="00390495"/>
    <w:rsid w:val="0039159A"/>
    <w:rsid w:val="003923F7"/>
    <w:rsid w:val="0039458B"/>
    <w:rsid w:val="00396550"/>
    <w:rsid w:val="003A18D3"/>
    <w:rsid w:val="003A3561"/>
    <w:rsid w:val="003A4253"/>
    <w:rsid w:val="003A4295"/>
    <w:rsid w:val="003B190C"/>
    <w:rsid w:val="003B2053"/>
    <w:rsid w:val="003B2EF7"/>
    <w:rsid w:val="003B3522"/>
    <w:rsid w:val="003B6D01"/>
    <w:rsid w:val="003C018D"/>
    <w:rsid w:val="003C074A"/>
    <w:rsid w:val="003C25FC"/>
    <w:rsid w:val="003C2B51"/>
    <w:rsid w:val="003C3BF1"/>
    <w:rsid w:val="003C6C7D"/>
    <w:rsid w:val="003C7DFF"/>
    <w:rsid w:val="003D0B7D"/>
    <w:rsid w:val="003D3DDE"/>
    <w:rsid w:val="003D3DE1"/>
    <w:rsid w:val="003D75B7"/>
    <w:rsid w:val="003E0800"/>
    <w:rsid w:val="003E0844"/>
    <w:rsid w:val="003E21ED"/>
    <w:rsid w:val="003E2360"/>
    <w:rsid w:val="003E25E7"/>
    <w:rsid w:val="003E3FBA"/>
    <w:rsid w:val="003E6869"/>
    <w:rsid w:val="003E7165"/>
    <w:rsid w:val="003F28DE"/>
    <w:rsid w:val="003F6323"/>
    <w:rsid w:val="003F65CC"/>
    <w:rsid w:val="00403BCC"/>
    <w:rsid w:val="00406ADC"/>
    <w:rsid w:val="004071EF"/>
    <w:rsid w:val="00410253"/>
    <w:rsid w:val="00416DEC"/>
    <w:rsid w:val="0042688E"/>
    <w:rsid w:val="004304C5"/>
    <w:rsid w:val="004342B1"/>
    <w:rsid w:val="0044009F"/>
    <w:rsid w:val="00442285"/>
    <w:rsid w:val="00442719"/>
    <w:rsid w:val="00442D73"/>
    <w:rsid w:val="00450525"/>
    <w:rsid w:val="00456A48"/>
    <w:rsid w:val="00460FF1"/>
    <w:rsid w:val="004610A7"/>
    <w:rsid w:val="00461530"/>
    <w:rsid w:val="00463860"/>
    <w:rsid w:val="004672FB"/>
    <w:rsid w:val="0046734F"/>
    <w:rsid w:val="00470EEC"/>
    <w:rsid w:val="00472299"/>
    <w:rsid w:val="00473D07"/>
    <w:rsid w:val="0047484D"/>
    <w:rsid w:val="0047487D"/>
    <w:rsid w:val="004800EE"/>
    <w:rsid w:val="00480C75"/>
    <w:rsid w:val="004811FA"/>
    <w:rsid w:val="0048613C"/>
    <w:rsid w:val="004913AC"/>
    <w:rsid w:val="00493DF2"/>
    <w:rsid w:val="0049522D"/>
    <w:rsid w:val="004A4C21"/>
    <w:rsid w:val="004B1284"/>
    <w:rsid w:val="004B1FD6"/>
    <w:rsid w:val="004B5253"/>
    <w:rsid w:val="004B53C9"/>
    <w:rsid w:val="004B60DA"/>
    <w:rsid w:val="004C076E"/>
    <w:rsid w:val="004C1B8E"/>
    <w:rsid w:val="004C449B"/>
    <w:rsid w:val="004C6B4F"/>
    <w:rsid w:val="004D0D16"/>
    <w:rsid w:val="004D167C"/>
    <w:rsid w:val="004D4198"/>
    <w:rsid w:val="004D4771"/>
    <w:rsid w:val="004D5F63"/>
    <w:rsid w:val="004D6BF4"/>
    <w:rsid w:val="004D798F"/>
    <w:rsid w:val="004E055E"/>
    <w:rsid w:val="004E3D6D"/>
    <w:rsid w:val="004E4A4C"/>
    <w:rsid w:val="004E5B74"/>
    <w:rsid w:val="004E5BA9"/>
    <w:rsid w:val="004E6A1D"/>
    <w:rsid w:val="004F104E"/>
    <w:rsid w:val="004F2378"/>
    <w:rsid w:val="004F2FCD"/>
    <w:rsid w:val="004F33B3"/>
    <w:rsid w:val="004F6EFC"/>
    <w:rsid w:val="004F741D"/>
    <w:rsid w:val="005003C3"/>
    <w:rsid w:val="00505A8E"/>
    <w:rsid w:val="00512E74"/>
    <w:rsid w:val="00521E7B"/>
    <w:rsid w:val="00523A28"/>
    <w:rsid w:val="00525CB5"/>
    <w:rsid w:val="00527908"/>
    <w:rsid w:val="00533FEB"/>
    <w:rsid w:val="00545108"/>
    <w:rsid w:val="005478FE"/>
    <w:rsid w:val="00547A77"/>
    <w:rsid w:val="005500F3"/>
    <w:rsid w:val="0055013D"/>
    <w:rsid w:val="00560E36"/>
    <w:rsid w:val="00561748"/>
    <w:rsid w:val="005654E4"/>
    <w:rsid w:val="0056600E"/>
    <w:rsid w:val="005661F8"/>
    <w:rsid w:val="005713B1"/>
    <w:rsid w:val="00572041"/>
    <w:rsid w:val="00584FB7"/>
    <w:rsid w:val="005940C2"/>
    <w:rsid w:val="00595389"/>
    <w:rsid w:val="00597C28"/>
    <w:rsid w:val="005A1133"/>
    <w:rsid w:val="005A15C8"/>
    <w:rsid w:val="005A2097"/>
    <w:rsid w:val="005A65A4"/>
    <w:rsid w:val="005B0DAA"/>
    <w:rsid w:val="005B1C1B"/>
    <w:rsid w:val="005B2765"/>
    <w:rsid w:val="005B5625"/>
    <w:rsid w:val="005C005B"/>
    <w:rsid w:val="005C1318"/>
    <w:rsid w:val="005C42E1"/>
    <w:rsid w:val="005C5FA4"/>
    <w:rsid w:val="005C77EC"/>
    <w:rsid w:val="005D10AD"/>
    <w:rsid w:val="005D682E"/>
    <w:rsid w:val="005D7B31"/>
    <w:rsid w:val="005E0D50"/>
    <w:rsid w:val="005E0D98"/>
    <w:rsid w:val="005E3BEB"/>
    <w:rsid w:val="005E4256"/>
    <w:rsid w:val="005F164D"/>
    <w:rsid w:val="005F1C77"/>
    <w:rsid w:val="005F1F64"/>
    <w:rsid w:val="005F2D42"/>
    <w:rsid w:val="005F5320"/>
    <w:rsid w:val="005F551D"/>
    <w:rsid w:val="005F6080"/>
    <w:rsid w:val="005F77AB"/>
    <w:rsid w:val="00601A71"/>
    <w:rsid w:val="00602011"/>
    <w:rsid w:val="0060220D"/>
    <w:rsid w:val="006048B1"/>
    <w:rsid w:val="00605959"/>
    <w:rsid w:val="0060698D"/>
    <w:rsid w:val="00612595"/>
    <w:rsid w:val="006128EA"/>
    <w:rsid w:val="00612AAF"/>
    <w:rsid w:val="00614FAF"/>
    <w:rsid w:val="006157A9"/>
    <w:rsid w:val="0062533D"/>
    <w:rsid w:val="00625772"/>
    <w:rsid w:val="00625ABA"/>
    <w:rsid w:val="00630379"/>
    <w:rsid w:val="00630C8F"/>
    <w:rsid w:val="00631AB7"/>
    <w:rsid w:val="00633512"/>
    <w:rsid w:val="00637A46"/>
    <w:rsid w:val="006410FE"/>
    <w:rsid w:val="0064561A"/>
    <w:rsid w:val="006473F0"/>
    <w:rsid w:val="006502DA"/>
    <w:rsid w:val="00651193"/>
    <w:rsid w:val="006515F7"/>
    <w:rsid w:val="00651D36"/>
    <w:rsid w:val="00652C88"/>
    <w:rsid w:val="00656399"/>
    <w:rsid w:val="0066464F"/>
    <w:rsid w:val="0066496E"/>
    <w:rsid w:val="006677A8"/>
    <w:rsid w:val="006677C4"/>
    <w:rsid w:val="00670719"/>
    <w:rsid w:val="00676403"/>
    <w:rsid w:val="00684318"/>
    <w:rsid w:val="00684FAA"/>
    <w:rsid w:val="006873F5"/>
    <w:rsid w:val="00690A47"/>
    <w:rsid w:val="006929EA"/>
    <w:rsid w:val="00693F88"/>
    <w:rsid w:val="0069569B"/>
    <w:rsid w:val="006A5966"/>
    <w:rsid w:val="006A596B"/>
    <w:rsid w:val="006A6832"/>
    <w:rsid w:val="006A7396"/>
    <w:rsid w:val="006A7FB2"/>
    <w:rsid w:val="006A7FBB"/>
    <w:rsid w:val="006B00B9"/>
    <w:rsid w:val="006B08D7"/>
    <w:rsid w:val="006B33B4"/>
    <w:rsid w:val="006C14A4"/>
    <w:rsid w:val="006C28DE"/>
    <w:rsid w:val="006D0102"/>
    <w:rsid w:val="006D23AC"/>
    <w:rsid w:val="006D3507"/>
    <w:rsid w:val="006D53F8"/>
    <w:rsid w:val="006E28D1"/>
    <w:rsid w:val="006E2CE8"/>
    <w:rsid w:val="006E302C"/>
    <w:rsid w:val="006E4CEE"/>
    <w:rsid w:val="006E6CD4"/>
    <w:rsid w:val="006F08EE"/>
    <w:rsid w:val="006F152A"/>
    <w:rsid w:val="006F29AB"/>
    <w:rsid w:val="006F5B5E"/>
    <w:rsid w:val="006F6DFB"/>
    <w:rsid w:val="0070007E"/>
    <w:rsid w:val="00704C5E"/>
    <w:rsid w:val="00705DA7"/>
    <w:rsid w:val="00715CA8"/>
    <w:rsid w:val="00717FCB"/>
    <w:rsid w:val="00720F3B"/>
    <w:rsid w:val="00721578"/>
    <w:rsid w:val="00721D58"/>
    <w:rsid w:val="00722A0D"/>
    <w:rsid w:val="00726267"/>
    <w:rsid w:val="00726620"/>
    <w:rsid w:val="0073153F"/>
    <w:rsid w:val="00731640"/>
    <w:rsid w:val="00734622"/>
    <w:rsid w:val="007378E3"/>
    <w:rsid w:val="00742AFF"/>
    <w:rsid w:val="007430AC"/>
    <w:rsid w:val="00745F80"/>
    <w:rsid w:val="00751881"/>
    <w:rsid w:val="007538DA"/>
    <w:rsid w:val="00753B62"/>
    <w:rsid w:val="00755068"/>
    <w:rsid w:val="007563C6"/>
    <w:rsid w:val="00756A14"/>
    <w:rsid w:val="007624F9"/>
    <w:rsid w:val="00765750"/>
    <w:rsid w:val="0077342F"/>
    <w:rsid w:val="00777FC4"/>
    <w:rsid w:val="00781A93"/>
    <w:rsid w:val="007903C5"/>
    <w:rsid w:val="007908E2"/>
    <w:rsid w:val="00790B44"/>
    <w:rsid w:val="00790CD5"/>
    <w:rsid w:val="00791D2C"/>
    <w:rsid w:val="0079266C"/>
    <w:rsid w:val="00796A4A"/>
    <w:rsid w:val="00796BBE"/>
    <w:rsid w:val="007A025E"/>
    <w:rsid w:val="007A04D7"/>
    <w:rsid w:val="007A0518"/>
    <w:rsid w:val="007A4B4C"/>
    <w:rsid w:val="007A60DA"/>
    <w:rsid w:val="007A7006"/>
    <w:rsid w:val="007B1010"/>
    <w:rsid w:val="007B1F05"/>
    <w:rsid w:val="007B6B11"/>
    <w:rsid w:val="007D2371"/>
    <w:rsid w:val="007E6787"/>
    <w:rsid w:val="007E68E8"/>
    <w:rsid w:val="007E6BE2"/>
    <w:rsid w:val="007E713F"/>
    <w:rsid w:val="007F0C8E"/>
    <w:rsid w:val="007F179B"/>
    <w:rsid w:val="00806758"/>
    <w:rsid w:val="0081046D"/>
    <w:rsid w:val="008119C0"/>
    <w:rsid w:val="008141F9"/>
    <w:rsid w:val="00815CC9"/>
    <w:rsid w:val="00817AF5"/>
    <w:rsid w:val="00820518"/>
    <w:rsid w:val="00821676"/>
    <w:rsid w:val="0082397F"/>
    <w:rsid w:val="00833675"/>
    <w:rsid w:val="008345EF"/>
    <w:rsid w:val="00835E76"/>
    <w:rsid w:val="0084093E"/>
    <w:rsid w:val="00842067"/>
    <w:rsid w:val="008422C8"/>
    <w:rsid w:val="00843183"/>
    <w:rsid w:val="00845B3A"/>
    <w:rsid w:val="00847561"/>
    <w:rsid w:val="00862DD7"/>
    <w:rsid w:val="0086517E"/>
    <w:rsid w:val="00871270"/>
    <w:rsid w:val="00872A74"/>
    <w:rsid w:val="00875E24"/>
    <w:rsid w:val="0088080E"/>
    <w:rsid w:val="008816B5"/>
    <w:rsid w:val="00881CC7"/>
    <w:rsid w:val="00883722"/>
    <w:rsid w:val="008843DF"/>
    <w:rsid w:val="008843F5"/>
    <w:rsid w:val="008871A5"/>
    <w:rsid w:val="00890458"/>
    <w:rsid w:val="008954C9"/>
    <w:rsid w:val="0089701F"/>
    <w:rsid w:val="008A0E32"/>
    <w:rsid w:val="008A0F07"/>
    <w:rsid w:val="008A4227"/>
    <w:rsid w:val="008A6838"/>
    <w:rsid w:val="008B57EF"/>
    <w:rsid w:val="008C0F7D"/>
    <w:rsid w:val="008C1280"/>
    <w:rsid w:val="008C1F77"/>
    <w:rsid w:val="008C250F"/>
    <w:rsid w:val="008D0957"/>
    <w:rsid w:val="008D5680"/>
    <w:rsid w:val="008D5849"/>
    <w:rsid w:val="008D6796"/>
    <w:rsid w:val="008E02A5"/>
    <w:rsid w:val="008E2449"/>
    <w:rsid w:val="008E331E"/>
    <w:rsid w:val="008E68E0"/>
    <w:rsid w:val="008E7D6A"/>
    <w:rsid w:val="008F0BE2"/>
    <w:rsid w:val="008F1B51"/>
    <w:rsid w:val="008F22D0"/>
    <w:rsid w:val="008F2C2D"/>
    <w:rsid w:val="008F2FB3"/>
    <w:rsid w:val="008F5212"/>
    <w:rsid w:val="008F5BEB"/>
    <w:rsid w:val="009026D7"/>
    <w:rsid w:val="0090565B"/>
    <w:rsid w:val="00906ABE"/>
    <w:rsid w:val="00911676"/>
    <w:rsid w:val="00912E7A"/>
    <w:rsid w:val="00920328"/>
    <w:rsid w:val="00923EAE"/>
    <w:rsid w:val="009253EE"/>
    <w:rsid w:val="009265E0"/>
    <w:rsid w:val="00930445"/>
    <w:rsid w:val="00934096"/>
    <w:rsid w:val="00936A81"/>
    <w:rsid w:val="0094146D"/>
    <w:rsid w:val="00941F90"/>
    <w:rsid w:val="0094213F"/>
    <w:rsid w:val="00942B42"/>
    <w:rsid w:val="00944DC2"/>
    <w:rsid w:val="009523C0"/>
    <w:rsid w:val="00953012"/>
    <w:rsid w:val="00953635"/>
    <w:rsid w:val="009555BE"/>
    <w:rsid w:val="00960FA8"/>
    <w:rsid w:val="00961AC6"/>
    <w:rsid w:val="009629E1"/>
    <w:rsid w:val="00965913"/>
    <w:rsid w:val="00965F43"/>
    <w:rsid w:val="0097581C"/>
    <w:rsid w:val="0097626B"/>
    <w:rsid w:val="009763AC"/>
    <w:rsid w:val="009770EF"/>
    <w:rsid w:val="00980109"/>
    <w:rsid w:val="00980712"/>
    <w:rsid w:val="00981B97"/>
    <w:rsid w:val="00982E83"/>
    <w:rsid w:val="00983715"/>
    <w:rsid w:val="00983EB3"/>
    <w:rsid w:val="009842DA"/>
    <w:rsid w:val="0099151D"/>
    <w:rsid w:val="00993F8C"/>
    <w:rsid w:val="009949C3"/>
    <w:rsid w:val="009975E7"/>
    <w:rsid w:val="009A4023"/>
    <w:rsid w:val="009B0687"/>
    <w:rsid w:val="009B26B3"/>
    <w:rsid w:val="009B79B2"/>
    <w:rsid w:val="009C19F1"/>
    <w:rsid w:val="009C4C63"/>
    <w:rsid w:val="009C5220"/>
    <w:rsid w:val="009C6E3B"/>
    <w:rsid w:val="009D031D"/>
    <w:rsid w:val="009D1662"/>
    <w:rsid w:val="009D34A4"/>
    <w:rsid w:val="009D46CB"/>
    <w:rsid w:val="009D4942"/>
    <w:rsid w:val="009E0FEF"/>
    <w:rsid w:val="009E1AA8"/>
    <w:rsid w:val="009E4CD1"/>
    <w:rsid w:val="009E5363"/>
    <w:rsid w:val="009E69EC"/>
    <w:rsid w:val="009F40FE"/>
    <w:rsid w:val="009F5323"/>
    <w:rsid w:val="009F7CC5"/>
    <w:rsid w:val="00A0072F"/>
    <w:rsid w:val="00A02B20"/>
    <w:rsid w:val="00A0436F"/>
    <w:rsid w:val="00A054DE"/>
    <w:rsid w:val="00A05DA6"/>
    <w:rsid w:val="00A111E0"/>
    <w:rsid w:val="00A13102"/>
    <w:rsid w:val="00A14C73"/>
    <w:rsid w:val="00A15DBA"/>
    <w:rsid w:val="00A20C09"/>
    <w:rsid w:val="00A238DF"/>
    <w:rsid w:val="00A2590D"/>
    <w:rsid w:val="00A30D2D"/>
    <w:rsid w:val="00A31E8A"/>
    <w:rsid w:val="00A33756"/>
    <w:rsid w:val="00A50811"/>
    <w:rsid w:val="00A5643E"/>
    <w:rsid w:val="00A60C5D"/>
    <w:rsid w:val="00A66AC5"/>
    <w:rsid w:val="00A72CCC"/>
    <w:rsid w:val="00A80685"/>
    <w:rsid w:val="00A82058"/>
    <w:rsid w:val="00A83DE5"/>
    <w:rsid w:val="00A85935"/>
    <w:rsid w:val="00A9027B"/>
    <w:rsid w:val="00A91633"/>
    <w:rsid w:val="00A96ED9"/>
    <w:rsid w:val="00A973EA"/>
    <w:rsid w:val="00AA0A6E"/>
    <w:rsid w:val="00AA27B3"/>
    <w:rsid w:val="00AA4757"/>
    <w:rsid w:val="00AA601E"/>
    <w:rsid w:val="00AA72A5"/>
    <w:rsid w:val="00AB427D"/>
    <w:rsid w:val="00AC0249"/>
    <w:rsid w:val="00AC6ED1"/>
    <w:rsid w:val="00AC7AE4"/>
    <w:rsid w:val="00AD0E4A"/>
    <w:rsid w:val="00AD1572"/>
    <w:rsid w:val="00AD1C5C"/>
    <w:rsid w:val="00AD2787"/>
    <w:rsid w:val="00AD279D"/>
    <w:rsid w:val="00AD64D6"/>
    <w:rsid w:val="00AE25BC"/>
    <w:rsid w:val="00AE5884"/>
    <w:rsid w:val="00AE653C"/>
    <w:rsid w:val="00AF2844"/>
    <w:rsid w:val="00AF2C76"/>
    <w:rsid w:val="00B04619"/>
    <w:rsid w:val="00B0501C"/>
    <w:rsid w:val="00B06884"/>
    <w:rsid w:val="00B06D1A"/>
    <w:rsid w:val="00B07664"/>
    <w:rsid w:val="00B12E9C"/>
    <w:rsid w:val="00B1365C"/>
    <w:rsid w:val="00B1641F"/>
    <w:rsid w:val="00B236E4"/>
    <w:rsid w:val="00B26289"/>
    <w:rsid w:val="00B324CC"/>
    <w:rsid w:val="00B32F99"/>
    <w:rsid w:val="00B40A82"/>
    <w:rsid w:val="00B44C68"/>
    <w:rsid w:val="00B467E9"/>
    <w:rsid w:val="00B4689F"/>
    <w:rsid w:val="00B475C7"/>
    <w:rsid w:val="00B51D89"/>
    <w:rsid w:val="00B5561F"/>
    <w:rsid w:val="00B66BF1"/>
    <w:rsid w:val="00B714C3"/>
    <w:rsid w:val="00B71A52"/>
    <w:rsid w:val="00B72CFD"/>
    <w:rsid w:val="00B73A4F"/>
    <w:rsid w:val="00B73CCC"/>
    <w:rsid w:val="00B743EC"/>
    <w:rsid w:val="00B762CD"/>
    <w:rsid w:val="00B76AD1"/>
    <w:rsid w:val="00B80512"/>
    <w:rsid w:val="00B83C9A"/>
    <w:rsid w:val="00B8495C"/>
    <w:rsid w:val="00B85E8F"/>
    <w:rsid w:val="00B86B72"/>
    <w:rsid w:val="00B86BD8"/>
    <w:rsid w:val="00B87325"/>
    <w:rsid w:val="00B87CD2"/>
    <w:rsid w:val="00B91AAD"/>
    <w:rsid w:val="00B92D61"/>
    <w:rsid w:val="00B93A82"/>
    <w:rsid w:val="00B94406"/>
    <w:rsid w:val="00B949E2"/>
    <w:rsid w:val="00BA0116"/>
    <w:rsid w:val="00BA1825"/>
    <w:rsid w:val="00BA377B"/>
    <w:rsid w:val="00BA52D7"/>
    <w:rsid w:val="00BA5A66"/>
    <w:rsid w:val="00BA5FA1"/>
    <w:rsid w:val="00BA65D3"/>
    <w:rsid w:val="00BB1F9E"/>
    <w:rsid w:val="00BB2379"/>
    <w:rsid w:val="00BB4593"/>
    <w:rsid w:val="00BB4B84"/>
    <w:rsid w:val="00BB58D9"/>
    <w:rsid w:val="00BB7A1C"/>
    <w:rsid w:val="00BB7C8E"/>
    <w:rsid w:val="00BC7458"/>
    <w:rsid w:val="00BD116F"/>
    <w:rsid w:val="00BD281E"/>
    <w:rsid w:val="00BD51E9"/>
    <w:rsid w:val="00BD5224"/>
    <w:rsid w:val="00BE0067"/>
    <w:rsid w:val="00BE46AB"/>
    <w:rsid w:val="00BE47D7"/>
    <w:rsid w:val="00BE5652"/>
    <w:rsid w:val="00BE6F61"/>
    <w:rsid w:val="00BE7506"/>
    <w:rsid w:val="00BF169D"/>
    <w:rsid w:val="00BF3968"/>
    <w:rsid w:val="00BF3A71"/>
    <w:rsid w:val="00BF5813"/>
    <w:rsid w:val="00BF5F3C"/>
    <w:rsid w:val="00BF786F"/>
    <w:rsid w:val="00C008BB"/>
    <w:rsid w:val="00C00E83"/>
    <w:rsid w:val="00C02065"/>
    <w:rsid w:val="00C0412C"/>
    <w:rsid w:val="00C064E2"/>
    <w:rsid w:val="00C06E7D"/>
    <w:rsid w:val="00C11637"/>
    <w:rsid w:val="00C12546"/>
    <w:rsid w:val="00C12A69"/>
    <w:rsid w:val="00C133C6"/>
    <w:rsid w:val="00C13D19"/>
    <w:rsid w:val="00C157F9"/>
    <w:rsid w:val="00C15C15"/>
    <w:rsid w:val="00C203ED"/>
    <w:rsid w:val="00C24B28"/>
    <w:rsid w:val="00C3058D"/>
    <w:rsid w:val="00C30F5B"/>
    <w:rsid w:val="00C31E16"/>
    <w:rsid w:val="00C341E7"/>
    <w:rsid w:val="00C35C47"/>
    <w:rsid w:val="00C40A63"/>
    <w:rsid w:val="00C41121"/>
    <w:rsid w:val="00C46653"/>
    <w:rsid w:val="00C5313A"/>
    <w:rsid w:val="00C55C40"/>
    <w:rsid w:val="00C60B0C"/>
    <w:rsid w:val="00C610C7"/>
    <w:rsid w:val="00C624B5"/>
    <w:rsid w:val="00C62C0A"/>
    <w:rsid w:val="00C633F9"/>
    <w:rsid w:val="00C64E3C"/>
    <w:rsid w:val="00C702C4"/>
    <w:rsid w:val="00C70FB8"/>
    <w:rsid w:val="00C718E3"/>
    <w:rsid w:val="00C71AE3"/>
    <w:rsid w:val="00C72C94"/>
    <w:rsid w:val="00C757B6"/>
    <w:rsid w:val="00C765CF"/>
    <w:rsid w:val="00C76769"/>
    <w:rsid w:val="00C77F16"/>
    <w:rsid w:val="00C81C91"/>
    <w:rsid w:val="00C82C08"/>
    <w:rsid w:val="00C84520"/>
    <w:rsid w:val="00C847CB"/>
    <w:rsid w:val="00C85301"/>
    <w:rsid w:val="00C85CD0"/>
    <w:rsid w:val="00C86645"/>
    <w:rsid w:val="00C9141C"/>
    <w:rsid w:val="00C91EA0"/>
    <w:rsid w:val="00C941C1"/>
    <w:rsid w:val="00C9551D"/>
    <w:rsid w:val="00C96A7B"/>
    <w:rsid w:val="00CA0C46"/>
    <w:rsid w:val="00CA14EF"/>
    <w:rsid w:val="00CA179A"/>
    <w:rsid w:val="00CA25E3"/>
    <w:rsid w:val="00CA30CD"/>
    <w:rsid w:val="00CA6D15"/>
    <w:rsid w:val="00CB4C82"/>
    <w:rsid w:val="00CB586F"/>
    <w:rsid w:val="00CB6C6E"/>
    <w:rsid w:val="00CC03B0"/>
    <w:rsid w:val="00CC7B2E"/>
    <w:rsid w:val="00CD2A09"/>
    <w:rsid w:val="00CE150A"/>
    <w:rsid w:val="00CE15F6"/>
    <w:rsid w:val="00CE2705"/>
    <w:rsid w:val="00CE2E01"/>
    <w:rsid w:val="00CE3FD6"/>
    <w:rsid w:val="00CF2F1E"/>
    <w:rsid w:val="00CF6A78"/>
    <w:rsid w:val="00CF7222"/>
    <w:rsid w:val="00D021B9"/>
    <w:rsid w:val="00D05B0C"/>
    <w:rsid w:val="00D05C4C"/>
    <w:rsid w:val="00D062BA"/>
    <w:rsid w:val="00D06697"/>
    <w:rsid w:val="00D10596"/>
    <w:rsid w:val="00D16CE2"/>
    <w:rsid w:val="00D22968"/>
    <w:rsid w:val="00D25BC9"/>
    <w:rsid w:val="00D261E8"/>
    <w:rsid w:val="00D26882"/>
    <w:rsid w:val="00D31F86"/>
    <w:rsid w:val="00D322D0"/>
    <w:rsid w:val="00D3346B"/>
    <w:rsid w:val="00D33F12"/>
    <w:rsid w:val="00D34FCA"/>
    <w:rsid w:val="00D4079E"/>
    <w:rsid w:val="00D41025"/>
    <w:rsid w:val="00D410A3"/>
    <w:rsid w:val="00D414F1"/>
    <w:rsid w:val="00D458EC"/>
    <w:rsid w:val="00D463CD"/>
    <w:rsid w:val="00D478F9"/>
    <w:rsid w:val="00D50E54"/>
    <w:rsid w:val="00D50E80"/>
    <w:rsid w:val="00D52817"/>
    <w:rsid w:val="00D52C2B"/>
    <w:rsid w:val="00D53B53"/>
    <w:rsid w:val="00D53C02"/>
    <w:rsid w:val="00D55BA6"/>
    <w:rsid w:val="00D60EC0"/>
    <w:rsid w:val="00D63DAB"/>
    <w:rsid w:val="00D63E54"/>
    <w:rsid w:val="00D668AA"/>
    <w:rsid w:val="00D668BA"/>
    <w:rsid w:val="00D66F89"/>
    <w:rsid w:val="00D6793B"/>
    <w:rsid w:val="00D70BF3"/>
    <w:rsid w:val="00D742D8"/>
    <w:rsid w:val="00D74EB2"/>
    <w:rsid w:val="00D7546C"/>
    <w:rsid w:val="00D770E0"/>
    <w:rsid w:val="00D8384D"/>
    <w:rsid w:val="00D83D35"/>
    <w:rsid w:val="00D83E30"/>
    <w:rsid w:val="00D9438C"/>
    <w:rsid w:val="00D94FBD"/>
    <w:rsid w:val="00D951BB"/>
    <w:rsid w:val="00D95C85"/>
    <w:rsid w:val="00D96DD2"/>
    <w:rsid w:val="00D97334"/>
    <w:rsid w:val="00D97572"/>
    <w:rsid w:val="00D97D5C"/>
    <w:rsid w:val="00DA08D9"/>
    <w:rsid w:val="00DA0B55"/>
    <w:rsid w:val="00DA66EA"/>
    <w:rsid w:val="00DB05BC"/>
    <w:rsid w:val="00DB37B4"/>
    <w:rsid w:val="00DB56F4"/>
    <w:rsid w:val="00DB78D8"/>
    <w:rsid w:val="00DC15F4"/>
    <w:rsid w:val="00DC3615"/>
    <w:rsid w:val="00DC632F"/>
    <w:rsid w:val="00DD1FD8"/>
    <w:rsid w:val="00DD486F"/>
    <w:rsid w:val="00DD5897"/>
    <w:rsid w:val="00DD5D5A"/>
    <w:rsid w:val="00DD723C"/>
    <w:rsid w:val="00DE0708"/>
    <w:rsid w:val="00DE70DF"/>
    <w:rsid w:val="00DF08B1"/>
    <w:rsid w:val="00DF08E3"/>
    <w:rsid w:val="00DF0C91"/>
    <w:rsid w:val="00DF2239"/>
    <w:rsid w:val="00DF399B"/>
    <w:rsid w:val="00DF6A29"/>
    <w:rsid w:val="00E00306"/>
    <w:rsid w:val="00E003A7"/>
    <w:rsid w:val="00E02673"/>
    <w:rsid w:val="00E07D7C"/>
    <w:rsid w:val="00E11727"/>
    <w:rsid w:val="00E147DB"/>
    <w:rsid w:val="00E15ACF"/>
    <w:rsid w:val="00E2306F"/>
    <w:rsid w:val="00E234EF"/>
    <w:rsid w:val="00E30985"/>
    <w:rsid w:val="00E30A0D"/>
    <w:rsid w:val="00E3162B"/>
    <w:rsid w:val="00E34237"/>
    <w:rsid w:val="00E431EF"/>
    <w:rsid w:val="00E45017"/>
    <w:rsid w:val="00E45934"/>
    <w:rsid w:val="00E47DA5"/>
    <w:rsid w:val="00E5067B"/>
    <w:rsid w:val="00E50FCE"/>
    <w:rsid w:val="00E53295"/>
    <w:rsid w:val="00E545AF"/>
    <w:rsid w:val="00E558A3"/>
    <w:rsid w:val="00E55B45"/>
    <w:rsid w:val="00E55C13"/>
    <w:rsid w:val="00E63246"/>
    <w:rsid w:val="00E640BC"/>
    <w:rsid w:val="00E64CAD"/>
    <w:rsid w:val="00E64DA6"/>
    <w:rsid w:val="00E67CBD"/>
    <w:rsid w:val="00E7085A"/>
    <w:rsid w:val="00E72A55"/>
    <w:rsid w:val="00E741E9"/>
    <w:rsid w:val="00E74C5D"/>
    <w:rsid w:val="00E7787B"/>
    <w:rsid w:val="00E81D82"/>
    <w:rsid w:val="00E8261F"/>
    <w:rsid w:val="00E86EA7"/>
    <w:rsid w:val="00E87DAC"/>
    <w:rsid w:val="00E946FC"/>
    <w:rsid w:val="00E9637F"/>
    <w:rsid w:val="00E968E9"/>
    <w:rsid w:val="00EA2D98"/>
    <w:rsid w:val="00EA3203"/>
    <w:rsid w:val="00EB2537"/>
    <w:rsid w:val="00EB28BF"/>
    <w:rsid w:val="00EB4763"/>
    <w:rsid w:val="00EB5D79"/>
    <w:rsid w:val="00EC1889"/>
    <w:rsid w:val="00EC7AE7"/>
    <w:rsid w:val="00ED0AF1"/>
    <w:rsid w:val="00ED0D69"/>
    <w:rsid w:val="00ED1327"/>
    <w:rsid w:val="00ED2B48"/>
    <w:rsid w:val="00ED58C1"/>
    <w:rsid w:val="00ED6341"/>
    <w:rsid w:val="00ED7777"/>
    <w:rsid w:val="00ED7FDE"/>
    <w:rsid w:val="00EE0C2C"/>
    <w:rsid w:val="00EE1D1A"/>
    <w:rsid w:val="00EE277E"/>
    <w:rsid w:val="00EE2781"/>
    <w:rsid w:val="00EE6F9E"/>
    <w:rsid w:val="00EE7767"/>
    <w:rsid w:val="00EF4195"/>
    <w:rsid w:val="00F00CAC"/>
    <w:rsid w:val="00F021A9"/>
    <w:rsid w:val="00F02EFC"/>
    <w:rsid w:val="00F049BE"/>
    <w:rsid w:val="00F069ED"/>
    <w:rsid w:val="00F110D4"/>
    <w:rsid w:val="00F120B1"/>
    <w:rsid w:val="00F137C3"/>
    <w:rsid w:val="00F138D2"/>
    <w:rsid w:val="00F1552B"/>
    <w:rsid w:val="00F164E5"/>
    <w:rsid w:val="00F174FE"/>
    <w:rsid w:val="00F17FF4"/>
    <w:rsid w:val="00F22BBB"/>
    <w:rsid w:val="00F33E19"/>
    <w:rsid w:val="00F34743"/>
    <w:rsid w:val="00F35E5F"/>
    <w:rsid w:val="00F36F05"/>
    <w:rsid w:val="00F4049A"/>
    <w:rsid w:val="00F4099B"/>
    <w:rsid w:val="00F42AB8"/>
    <w:rsid w:val="00F449B5"/>
    <w:rsid w:val="00F4701B"/>
    <w:rsid w:val="00F470A4"/>
    <w:rsid w:val="00F4796F"/>
    <w:rsid w:val="00F50161"/>
    <w:rsid w:val="00F564F1"/>
    <w:rsid w:val="00F567E5"/>
    <w:rsid w:val="00F61D20"/>
    <w:rsid w:val="00F64055"/>
    <w:rsid w:val="00F663D6"/>
    <w:rsid w:val="00F671E4"/>
    <w:rsid w:val="00F7061F"/>
    <w:rsid w:val="00F7190F"/>
    <w:rsid w:val="00F72235"/>
    <w:rsid w:val="00F7317A"/>
    <w:rsid w:val="00F7343C"/>
    <w:rsid w:val="00F73A8C"/>
    <w:rsid w:val="00F73CAD"/>
    <w:rsid w:val="00F74561"/>
    <w:rsid w:val="00F7648D"/>
    <w:rsid w:val="00F767CD"/>
    <w:rsid w:val="00F82A74"/>
    <w:rsid w:val="00F83DD8"/>
    <w:rsid w:val="00F84DE7"/>
    <w:rsid w:val="00F84F6B"/>
    <w:rsid w:val="00F851BF"/>
    <w:rsid w:val="00F87418"/>
    <w:rsid w:val="00F87B1F"/>
    <w:rsid w:val="00F90D03"/>
    <w:rsid w:val="00F91F10"/>
    <w:rsid w:val="00F929BF"/>
    <w:rsid w:val="00F97E64"/>
    <w:rsid w:val="00F97F2C"/>
    <w:rsid w:val="00FA0C23"/>
    <w:rsid w:val="00FA18CA"/>
    <w:rsid w:val="00FA32EB"/>
    <w:rsid w:val="00FA3310"/>
    <w:rsid w:val="00FA40B6"/>
    <w:rsid w:val="00FA7375"/>
    <w:rsid w:val="00FB020D"/>
    <w:rsid w:val="00FB0B64"/>
    <w:rsid w:val="00FB0F27"/>
    <w:rsid w:val="00FB163B"/>
    <w:rsid w:val="00FC02FD"/>
    <w:rsid w:val="00FC0FE5"/>
    <w:rsid w:val="00FD0F07"/>
    <w:rsid w:val="00FD3EE0"/>
    <w:rsid w:val="00FD51ED"/>
    <w:rsid w:val="00FF07F5"/>
    <w:rsid w:val="00FF27BE"/>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66"/>
    <w:rPr>
      <w:sz w:val="24"/>
    </w:rPr>
  </w:style>
  <w:style w:type="paragraph" w:styleId="Heading1">
    <w:name w:val="heading 1"/>
    <w:basedOn w:val="Normal"/>
    <w:next w:val="Normal"/>
    <w:qFormat/>
    <w:rsid w:val="00064066"/>
    <w:pPr>
      <w:keepNext/>
      <w:ind w:left="-864" w:right="-576"/>
      <w:outlineLvl w:val="0"/>
    </w:pPr>
    <w:rPr>
      <w:rFonts w:ascii="Arial" w:eastAsia="Times New Roman" w:hAnsi="Arial"/>
      <w:b/>
      <w:sz w:val="36"/>
    </w:rPr>
  </w:style>
  <w:style w:type="paragraph" w:styleId="Heading2">
    <w:name w:val="heading 2"/>
    <w:basedOn w:val="Normal"/>
    <w:next w:val="Normal"/>
    <w:qFormat/>
    <w:rsid w:val="00064066"/>
    <w:pPr>
      <w:keepNext/>
      <w:pBdr>
        <w:bottom w:val="single" w:sz="24" w:space="1" w:color="auto"/>
      </w:pBdr>
      <w:ind w:left="-864" w:right="-576"/>
      <w:outlineLvl w:val="1"/>
    </w:pPr>
    <w:rPr>
      <w:rFonts w:ascii="Arial" w:eastAsia="Times New Roman" w:hAnsi="Arial"/>
      <w:b/>
      <w:sz w:val="32"/>
    </w:rPr>
  </w:style>
  <w:style w:type="paragraph" w:styleId="Heading3">
    <w:name w:val="heading 3"/>
    <w:basedOn w:val="Normal"/>
    <w:next w:val="Normal"/>
    <w:qFormat/>
    <w:rsid w:val="00064066"/>
    <w:pPr>
      <w:keepNext/>
      <w:ind w:left="-864" w:right="-576"/>
      <w:outlineLvl w:val="2"/>
    </w:pPr>
    <w:rPr>
      <w:rFonts w:ascii="Arial" w:eastAsia="Times New Roman" w:hAnsi="Arial"/>
      <w:sz w:val="22"/>
      <w:u w:val="single"/>
    </w:rPr>
  </w:style>
  <w:style w:type="paragraph" w:styleId="Heading4">
    <w:name w:val="heading 4"/>
    <w:basedOn w:val="Normal"/>
    <w:next w:val="Normal"/>
    <w:qFormat/>
    <w:rsid w:val="00064066"/>
    <w:pPr>
      <w:keepNext/>
      <w:keepLines/>
      <w:tabs>
        <w:tab w:val="left" w:pos="1152"/>
        <w:tab w:val="left" w:pos="1728"/>
        <w:tab w:val="left" w:pos="2880"/>
      </w:tabs>
      <w:spacing w:line="280" w:lineRule="exact"/>
      <w:outlineLvl w:val="3"/>
    </w:pPr>
    <w:rPr>
      <w:rFonts w:ascii="Arial" w:eastAsia="Times New Roman" w:hAnsi="Arial"/>
      <w:b/>
      <w:sz w:val="28"/>
      <w:u w:val="single"/>
    </w:rPr>
  </w:style>
  <w:style w:type="paragraph" w:styleId="Heading5">
    <w:name w:val="heading 5"/>
    <w:basedOn w:val="Normal"/>
    <w:next w:val="Normal"/>
    <w:qFormat/>
    <w:rsid w:val="00064066"/>
    <w:pPr>
      <w:keepNext/>
      <w:keepLines/>
      <w:tabs>
        <w:tab w:val="left" w:pos="1152"/>
        <w:tab w:val="left" w:pos="1728"/>
        <w:tab w:val="left" w:pos="2880"/>
      </w:tabs>
      <w:spacing w:line="280" w:lineRule="exact"/>
      <w:ind w:left="-864" w:right="576"/>
      <w:outlineLvl w:val="4"/>
    </w:pPr>
    <w:rPr>
      <w:rFonts w:ascii="Arial" w:eastAsia="Times New Roman" w:hAnsi="Arial"/>
      <w:b/>
      <w:u w:val="single"/>
    </w:rPr>
  </w:style>
  <w:style w:type="paragraph" w:styleId="Heading6">
    <w:name w:val="heading 6"/>
    <w:basedOn w:val="Normal"/>
    <w:next w:val="Normal"/>
    <w:qFormat/>
    <w:rsid w:val="00064066"/>
    <w:pPr>
      <w:keepNext/>
      <w:spacing w:before="120" w:after="120"/>
      <w:jc w:val="center"/>
      <w:outlineLvl w:val="5"/>
    </w:pPr>
    <w:rPr>
      <w:rFonts w:ascii="Arial" w:hAnsi="Arial"/>
      <w:b/>
      <w:sz w:val="22"/>
    </w:rPr>
  </w:style>
  <w:style w:type="paragraph" w:styleId="Heading7">
    <w:name w:val="heading 7"/>
    <w:basedOn w:val="Normal"/>
    <w:next w:val="Normal"/>
    <w:qFormat/>
    <w:rsid w:val="00064066"/>
    <w:pPr>
      <w:keepNext/>
      <w:keepLines/>
      <w:tabs>
        <w:tab w:val="left" w:pos="1152"/>
        <w:tab w:val="left" w:pos="1728"/>
        <w:tab w:val="left" w:pos="2880"/>
      </w:tabs>
      <w:spacing w:line="280" w:lineRule="exact"/>
      <w:jc w:val="center"/>
      <w:outlineLvl w:val="6"/>
    </w:pPr>
    <w:rPr>
      <w:rFonts w:ascii="Arial" w:eastAsia="Times New Roman" w:hAnsi="Arial"/>
      <w:b/>
      <w:sz w:val="28"/>
      <w:u w:val="single"/>
    </w:rPr>
  </w:style>
  <w:style w:type="paragraph" w:styleId="Heading8">
    <w:name w:val="heading 8"/>
    <w:basedOn w:val="Normal"/>
    <w:next w:val="Normal"/>
    <w:qFormat/>
    <w:rsid w:val="00064066"/>
    <w:pPr>
      <w:keepNext/>
      <w:outlineLvl w:val="7"/>
    </w:pPr>
    <w:rPr>
      <w:rFonts w:ascii="Times New Roman" w:eastAsia="Times New Roman" w:hAnsi="Times New Roman"/>
    </w:rPr>
  </w:style>
  <w:style w:type="paragraph" w:styleId="Heading9">
    <w:name w:val="heading 9"/>
    <w:basedOn w:val="Normal"/>
    <w:next w:val="Normal"/>
    <w:qFormat/>
    <w:rsid w:val="00064066"/>
    <w:pPr>
      <w:keepNext/>
      <w:pBdr>
        <w:bottom w:val="single" w:sz="24" w:space="1" w:color="auto"/>
      </w:pBdr>
      <w:ind w:left="-864" w:right="-576"/>
      <w:jc w:val="both"/>
      <w:outlineLvl w:val="8"/>
    </w:pPr>
    <w:rPr>
      <w:rFonts w:ascii="Arial" w:eastAsia="Times New Roman"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4066"/>
    <w:rPr>
      <w:color w:val="0000FF"/>
      <w:u w:val="single"/>
    </w:rPr>
  </w:style>
  <w:style w:type="paragraph" w:styleId="BodyText">
    <w:name w:val="Body Text"/>
    <w:basedOn w:val="Normal"/>
    <w:rsid w:val="00064066"/>
    <w:pPr>
      <w:overflowPunct w:val="0"/>
      <w:autoSpaceDE w:val="0"/>
      <w:autoSpaceDN w:val="0"/>
      <w:adjustRightInd w:val="0"/>
      <w:textAlignment w:val="baseline"/>
    </w:pPr>
    <w:rPr>
      <w:rFonts w:ascii="MetaNormal-Roman" w:eastAsia="Times New Roman" w:hAnsi="MetaNormal-Roman"/>
      <w:sz w:val="22"/>
    </w:rPr>
  </w:style>
  <w:style w:type="paragraph" w:styleId="BodyTextIndent2">
    <w:name w:val="Body Text Indent 2"/>
    <w:basedOn w:val="Normal"/>
    <w:rsid w:val="00064066"/>
    <w:pPr>
      <w:ind w:left="720"/>
    </w:pPr>
    <w:rPr>
      <w:rFonts w:ascii="Times New Roman" w:eastAsia="Times New Roman" w:hAnsi="Times New Roman"/>
    </w:rPr>
  </w:style>
  <w:style w:type="paragraph" w:styleId="BlockText">
    <w:name w:val="Block Text"/>
    <w:basedOn w:val="Normal"/>
    <w:rsid w:val="00064066"/>
    <w:pPr>
      <w:ind w:left="-864" w:right="-576"/>
    </w:pPr>
    <w:rPr>
      <w:rFonts w:ascii="Arial" w:eastAsia="Times New Roman" w:hAnsi="Arial"/>
      <w:sz w:val="22"/>
    </w:rPr>
  </w:style>
  <w:style w:type="character" w:styleId="Strong">
    <w:name w:val="Strong"/>
    <w:basedOn w:val="DefaultParagraphFont"/>
    <w:qFormat/>
    <w:rsid w:val="00064066"/>
    <w:rPr>
      <w:b/>
    </w:rPr>
  </w:style>
  <w:style w:type="paragraph" w:styleId="Header">
    <w:name w:val="header"/>
    <w:basedOn w:val="Normal"/>
    <w:link w:val="HeaderChar"/>
    <w:uiPriority w:val="99"/>
    <w:rsid w:val="00064066"/>
    <w:pPr>
      <w:tabs>
        <w:tab w:val="center" w:pos="4320"/>
        <w:tab w:val="right" w:pos="8640"/>
      </w:tabs>
    </w:pPr>
    <w:rPr>
      <w:rFonts w:ascii="Times New Roman" w:eastAsia="Times New Roman" w:hAnsi="Times New Roman"/>
    </w:rPr>
  </w:style>
  <w:style w:type="paragraph" w:customStyle="1" w:styleId="textmain">
    <w:name w:val="textmain"/>
    <w:basedOn w:val="Normal"/>
    <w:rsid w:val="00064066"/>
    <w:pPr>
      <w:spacing w:before="100" w:beforeAutospacing="1" w:after="100" w:afterAutospacing="1"/>
    </w:pPr>
    <w:rPr>
      <w:rFonts w:ascii="Verdana" w:eastAsia="Times New Roman" w:hAnsi="Verdana"/>
      <w:color w:val="000000"/>
      <w:sz w:val="20"/>
    </w:rPr>
  </w:style>
  <w:style w:type="paragraph" w:customStyle="1" w:styleId="Title1">
    <w:name w:val="Title1"/>
    <w:basedOn w:val="Normal"/>
    <w:rsid w:val="00064066"/>
    <w:pPr>
      <w:spacing w:before="100" w:beforeAutospacing="1" w:after="100" w:afterAutospacing="1"/>
    </w:pPr>
    <w:rPr>
      <w:rFonts w:ascii="Verdana" w:eastAsia="Times New Roman" w:hAnsi="Verdana"/>
      <w:color w:val="666699"/>
    </w:rPr>
  </w:style>
  <w:style w:type="paragraph" w:styleId="BalloonText">
    <w:name w:val="Balloon Text"/>
    <w:basedOn w:val="Normal"/>
    <w:semiHidden/>
    <w:rsid w:val="00064066"/>
    <w:rPr>
      <w:rFonts w:ascii="Tahoma" w:eastAsia="Times New Roman" w:hAnsi="Tahoma"/>
      <w:sz w:val="16"/>
    </w:rPr>
  </w:style>
  <w:style w:type="paragraph" w:styleId="BodyTextIndent">
    <w:name w:val="Body Text Indent"/>
    <w:basedOn w:val="Normal"/>
    <w:rsid w:val="00064066"/>
    <w:pPr>
      <w:ind w:left="335"/>
      <w:jc w:val="both"/>
    </w:pPr>
  </w:style>
  <w:style w:type="paragraph" w:styleId="Footer">
    <w:name w:val="footer"/>
    <w:basedOn w:val="Normal"/>
    <w:link w:val="FooterChar"/>
    <w:uiPriority w:val="99"/>
    <w:rsid w:val="00064066"/>
    <w:pPr>
      <w:tabs>
        <w:tab w:val="center" w:pos="4320"/>
        <w:tab w:val="right" w:pos="8640"/>
      </w:tabs>
    </w:pPr>
  </w:style>
  <w:style w:type="character" w:styleId="FollowedHyperlink">
    <w:name w:val="FollowedHyperlink"/>
    <w:basedOn w:val="DefaultParagraphFont"/>
    <w:rsid w:val="00064066"/>
    <w:rPr>
      <w:color w:val="800080"/>
      <w:u w:val="single"/>
    </w:rPr>
  </w:style>
  <w:style w:type="character" w:styleId="PageNumber">
    <w:name w:val="page number"/>
    <w:basedOn w:val="DefaultParagraphFont"/>
    <w:rsid w:val="00064066"/>
  </w:style>
  <w:style w:type="paragraph" w:styleId="BodyText2">
    <w:name w:val="Body Text 2"/>
    <w:basedOn w:val="Normal"/>
    <w:rsid w:val="00064066"/>
    <w:pPr>
      <w:spacing w:before="120"/>
      <w:jc w:val="both"/>
    </w:pPr>
    <w:rPr>
      <w:rFonts w:ascii="Arial" w:hAnsi="Arial"/>
      <w:sz w:val="22"/>
    </w:rPr>
  </w:style>
  <w:style w:type="paragraph" w:styleId="BodyText3">
    <w:name w:val="Body Text 3"/>
    <w:basedOn w:val="Normal"/>
    <w:rsid w:val="00064066"/>
    <w:pPr>
      <w:jc w:val="both"/>
    </w:pPr>
    <w:rPr>
      <w:rFonts w:ascii="Arial" w:hAnsi="Arial"/>
      <w:i/>
      <w:sz w:val="22"/>
    </w:rPr>
  </w:style>
  <w:style w:type="paragraph" w:styleId="BodyTextIndent3">
    <w:name w:val="Body Text Indent 3"/>
    <w:basedOn w:val="Normal"/>
    <w:rsid w:val="00064066"/>
    <w:pPr>
      <w:spacing w:before="240" w:after="60"/>
      <w:ind w:left="374" w:hanging="187"/>
      <w:jc w:val="both"/>
    </w:pPr>
    <w:rPr>
      <w:rFonts w:ascii="Arial" w:hAnsi="Arial"/>
      <w:color w:val="000000"/>
      <w:sz w:val="22"/>
    </w:rPr>
  </w:style>
  <w:style w:type="paragraph" w:styleId="DocumentMap">
    <w:name w:val="Document Map"/>
    <w:basedOn w:val="Normal"/>
    <w:semiHidden/>
    <w:rsid w:val="00064066"/>
    <w:pPr>
      <w:shd w:val="clear" w:color="auto" w:fill="000080"/>
    </w:pPr>
    <w:rPr>
      <w:rFonts w:ascii="Helvetica" w:eastAsia="MS Gothic" w:hAnsi="Helvetica"/>
    </w:rPr>
  </w:style>
  <w:style w:type="paragraph" w:styleId="NormalWeb">
    <w:name w:val="Normal (Web)"/>
    <w:basedOn w:val="Normal"/>
    <w:rsid w:val="003C25FC"/>
    <w:pPr>
      <w:spacing w:before="100" w:beforeAutospacing="1" w:after="100" w:afterAutospacing="1" w:line="260" w:lineRule="atLeast"/>
    </w:pPr>
    <w:rPr>
      <w:rFonts w:ascii="Verdana" w:eastAsia="Times New Roman" w:hAnsi="Verdana"/>
      <w:sz w:val="20"/>
    </w:rPr>
  </w:style>
  <w:style w:type="paragraph" w:styleId="ListParagraph">
    <w:name w:val="List Paragraph"/>
    <w:basedOn w:val="Normal"/>
    <w:uiPriority w:val="34"/>
    <w:qFormat/>
    <w:rsid w:val="00D16CE2"/>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D34FCA"/>
    <w:rPr>
      <w:sz w:val="16"/>
      <w:szCs w:val="16"/>
    </w:rPr>
  </w:style>
  <w:style w:type="paragraph" w:styleId="CommentText">
    <w:name w:val="annotation text"/>
    <w:basedOn w:val="Normal"/>
    <w:link w:val="CommentTextChar"/>
    <w:rsid w:val="00D34FCA"/>
    <w:rPr>
      <w:sz w:val="20"/>
    </w:rPr>
  </w:style>
  <w:style w:type="character" w:customStyle="1" w:styleId="CommentTextChar">
    <w:name w:val="Comment Text Char"/>
    <w:basedOn w:val="DefaultParagraphFont"/>
    <w:link w:val="CommentText"/>
    <w:rsid w:val="00D34FCA"/>
  </w:style>
  <w:style w:type="paragraph" w:styleId="CommentSubject">
    <w:name w:val="annotation subject"/>
    <w:basedOn w:val="CommentText"/>
    <w:next w:val="CommentText"/>
    <w:link w:val="CommentSubjectChar"/>
    <w:rsid w:val="00D34FCA"/>
    <w:rPr>
      <w:b/>
      <w:bCs/>
    </w:rPr>
  </w:style>
  <w:style w:type="character" w:customStyle="1" w:styleId="CommentSubjectChar">
    <w:name w:val="Comment Subject Char"/>
    <w:basedOn w:val="CommentTextChar"/>
    <w:link w:val="CommentSubject"/>
    <w:rsid w:val="00D34FCA"/>
    <w:rPr>
      <w:b/>
      <w:bCs/>
    </w:rPr>
  </w:style>
  <w:style w:type="paragraph" w:styleId="FootnoteText">
    <w:name w:val="footnote text"/>
    <w:basedOn w:val="Normal"/>
    <w:link w:val="FootnoteTextChar"/>
    <w:rsid w:val="00DD5897"/>
    <w:rPr>
      <w:sz w:val="20"/>
    </w:rPr>
  </w:style>
  <w:style w:type="character" w:customStyle="1" w:styleId="FootnoteTextChar">
    <w:name w:val="Footnote Text Char"/>
    <w:basedOn w:val="DefaultParagraphFont"/>
    <w:link w:val="FootnoteText"/>
    <w:rsid w:val="00DD5897"/>
  </w:style>
  <w:style w:type="character" w:styleId="FootnoteReference">
    <w:name w:val="footnote reference"/>
    <w:basedOn w:val="DefaultParagraphFont"/>
    <w:rsid w:val="00DD5897"/>
    <w:rPr>
      <w:vertAlign w:val="superscript"/>
    </w:rPr>
  </w:style>
  <w:style w:type="table" w:styleId="TableGrid">
    <w:name w:val="Table Grid"/>
    <w:basedOn w:val="TableNormal"/>
    <w:rsid w:val="0031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2306F"/>
    <w:rPr>
      <w:sz w:val="24"/>
    </w:rPr>
  </w:style>
  <w:style w:type="character" w:customStyle="1" w:styleId="HeaderChar">
    <w:name w:val="Header Char"/>
    <w:basedOn w:val="DefaultParagraphFont"/>
    <w:link w:val="Header"/>
    <w:uiPriority w:val="99"/>
    <w:rsid w:val="00E50FCE"/>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66"/>
    <w:rPr>
      <w:sz w:val="24"/>
    </w:rPr>
  </w:style>
  <w:style w:type="paragraph" w:styleId="Heading1">
    <w:name w:val="heading 1"/>
    <w:basedOn w:val="Normal"/>
    <w:next w:val="Normal"/>
    <w:qFormat/>
    <w:rsid w:val="00064066"/>
    <w:pPr>
      <w:keepNext/>
      <w:ind w:left="-864" w:right="-576"/>
      <w:outlineLvl w:val="0"/>
    </w:pPr>
    <w:rPr>
      <w:rFonts w:ascii="Arial" w:eastAsia="Times New Roman" w:hAnsi="Arial"/>
      <w:b/>
      <w:sz w:val="36"/>
    </w:rPr>
  </w:style>
  <w:style w:type="paragraph" w:styleId="Heading2">
    <w:name w:val="heading 2"/>
    <w:basedOn w:val="Normal"/>
    <w:next w:val="Normal"/>
    <w:qFormat/>
    <w:rsid w:val="00064066"/>
    <w:pPr>
      <w:keepNext/>
      <w:pBdr>
        <w:bottom w:val="single" w:sz="24" w:space="1" w:color="auto"/>
      </w:pBdr>
      <w:ind w:left="-864" w:right="-576"/>
      <w:outlineLvl w:val="1"/>
    </w:pPr>
    <w:rPr>
      <w:rFonts w:ascii="Arial" w:eastAsia="Times New Roman" w:hAnsi="Arial"/>
      <w:b/>
      <w:sz w:val="32"/>
    </w:rPr>
  </w:style>
  <w:style w:type="paragraph" w:styleId="Heading3">
    <w:name w:val="heading 3"/>
    <w:basedOn w:val="Normal"/>
    <w:next w:val="Normal"/>
    <w:qFormat/>
    <w:rsid w:val="00064066"/>
    <w:pPr>
      <w:keepNext/>
      <w:ind w:left="-864" w:right="-576"/>
      <w:outlineLvl w:val="2"/>
    </w:pPr>
    <w:rPr>
      <w:rFonts w:ascii="Arial" w:eastAsia="Times New Roman" w:hAnsi="Arial"/>
      <w:sz w:val="22"/>
      <w:u w:val="single"/>
    </w:rPr>
  </w:style>
  <w:style w:type="paragraph" w:styleId="Heading4">
    <w:name w:val="heading 4"/>
    <w:basedOn w:val="Normal"/>
    <w:next w:val="Normal"/>
    <w:qFormat/>
    <w:rsid w:val="00064066"/>
    <w:pPr>
      <w:keepNext/>
      <w:keepLines/>
      <w:tabs>
        <w:tab w:val="left" w:pos="1152"/>
        <w:tab w:val="left" w:pos="1728"/>
        <w:tab w:val="left" w:pos="2880"/>
      </w:tabs>
      <w:spacing w:line="280" w:lineRule="exact"/>
      <w:outlineLvl w:val="3"/>
    </w:pPr>
    <w:rPr>
      <w:rFonts w:ascii="Arial" w:eastAsia="Times New Roman" w:hAnsi="Arial"/>
      <w:b/>
      <w:sz w:val="28"/>
      <w:u w:val="single"/>
    </w:rPr>
  </w:style>
  <w:style w:type="paragraph" w:styleId="Heading5">
    <w:name w:val="heading 5"/>
    <w:basedOn w:val="Normal"/>
    <w:next w:val="Normal"/>
    <w:qFormat/>
    <w:rsid w:val="00064066"/>
    <w:pPr>
      <w:keepNext/>
      <w:keepLines/>
      <w:tabs>
        <w:tab w:val="left" w:pos="1152"/>
        <w:tab w:val="left" w:pos="1728"/>
        <w:tab w:val="left" w:pos="2880"/>
      </w:tabs>
      <w:spacing w:line="280" w:lineRule="exact"/>
      <w:ind w:left="-864" w:right="576"/>
      <w:outlineLvl w:val="4"/>
    </w:pPr>
    <w:rPr>
      <w:rFonts w:ascii="Arial" w:eastAsia="Times New Roman" w:hAnsi="Arial"/>
      <w:b/>
      <w:u w:val="single"/>
    </w:rPr>
  </w:style>
  <w:style w:type="paragraph" w:styleId="Heading6">
    <w:name w:val="heading 6"/>
    <w:basedOn w:val="Normal"/>
    <w:next w:val="Normal"/>
    <w:qFormat/>
    <w:rsid w:val="00064066"/>
    <w:pPr>
      <w:keepNext/>
      <w:spacing w:before="120" w:after="120"/>
      <w:jc w:val="center"/>
      <w:outlineLvl w:val="5"/>
    </w:pPr>
    <w:rPr>
      <w:rFonts w:ascii="Arial" w:hAnsi="Arial"/>
      <w:b/>
      <w:sz w:val="22"/>
    </w:rPr>
  </w:style>
  <w:style w:type="paragraph" w:styleId="Heading7">
    <w:name w:val="heading 7"/>
    <w:basedOn w:val="Normal"/>
    <w:next w:val="Normal"/>
    <w:qFormat/>
    <w:rsid w:val="00064066"/>
    <w:pPr>
      <w:keepNext/>
      <w:keepLines/>
      <w:tabs>
        <w:tab w:val="left" w:pos="1152"/>
        <w:tab w:val="left" w:pos="1728"/>
        <w:tab w:val="left" w:pos="2880"/>
      </w:tabs>
      <w:spacing w:line="280" w:lineRule="exact"/>
      <w:jc w:val="center"/>
      <w:outlineLvl w:val="6"/>
    </w:pPr>
    <w:rPr>
      <w:rFonts w:ascii="Arial" w:eastAsia="Times New Roman" w:hAnsi="Arial"/>
      <w:b/>
      <w:sz w:val="28"/>
      <w:u w:val="single"/>
    </w:rPr>
  </w:style>
  <w:style w:type="paragraph" w:styleId="Heading8">
    <w:name w:val="heading 8"/>
    <w:basedOn w:val="Normal"/>
    <w:next w:val="Normal"/>
    <w:qFormat/>
    <w:rsid w:val="00064066"/>
    <w:pPr>
      <w:keepNext/>
      <w:outlineLvl w:val="7"/>
    </w:pPr>
    <w:rPr>
      <w:rFonts w:ascii="Times New Roman" w:eastAsia="Times New Roman" w:hAnsi="Times New Roman"/>
    </w:rPr>
  </w:style>
  <w:style w:type="paragraph" w:styleId="Heading9">
    <w:name w:val="heading 9"/>
    <w:basedOn w:val="Normal"/>
    <w:next w:val="Normal"/>
    <w:qFormat/>
    <w:rsid w:val="00064066"/>
    <w:pPr>
      <w:keepNext/>
      <w:pBdr>
        <w:bottom w:val="single" w:sz="24" w:space="1" w:color="auto"/>
      </w:pBdr>
      <w:ind w:left="-864" w:right="-576"/>
      <w:jc w:val="both"/>
      <w:outlineLvl w:val="8"/>
    </w:pPr>
    <w:rPr>
      <w:rFonts w:ascii="Arial" w:eastAsia="Times New Roman"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4066"/>
    <w:rPr>
      <w:color w:val="0000FF"/>
      <w:u w:val="single"/>
    </w:rPr>
  </w:style>
  <w:style w:type="paragraph" w:styleId="BodyText">
    <w:name w:val="Body Text"/>
    <w:basedOn w:val="Normal"/>
    <w:rsid w:val="00064066"/>
    <w:pPr>
      <w:overflowPunct w:val="0"/>
      <w:autoSpaceDE w:val="0"/>
      <w:autoSpaceDN w:val="0"/>
      <w:adjustRightInd w:val="0"/>
      <w:textAlignment w:val="baseline"/>
    </w:pPr>
    <w:rPr>
      <w:rFonts w:ascii="MetaNormal-Roman" w:eastAsia="Times New Roman" w:hAnsi="MetaNormal-Roman"/>
      <w:sz w:val="22"/>
    </w:rPr>
  </w:style>
  <w:style w:type="paragraph" w:styleId="BodyTextIndent2">
    <w:name w:val="Body Text Indent 2"/>
    <w:basedOn w:val="Normal"/>
    <w:rsid w:val="00064066"/>
    <w:pPr>
      <w:ind w:left="720"/>
    </w:pPr>
    <w:rPr>
      <w:rFonts w:ascii="Times New Roman" w:eastAsia="Times New Roman" w:hAnsi="Times New Roman"/>
    </w:rPr>
  </w:style>
  <w:style w:type="paragraph" w:styleId="BlockText">
    <w:name w:val="Block Text"/>
    <w:basedOn w:val="Normal"/>
    <w:rsid w:val="00064066"/>
    <w:pPr>
      <w:ind w:left="-864" w:right="-576"/>
    </w:pPr>
    <w:rPr>
      <w:rFonts w:ascii="Arial" w:eastAsia="Times New Roman" w:hAnsi="Arial"/>
      <w:sz w:val="22"/>
    </w:rPr>
  </w:style>
  <w:style w:type="character" w:styleId="Strong">
    <w:name w:val="Strong"/>
    <w:basedOn w:val="DefaultParagraphFont"/>
    <w:qFormat/>
    <w:rsid w:val="00064066"/>
    <w:rPr>
      <w:b/>
    </w:rPr>
  </w:style>
  <w:style w:type="paragraph" w:styleId="Header">
    <w:name w:val="header"/>
    <w:basedOn w:val="Normal"/>
    <w:link w:val="HeaderChar"/>
    <w:uiPriority w:val="99"/>
    <w:rsid w:val="00064066"/>
    <w:pPr>
      <w:tabs>
        <w:tab w:val="center" w:pos="4320"/>
        <w:tab w:val="right" w:pos="8640"/>
      </w:tabs>
    </w:pPr>
    <w:rPr>
      <w:rFonts w:ascii="Times New Roman" w:eastAsia="Times New Roman" w:hAnsi="Times New Roman"/>
    </w:rPr>
  </w:style>
  <w:style w:type="paragraph" w:customStyle="1" w:styleId="textmain">
    <w:name w:val="textmain"/>
    <w:basedOn w:val="Normal"/>
    <w:rsid w:val="00064066"/>
    <w:pPr>
      <w:spacing w:before="100" w:beforeAutospacing="1" w:after="100" w:afterAutospacing="1"/>
    </w:pPr>
    <w:rPr>
      <w:rFonts w:ascii="Verdana" w:eastAsia="Times New Roman" w:hAnsi="Verdana"/>
      <w:color w:val="000000"/>
      <w:sz w:val="20"/>
    </w:rPr>
  </w:style>
  <w:style w:type="paragraph" w:customStyle="1" w:styleId="Title1">
    <w:name w:val="Title1"/>
    <w:basedOn w:val="Normal"/>
    <w:rsid w:val="00064066"/>
    <w:pPr>
      <w:spacing w:before="100" w:beforeAutospacing="1" w:after="100" w:afterAutospacing="1"/>
    </w:pPr>
    <w:rPr>
      <w:rFonts w:ascii="Verdana" w:eastAsia="Times New Roman" w:hAnsi="Verdana"/>
      <w:color w:val="666699"/>
    </w:rPr>
  </w:style>
  <w:style w:type="paragraph" w:styleId="BalloonText">
    <w:name w:val="Balloon Text"/>
    <w:basedOn w:val="Normal"/>
    <w:semiHidden/>
    <w:rsid w:val="00064066"/>
    <w:rPr>
      <w:rFonts w:ascii="Tahoma" w:eastAsia="Times New Roman" w:hAnsi="Tahoma"/>
      <w:sz w:val="16"/>
    </w:rPr>
  </w:style>
  <w:style w:type="paragraph" w:styleId="BodyTextIndent">
    <w:name w:val="Body Text Indent"/>
    <w:basedOn w:val="Normal"/>
    <w:rsid w:val="00064066"/>
    <w:pPr>
      <w:ind w:left="335"/>
      <w:jc w:val="both"/>
    </w:pPr>
  </w:style>
  <w:style w:type="paragraph" w:styleId="Footer">
    <w:name w:val="footer"/>
    <w:basedOn w:val="Normal"/>
    <w:link w:val="FooterChar"/>
    <w:uiPriority w:val="99"/>
    <w:rsid w:val="00064066"/>
    <w:pPr>
      <w:tabs>
        <w:tab w:val="center" w:pos="4320"/>
        <w:tab w:val="right" w:pos="8640"/>
      </w:tabs>
    </w:pPr>
  </w:style>
  <w:style w:type="character" w:styleId="FollowedHyperlink">
    <w:name w:val="FollowedHyperlink"/>
    <w:basedOn w:val="DefaultParagraphFont"/>
    <w:rsid w:val="00064066"/>
    <w:rPr>
      <w:color w:val="800080"/>
      <w:u w:val="single"/>
    </w:rPr>
  </w:style>
  <w:style w:type="character" w:styleId="PageNumber">
    <w:name w:val="page number"/>
    <w:basedOn w:val="DefaultParagraphFont"/>
    <w:rsid w:val="00064066"/>
  </w:style>
  <w:style w:type="paragraph" w:styleId="BodyText2">
    <w:name w:val="Body Text 2"/>
    <w:basedOn w:val="Normal"/>
    <w:rsid w:val="00064066"/>
    <w:pPr>
      <w:spacing w:before="120"/>
      <w:jc w:val="both"/>
    </w:pPr>
    <w:rPr>
      <w:rFonts w:ascii="Arial" w:hAnsi="Arial"/>
      <w:sz w:val="22"/>
    </w:rPr>
  </w:style>
  <w:style w:type="paragraph" w:styleId="BodyText3">
    <w:name w:val="Body Text 3"/>
    <w:basedOn w:val="Normal"/>
    <w:rsid w:val="00064066"/>
    <w:pPr>
      <w:jc w:val="both"/>
    </w:pPr>
    <w:rPr>
      <w:rFonts w:ascii="Arial" w:hAnsi="Arial"/>
      <w:i/>
      <w:sz w:val="22"/>
    </w:rPr>
  </w:style>
  <w:style w:type="paragraph" w:styleId="BodyTextIndent3">
    <w:name w:val="Body Text Indent 3"/>
    <w:basedOn w:val="Normal"/>
    <w:rsid w:val="00064066"/>
    <w:pPr>
      <w:spacing w:before="240" w:after="60"/>
      <w:ind w:left="374" w:hanging="187"/>
      <w:jc w:val="both"/>
    </w:pPr>
    <w:rPr>
      <w:rFonts w:ascii="Arial" w:hAnsi="Arial"/>
      <w:color w:val="000000"/>
      <w:sz w:val="22"/>
    </w:rPr>
  </w:style>
  <w:style w:type="paragraph" w:styleId="DocumentMap">
    <w:name w:val="Document Map"/>
    <w:basedOn w:val="Normal"/>
    <w:semiHidden/>
    <w:rsid w:val="00064066"/>
    <w:pPr>
      <w:shd w:val="clear" w:color="auto" w:fill="000080"/>
    </w:pPr>
    <w:rPr>
      <w:rFonts w:ascii="Helvetica" w:eastAsia="MS Gothic" w:hAnsi="Helvetica"/>
    </w:rPr>
  </w:style>
  <w:style w:type="paragraph" w:styleId="NormalWeb">
    <w:name w:val="Normal (Web)"/>
    <w:basedOn w:val="Normal"/>
    <w:rsid w:val="003C25FC"/>
    <w:pPr>
      <w:spacing w:before="100" w:beforeAutospacing="1" w:after="100" w:afterAutospacing="1" w:line="260" w:lineRule="atLeast"/>
    </w:pPr>
    <w:rPr>
      <w:rFonts w:ascii="Verdana" w:eastAsia="Times New Roman" w:hAnsi="Verdana"/>
      <w:sz w:val="20"/>
    </w:rPr>
  </w:style>
  <w:style w:type="paragraph" w:styleId="ListParagraph">
    <w:name w:val="List Paragraph"/>
    <w:basedOn w:val="Normal"/>
    <w:uiPriority w:val="34"/>
    <w:qFormat/>
    <w:rsid w:val="00D16CE2"/>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D34FCA"/>
    <w:rPr>
      <w:sz w:val="16"/>
      <w:szCs w:val="16"/>
    </w:rPr>
  </w:style>
  <w:style w:type="paragraph" w:styleId="CommentText">
    <w:name w:val="annotation text"/>
    <w:basedOn w:val="Normal"/>
    <w:link w:val="CommentTextChar"/>
    <w:rsid w:val="00D34FCA"/>
    <w:rPr>
      <w:sz w:val="20"/>
    </w:rPr>
  </w:style>
  <w:style w:type="character" w:customStyle="1" w:styleId="CommentTextChar">
    <w:name w:val="Comment Text Char"/>
    <w:basedOn w:val="DefaultParagraphFont"/>
    <w:link w:val="CommentText"/>
    <w:rsid w:val="00D34FCA"/>
  </w:style>
  <w:style w:type="paragraph" w:styleId="CommentSubject">
    <w:name w:val="annotation subject"/>
    <w:basedOn w:val="CommentText"/>
    <w:next w:val="CommentText"/>
    <w:link w:val="CommentSubjectChar"/>
    <w:rsid w:val="00D34FCA"/>
    <w:rPr>
      <w:b/>
      <w:bCs/>
    </w:rPr>
  </w:style>
  <w:style w:type="character" w:customStyle="1" w:styleId="CommentSubjectChar">
    <w:name w:val="Comment Subject Char"/>
    <w:basedOn w:val="CommentTextChar"/>
    <w:link w:val="CommentSubject"/>
    <w:rsid w:val="00D34FCA"/>
    <w:rPr>
      <w:b/>
      <w:bCs/>
    </w:rPr>
  </w:style>
  <w:style w:type="paragraph" w:styleId="FootnoteText">
    <w:name w:val="footnote text"/>
    <w:basedOn w:val="Normal"/>
    <w:link w:val="FootnoteTextChar"/>
    <w:rsid w:val="00DD5897"/>
    <w:rPr>
      <w:sz w:val="20"/>
    </w:rPr>
  </w:style>
  <w:style w:type="character" w:customStyle="1" w:styleId="FootnoteTextChar">
    <w:name w:val="Footnote Text Char"/>
    <w:basedOn w:val="DefaultParagraphFont"/>
    <w:link w:val="FootnoteText"/>
    <w:rsid w:val="00DD5897"/>
  </w:style>
  <w:style w:type="character" w:styleId="FootnoteReference">
    <w:name w:val="footnote reference"/>
    <w:basedOn w:val="DefaultParagraphFont"/>
    <w:rsid w:val="00DD5897"/>
    <w:rPr>
      <w:vertAlign w:val="superscript"/>
    </w:rPr>
  </w:style>
  <w:style w:type="table" w:styleId="TableGrid">
    <w:name w:val="Table Grid"/>
    <w:basedOn w:val="TableNormal"/>
    <w:rsid w:val="0031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2306F"/>
    <w:rPr>
      <w:sz w:val="24"/>
    </w:rPr>
  </w:style>
  <w:style w:type="character" w:customStyle="1" w:styleId="HeaderChar">
    <w:name w:val="Header Char"/>
    <w:basedOn w:val="DefaultParagraphFont"/>
    <w:link w:val="Header"/>
    <w:uiPriority w:val="99"/>
    <w:rsid w:val="00E50FC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931">
      <w:bodyDiv w:val="1"/>
      <w:marLeft w:val="0"/>
      <w:marRight w:val="0"/>
      <w:marTop w:val="0"/>
      <w:marBottom w:val="0"/>
      <w:divBdr>
        <w:top w:val="none" w:sz="0" w:space="0" w:color="auto"/>
        <w:left w:val="none" w:sz="0" w:space="0" w:color="auto"/>
        <w:bottom w:val="none" w:sz="0" w:space="0" w:color="auto"/>
        <w:right w:val="none" w:sz="0" w:space="0" w:color="auto"/>
      </w:divBdr>
      <w:divsChild>
        <w:div w:id="292758264">
          <w:marLeft w:val="0"/>
          <w:marRight w:val="0"/>
          <w:marTop w:val="0"/>
          <w:marBottom w:val="0"/>
          <w:divBdr>
            <w:top w:val="none" w:sz="0" w:space="0" w:color="auto"/>
            <w:left w:val="none" w:sz="0" w:space="0" w:color="auto"/>
            <w:bottom w:val="none" w:sz="0" w:space="0" w:color="auto"/>
            <w:right w:val="none" w:sz="0" w:space="0" w:color="auto"/>
          </w:divBdr>
          <w:divsChild>
            <w:div w:id="1683314194">
              <w:marLeft w:val="0"/>
              <w:marRight w:val="0"/>
              <w:marTop w:val="0"/>
              <w:marBottom w:val="0"/>
              <w:divBdr>
                <w:top w:val="none" w:sz="0" w:space="0" w:color="auto"/>
                <w:left w:val="none" w:sz="0" w:space="0" w:color="auto"/>
                <w:bottom w:val="none" w:sz="0" w:space="0" w:color="auto"/>
                <w:right w:val="none" w:sz="0" w:space="0" w:color="auto"/>
              </w:divBdr>
              <w:divsChild>
                <w:div w:id="824785560">
                  <w:marLeft w:val="0"/>
                  <w:marRight w:val="0"/>
                  <w:marTop w:val="0"/>
                  <w:marBottom w:val="0"/>
                  <w:divBdr>
                    <w:top w:val="none" w:sz="0" w:space="0" w:color="auto"/>
                    <w:left w:val="none" w:sz="0" w:space="0" w:color="auto"/>
                    <w:bottom w:val="none" w:sz="0" w:space="0" w:color="auto"/>
                    <w:right w:val="none" w:sz="0" w:space="0" w:color="auto"/>
                  </w:divBdr>
                  <w:divsChild>
                    <w:div w:id="732850545">
                      <w:marLeft w:val="0"/>
                      <w:marRight w:val="0"/>
                      <w:marTop w:val="0"/>
                      <w:marBottom w:val="0"/>
                      <w:divBdr>
                        <w:top w:val="none" w:sz="0" w:space="0" w:color="auto"/>
                        <w:left w:val="none" w:sz="0" w:space="0" w:color="auto"/>
                        <w:bottom w:val="none" w:sz="0" w:space="0" w:color="auto"/>
                        <w:right w:val="none" w:sz="0" w:space="0" w:color="auto"/>
                      </w:divBdr>
                      <w:divsChild>
                        <w:div w:id="158740464">
                          <w:marLeft w:val="0"/>
                          <w:marRight w:val="0"/>
                          <w:marTop w:val="0"/>
                          <w:marBottom w:val="0"/>
                          <w:divBdr>
                            <w:top w:val="none" w:sz="0" w:space="0" w:color="auto"/>
                            <w:left w:val="none" w:sz="0" w:space="0" w:color="auto"/>
                            <w:bottom w:val="none" w:sz="0" w:space="0" w:color="auto"/>
                            <w:right w:val="none" w:sz="0" w:space="0" w:color="auto"/>
                          </w:divBdr>
                          <w:divsChild>
                            <w:div w:id="1267348781">
                              <w:marLeft w:val="0"/>
                              <w:marRight w:val="0"/>
                              <w:marTop w:val="0"/>
                              <w:marBottom w:val="0"/>
                              <w:divBdr>
                                <w:top w:val="none" w:sz="0" w:space="0" w:color="auto"/>
                                <w:left w:val="none" w:sz="0" w:space="0" w:color="auto"/>
                                <w:bottom w:val="none" w:sz="0" w:space="0" w:color="auto"/>
                                <w:right w:val="none" w:sz="0" w:space="0" w:color="auto"/>
                              </w:divBdr>
                              <w:divsChild>
                                <w:div w:id="832718484">
                                  <w:marLeft w:val="0"/>
                                  <w:marRight w:val="0"/>
                                  <w:marTop w:val="0"/>
                                  <w:marBottom w:val="0"/>
                                  <w:divBdr>
                                    <w:top w:val="none" w:sz="0" w:space="0" w:color="auto"/>
                                    <w:left w:val="none" w:sz="0" w:space="0" w:color="auto"/>
                                    <w:bottom w:val="none" w:sz="0" w:space="0" w:color="auto"/>
                                    <w:right w:val="none" w:sz="0" w:space="0" w:color="auto"/>
                                  </w:divBdr>
                                  <w:divsChild>
                                    <w:div w:id="14741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48768">
      <w:bodyDiv w:val="1"/>
      <w:marLeft w:val="0"/>
      <w:marRight w:val="0"/>
      <w:marTop w:val="0"/>
      <w:marBottom w:val="0"/>
      <w:divBdr>
        <w:top w:val="none" w:sz="0" w:space="0" w:color="auto"/>
        <w:left w:val="none" w:sz="0" w:space="0" w:color="auto"/>
        <w:bottom w:val="none" w:sz="0" w:space="0" w:color="auto"/>
        <w:right w:val="none" w:sz="0" w:space="0" w:color="auto"/>
      </w:divBdr>
    </w:div>
    <w:div w:id="503395322">
      <w:bodyDiv w:val="1"/>
      <w:marLeft w:val="0"/>
      <w:marRight w:val="0"/>
      <w:marTop w:val="0"/>
      <w:marBottom w:val="0"/>
      <w:divBdr>
        <w:top w:val="none" w:sz="0" w:space="0" w:color="auto"/>
        <w:left w:val="none" w:sz="0" w:space="0" w:color="auto"/>
        <w:bottom w:val="none" w:sz="0" w:space="0" w:color="auto"/>
        <w:right w:val="none" w:sz="0" w:space="0" w:color="auto"/>
      </w:divBdr>
    </w:div>
    <w:div w:id="751664413">
      <w:bodyDiv w:val="1"/>
      <w:marLeft w:val="0"/>
      <w:marRight w:val="0"/>
      <w:marTop w:val="0"/>
      <w:marBottom w:val="0"/>
      <w:divBdr>
        <w:top w:val="none" w:sz="0" w:space="0" w:color="auto"/>
        <w:left w:val="none" w:sz="0" w:space="0" w:color="auto"/>
        <w:bottom w:val="none" w:sz="0" w:space="0" w:color="auto"/>
        <w:right w:val="none" w:sz="0" w:space="0" w:color="auto"/>
      </w:divBdr>
    </w:div>
    <w:div w:id="807086201">
      <w:bodyDiv w:val="1"/>
      <w:marLeft w:val="0"/>
      <w:marRight w:val="0"/>
      <w:marTop w:val="0"/>
      <w:marBottom w:val="0"/>
      <w:divBdr>
        <w:top w:val="none" w:sz="0" w:space="0" w:color="auto"/>
        <w:left w:val="none" w:sz="0" w:space="0" w:color="auto"/>
        <w:bottom w:val="none" w:sz="0" w:space="0" w:color="auto"/>
        <w:right w:val="none" w:sz="0" w:space="0" w:color="auto"/>
      </w:divBdr>
    </w:div>
    <w:div w:id="869605239">
      <w:bodyDiv w:val="1"/>
      <w:marLeft w:val="0"/>
      <w:marRight w:val="0"/>
      <w:marTop w:val="0"/>
      <w:marBottom w:val="0"/>
      <w:divBdr>
        <w:top w:val="none" w:sz="0" w:space="0" w:color="auto"/>
        <w:left w:val="none" w:sz="0" w:space="0" w:color="auto"/>
        <w:bottom w:val="none" w:sz="0" w:space="0" w:color="auto"/>
        <w:right w:val="none" w:sz="0" w:space="0" w:color="auto"/>
      </w:divBdr>
    </w:div>
    <w:div w:id="894854573">
      <w:bodyDiv w:val="1"/>
      <w:marLeft w:val="0"/>
      <w:marRight w:val="0"/>
      <w:marTop w:val="0"/>
      <w:marBottom w:val="0"/>
      <w:divBdr>
        <w:top w:val="none" w:sz="0" w:space="0" w:color="auto"/>
        <w:left w:val="none" w:sz="0" w:space="0" w:color="auto"/>
        <w:bottom w:val="none" w:sz="0" w:space="0" w:color="auto"/>
        <w:right w:val="none" w:sz="0" w:space="0" w:color="auto"/>
      </w:divBdr>
    </w:div>
    <w:div w:id="902905467">
      <w:bodyDiv w:val="1"/>
      <w:marLeft w:val="0"/>
      <w:marRight w:val="0"/>
      <w:marTop w:val="0"/>
      <w:marBottom w:val="0"/>
      <w:divBdr>
        <w:top w:val="none" w:sz="0" w:space="0" w:color="auto"/>
        <w:left w:val="none" w:sz="0" w:space="0" w:color="auto"/>
        <w:bottom w:val="none" w:sz="0" w:space="0" w:color="auto"/>
        <w:right w:val="none" w:sz="0" w:space="0" w:color="auto"/>
      </w:divBdr>
      <w:divsChild>
        <w:div w:id="1300696166">
          <w:marLeft w:val="0"/>
          <w:marRight w:val="0"/>
          <w:marTop w:val="0"/>
          <w:marBottom w:val="0"/>
          <w:divBdr>
            <w:top w:val="none" w:sz="0" w:space="0" w:color="auto"/>
            <w:left w:val="none" w:sz="0" w:space="0" w:color="auto"/>
            <w:bottom w:val="none" w:sz="0" w:space="0" w:color="auto"/>
            <w:right w:val="none" w:sz="0" w:space="0" w:color="auto"/>
          </w:divBdr>
          <w:divsChild>
            <w:div w:id="903223016">
              <w:marLeft w:val="0"/>
              <w:marRight w:val="0"/>
              <w:marTop w:val="0"/>
              <w:marBottom w:val="0"/>
              <w:divBdr>
                <w:top w:val="none" w:sz="0" w:space="0" w:color="auto"/>
                <w:left w:val="none" w:sz="0" w:space="0" w:color="auto"/>
                <w:bottom w:val="none" w:sz="0" w:space="0" w:color="auto"/>
                <w:right w:val="none" w:sz="0" w:space="0" w:color="auto"/>
              </w:divBdr>
              <w:divsChild>
                <w:div w:id="1427456156">
                  <w:marLeft w:val="0"/>
                  <w:marRight w:val="0"/>
                  <w:marTop w:val="0"/>
                  <w:marBottom w:val="0"/>
                  <w:divBdr>
                    <w:top w:val="none" w:sz="0" w:space="0" w:color="auto"/>
                    <w:left w:val="none" w:sz="0" w:space="0" w:color="auto"/>
                    <w:bottom w:val="none" w:sz="0" w:space="0" w:color="auto"/>
                    <w:right w:val="none" w:sz="0" w:space="0" w:color="auto"/>
                  </w:divBdr>
                  <w:divsChild>
                    <w:div w:id="89006068">
                      <w:marLeft w:val="0"/>
                      <w:marRight w:val="0"/>
                      <w:marTop w:val="0"/>
                      <w:marBottom w:val="0"/>
                      <w:divBdr>
                        <w:top w:val="none" w:sz="0" w:space="0" w:color="auto"/>
                        <w:left w:val="none" w:sz="0" w:space="0" w:color="auto"/>
                        <w:bottom w:val="none" w:sz="0" w:space="0" w:color="auto"/>
                        <w:right w:val="none" w:sz="0" w:space="0" w:color="auto"/>
                      </w:divBdr>
                      <w:divsChild>
                        <w:div w:id="437139777">
                          <w:marLeft w:val="0"/>
                          <w:marRight w:val="0"/>
                          <w:marTop w:val="0"/>
                          <w:marBottom w:val="0"/>
                          <w:divBdr>
                            <w:top w:val="none" w:sz="0" w:space="0" w:color="auto"/>
                            <w:left w:val="none" w:sz="0" w:space="0" w:color="auto"/>
                            <w:bottom w:val="none" w:sz="0" w:space="0" w:color="auto"/>
                            <w:right w:val="none" w:sz="0" w:space="0" w:color="auto"/>
                          </w:divBdr>
                          <w:divsChild>
                            <w:div w:id="1796606340">
                              <w:marLeft w:val="0"/>
                              <w:marRight w:val="0"/>
                              <w:marTop w:val="0"/>
                              <w:marBottom w:val="0"/>
                              <w:divBdr>
                                <w:top w:val="none" w:sz="0" w:space="0" w:color="auto"/>
                                <w:left w:val="none" w:sz="0" w:space="0" w:color="auto"/>
                                <w:bottom w:val="none" w:sz="0" w:space="0" w:color="auto"/>
                                <w:right w:val="none" w:sz="0" w:space="0" w:color="auto"/>
                              </w:divBdr>
                              <w:divsChild>
                                <w:div w:id="1884751475">
                                  <w:marLeft w:val="0"/>
                                  <w:marRight w:val="0"/>
                                  <w:marTop w:val="0"/>
                                  <w:marBottom w:val="0"/>
                                  <w:divBdr>
                                    <w:top w:val="none" w:sz="0" w:space="0" w:color="auto"/>
                                    <w:left w:val="none" w:sz="0" w:space="0" w:color="auto"/>
                                    <w:bottom w:val="none" w:sz="0" w:space="0" w:color="auto"/>
                                    <w:right w:val="none" w:sz="0" w:space="0" w:color="auto"/>
                                  </w:divBdr>
                                  <w:divsChild>
                                    <w:div w:id="13782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618266">
      <w:bodyDiv w:val="1"/>
      <w:marLeft w:val="0"/>
      <w:marRight w:val="0"/>
      <w:marTop w:val="0"/>
      <w:marBottom w:val="0"/>
      <w:divBdr>
        <w:top w:val="none" w:sz="0" w:space="0" w:color="auto"/>
        <w:left w:val="none" w:sz="0" w:space="0" w:color="auto"/>
        <w:bottom w:val="none" w:sz="0" w:space="0" w:color="auto"/>
        <w:right w:val="none" w:sz="0" w:space="0" w:color="auto"/>
      </w:divBdr>
    </w:div>
    <w:div w:id="1165440721">
      <w:bodyDiv w:val="1"/>
      <w:marLeft w:val="0"/>
      <w:marRight w:val="0"/>
      <w:marTop w:val="0"/>
      <w:marBottom w:val="0"/>
      <w:divBdr>
        <w:top w:val="none" w:sz="0" w:space="0" w:color="auto"/>
        <w:left w:val="none" w:sz="0" w:space="0" w:color="auto"/>
        <w:bottom w:val="none" w:sz="0" w:space="0" w:color="auto"/>
        <w:right w:val="none" w:sz="0" w:space="0" w:color="auto"/>
      </w:divBdr>
    </w:div>
    <w:div w:id="1617636162">
      <w:bodyDiv w:val="1"/>
      <w:marLeft w:val="0"/>
      <w:marRight w:val="0"/>
      <w:marTop w:val="0"/>
      <w:marBottom w:val="0"/>
      <w:divBdr>
        <w:top w:val="none" w:sz="0" w:space="0" w:color="auto"/>
        <w:left w:val="none" w:sz="0" w:space="0" w:color="auto"/>
        <w:bottom w:val="none" w:sz="0" w:space="0" w:color="auto"/>
        <w:right w:val="none" w:sz="0" w:space="0" w:color="auto"/>
      </w:divBdr>
    </w:div>
    <w:div w:id="1885025785">
      <w:bodyDiv w:val="1"/>
      <w:marLeft w:val="0"/>
      <w:marRight w:val="0"/>
      <w:marTop w:val="0"/>
      <w:marBottom w:val="0"/>
      <w:divBdr>
        <w:top w:val="none" w:sz="0" w:space="0" w:color="auto"/>
        <w:left w:val="none" w:sz="0" w:space="0" w:color="auto"/>
        <w:bottom w:val="none" w:sz="0" w:space="0" w:color="auto"/>
        <w:right w:val="none" w:sz="0" w:space="0" w:color="auto"/>
      </w:divBdr>
    </w:div>
    <w:div w:id="1892502026">
      <w:bodyDiv w:val="1"/>
      <w:marLeft w:val="0"/>
      <w:marRight w:val="0"/>
      <w:marTop w:val="0"/>
      <w:marBottom w:val="0"/>
      <w:divBdr>
        <w:top w:val="none" w:sz="0" w:space="0" w:color="auto"/>
        <w:left w:val="none" w:sz="0" w:space="0" w:color="auto"/>
        <w:bottom w:val="none" w:sz="0" w:space="0" w:color="auto"/>
        <w:right w:val="none" w:sz="0" w:space="0" w:color="auto"/>
      </w:divBdr>
    </w:div>
    <w:div w:id="1954483771">
      <w:bodyDiv w:val="1"/>
      <w:marLeft w:val="0"/>
      <w:marRight w:val="0"/>
      <w:marTop w:val="0"/>
      <w:marBottom w:val="0"/>
      <w:divBdr>
        <w:top w:val="none" w:sz="0" w:space="0" w:color="auto"/>
        <w:left w:val="none" w:sz="0" w:space="0" w:color="auto"/>
        <w:bottom w:val="none" w:sz="0" w:space="0" w:color="auto"/>
        <w:right w:val="none" w:sz="0" w:space="0" w:color="auto"/>
      </w:divBdr>
    </w:div>
    <w:div w:id="21338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reginfo.gov/public/do/PRAViewICR?ref_nbr=201402-092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OSTLTSDOC-728-314</_dlc_DocId>
    <_dlc_DocIdUrl xmlns="b5c0ca00-073d-4463-9985-b654f14791fe">
      <Url>http://esp.cdc.gov/sites/ostlts/pip/osc/_layouts/DocIdRedir.aspx?ID=OSTLTSDOC-728-314</Url>
      <Description>OSTLTSDOC-728-314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24E9-CC30-4A4D-B470-B017229A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038EC-1464-4359-8CF3-204176732389}">
  <ds:schemaRefs>
    <ds:schemaRef ds:uri="http://schemas.microsoft.com/sharepoint/events"/>
  </ds:schemaRefs>
</ds:datastoreItem>
</file>

<file path=customXml/itemProps3.xml><?xml version="1.0" encoding="utf-8"?>
<ds:datastoreItem xmlns:ds="http://schemas.openxmlformats.org/officeDocument/2006/customXml" ds:itemID="{91ABCEE7-734D-4CB3-9E68-6BD7A2C56067}">
  <ds:schemaRefs>
    <ds:schemaRef ds:uri="http://schemas.microsoft.com/sharepoint/v3/contenttype/forms"/>
  </ds:schemaRefs>
</ds:datastoreItem>
</file>

<file path=customXml/itemProps4.xml><?xml version="1.0" encoding="utf-8"?>
<ds:datastoreItem xmlns:ds="http://schemas.openxmlformats.org/officeDocument/2006/customXml" ds:itemID="{76FFC288-838B-4666-86D4-AB8A6FDB5670}">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F36B758E-E36D-47B5-939C-D332C11E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Interview Questions for IC Grantees</vt:lpstr>
    </vt:vector>
  </TitlesOfParts>
  <Company>Ten People Talking</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Questions for IC Grantees</dc:title>
  <dc:creator>Trial User</dc:creator>
  <cp:lastModifiedBy>CDC User</cp:lastModifiedBy>
  <cp:revision>3</cp:revision>
  <cp:lastPrinted>2014-09-09T18:47:00Z</cp:lastPrinted>
  <dcterms:created xsi:type="dcterms:W3CDTF">2014-10-16T13:31:00Z</dcterms:created>
  <dcterms:modified xsi:type="dcterms:W3CDTF">2014-10-16T13:54:00Z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fe6ef0b0-73ce-4b13-b47b-97d7794df239</vt:lpwstr>
  </property>
</Properties>
</file>