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F1" w:rsidRPr="001E76BF" w:rsidRDefault="00AD6AF1" w:rsidP="001E76BF">
      <w:pPr>
        <w:rPr>
          <w:color w:val="FF0000"/>
          <w:sz w:val="24"/>
          <w:szCs w:val="24"/>
        </w:rPr>
      </w:pPr>
      <w:r>
        <w:rPr>
          <w:sz w:val="24"/>
        </w:rPr>
        <w:t>Date:</w:t>
      </w:r>
      <w:r>
        <w:rPr>
          <w:sz w:val="24"/>
        </w:rPr>
        <w:tab/>
      </w:r>
      <w:r w:rsidRPr="00FE3ED1">
        <w:rPr>
          <w:color w:val="000000" w:themeColor="text1"/>
          <w:sz w:val="24"/>
        </w:rPr>
        <w:tab/>
      </w:r>
      <w:r w:rsidR="00780196">
        <w:rPr>
          <w:color w:val="000000" w:themeColor="text1"/>
          <w:sz w:val="24"/>
          <w:szCs w:val="24"/>
        </w:rPr>
        <w:t>January 2</w:t>
      </w:r>
      <w:r w:rsidR="0073169F">
        <w:rPr>
          <w:color w:val="000000" w:themeColor="text1"/>
          <w:sz w:val="24"/>
          <w:szCs w:val="24"/>
        </w:rPr>
        <w:t>4</w:t>
      </w:r>
      <w:r w:rsidR="00780196">
        <w:rPr>
          <w:color w:val="000000" w:themeColor="text1"/>
          <w:sz w:val="24"/>
          <w:szCs w:val="24"/>
        </w:rPr>
        <w:t>, 2014</w:t>
      </w:r>
    </w:p>
    <w:p w:rsidR="00AD6AF1" w:rsidRDefault="00AD6AF1">
      <w:pPr>
        <w:rPr>
          <w:sz w:val="24"/>
        </w:rPr>
      </w:pPr>
    </w:p>
    <w:p w:rsidR="004579D7" w:rsidRDefault="00152FC7" w:rsidP="00942A74">
      <w:pPr>
        <w:framePr w:w="11520" w:h="1570" w:hRule="exact" w:hSpace="90" w:vSpace="90" w:wrap="auto" w:vAnchor="page" w:hAnchor="page" w:x="307" w:y="397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7175500" cy="10033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85" t="-56" r="-285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F1" w:rsidRDefault="00AD6AF1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Office of Management and Budget (OMB)</w:t>
      </w:r>
    </w:p>
    <w:p w:rsidR="00AD6AF1" w:rsidRDefault="00AD6AF1">
      <w:pPr>
        <w:tabs>
          <w:tab w:val="left" w:pos="720"/>
          <w:tab w:val="left" w:pos="1440"/>
        </w:tabs>
        <w:ind w:left="1440" w:hanging="1440"/>
        <w:rPr>
          <w:sz w:val="24"/>
        </w:rPr>
      </w:pPr>
    </w:p>
    <w:p w:rsidR="00AD6AF1" w:rsidRDefault="00AD6AF1">
      <w:pPr>
        <w:rPr>
          <w:sz w:val="24"/>
          <w:szCs w:val="24"/>
        </w:rPr>
      </w:pPr>
      <w:r>
        <w:rPr>
          <w:sz w:val="24"/>
        </w:rPr>
        <w:t>Through:</w:t>
      </w:r>
      <w:r>
        <w:rPr>
          <w:sz w:val="24"/>
        </w:rPr>
        <w:tab/>
      </w:r>
      <w:r w:rsidR="00D06B20">
        <w:rPr>
          <w:sz w:val="24"/>
        </w:rPr>
        <w:t>Keith Tucker</w:t>
      </w:r>
      <w:r>
        <w:rPr>
          <w:sz w:val="24"/>
        </w:rPr>
        <w:t xml:space="preserve">, </w:t>
      </w:r>
      <w:r>
        <w:rPr>
          <w:sz w:val="24"/>
          <w:szCs w:val="24"/>
        </w:rPr>
        <w:t>Report Clearance Officer</w:t>
      </w:r>
      <w:r w:rsidR="00D06B20">
        <w:rPr>
          <w:sz w:val="24"/>
          <w:szCs w:val="24"/>
        </w:rPr>
        <w:t>, HHS</w:t>
      </w:r>
    </w:p>
    <w:p w:rsidR="00AD6AF1" w:rsidRDefault="00AD6A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06B20">
        <w:rPr>
          <w:sz w:val="24"/>
        </w:rPr>
        <w:t>Seleda Perryman</w:t>
      </w:r>
      <w:r>
        <w:rPr>
          <w:sz w:val="24"/>
        </w:rPr>
        <w:t>, Pro</w:t>
      </w:r>
      <w:r w:rsidR="00D06B20">
        <w:rPr>
          <w:sz w:val="24"/>
        </w:rPr>
        <w:t>ject Clearance Officer, NIH</w:t>
      </w:r>
    </w:p>
    <w:p w:rsidR="00AD6AF1" w:rsidRDefault="00AD6A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Vivian Horovitch-Kelley, </w:t>
      </w:r>
      <w:r w:rsidR="00D06B20">
        <w:rPr>
          <w:sz w:val="24"/>
        </w:rPr>
        <w:t>PRA</w:t>
      </w:r>
      <w:r w:rsidR="00A2350A">
        <w:rPr>
          <w:sz w:val="24"/>
        </w:rPr>
        <w:t xml:space="preserve"> Clearance Liaison, </w:t>
      </w:r>
      <w:r w:rsidR="00D06B20">
        <w:rPr>
          <w:sz w:val="24"/>
        </w:rPr>
        <w:t>NCI</w:t>
      </w:r>
    </w:p>
    <w:p w:rsidR="00D06B20" w:rsidRDefault="00D06B20">
      <w:pPr>
        <w:rPr>
          <w:sz w:val="24"/>
        </w:rPr>
      </w:pPr>
    </w:p>
    <w:p w:rsidR="00AD6AF1" w:rsidRDefault="00AD6AF1">
      <w:pPr>
        <w:rPr>
          <w:i/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D06B20">
        <w:rPr>
          <w:sz w:val="24"/>
        </w:rPr>
        <w:t>Michael Montello</w:t>
      </w:r>
      <w:r>
        <w:rPr>
          <w:sz w:val="24"/>
        </w:rPr>
        <w:t>,</w:t>
      </w:r>
      <w:r w:rsidR="00D06B20">
        <w:rPr>
          <w:sz w:val="24"/>
        </w:rPr>
        <w:t xml:space="preserve"> Cancer Therapy Evaluation Program (CTEP)</w:t>
      </w:r>
    </w:p>
    <w:p w:rsidR="00AD6AF1" w:rsidRPr="00DE5042" w:rsidRDefault="00AD6AF1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DE5042">
        <w:rPr>
          <w:sz w:val="24"/>
        </w:rPr>
        <w:t>National Cancer Institute</w:t>
      </w:r>
      <w:r>
        <w:rPr>
          <w:sz w:val="24"/>
        </w:rPr>
        <w:t>/NIH</w:t>
      </w:r>
    </w:p>
    <w:p w:rsidR="00AD6AF1" w:rsidRDefault="00AD6AF1">
      <w:pPr>
        <w:rPr>
          <w:sz w:val="24"/>
        </w:rPr>
      </w:pPr>
    </w:p>
    <w:p w:rsidR="00AD6AF1" w:rsidRDefault="00AD6AF1" w:rsidP="00780196">
      <w:pPr>
        <w:ind w:left="1440" w:hanging="1440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780196">
        <w:rPr>
          <w:sz w:val="24"/>
        </w:rPr>
        <w:t>Change Request</w:t>
      </w:r>
      <w:r w:rsidR="00D06B20">
        <w:rPr>
          <w:sz w:val="24"/>
        </w:rPr>
        <w:t xml:space="preserve"> for </w:t>
      </w:r>
      <w:r w:rsidRPr="00EB172A">
        <w:rPr>
          <w:sz w:val="24"/>
        </w:rPr>
        <w:t>NIH NCI Central Institutional Review Board (CIRB) Initiative (NCI)</w:t>
      </w:r>
      <w:r w:rsidR="00D06B20">
        <w:rPr>
          <w:sz w:val="24"/>
        </w:rPr>
        <w:t xml:space="preserve"> (OMB No. 0925-0625, Expiration Date: 1</w:t>
      </w:r>
      <w:r w:rsidR="00D00557">
        <w:rPr>
          <w:sz w:val="24"/>
        </w:rPr>
        <w:t>2</w:t>
      </w:r>
      <w:r w:rsidR="00D06B20">
        <w:rPr>
          <w:sz w:val="24"/>
        </w:rPr>
        <w:t>/31/201</w:t>
      </w:r>
      <w:r w:rsidR="00D00557">
        <w:rPr>
          <w:sz w:val="24"/>
        </w:rPr>
        <w:t>6</w:t>
      </w:r>
      <w:bookmarkStart w:id="0" w:name="_GoBack"/>
      <w:bookmarkEnd w:id="0"/>
      <w:r w:rsidR="00D06B20">
        <w:rPr>
          <w:sz w:val="24"/>
        </w:rPr>
        <w:t>).</w:t>
      </w:r>
    </w:p>
    <w:p w:rsidR="00AD6AF1" w:rsidRDefault="00AD6AF1">
      <w:pPr>
        <w:rPr>
          <w:sz w:val="24"/>
        </w:rPr>
      </w:pPr>
    </w:p>
    <w:p w:rsidR="00D06B20" w:rsidRDefault="00AD6AF1" w:rsidP="00D06B20">
      <w:pPr>
        <w:rPr>
          <w:sz w:val="24"/>
          <w:szCs w:val="24"/>
        </w:rPr>
      </w:pPr>
      <w:r w:rsidRPr="00D06B20">
        <w:rPr>
          <w:sz w:val="24"/>
        </w:rPr>
        <w:t>This is a request for OMB to approve</w:t>
      </w:r>
      <w:r w:rsidR="00E919A8" w:rsidRPr="00D06B20">
        <w:rPr>
          <w:sz w:val="24"/>
        </w:rPr>
        <w:t xml:space="preserve"> the </w:t>
      </w:r>
      <w:r w:rsidR="00780196">
        <w:rPr>
          <w:sz w:val="24"/>
        </w:rPr>
        <w:t>non-substantive change to forms</w:t>
      </w:r>
      <w:r w:rsidR="004F034B">
        <w:rPr>
          <w:sz w:val="24"/>
        </w:rPr>
        <w:t xml:space="preserve"> of</w:t>
      </w:r>
      <w:r w:rsidR="00E919A8" w:rsidRPr="00D06B20">
        <w:rPr>
          <w:sz w:val="24"/>
        </w:rPr>
        <w:t>, “</w:t>
      </w:r>
      <w:r w:rsidRPr="00D06B20">
        <w:rPr>
          <w:sz w:val="24"/>
        </w:rPr>
        <w:t>NIH NCI Central Institutional Review Board (CIRB) Initiative (NCI)</w:t>
      </w:r>
      <w:r w:rsidR="00E919A8" w:rsidRPr="00D06B20">
        <w:rPr>
          <w:sz w:val="24"/>
        </w:rPr>
        <w:t>”</w:t>
      </w:r>
      <w:r w:rsidR="00780196">
        <w:rPr>
          <w:sz w:val="24"/>
        </w:rPr>
        <w:t xml:space="preserve"> project</w:t>
      </w:r>
      <w:r w:rsidRPr="00D06B20">
        <w:rPr>
          <w:sz w:val="24"/>
        </w:rPr>
        <w:t xml:space="preserve">. </w:t>
      </w:r>
      <w:r w:rsidR="00D06B20" w:rsidRPr="00D06B20">
        <w:rPr>
          <w:sz w:val="24"/>
          <w:szCs w:val="24"/>
        </w:rPr>
        <w:t xml:space="preserve">The National Cancer Institute (NCI) Central Institutional Review Board (CIRB) provides a centralized approach to human subject protection and </w:t>
      </w:r>
      <w:r w:rsidR="00D06B20" w:rsidRPr="00D06B20">
        <w:rPr>
          <w:color w:val="000000"/>
          <w:sz w:val="24"/>
          <w:szCs w:val="24"/>
        </w:rPr>
        <w:t xml:space="preserve">provides a cost efficient approach avoiding duplication of effort at each institution. The CIRB provides services of a fully constituted IRB and provides a comprehensive and efficient mechanism to meet regulatory requirements pertaining to human subject protections including initial </w:t>
      </w:r>
      <w:r w:rsidR="004F034B">
        <w:rPr>
          <w:color w:val="000000"/>
          <w:sz w:val="24"/>
          <w:szCs w:val="24"/>
        </w:rPr>
        <w:t xml:space="preserve">and continuing </w:t>
      </w:r>
      <w:r w:rsidR="00D06B20" w:rsidRPr="00D06B20">
        <w:rPr>
          <w:color w:val="000000"/>
          <w:sz w:val="24"/>
          <w:szCs w:val="24"/>
        </w:rPr>
        <w:t>reviews, review of amendments, and adverse events.</w:t>
      </w:r>
    </w:p>
    <w:p w:rsidR="00D06B20" w:rsidRDefault="00D06B20" w:rsidP="00D06B20">
      <w:pPr>
        <w:rPr>
          <w:sz w:val="24"/>
          <w:szCs w:val="24"/>
        </w:rPr>
      </w:pPr>
    </w:p>
    <w:p w:rsidR="004579D7" w:rsidRDefault="00C57EFF" w:rsidP="004F034B">
      <w:pPr>
        <w:tabs>
          <w:tab w:val="left" w:pos="7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This request does not change the originally requested number of burden hours.  The changes </w:t>
      </w:r>
      <w:r w:rsidR="004579D7">
        <w:rPr>
          <w:color w:val="000000"/>
          <w:sz w:val="24"/>
          <w:szCs w:val="24"/>
        </w:rPr>
        <w:t>to the forms include:</w:t>
      </w:r>
    </w:p>
    <w:p w:rsidR="009610D1" w:rsidRPr="00835455" w:rsidRDefault="008674AA" w:rsidP="009610D1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CE1A0D" w:rsidRPr="00835455">
        <w:rPr>
          <w:color w:val="000000"/>
          <w:sz w:val="24"/>
          <w:szCs w:val="24"/>
        </w:rPr>
        <w:t xml:space="preserve"> revised</w:t>
      </w:r>
      <w:r w:rsidR="004579D7" w:rsidRPr="00835455">
        <w:rPr>
          <w:color w:val="000000"/>
          <w:sz w:val="24"/>
          <w:szCs w:val="24"/>
        </w:rPr>
        <w:t xml:space="preserve"> Privacy Act Notificat</w:t>
      </w:r>
      <w:r w:rsidR="00C411E8" w:rsidRPr="00835455">
        <w:rPr>
          <w:color w:val="000000"/>
          <w:sz w:val="24"/>
          <w:szCs w:val="24"/>
        </w:rPr>
        <w:t xml:space="preserve">ion Statement (PANS) </w:t>
      </w:r>
      <w:r>
        <w:rPr>
          <w:color w:val="000000"/>
          <w:sz w:val="24"/>
          <w:szCs w:val="24"/>
        </w:rPr>
        <w:t xml:space="preserve">that was </w:t>
      </w:r>
      <w:r w:rsidRPr="00835455">
        <w:rPr>
          <w:color w:val="000000"/>
          <w:sz w:val="24"/>
          <w:szCs w:val="24"/>
        </w:rPr>
        <w:t>approv</w:t>
      </w:r>
      <w:r>
        <w:rPr>
          <w:color w:val="000000"/>
          <w:sz w:val="24"/>
          <w:szCs w:val="24"/>
        </w:rPr>
        <w:t>ed</w:t>
      </w:r>
      <w:r w:rsidRPr="008354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</w:t>
      </w:r>
      <w:r w:rsidRPr="00835455">
        <w:rPr>
          <w:color w:val="000000"/>
          <w:sz w:val="24"/>
          <w:szCs w:val="24"/>
        </w:rPr>
        <w:t xml:space="preserve"> the NCI Privacy Act Coordinator</w:t>
      </w:r>
      <w:r>
        <w:rPr>
          <w:color w:val="000000"/>
          <w:sz w:val="24"/>
          <w:szCs w:val="24"/>
        </w:rPr>
        <w:t>. Most forms included the revised PANS</w:t>
      </w:r>
      <w:r w:rsidR="00CB6482" w:rsidRPr="00835455">
        <w:rPr>
          <w:color w:val="000000"/>
          <w:sz w:val="24"/>
          <w:szCs w:val="24"/>
        </w:rPr>
        <w:t xml:space="preserve">, except for </w:t>
      </w:r>
      <w:r w:rsidR="00CB6482" w:rsidRPr="00835455">
        <w:rPr>
          <w:color w:val="000000" w:themeColor="text1"/>
          <w:sz w:val="24"/>
          <w:szCs w:val="24"/>
        </w:rPr>
        <w:t xml:space="preserve">Attachments </w:t>
      </w:r>
      <w:r w:rsidR="00CE112C" w:rsidRPr="00835455">
        <w:rPr>
          <w:color w:val="000000" w:themeColor="text1"/>
          <w:sz w:val="24"/>
          <w:szCs w:val="24"/>
        </w:rPr>
        <w:t xml:space="preserve">3A, 3F, 3G, 3H-I, 3K-M, </w:t>
      </w:r>
      <w:r w:rsidR="00CB6482" w:rsidRPr="00835455">
        <w:rPr>
          <w:color w:val="000000" w:themeColor="text1"/>
          <w:sz w:val="24"/>
          <w:szCs w:val="24"/>
        </w:rPr>
        <w:t xml:space="preserve">3J, </w:t>
      </w:r>
      <w:r w:rsidR="00835455" w:rsidRPr="00835455">
        <w:rPr>
          <w:color w:val="000000" w:themeColor="text1"/>
          <w:sz w:val="24"/>
          <w:szCs w:val="24"/>
        </w:rPr>
        <w:t xml:space="preserve">3N-Q, </w:t>
      </w:r>
      <w:r w:rsidR="00CB6482" w:rsidRPr="00835455">
        <w:rPr>
          <w:color w:val="000000" w:themeColor="text1"/>
          <w:sz w:val="24"/>
          <w:szCs w:val="24"/>
        </w:rPr>
        <w:t>5D, and 5F.</w:t>
      </w:r>
      <w:r w:rsidR="00CB6482" w:rsidRPr="00835455">
        <w:rPr>
          <w:color w:val="000000"/>
          <w:sz w:val="24"/>
          <w:szCs w:val="24"/>
        </w:rPr>
        <w:t xml:space="preserve">  These forms do not include </w:t>
      </w:r>
      <w:r w:rsidR="00785D03" w:rsidRPr="00835455">
        <w:rPr>
          <w:color w:val="000000"/>
          <w:sz w:val="24"/>
          <w:szCs w:val="24"/>
        </w:rPr>
        <w:t>the</w:t>
      </w:r>
      <w:r w:rsidR="00CB6482" w:rsidRPr="00835455">
        <w:rPr>
          <w:color w:val="000000"/>
          <w:sz w:val="24"/>
          <w:szCs w:val="24"/>
        </w:rPr>
        <w:t xml:space="preserve"> PANS because no personally identifiable information is being collected.</w:t>
      </w:r>
      <w:r w:rsidR="00CE1A0D" w:rsidRPr="00835455">
        <w:rPr>
          <w:color w:val="000000"/>
          <w:sz w:val="24"/>
          <w:szCs w:val="24"/>
        </w:rPr>
        <w:t xml:space="preserve">  </w:t>
      </w:r>
      <w:r w:rsidR="00835455">
        <w:rPr>
          <w:color w:val="000000"/>
          <w:sz w:val="24"/>
          <w:szCs w:val="24"/>
        </w:rPr>
        <w:t>Additionally, t</w:t>
      </w:r>
      <w:r w:rsidR="009610D1" w:rsidRPr="00835455">
        <w:rPr>
          <w:color w:val="000000"/>
          <w:sz w:val="24"/>
          <w:szCs w:val="24"/>
        </w:rPr>
        <w:t>he PANS was removed from Attachment 5D.</w:t>
      </w:r>
    </w:p>
    <w:p w:rsidR="004579D7" w:rsidRPr="004579D7" w:rsidRDefault="004579D7" w:rsidP="004579D7">
      <w:pPr>
        <w:tabs>
          <w:tab w:val="left" w:pos="720"/>
        </w:tabs>
        <w:ind w:left="720"/>
        <w:rPr>
          <w:sz w:val="24"/>
          <w:szCs w:val="24"/>
        </w:rPr>
      </w:pPr>
    </w:p>
    <w:p w:rsidR="004579D7" w:rsidRPr="004579D7" w:rsidRDefault="004579D7" w:rsidP="004579D7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Spelling corrections on:</w:t>
      </w:r>
    </w:p>
    <w:p w:rsidR="00291E19" w:rsidRDefault="004579D7" w:rsidP="008674AA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Attachment 6A – Question #9</w:t>
      </w:r>
    </w:p>
    <w:p w:rsidR="00554EAD" w:rsidRPr="00291E19" w:rsidRDefault="00554EAD" w:rsidP="008674AA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291E19">
        <w:rPr>
          <w:color w:val="000000"/>
          <w:sz w:val="24"/>
          <w:szCs w:val="24"/>
        </w:rPr>
        <w:t xml:space="preserve">Attachment 6A – </w:t>
      </w:r>
      <w:r w:rsidR="005752E5">
        <w:rPr>
          <w:color w:val="000000"/>
          <w:sz w:val="24"/>
          <w:szCs w:val="24"/>
        </w:rPr>
        <w:t>T</w:t>
      </w:r>
      <w:r w:rsidR="00291E19" w:rsidRPr="00291E19">
        <w:rPr>
          <w:color w:val="000000"/>
          <w:sz w:val="24"/>
          <w:szCs w:val="24"/>
        </w:rPr>
        <w:t>here were two Question</w:t>
      </w:r>
      <w:r w:rsidR="005752E5">
        <w:rPr>
          <w:color w:val="000000"/>
          <w:sz w:val="24"/>
          <w:szCs w:val="24"/>
        </w:rPr>
        <w:t>s</w:t>
      </w:r>
      <w:r w:rsidR="00291E19" w:rsidRPr="00291E19">
        <w:rPr>
          <w:color w:val="000000"/>
          <w:sz w:val="24"/>
          <w:szCs w:val="24"/>
        </w:rPr>
        <w:t xml:space="preserve"> #10</w:t>
      </w:r>
      <w:r w:rsidR="005752E5">
        <w:rPr>
          <w:color w:val="000000"/>
          <w:sz w:val="24"/>
          <w:szCs w:val="24"/>
        </w:rPr>
        <w:t xml:space="preserve">. Revised version has </w:t>
      </w:r>
      <w:r w:rsidR="00291E19">
        <w:rPr>
          <w:color w:val="000000"/>
          <w:sz w:val="24"/>
          <w:szCs w:val="24"/>
        </w:rPr>
        <w:t xml:space="preserve">corrected number sequence: #9, #10, #11, </w:t>
      </w:r>
      <w:proofErr w:type="gramStart"/>
      <w:r w:rsidR="00291E19">
        <w:rPr>
          <w:color w:val="000000"/>
          <w:sz w:val="24"/>
          <w:szCs w:val="24"/>
        </w:rPr>
        <w:t>#</w:t>
      </w:r>
      <w:proofErr w:type="gramEnd"/>
      <w:r w:rsidR="00291E19">
        <w:rPr>
          <w:color w:val="000000"/>
          <w:sz w:val="24"/>
          <w:szCs w:val="24"/>
        </w:rPr>
        <w:t>12</w:t>
      </w:r>
      <w:r w:rsidRPr="00291E19">
        <w:rPr>
          <w:color w:val="000000"/>
          <w:sz w:val="24"/>
          <w:szCs w:val="24"/>
        </w:rPr>
        <w:t>.</w:t>
      </w:r>
      <w:r w:rsidR="00291E19">
        <w:rPr>
          <w:color w:val="000000"/>
          <w:sz w:val="24"/>
          <w:szCs w:val="24"/>
        </w:rPr>
        <w:t xml:space="preserve"> </w:t>
      </w:r>
    </w:p>
    <w:p w:rsidR="004579D7" w:rsidRPr="004579D7" w:rsidRDefault="004579D7" w:rsidP="008674AA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Attachment 6B – Question #17</w:t>
      </w:r>
      <w:r w:rsidR="00474479">
        <w:rPr>
          <w:color w:val="000000"/>
          <w:sz w:val="24"/>
          <w:szCs w:val="24"/>
        </w:rPr>
        <w:t xml:space="preserve"> </w:t>
      </w:r>
    </w:p>
    <w:p w:rsidR="00AD6AF1" w:rsidRPr="004579D7" w:rsidRDefault="004579D7" w:rsidP="008674AA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4579D7">
        <w:rPr>
          <w:color w:val="000000"/>
          <w:sz w:val="24"/>
          <w:szCs w:val="24"/>
        </w:rPr>
        <w:t xml:space="preserve">Attachment 6H </w:t>
      </w:r>
      <w:r>
        <w:rPr>
          <w:color w:val="000000"/>
          <w:sz w:val="24"/>
          <w:szCs w:val="24"/>
        </w:rPr>
        <w:t>–</w:t>
      </w:r>
      <w:r w:rsidRPr="004579D7">
        <w:rPr>
          <w:color w:val="000000"/>
          <w:sz w:val="24"/>
          <w:szCs w:val="24"/>
        </w:rPr>
        <w:t xml:space="preserve"> Question</w:t>
      </w:r>
      <w:r>
        <w:rPr>
          <w:color w:val="000000"/>
          <w:sz w:val="24"/>
          <w:szCs w:val="24"/>
        </w:rPr>
        <w:t xml:space="preserve"> #12</w:t>
      </w:r>
    </w:p>
    <w:p w:rsidR="004579D7" w:rsidRPr="0048512C" w:rsidRDefault="004579D7" w:rsidP="008674AA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Attachment 6L – Questions #3 and </w:t>
      </w:r>
      <w:r w:rsidR="00091DDE">
        <w:rPr>
          <w:color w:val="000000"/>
          <w:sz w:val="24"/>
          <w:szCs w:val="24"/>
        </w:rPr>
        <w:t>#</w:t>
      </w:r>
      <w:r>
        <w:rPr>
          <w:color w:val="000000"/>
          <w:sz w:val="24"/>
          <w:szCs w:val="24"/>
        </w:rPr>
        <w:t>11</w:t>
      </w:r>
    </w:p>
    <w:p w:rsidR="0048512C" w:rsidRDefault="0048512C" w:rsidP="0048512C">
      <w:pPr>
        <w:tabs>
          <w:tab w:val="left" w:pos="720"/>
        </w:tabs>
        <w:rPr>
          <w:color w:val="000000"/>
          <w:sz w:val="24"/>
          <w:szCs w:val="24"/>
        </w:rPr>
      </w:pPr>
    </w:p>
    <w:p w:rsidR="0048512C" w:rsidRDefault="0048512C" w:rsidP="0048512C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835455">
        <w:rPr>
          <w:color w:val="000000"/>
          <w:sz w:val="24"/>
          <w:szCs w:val="24"/>
        </w:rPr>
        <w:t>attachments</w:t>
      </w:r>
      <w:r>
        <w:rPr>
          <w:color w:val="000000"/>
          <w:sz w:val="24"/>
          <w:szCs w:val="24"/>
        </w:rPr>
        <w:t xml:space="preserve"> </w:t>
      </w:r>
      <w:r w:rsidR="00942A74">
        <w:rPr>
          <w:color w:val="000000"/>
          <w:sz w:val="24"/>
          <w:szCs w:val="24"/>
        </w:rPr>
        <w:t xml:space="preserve">without </w:t>
      </w:r>
      <w:r>
        <w:rPr>
          <w:color w:val="000000"/>
          <w:sz w:val="24"/>
          <w:szCs w:val="24"/>
        </w:rPr>
        <w:t xml:space="preserve">any changes </w:t>
      </w:r>
      <w:r w:rsidR="00785D03">
        <w:rPr>
          <w:color w:val="000000"/>
          <w:sz w:val="24"/>
          <w:szCs w:val="24"/>
        </w:rPr>
        <w:t xml:space="preserve">from the previous submission </w:t>
      </w:r>
      <w:r w:rsidR="00942A74">
        <w:rPr>
          <w:color w:val="000000"/>
          <w:sz w:val="24"/>
          <w:szCs w:val="24"/>
        </w:rPr>
        <w:t xml:space="preserve">are listed below and </w:t>
      </w:r>
      <w:r w:rsidR="00EA6047">
        <w:rPr>
          <w:color w:val="000000"/>
          <w:sz w:val="24"/>
          <w:szCs w:val="24"/>
        </w:rPr>
        <w:t xml:space="preserve">have </w:t>
      </w:r>
      <w:r w:rsidR="00785D03">
        <w:rPr>
          <w:color w:val="000000"/>
          <w:sz w:val="24"/>
          <w:szCs w:val="24"/>
        </w:rPr>
        <w:t xml:space="preserve">not </w:t>
      </w:r>
      <w:r w:rsidR="00EA6047">
        <w:rPr>
          <w:color w:val="000000"/>
          <w:sz w:val="24"/>
          <w:szCs w:val="24"/>
        </w:rPr>
        <w:t xml:space="preserve">been </w:t>
      </w:r>
      <w:r w:rsidR="00785D03">
        <w:rPr>
          <w:color w:val="000000"/>
          <w:sz w:val="24"/>
          <w:szCs w:val="24"/>
        </w:rPr>
        <w:t>included in this request</w:t>
      </w:r>
      <w:r>
        <w:rPr>
          <w:color w:val="000000"/>
          <w:sz w:val="24"/>
          <w:szCs w:val="24"/>
        </w:rPr>
        <w:t>:</w:t>
      </w:r>
    </w:p>
    <w:p w:rsidR="0048512C" w:rsidRPr="0048512C" w:rsidRDefault="0048512C" w:rsidP="008674AA">
      <w:pPr>
        <w:numPr>
          <w:ilvl w:val="1"/>
          <w:numId w:val="3"/>
        </w:numPr>
        <w:tabs>
          <w:tab w:val="left" w:pos="720"/>
        </w:tabs>
        <w:rPr>
          <w:color w:val="000000"/>
          <w:sz w:val="24"/>
          <w:szCs w:val="24"/>
        </w:rPr>
      </w:pPr>
      <w:r w:rsidRPr="0048512C">
        <w:rPr>
          <w:color w:val="000000"/>
          <w:sz w:val="24"/>
          <w:szCs w:val="24"/>
        </w:rPr>
        <w:t>Attachment 1A</w:t>
      </w:r>
      <w:r w:rsidR="00780D28">
        <w:rPr>
          <w:color w:val="000000"/>
          <w:sz w:val="24"/>
          <w:szCs w:val="24"/>
        </w:rPr>
        <w:t xml:space="preserve"> (Email invite)</w:t>
      </w:r>
      <w:r w:rsidRPr="0048512C">
        <w:rPr>
          <w:color w:val="000000"/>
          <w:sz w:val="24"/>
          <w:szCs w:val="24"/>
        </w:rPr>
        <w:t xml:space="preserve"> &amp; 1B</w:t>
      </w:r>
      <w:r>
        <w:rPr>
          <w:color w:val="000000"/>
          <w:sz w:val="24"/>
          <w:szCs w:val="24"/>
        </w:rPr>
        <w:t xml:space="preserve"> (Survey)</w:t>
      </w:r>
    </w:p>
    <w:p w:rsidR="0048512C" w:rsidRPr="00CE112C" w:rsidRDefault="0048512C" w:rsidP="008674AA">
      <w:pPr>
        <w:numPr>
          <w:ilvl w:val="1"/>
          <w:numId w:val="3"/>
        </w:numPr>
        <w:tabs>
          <w:tab w:val="left" w:pos="720"/>
        </w:tabs>
        <w:rPr>
          <w:color w:val="000000" w:themeColor="text1"/>
          <w:sz w:val="24"/>
          <w:szCs w:val="24"/>
        </w:rPr>
      </w:pPr>
      <w:r w:rsidRPr="00CE112C">
        <w:rPr>
          <w:color w:val="000000" w:themeColor="text1"/>
          <w:sz w:val="24"/>
          <w:szCs w:val="24"/>
        </w:rPr>
        <w:t>Attachment</w:t>
      </w:r>
      <w:r w:rsidR="00CE112C" w:rsidRPr="00CE112C">
        <w:rPr>
          <w:color w:val="000000" w:themeColor="text1"/>
          <w:sz w:val="24"/>
          <w:szCs w:val="24"/>
        </w:rPr>
        <w:t>s</w:t>
      </w:r>
      <w:r w:rsidRPr="00CE112C">
        <w:rPr>
          <w:color w:val="000000" w:themeColor="text1"/>
          <w:sz w:val="24"/>
          <w:szCs w:val="24"/>
        </w:rPr>
        <w:t xml:space="preserve"> </w:t>
      </w:r>
      <w:r w:rsidR="00CE112C" w:rsidRPr="00CE112C">
        <w:rPr>
          <w:color w:val="000000" w:themeColor="text1"/>
          <w:sz w:val="24"/>
          <w:szCs w:val="24"/>
        </w:rPr>
        <w:t xml:space="preserve">3A, 3F, 3G, 3H-I, 3J, 3K-M, </w:t>
      </w:r>
      <w:r w:rsidR="00835455">
        <w:rPr>
          <w:color w:val="000000" w:themeColor="text1"/>
          <w:sz w:val="24"/>
          <w:szCs w:val="24"/>
        </w:rPr>
        <w:t xml:space="preserve">3N-Q </w:t>
      </w:r>
      <w:r w:rsidR="00CE112C">
        <w:rPr>
          <w:color w:val="000000" w:themeColor="text1"/>
          <w:sz w:val="24"/>
          <w:szCs w:val="24"/>
        </w:rPr>
        <w:t>and</w:t>
      </w:r>
    </w:p>
    <w:p w:rsidR="0048512C" w:rsidRDefault="0048512C" w:rsidP="008674AA">
      <w:pPr>
        <w:numPr>
          <w:ilvl w:val="1"/>
          <w:numId w:val="3"/>
        </w:numPr>
        <w:tabs>
          <w:tab w:val="left" w:pos="7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Attachment 5F</w:t>
      </w:r>
    </w:p>
    <w:p w:rsidR="0048512C" w:rsidRPr="004579D7" w:rsidRDefault="0048512C" w:rsidP="0048512C">
      <w:pPr>
        <w:tabs>
          <w:tab w:val="left" w:pos="720"/>
        </w:tabs>
        <w:rPr>
          <w:sz w:val="24"/>
          <w:szCs w:val="24"/>
        </w:rPr>
      </w:pPr>
    </w:p>
    <w:p w:rsidR="004579D7" w:rsidRPr="004579D7" w:rsidRDefault="004579D7" w:rsidP="004579D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Thanks.</w:t>
      </w:r>
    </w:p>
    <w:sectPr w:rsidR="004579D7" w:rsidRPr="004579D7" w:rsidSect="00C61B33">
      <w:foot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8D" w:rsidRDefault="0046048D">
      <w:r>
        <w:separator/>
      </w:r>
    </w:p>
  </w:endnote>
  <w:endnote w:type="continuationSeparator" w:id="0">
    <w:p w:rsidR="0046048D" w:rsidRDefault="004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8D" w:rsidRDefault="0046048D" w:rsidP="000C2B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8D" w:rsidRDefault="0046048D">
      <w:r>
        <w:separator/>
      </w:r>
    </w:p>
  </w:footnote>
  <w:footnote w:type="continuationSeparator" w:id="0">
    <w:p w:rsidR="0046048D" w:rsidRDefault="0046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3537"/>
    <w:multiLevelType w:val="hybridMultilevel"/>
    <w:tmpl w:val="71D46A6A"/>
    <w:lvl w:ilvl="0" w:tplc="B99C44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5B7"/>
    <w:multiLevelType w:val="hybridMultilevel"/>
    <w:tmpl w:val="F54C05E0"/>
    <w:lvl w:ilvl="0" w:tplc="B99C44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175EA"/>
    <w:multiLevelType w:val="hybridMultilevel"/>
    <w:tmpl w:val="D08C1036"/>
    <w:lvl w:ilvl="0" w:tplc="B99C44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52B9B"/>
    <w:rsid w:val="0007164B"/>
    <w:rsid w:val="00091DDE"/>
    <w:rsid w:val="000A63E6"/>
    <w:rsid w:val="000C2B5C"/>
    <w:rsid w:val="00152FC7"/>
    <w:rsid w:val="001E76BF"/>
    <w:rsid w:val="001F39F2"/>
    <w:rsid w:val="00215A5F"/>
    <w:rsid w:val="00282AF0"/>
    <w:rsid w:val="00291E19"/>
    <w:rsid w:val="0029520D"/>
    <w:rsid w:val="002E3BAE"/>
    <w:rsid w:val="0030133B"/>
    <w:rsid w:val="00302A26"/>
    <w:rsid w:val="003D3AE8"/>
    <w:rsid w:val="003E39C9"/>
    <w:rsid w:val="00424F80"/>
    <w:rsid w:val="004579D7"/>
    <w:rsid w:val="0046048D"/>
    <w:rsid w:val="00474479"/>
    <w:rsid w:val="0048512C"/>
    <w:rsid w:val="004C032A"/>
    <w:rsid w:val="004C5696"/>
    <w:rsid w:val="004E7881"/>
    <w:rsid w:val="004F034B"/>
    <w:rsid w:val="00554EAD"/>
    <w:rsid w:val="00566D06"/>
    <w:rsid w:val="005752E5"/>
    <w:rsid w:val="00581426"/>
    <w:rsid w:val="005820B9"/>
    <w:rsid w:val="00586A9A"/>
    <w:rsid w:val="005A65A4"/>
    <w:rsid w:val="0073169F"/>
    <w:rsid w:val="00780196"/>
    <w:rsid w:val="00780D28"/>
    <w:rsid w:val="00785D03"/>
    <w:rsid w:val="007861A9"/>
    <w:rsid w:val="007D6E74"/>
    <w:rsid w:val="007E3247"/>
    <w:rsid w:val="00835455"/>
    <w:rsid w:val="008674AA"/>
    <w:rsid w:val="008B612E"/>
    <w:rsid w:val="008C33C4"/>
    <w:rsid w:val="00935157"/>
    <w:rsid w:val="00940066"/>
    <w:rsid w:val="00942A74"/>
    <w:rsid w:val="009464D3"/>
    <w:rsid w:val="009610D1"/>
    <w:rsid w:val="00996516"/>
    <w:rsid w:val="00A2350A"/>
    <w:rsid w:val="00A7221E"/>
    <w:rsid w:val="00AD6AF1"/>
    <w:rsid w:val="00B002AB"/>
    <w:rsid w:val="00B348B3"/>
    <w:rsid w:val="00B52B9B"/>
    <w:rsid w:val="00BA41A8"/>
    <w:rsid w:val="00BC5036"/>
    <w:rsid w:val="00BD16E6"/>
    <w:rsid w:val="00BD2A93"/>
    <w:rsid w:val="00C0028D"/>
    <w:rsid w:val="00C34004"/>
    <w:rsid w:val="00C411E8"/>
    <w:rsid w:val="00C42F1D"/>
    <w:rsid w:val="00C57EFF"/>
    <w:rsid w:val="00C61B33"/>
    <w:rsid w:val="00C94A7A"/>
    <w:rsid w:val="00CA3CE6"/>
    <w:rsid w:val="00CB6482"/>
    <w:rsid w:val="00CD318B"/>
    <w:rsid w:val="00CE112C"/>
    <w:rsid w:val="00CE17C5"/>
    <w:rsid w:val="00CE1A0D"/>
    <w:rsid w:val="00D00557"/>
    <w:rsid w:val="00D06B20"/>
    <w:rsid w:val="00DC5FAB"/>
    <w:rsid w:val="00DE5042"/>
    <w:rsid w:val="00E1049D"/>
    <w:rsid w:val="00E14150"/>
    <w:rsid w:val="00E919A8"/>
    <w:rsid w:val="00EA21AB"/>
    <w:rsid w:val="00EA6047"/>
    <w:rsid w:val="00EB172A"/>
    <w:rsid w:val="00EC19AF"/>
    <w:rsid w:val="00ED04A3"/>
    <w:rsid w:val="00EF7AE3"/>
    <w:rsid w:val="00F16E17"/>
    <w:rsid w:val="00FE3ED1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33"/>
    <w:pPr>
      <w:widowContro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rsid w:val="00C61B33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C61B3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0C2B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4D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C2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4D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E7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 Vivian Horovitch-Kelley</cp:lastModifiedBy>
  <cp:revision>7</cp:revision>
  <cp:lastPrinted>2014-01-24T19:13:00Z</cp:lastPrinted>
  <dcterms:created xsi:type="dcterms:W3CDTF">2014-01-24T19:24:00Z</dcterms:created>
  <dcterms:modified xsi:type="dcterms:W3CDTF">2014-01-24T22:06:00Z</dcterms:modified>
</cp:coreProperties>
</file>