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9D" w:rsidRPr="00FA45FD" w:rsidRDefault="00FA45FD" w:rsidP="00FA45FD">
      <w:pPr>
        <w:jc w:val="center"/>
        <w:rPr>
          <w:rFonts w:ascii="Times New Roman" w:hAnsi="Times New Roman" w:cs="Times New Roman"/>
        </w:rPr>
      </w:pPr>
      <w:r w:rsidRPr="00FA45FD">
        <w:rPr>
          <w:rFonts w:ascii="Times New Roman" w:hAnsi="Times New Roman" w:cs="Times New Roman"/>
        </w:rPr>
        <w:t>Justification of Non-material Change</w:t>
      </w:r>
    </w:p>
    <w:p w:rsidR="00FA45FD" w:rsidRPr="00FA45FD" w:rsidRDefault="005F56E5" w:rsidP="00FA45F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(0938-1</w:t>
      </w:r>
      <w:bookmarkStart w:id="0" w:name="_GoBack"/>
      <w:bookmarkEnd w:id="0"/>
      <w:r w:rsidR="00087D94">
        <w:rPr>
          <w:rFonts w:ascii="Times New Roman" w:hAnsi="Times New Roman" w:cs="Times New Roman"/>
        </w:rPr>
        <w:t>221</w:t>
      </w:r>
      <w:r w:rsidR="00FA45FD" w:rsidRPr="00FA45FD">
        <w:rPr>
          <w:rFonts w:ascii="Times New Roman" w:hAnsi="Times New Roman" w:cs="Times New Roman"/>
        </w:rPr>
        <w:t>)</w:t>
      </w:r>
    </w:p>
    <w:p w:rsidR="00FA45FD" w:rsidRPr="00FA45FD" w:rsidRDefault="00FA45FD" w:rsidP="00FA45FD">
      <w:pPr>
        <w:jc w:val="center"/>
        <w:rPr>
          <w:rFonts w:ascii="Times New Roman" w:hAnsi="Times New Roman" w:cs="Times New Roman"/>
        </w:rPr>
      </w:pPr>
    </w:p>
    <w:p w:rsidR="00087D94" w:rsidRPr="00087D94" w:rsidRDefault="00087D94" w:rsidP="00087D94">
      <w:pPr>
        <w:rPr>
          <w:rFonts w:ascii="Times New Roman" w:hAnsi="Times New Roman" w:cs="Times New Roman"/>
        </w:rPr>
      </w:pPr>
      <w:r w:rsidRPr="00087D94">
        <w:rPr>
          <w:rFonts w:ascii="Times New Roman" w:hAnsi="Times New Roman" w:cs="Times New Roman"/>
        </w:rPr>
        <w:t xml:space="preserve">The Spanish and Chinese </w:t>
      </w:r>
      <w:r>
        <w:rPr>
          <w:rFonts w:ascii="Times New Roman" w:hAnsi="Times New Roman" w:cs="Times New Roman"/>
        </w:rPr>
        <w:t xml:space="preserve">translated versions </w:t>
      </w:r>
      <w:r w:rsidRPr="00087D94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Enrollee Satisfaction Survey and the</w:t>
      </w:r>
      <w:r w:rsidRPr="00087D94">
        <w:rPr>
          <w:rFonts w:ascii="Times New Roman" w:hAnsi="Times New Roman" w:cs="Times New Roman"/>
        </w:rPr>
        <w:t xml:space="preserve"> Marketplace Survey were </w:t>
      </w:r>
      <w:r w:rsidR="006E759A">
        <w:rPr>
          <w:rFonts w:ascii="Times New Roman" w:hAnsi="Times New Roman" w:cs="Times New Roman"/>
        </w:rPr>
        <w:t>being finalized based on revisions made</w:t>
      </w:r>
      <w:r w:rsidRPr="00087D94">
        <w:rPr>
          <w:rFonts w:ascii="Times New Roman" w:hAnsi="Times New Roman" w:cs="Times New Roman"/>
        </w:rPr>
        <w:t xml:space="preserve"> </w:t>
      </w:r>
      <w:r w:rsidR="006E759A">
        <w:rPr>
          <w:rFonts w:ascii="Times New Roman" w:hAnsi="Times New Roman" w:cs="Times New Roman"/>
        </w:rPr>
        <w:t>per OMB’s review of the ICR</w:t>
      </w:r>
      <w:r w:rsidRPr="00087D94">
        <w:rPr>
          <w:rFonts w:ascii="Times New Roman" w:hAnsi="Times New Roman" w:cs="Times New Roman"/>
        </w:rPr>
        <w:t>.  In addition, the</w:t>
      </w:r>
      <w:r>
        <w:rPr>
          <w:rFonts w:ascii="Times New Roman" w:hAnsi="Times New Roman" w:cs="Times New Roman"/>
        </w:rPr>
        <w:t xml:space="preserve"> survey</w:t>
      </w:r>
      <w:r w:rsidRPr="00087D94">
        <w:rPr>
          <w:rFonts w:ascii="Times New Roman" w:hAnsi="Times New Roman" w:cs="Times New Roman"/>
        </w:rPr>
        <w:t xml:space="preserve"> vendor </w:t>
      </w:r>
      <w:r>
        <w:rPr>
          <w:rFonts w:ascii="Times New Roman" w:hAnsi="Times New Roman" w:cs="Times New Roman"/>
        </w:rPr>
        <w:t xml:space="preserve">application </w:t>
      </w:r>
      <w:r w:rsidRPr="00087D94">
        <w:rPr>
          <w:rFonts w:ascii="Times New Roman" w:hAnsi="Times New Roman" w:cs="Times New Roman"/>
        </w:rPr>
        <w:t>form was inadvertently omitted from the instruments</w:t>
      </w:r>
      <w:r w:rsidR="006E759A">
        <w:rPr>
          <w:rFonts w:ascii="Times New Roman" w:hAnsi="Times New Roman" w:cs="Times New Roman"/>
        </w:rPr>
        <w:t xml:space="preserve"> uploaded</w:t>
      </w:r>
      <w:r w:rsidRPr="00087D94">
        <w:rPr>
          <w:rFonts w:ascii="Times New Roman" w:hAnsi="Times New Roman" w:cs="Times New Roman"/>
        </w:rPr>
        <w:t xml:space="preserve"> for OMB</w:t>
      </w:r>
      <w:r w:rsidR="006E759A">
        <w:rPr>
          <w:rFonts w:ascii="Times New Roman" w:hAnsi="Times New Roman" w:cs="Times New Roman"/>
        </w:rPr>
        <w:t>’s final</w:t>
      </w:r>
      <w:r w:rsidRPr="00087D94">
        <w:rPr>
          <w:rFonts w:ascii="Times New Roman" w:hAnsi="Times New Roman" w:cs="Times New Roman"/>
        </w:rPr>
        <w:t xml:space="preserve"> review</w:t>
      </w:r>
      <w:r w:rsidR="006E759A">
        <w:rPr>
          <w:rFonts w:ascii="Times New Roman" w:hAnsi="Times New Roman" w:cs="Times New Roman"/>
        </w:rPr>
        <w:t xml:space="preserve"> and approval</w:t>
      </w:r>
      <w:r w:rsidRPr="00087D94">
        <w:rPr>
          <w:rFonts w:ascii="Times New Roman" w:hAnsi="Times New Roman" w:cs="Times New Roman"/>
        </w:rPr>
        <w:t xml:space="preserve">.  </w:t>
      </w:r>
      <w:r>
        <w:rPr>
          <w:rFonts w:ascii="Times New Roman" w:hAnsi="Times New Roman" w:cs="Times New Roman"/>
        </w:rPr>
        <w:t>The translated</w:t>
      </w:r>
      <w:r w:rsidRPr="00087D94">
        <w:rPr>
          <w:rFonts w:ascii="Times New Roman" w:hAnsi="Times New Roman" w:cs="Times New Roman"/>
        </w:rPr>
        <w:t xml:space="preserve"> surveys and the vendor form were available for public inspection and comment during the 60- and 30-day comment period</w:t>
      </w:r>
      <w:r w:rsidR="006E759A">
        <w:rPr>
          <w:rFonts w:ascii="Times New Roman" w:hAnsi="Times New Roman" w:cs="Times New Roman"/>
        </w:rPr>
        <w:t xml:space="preserve"> as well as for OMB’s </w:t>
      </w:r>
      <w:r w:rsidR="00BF7723">
        <w:rPr>
          <w:rFonts w:ascii="Times New Roman" w:hAnsi="Times New Roman" w:cs="Times New Roman"/>
        </w:rPr>
        <w:t xml:space="preserve">initial </w:t>
      </w:r>
      <w:r w:rsidR="006E759A">
        <w:rPr>
          <w:rFonts w:ascii="Times New Roman" w:hAnsi="Times New Roman" w:cs="Times New Roman"/>
        </w:rPr>
        <w:t>review</w:t>
      </w:r>
      <w:r w:rsidR="00BF7723">
        <w:rPr>
          <w:rFonts w:ascii="Times New Roman" w:hAnsi="Times New Roman" w:cs="Times New Roman"/>
        </w:rPr>
        <w:t>s</w:t>
      </w:r>
      <w:r w:rsidRPr="00087D94">
        <w:rPr>
          <w:rFonts w:ascii="Times New Roman" w:hAnsi="Times New Roman" w:cs="Times New Roman"/>
        </w:rPr>
        <w:t xml:space="preserve">.  </w:t>
      </w:r>
    </w:p>
    <w:p w:rsidR="00FA45FD" w:rsidRPr="00FA45FD" w:rsidRDefault="00FA45FD" w:rsidP="00FA45FD">
      <w:pPr>
        <w:rPr>
          <w:rFonts w:ascii="Times New Roman" w:hAnsi="Times New Roman" w:cs="Times New Roman"/>
        </w:rPr>
      </w:pPr>
    </w:p>
    <w:sectPr w:rsidR="00FA45FD" w:rsidRPr="00FA4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FD"/>
    <w:rsid w:val="00087D94"/>
    <w:rsid w:val="003C053B"/>
    <w:rsid w:val="00563154"/>
    <w:rsid w:val="005F56E5"/>
    <w:rsid w:val="006E759A"/>
    <w:rsid w:val="00726DE1"/>
    <w:rsid w:val="00983F69"/>
    <w:rsid w:val="00A1579D"/>
    <w:rsid w:val="00BF7723"/>
    <w:rsid w:val="00FA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PARHAM</dc:creator>
  <cp:lastModifiedBy>JAMAA HILL</cp:lastModifiedBy>
  <cp:revision>3</cp:revision>
  <dcterms:created xsi:type="dcterms:W3CDTF">2014-02-18T20:36:00Z</dcterms:created>
  <dcterms:modified xsi:type="dcterms:W3CDTF">2014-02-18T20:37:00Z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707791373</vt:i4>
  </property>
  <property fmtid="{D5CDD505-2E9C-101B-9397-08002B2CF9AE}" pid="3" name="_NewReviewCycle">
    <vt:lpwstr/>
  </property>
  <property fmtid="{D5CDD505-2E9C-101B-9397-08002B2CF9AE}" pid="4" name="_EmailSubject">
    <vt:lpwstr>Change request.</vt:lpwstr>
  </property>
  <property fmtid="{D5CDD505-2E9C-101B-9397-08002B2CF9AE}" pid="5" name="_AuthorEmail">
    <vt:lpwstr>Nidhi.Singh-Shah@cms.hhs.gov</vt:lpwstr>
  </property>
  <property fmtid="{D5CDD505-2E9C-101B-9397-08002B2CF9AE}" pid="6" name="_AuthorEmailDisplayName">
    <vt:lpwstr>Singh-Shah, Nidhi (CMS/CCSQ)</vt:lpwstr>
  </property>
  <property fmtid="{D5CDD505-2E9C-101B-9397-08002B2CF9AE}" pid="7" name="_PreviousAdHocReviewCycleID">
    <vt:i4>707791373</vt:i4>
  </property>
  <property fmtid="{D5CDD505-2E9C-101B-9397-08002B2CF9AE}" pid="8" name="_ReviewingToolsShownOnce">
    <vt:lpwstr/>
  </property>
</Properties>
</file>