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05" w:rsidRDefault="00F07F05">
      <w:r>
        <w:t>Table of Changes for</w:t>
      </w:r>
      <w:r w:rsidR="00195285">
        <w:t xml:space="preserve"> Self Check/</w:t>
      </w:r>
      <w:bookmarkStart w:id="0" w:name="_GoBack"/>
      <w:bookmarkEnd w:id="0"/>
      <w:r>
        <w:t xml:space="preserve">myE-Verify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7F05" w:rsidTr="00F07F05">
        <w:tc>
          <w:tcPr>
            <w:tcW w:w="4788" w:type="dxa"/>
          </w:tcPr>
          <w:p w:rsidR="00F07F05" w:rsidRDefault="00F07F05">
            <w:proofErr w:type="spellStart"/>
            <w:r>
              <w:t>Self Check</w:t>
            </w:r>
            <w:proofErr w:type="spellEnd"/>
          </w:p>
        </w:tc>
        <w:tc>
          <w:tcPr>
            <w:tcW w:w="4788" w:type="dxa"/>
          </w:tcPr>
          <w:p w:rsidR="00F07F05" w:rsidRDefault="0087744B">
            <w:r>
              <w:t xml:space="preserve">A Self Check user will be presented with the option to create a </w:t>
            </w:r>
            <w:proofErr w:type="spellStart"/>
            <w:r>
              <w:t>myE</w:t>
            </w:r>
            <w:proofErr w:type="spellEnd"/>
            <w:r>
              <w:t>-Verify account at the end of the Self Check process.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Account Creation</w:t>
            </w:r>
          </w:p>
        </w:tc>
        <w:tc>
          <w:tcPr>
            <w:tcW w:w="4788" w:type="dxa"/>
          </w:tcPr>
          <w:p w:rsidR="00F07F05" w:rsidRDefault="0087744B">
            <w:r>
              <w:t xml:space="preserve">These screens are all new and will facilitate an individual setting up a </w:t>
            </w:r>
            <w:proofErr w:type="spellStart"/>
            <w:r>
              <w:t>myE</w:t>
            </w:r>
            <w:proofErr w:type="spellEnd"/>
            <w:r>
              <w:t xml:space="preserve">-Verify account. 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Login</w:t>
            </w:r>
          </w:p>
        </w:tc>
        <w:tc>
          <w:tcPr>
            <w:tcW w:w="4788" w:type="dxa"/>
          </w:tcPr>
          <w:p w:rsidR="00F07F05" w:rsidRDefault="0087744B">
            <w:r>
              <w:t xml:space="preserve">These screens are all new and will facilitate an individual </w:t>
            </w:r>
            <w:r>
              <w:t xml:space="preserve">logging into a </w:t>
            </w:r>
            <w:proofErr w:type="spellStart"/>
            <w:r>
              <w:t>myE</w:t>
            </w:r>
            <w:proofErr w:type="spellEnd"/>
            <w:r>
              <w:t>-Verify account.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Account Management</w:t>
            </w:r>
          </w:p>
        </w:tc>
        <w:tc>
          <w:tcPr>
            <w:tcW w:w="4788" w:type="dxa"/>
          </w:tcPr>
          <w:p w:rsidR="00F07F05" w:rsidRDefault="0087744B">
            <w:r>
              <w:t xml:space="preserve">These screens are all new and will facilitate an individual </w:t>
            </w:r>
            <w:r>
              <w:t xml:space="preserve">performing administrative tasks related to his or her account, such as password changes, updating an email or phone number, and updating security questions. 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Case History</w:t>
            </w:r>
          </w:p>
        </w:tc>
        <w:tc>
          <w:tcPr>
            <w:tcW w:w="4788" w:type="dxa"/>
          </w:tcPr>
          <w:p w:rsidR="00F07F05" w:rsidRDefault="0087744B" w:rsidP="0087744B">
            <w:r>
              <w:t>These screens are all new an</w:t>
            </w:r>
            <w:r>
              <w:t xml:space="preserve">d will facilitate a user using the Case History feature of his or her </w:t>
            </w:r>
            <w:proofErr w:type="spellStart"/>
            <w:r>
              <w:t>myE</w:t>
            </w:r>
            <w:proofErr w:type="spellEnd"/>
            <w:r>
              <w:t xml:space="preserve">-Verify account. 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Document Expiration Reminders</w:t>
            </w:r>
          </w:p>
        </w:tc>
        <w:tc>
          <w:tcPr>
            <w:tcW w:w="4788" w:type="dxa"/>
          </w:tcPr>
          <w:p w:rsidR="00F07F05" w:rsidRDefault="0087744B" w:rsidP="0087744B">
            <w:r>
              <w:t xml:space="preserve">These screens are all new and will facilitate a user using the </w:t>
            </w:r>
            <w:r>
              <w:t>Document Expiration Reminders</w:t>
            </w:r>
            <w:r>
              <w:t xml:space="preserve"> feature of his or her </w:t>
            </w:r>
            <w:proofErr w:type="spellStart"/>
            <w:r>
              <w:t>myE</w:t>
            </w:r>
            <w:proofErr w:type="spellEnd"/>
            <w:r>
              <w:t>-Verify account.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proofErr w:type="spellStart"/>
            <w:r>
              <w:t>Self Lock</w:t>
            </w:r>
            <w:proofErr w:type="spellEnd"/>
          </w:p>
        </w:tc>
        <w:tc>
          <w:tcPr>
            <w:tcW w:w="4788" w:type="dxa"/>
          </w:tcPr>
          <w:p w:rsidR="00F07F05" w:rsidRDefault="0087744B" w:rsidP="0087744B">
            <w:r>
              <w:t xml:space="preserve">These screens are all new and will facilitate a user using the </w:t>
            </w:r>
            <w:r>
              <w:t>Self Lock</w:t>
            </w:r>
            <w:r>
              <w:t xml:space="preserve"> feature of his or her </w:t>
            </w:r>
            <w:proofErr w:type="spellStart"/>
            <w:r>
              <w:t>myE</w:t>
            </w:r>
            <w:proofErr w:type="spellEnd"/>
            <w:r>
              <w:t>-Verify account.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Case Tracker</w:t>
            </w:r>
          </w:p>
        </w:tc>
        <w:tc>
          <w:tcPr>
            <w:tcW w:w="4788" w:type="dxa"/>
          </w:tcPr>
          <w:p w:rsidR="00F07F05" w:rsidRDefault="0087744B">
            <w:r>
              <w:t>These screens are all new and will facilitat</w:t>
            </w:r>
            <w:r>
              <w:t xml:space="preserve">e </w:t>
            </w:r>
            <w:proofErr w:type="gramStart"/>
            <w:r>
              <w:t>an</w:t>
            </w:r>
            <w:proofErr w:type="gramEnd"/>
            <w:r>
              <w:t xml:space="preserve"> user using the Case Tracker</w:t>
            </w:r>
            <w:r>
              <w:t xml:space="preserve"> feature of his or her </w:t>
            </w:r>
            <w:proofErr w:type="spellStart"/>
            <w:r>
              <w:t>myE</w:t>
            </w:r>
            <w:proofErr w:type="spellEnd"/>
            <w:r>
              <w:t>-Verify account.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Case Tracker (Self Check)</w:t>
            </w:r>
          </w:p>
        </w:tc>
        <w:tc>
          <w:tcPr>
            <w:tcW w:w="4788" w:type="dxa"/>
          </w:tcPr>
          <w:p w:rsidR="00F07F05" w:rsidRDefault="0087744B">
            <w:r>
              <w:t>These screens are all new and wi</w:t>
            </w:r>
            <w:r>
              <w:t>ll facilitate a</w:t>
            </w:r>
            <w:r>
              <w:t xml:space="preserve"> user using the Case History feature o</w:t>
            </w:r>
            <w:r>
              <w:t xml:space="preserve">f his or her </w:t>
            </w:r>
            <w:proofErr w:type="spellStart"/>
            <w:r>
              <w:t>myE</w:t>
            </w:r>
            <w:proofErr w:type="spellEnd"/>
            <w:r>
              <w:t xml:space="preserve">-Verify account if they have a mismatch generated from Self Check. </w:t>
            </w:r>
          </w:p>
        </w:tc>
      </w:tr>
      <w:tr w:rsidR="00F07F05" w:rsidTr="00F07F05">
        <w:tc>
          <w:tcPr>
            <w:tcW w:w="4788" w:type="dxa"/>
          </w:tcPr>
          <w:p w:rsidR="00F07F05" w:rsidRDefault="00F07F05">
            <w:r>
              <w:t>Case Tracker (</w:t>
            </w:r>
            <w:proofErr w:type="spellStart"/>
            <w:r>
              <w:t>E-Verify</w:t>
            </w:r>
            <w:proofErr w:type="spellEnd"/>
            <w:r>
              <w:t>)</w:t>
            </w:r>
          </w:p>
        </w:tc>
        <w:tc>
          <w:tcPr>
            <w:tcW w:w="4788" w:type="dxa"/>
          </w:tcPr>
          <w:p w:rsidR="00F07F05" w:rsidRDefault="0087744B" w:rsidP="0087744B">
            <w:r>
              <w:t xml:space="preserve">These screens are all new and will facilitate a user using the Case History feature of his or her </w:t>
            </w:r>
            <w:proofErr w:type="spellStart"/>
            <w:r>
              <w:t>myE</w:t>
            </w:r>
            <w:proofErr w:type="spellEnd"/>
            <w:r>
              <w:t xml:space="preserve">-Verify account if they have a </w:t>
            </w:r>
            <w:r>
              <w:t xml:space="preserve">Further Action Notice generated from </w:t>
            </w:r>
            <w:proofErr w:type="spellStart"/>
            <w:r>
              <w:t>E-Verify</w:t>
            </w:r>
            <w:proofErr w:type="spellEnd"/>
            <w:r>
              <w:t xml:space="preserve">. </w:t>
            </w:r>
          </w:p>
        </w:tc>
      </w:tr>
    </w:tbl>
    <w:p w:rsidR="00F07F05" w:rsidRDefault="00F07F05"/>
    <w:sectPr w:rsidR="00F07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05"/>
    <w:rsid w:val="00115E09"/>
    <w:rsid w:val="00195285"/>
    <w:rsid w:val="0087744B"/>
    <w:rsid w:val="00F0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Company>United States Citizenship and Immigration Services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Wondergem, Keri D</dc:creator>
  <cp:lastModifiedBy>Wondergem, Keri D</cp:lastModifiedBy>
  <cp:revision>3</cp:revision>
  <dcterms:created xsi:type="dcterms:W3CDTF">2013-09-18T17:14:00Z</dcterms:created>
  <dcterms:modified xsi:type="dcterms:W3CDTF">2013-09-18T17:20:00Z</dcterms:modified>
</cp:coreProperties>
</file>