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4F" w:rsidRPr="00A63A90" w:rsidRDefault="00A0174F">
      <w:pPr>
        <w:rPr>
          <w:rFonts w:cstheme="minorHAnsi"/>
        </w:rPr>
      </w:pPr>
    </w:p>
    <w:tbl>
      <w:tblPr>
        <w:tblStyle w:val="TableGrid"/>
        <w:tblW w:w="0" w:type="auto"/>
        <w:tblLook w:val="04A0" w:firstRow="1" w:lastRow="0" w:firstColumn="1" w:lastColumn="0" w:noHBand="0" w:noVBand="1"/>
      </w:tblPr>
      <w:tblGrid>
        <w:gridCol w:w="2178"/>
        <w:gridCol w:w="6840"/>
      </w:tblGrid>
      <w:tr w:rsidR="00A0174F" w:rsidRPr="00A63A90" w:rsidTr="00DD2487">
        <w:tc>
          <w:tcPr>
            <w:tcW w:w="2178" w:type="dxa"/>
          </w:tcPr>
          <w:p w:rsidR="00A0174F" w:rsidRPr="00A63A90" w:rsidRDefault="00A0174F" w:rsidP="00DD2487">
            <w:pPr>
              <w:rPr>
                <w:rFonts w:cstheme="minorHAnsi"/>
              </w:rPr>
            </w:pPr>
            <w:r w:rsidRPr="00A63A90">
              <w:rPr>
                <w:rFonts w:cstheme="minorHAnsi"/>
              </w:rPr>
              <w:t>Comment URL</w:t>
            </w:r>
          </w:p>
        </w:tc>
        <w:tc>
          <w:tcPr>
            <w:tcW w:w="6840" w:type="dxa"/>
          </w:tcPr>
          <w:p w:rsidR="00A0174F" w:rsidRPr="00A63A90" w:rsidRDefault="008C760E" w:rsidP="00DD2487">
            <w:pPr>
              <w:rPr>
                <w:rFonts w:cstheme="minorHAnsi"/>
              </w:rPr>
            </w:pPr>
            <w:hyperlink r:id="rId7" w:anchor="!documentDetail;D=USCIS-2010-0014-0012" w:history="1">
              <w:r w:rsidR="00A0174F" w:rsidRPr="00A63A90">
                <w:rPr>
                  <w:rStyle w:val="Hyperlink"/>
                  <w:rFonts w:cstheme="minorHAnsi"/>
                </w:rPr>
                <w:t>http://www.regulations.gov/#!documentDetail;D=USCIS-2010-0014-0012</w:t>
              </w:r>
            </w:hyperlink>
            <w:r w:rsidR="00A0174F" w:rsidRPr="00A63A90">
              <w:rPr>
                <w:rFonts w:cstheme="minorHAnsi"/>
              </w:rPr>
              <w:t xml:space="preserve"> </w:t>
            </w:r>
          </w:p>
        </w:tc>
      </w:tr>
      <w:tr w:rsidR="00A0174F" w:rsidRPr="00A63A90" w:rsidTr="00DD2487">
        <w:trPr>
          <w:trHeight w:val="161"/>
        </w:trPr>
        <w:tc>
          <w:tcPr>
            <w:tcW w:w="2178" w:type="dxa"/>
          </w:tcPr>
          <w:p w:rsidR="00A0174F" w:rsidRPr="00A63A90" w:rsidRDefault="00A0174F" w:rsidP="00DD2487">
            <w:pPr>
              <w:rPr>
                <w:rFonts w:cstheme="minorHAnsi"/>
              </w:rPr>
            </w:pPr>
            <w:r w:rsidRPr="00A63A90">
              <w:rPr>
                <w:rFonts w:cstheme="minorHAnsi"/>
              </w:rPr>
              <w:t>Comment ID</w:t>
            </w:r>
          </w:p>
        </w:tc>
        <w:tc>
          <w:tcPr>
            <w:tcW w:w="6840" w:type="dxa"/>
          </w:tcPr>
          <w:p w:rsidR="00A0174F" w:rsidRPr="00A63A90" w:rsidRDefault="00A0174F" w:rsidP="00DD2487">
            <w:pPr>
              <w:rPr>
                <w:rFonts w:cstheme="minorHAnsi"/>
              </w:rPr>
            </w:pPr>
            <w:r w:rsidRPr="00A63A90">
              <w:rPr>
                <w:rFonts w:cstheme="minorHAnsi"/>
              </w:rPr>
              <w:t>USCIS-2010-0014-0022</w:t>
            </w:r>
          </w:p>
        </w:tc>
      </w:tr>
      <w:tr w:rsidR="00A0174F" w:rsidRPr="00A63A90" w:rsidTr="00DD2487">
        <w:trPr>
          <w:trHeight w:val="431"/>
        </w:trPr>
        <w:tc>
          <w:tcPr>
            <w:tcW w:w="2178" w:type="dxa"/>
          </w:tcPr>
          <w:p w:rsidR="00A0174F" w:rsidRPr="00A63A90" w:rsidRDefault="00A0174F" w:rsidP="00DD2487">
            <w:pPr>
              <w:rPr>
                <w:rFonts w:cstheme="minorHAnsi"/>
              </w:rPr>
            </w:pPr>
            <w:r w:rsidRPr="00A63A90">
              <w:rPr>
                <w:rFonts w:cstheme="minorHAnsi"/>
              </w:rPr>
              <w:t>Commenter Name and/or Organization</w:t>
            </w:r>
          </w:p>
        </w:tc>
        <w:tc>
          <w:tcPr>
            <w:tcW w:w="6840" w:type="dxa"/>
          </w:tcPr>
          <w:p w:rsidR="00A0174F" w:rsidRPr="00A63A90" w:rsidRDefault="00A0174F" w:rsidP="00DD2487">
            <w:pPr>
              <w:rPr>
                <w:rFonts w:cstheme="minorHAnsi"/>
              </w:rPr>
            </w:pPr>
            <w:r w:rsidRPr="00A63A90">
              <w:rPr>
                <w:rFonts w:cstheme="minorHAnsi"/>
              </w:rPr>
              <w:t>Jamie S. Meyers, University of Missouri School of Law</w:t>
            </w:r>
          </w:p>
        </w:tc>
      </w:tr>
    </w:tbl>
    <w:p w:rsidR="008003D2" w:rsidRPr="00A63A90" w:rsidRDefault="008003D2" w:rsidP="008003D2">
      <w:pPr>
        <w:rPr>
          <w:rFonts w:cstheme="minorHAnsi"/>
          <w:b/>
        </w:rPr>
      </w:pPr>
    </w:p>
    <w:p w:rsidR="008003D2" w:rsidRPr="00A63A90" w:rsidRDefault="008003D2" w:rsidP="008003D2">
      <w:pPr>
        <w:rPr>
          <w:rFonts w:cstheme="minorHAnsi"/>
          <w:b/>
        </w:rPr>
      </w:pPr>
      <w:r w:rsidRPr="00A63A90">
        <w:rPr>
          <w:rFonts w:cstheme="minorHAnsi"/>
          <w:b/>
        </w:rPr>
        <w:t xml:space="preserve">Comment: </w:t>
      </w:r>
    </w:p>
    <w:p w:rsidR="00A06DAA" w:rsidRPr="00A63A90" w:rsidRDefault="008003D2" w:rsidP="00A06DAA">
      <w:pPr>
        <w:spacing w:line="240" w:lineRule="auto"/>
        <w:ind w:left="720"/>
        <w:rPr>
          <w:rFonts w:cstheme="minorHAnsi"/>
        </w:rPr>
      </w:pPr>
      <w:r w:rsidRPr="00A63A90">
        <w:rPr>
          <w:rFonts w:cstheme="minorHAnsi"/>
        </w:rPr>
        <w:t>This comment has been respectfully prepared in regards to the recent request for comments by USCIS concerning the re</w:t>
      </w:r>
      <w:r w:rsidR="00545577" w:rsidRPr="00A63A90">
        <w:rPr>
          <w:rFonts w:cstheme="minorHAnsi"/>
        </w:rPr>
        <w:t xml:space="preserve">vision of the E-Verify program </w:t>
      </w:r>
      <w:r w:rsidRPr="00A63A90">
        <w:rPr>
          <w:rFonts w:cstheme="minorHAnsi"/>
          <w:b/>
          <w:i/>
        </w:rPr>
        <w:t xml:space="preserve">(Agency Information Collection Activities; Proposals, Submissions, and Approval: </w:t>
      </w:r>
      <w:proofErr w:type="spellStart"/>
      <w:r w:rsidRPr="00A63A90">
        <w:rPr>
          <w:rFonts w:cstheme="minorHAnsi"/>
          <w:b/>
          <w:i/>
        </w:rPr>
        <w:t>myE</w:t>
      </w:r>
      <w:proofErr w:type="spellEnd"/>
      <w:r w:rsidRPr="00A63A90">
        <w:rPr>
          <w:rFonts w:cstheme="minorHAnsi"/>
          <w:b/>
          <w:i/>
        </w:rPr>
        <w:t>-Verify)</w:t>
      </w:r>
      <w:r w:rsidR="00545577" w:rsidRPr="00A63A90">
        <w:rPr>
          <w:rFonts w:cstheme="minorHAnsi"/>
          <w:b/>
          <w:i/>
        </w:rPr>
        <w:t>.</w:t>
      </w:r>
      <w:r w:rsidRPr="00A63A90">
        <w:rPr>
          <w:rFonts w:cstheme="minorHAnsi"/>
        </w:rPr>
        <w:t xml:space="preserve"> The revised E-Verify program would include a system called </w:t>
      </w:r>
      <w:proofErr w:type="spellStart"/>
      <w:r w:rsidRPr="00A63A90">
        <w:rPr>
          <w:rFonts w:cstheme="minorHAnsi"/>
        </w:rPr>
        <w:t>myE</w:t>
      </w:r>
      <w:proofErr w:type="spellEnd"/>
      <w:r w:rsidRPr="00A63A90">
        <w:rPr>
          <w:rFonts w:cstheme="minorHAnsi"/>
        </w:rPr>
        <w:t>-Verify that is purported to allow users the opportunity to access their employment eligibility information to confirm the correctness of the information, and would include the added benefit of allowing users to notify agencies of any inaccuracies in their information. This web-based tool’s professed purpose is to allow users a secure and proactive way to participate in the E-Verify process, an aim that is benefici</w:t>
      </w:r>
      <w:r w:rsidR="00545577" w:rsidRPr="00A63A90">
        <w:rPr>
          <w:rFonts w:cstheme="minorHAnsi"/>
        </w:rPr>
        <w:t xml:space="preserve">al to both users and the agency </w:t>
      </w:r>
      <w:r w:rsidRPr="00A63A90">
        <w:rPr>
          <w:rFonts w:cstheme="minorHAnsi"/>
          <w:b/>
          <w:i/>
        </w:rPr>
        <w:t>(Id)</w:t>
      </w:r>
      <w:r w:rsidR="00545577" w:rsidRPr="00A63A90">
        <w:rPr>
          <w:rFonts w:cstheme="minorHAnsi"/>
          <w:b/>
          <w:i/>
        </w:rPr>
        <w:t xml:space="preserve">. </w:t>
      </w:r>
      <w:r w:rsidRPr="00A63A90">
        <w:rPr>
          <w:rFonts w:cstheme="minorHAnsi"/>
        </w:rPr>
        <w:t xml:space="preserve">It is the author’s opinion that the inclusion of </w:t>
      </w:r>
      <w:proofErr w:type="spellStart"/>
      <w:r w:rsidRPr="00A63A90">
        <w:rPr>
          <w:rFonts w:cstheme="minorHAnsi"/>
        </w:rPr>
        <w:t>myE</w:t>
      </w:r>
      <w:proofErr w:type="spellEnd"/>
      <w:r w:rsidRPr="00A63A90">
        <w:rPr>
          <w:rFonts w:cstheme="minorHAnsi"/>
        </w:rPr>
        <w:t xml:space="preserve">-Verify in the </w:t>
      </w:r>
      <w:proofErr w:type="spellStart"/>
      <w:r w:rsidRPr="00A63A90">
        <w:rPr>
          <w:rFonts w:cstheme="minorHAnsi"/>
        </w:rPr>
        <w:t>E-Verify</w:t>
      </w:r>
      <w:proofErr w:type="spellEnd"/>
      <w:r w:rsidRPr="00A63A90">
        <w:rPr>
          <w:rFonts w:cstheme="minorHAnsi"/>
        </w:rPr>
        <w:t xml:space="preserve"> program is necessary</w:t>
      </w:r>
      <w:r w:rsidR="00545577" w:rsidRPr="00A63A90">
        <w:rPr>
          <w:rFonts w:cstheme="minorHAnsi"/>
        </w:rPr>
        <w:t xml:space="preserve"> </w:t>
      </w:r>
      <w:r w:rsidRPr="00A63A90">
        <w:rPr>
          <w:rFonts w:cstheme="minorHAnsi"/>
        </w:rPr>
        <w:t>to ensure the transparency and accuracy of the E-Verify program, and the implementation of</w:t>
      </w:r>
      <w:r w:rsidR="00545577" w:rsidRPr="00A63A90">
        <w:rPr>
          <w:rFonts w:cstheme="minorHAnsi"/>
        </w:rPr>
        <w:t xml:space="preserve"> </w:t>
      </w:r>
      <w:proofErr w:type="spellStart"/>
      <w:r w:rsidRPr="00A63A90">
        <w:rPr>
          <w:rFonts w:cstheme="minorHAnsi"/>
        </w:rPr>
        <w:t>myE</w:t>
      </w:r>
      <w:proofErr w:type="spellEnd"/>
      <w:r w:rsidRPr="00A63A90">
        <w:rPr>
          <w:rFonts w:cstheme="minorHAnsi"/>
        </w:rPr>
        <w:t>-Verify should be used as a platform to promote public awareness about the importance of</w:t>
      </w:r>
      <w:r w:rsidR="00A06DAA" w:rsidRPr="00A63A90">
        <w:rPr>
          <w:rFonts w:cstheme="minorHAnsi"/>
        </w:rPr>
        <w:t xml:space="preserve"> </w:t>
      </w:r>
      <w:r w:rsidRPr="00A63A90">
        <w:rPr>
          <w:rFonts w:cstheme="minorHAnsi"/>
        </w:rPr>
        <w:t>all employees verifying their employment eligibility information.</w:t>
      </w:r>
    </w:p>
    <w:p w:rsidR="00545577" w:rsidRPr="00A63A90" w:rsidRDefault="00545577" w:rsidP="00A06DAA">
      <w:pPr>
        <w:spacing w:line="240" w:lineRule="auto"/>
        <w:ind w:left="720"/>
        <w:rPr>
          <w:rFonts w:cstheme="minorHAnsi"/>
          <w:b/>
        </w:rPr>
      </w:pPr>
      <w:r w:rsidRPr="00A63A90">
        <w:rPr>
          <w:rFonts w:cstheme="minorHAnsi"/>
          <w:b/>
        </w:rPr>
        <w:t>Background</w:t>
      </w:r>
    </w:p>
    <w:p w:rsidR="00545577" w:rsidRPr="00A63A90" w:rsidRDefault="00545577" w:rsidP="00545577">
      <w:pPr>
        <w:autoSpaceDE w:val="0"/>
        <w:autoSpaceDN w:val="0"/>
        <w:adjustRightInd w:val="0"/>
        <w:spacing w:after="0" w:line="240" w:lineRule="auto"/>
        <w:ind w:left="720"/>
        <w:rPr>
          <w:rFonts w:cstheme="minorHAnsi"/>
        </w:rPr>
      </w:pPr>
      <w:r w:rsidRPr="00A63A90">
        <w:rPr>
          <w:rFonts w:cstheme="minorHAnsi"/>
        </w:rPr>
        <w:t xml:space="preserve">The E-Verify service was created to allow employers the ability to check the employment eligibility of current and prospective employees by comparing an employee’s information to data that the U.S. Department of Homeland Security and the Social Security Administration has recorded on that particular individual </w:t>
      </w:r>
      <w:r w:rsidRPr="00A63A90">
        <w:rPr>
          <w:rFonts w:cstheme="minorHAnsi"/>
          <w:b/>
          <w:i/>
        </w:rPr>
        <w:t>(What is E-Verify?, November 2013, available at http://www.uscis.gov/e-verify/what-e-verify).</w:t>
      </w:r>
      <w:r w:rsidRPr="00A63A90">
        <w:rPr>
          <w:rFonts w:cstheme="minorHAnsi"/>
        </w:rPr>
        <w:t xml:space="preserve"> While thousands of workplaces have instituted E-Verify in evaluating employment eligibility, the use of E-Verify has incited controversy from across the political spectrum</w:t>
      </w:r>
      <w:r w:rsidRPr="00A63A90">
        <w:rPr>
          <w:rFonts w:cstheme="minorHAnsi"/>
          <w:b/>
          <w:i/>
        </w:rPr>
        <w:t xml:space="preserve"> (id; 10 Big Problems with E-Verify, December 2013, available at </w:t>
      </w:r>
      <w:hyperlink r:id="rId8" w:history="1">
        <w:r w:rsidRPr="00A63A90">
          <w:rPr>
            <w:rStyle w:val="Hyperlink"/>
            <w:rFonts w:cstheme="minorHAnsi"/>
            <w:b/>
            <w:i/>
          </w:rPr>
          <w:t>https://www.aclu.org/10-big-problems-everify</w:t>
        </w:r>
      </w:hyperlink>
      <w:r w:rsidRPr="00A63A90">
        <w:rPr>
          <w:rFonts w:cstheme="minorHAnsi"/>
          <w:b/>
          <w:i/>
        </w:rPr>
        <w:t>; E-</w:t>
      </w:r>
      <w:proofErr w:type="spellStart"/>
      <w:r w:rsidRPr="00A63A90">
        <w:rPr>
          <w:rFonts w:cstheme="minorHAnsi"/>
          <w:b/>
          <w:i/>
        </w:rPr>
        <w:t>Verify’s</w:t>
      </w:r>
      <w:proofErr w:type="spellEnd"/>
      <w:r w:rsidRPr="00A63A90">
        <w:rPr>
          <w:rFonts w:cstheme="minorHAnsi"/>
          <w:b/>
          <w:i/>
        </w:rPr>
        <w:t xml:space="preserve"> Continued Ineffectiveness, December 2013, available at http://www.cato.org/blog/e-verifyscontinued-ineffectiveness). </w:t>
      </w:r>
      <w:r w:rsidRPr="00A63A90">
        <w:rPr>
          <w:rFonts w:cstheme="minorHAnsi"/>
        </w:rPr>
        <w:t xml:space="preserve">Though some of the controversy surrounding E-Verify has focused on the inability of E-Verify to detect all employees who are not legally eligible for employment in the U.S., a common theme of discontent is that E-Verify posts an unfair burden on employees who are legally eligible to work in the United States. E-Verify </w:t>
      </w:r>
      <w:proofErr w:type="gramStart"/>
      <w:r w:rsidRPr="00A63A90">
        <w:rPr>
          <w:rFonts w:cstheme="minorHAnsi"/>
        </w:rPr>
        <w:t>is</w:t>
      </w:r>
      <w:proofErr w:type="gramEnd"/>
      <w:r w:rsidRPr="00A63A90">
        <w:rPr>
          <w:rFonts w:cstheme="minorHAnsi"/>
        </w:rPr>
        <w:t xml:space="preserve"> easily viewed as yet another hurdle in the obstacle course work-eligible employees must complete when trying to secure employment.</w:t>
      </w:r>
    </w:p>
    <w:p w:rsidR="00924B67" w:rsidRPr="00A63A90" w:rsidRDefault="00924B67" w:rsidP="00924B67">
      <w:pPr>
        <w:autoSpaceDE w:val="0"/>
        <w:autoSpaceDN w:val="0"/>
        <w:adjustRightInd w:val="0"/>
        <w:spacing w:after="0" w:line="240" w:lineRule="auto"/>
        <w:rPr>
          <w:rFonts w:cstheme="minorHAnsi"/>
        </w:rPr>
      </w:pPr>
    </w:p>
    <w:p w:rsidR="00A06DAA" w:rsidRPr="00A63A90" w:rsidRDefault="00924B67" w:rsidP="00A06DAA">
      <w:pPr>
        <w:autoSpaceDE w:val="0"/>
        <w:autoSpaceDN w:val="0"/>
        <w:adjustRightInd w:val="0"/>
        <w:spacing w:after="0" w:line="240" w:lineRule="auto"/>
        <w:ind w:left="720"/>
        <w:rPr>
          <w:rFonts w:cstheme="minorHAnsi"/>
        </w:rPr>
      </w:pPr>
      <w:r w:rsidRPr="00A63A90">
        <w:rPr>
          <w:rFonts w:cstheme="minorHAnsi"/>
        </w:rPr>
        <w:t xml:space="preserve">Stories that chronicled the problems of E-Verify incorrectly identifying eligible employees as ineligible to work have garnered media attention and have not gone unnoticed by the federal government. The U.S. Government Accountability Office’s Report on the E-Verify program was released in December of 2010 and detailed the steps that have been taken to improve E-Verify </w:t>
      </w:r>
      <w:r w:rsidRPr="00A63A90">
        <w:rPr>
          <w:rFonts w:cstheme="minorHAnsi"/>
          <w:b/>
          <w:i/>
        </w:rPr>
        <w:t xml:space="preserve">(U.S. Government Accountability Office, </w:t>
      </w:r>
      <w:r w:rsidRPr="00A63A90">
        <w:rPr>
          <w:rFonts w:cstheme="minorHAnsi"/>
          <w:b/>
          <w:i/>
          <w:iCs/>
        </w:rPr>
        <w:t xml:space="preserve">Employment Verification: Federal Agencies Have Taken Steps to Improve E-Verify, but Significant Challenges Remain, </w:t>
      </w:r>
      <w:r w:rsidRPr="00A63A90">
        <w:rPr>
          <w:rFonts w:cstheme="minorHAnsi"/>
          <w:b/>
          <w:i/>
        </w:rPr>
        <w:t xml:space="preserve">December 2010). </w:t>
      </w:r>
      <w:r w:rsidRPr="00A63A90">
        <w:rPr>
          <w:rFonts w:cstheme="minorHAnsi"/>
        </w:rPr>
        <w:t xml:space="preserve">The Report notes that although E-Verify has decreased the percentage of employees who are erroneously deemed to be tentatively ineligible for employment, the program still faces many </w:t>
      </w:r>
      <w:r w:rsidRPr="00A63A90">
        <w:rPr>
          <w:rFonts w:cstheme="minorHAnsi"/>
        </w:rPr>
        <w:lastRenderedPageBreak/>
        <w:t xml:space="preserve">challenges </w:t>
      </w:r>
      <w:r w:rsidRPr="00A63A90">
        <w:rPr>
          <w:rFonts w:cstheme="minorHAnsi"/>
          <w:b/>
          <w:i/>
        </w:rPr>
        <w:t>(Id. at 15).</w:t>
      </w:r>
      <w:r w:rsidRPr="00A63A90">
        <w:rPr>
          <w:rFonts w:cstheme="minorHAnsi"/>
        </w:rPr>
        <w:t xml:space="preserve"> One particularly difficult challenge to ensuring that work-eligible employees are not deemed ineligible has been correcting the inconsistencies or inaccuracies of how names are entered and spelled throughout the various records that E-Verify uses to confirm employment eligibility</w:t>
      </w:r>
      <w:r w:rsidRPr="00A63A90">
        <w:rPr>
          <w:rFonts w:cstheme="minorHAnsi"/>
          <w:b/>
          <w:i/>
        </w:rPr>
        <w:t>(Id. at 16).</w:t>
      </w:r>
      <w:r w:rsidRPr="00A63A90">
        <w:rPr>
          <w:rFonts w:cstheme="minorHAnsi"/>
        </w:rPr>
        <w:t xml:space="preserve"> For instance, a misspelling of a name by one agency, or a failure to include a hyphen in a name by another agency, may result in a work-eligible employee erroneously being deemed ineligible. The mistakenly denied employee would then be notified that s/he has been tentatively deemed ineligible and it is left to that employee to then inquire about the mistake and attempt to correct the inconsistency or inaccuracy. </w:t>
      </w:r>
    </w:p>
    <w:p w:rsidR="00A06DAA" w:rsidRPr="00A63A90" w:rsidRDefault="00A06DAA" w:rsidP="00A06DAA">
      <w:pPr>
        <w:spacing w:line="240" w:lineRule="auto"/>
        <w:ind w:left="720"/>
        <w:rPr>
          <w:rFonts w:cstheme="minorHAnsi"/>
          <w:b/>
        </w:rPr>
      </w:pPr>
      <w:r w:rsidRPr="00A63A90">
        <w:rPr>
          <w:rFonts w:cstheme="minorHAnsi"/>
          <w:b/>
        </w:rPr>
        <w:t>New Policy</w:t>
      </w:r>
    </w:p>
    <w:p w:rsidR="00A0174F" w:rsidRPr="00A63A90" w:rsidRDefault="00A06DAA" w:rsidP="00A06DAA">
      <w:pPr>
        <w:autoSpaceDE w:val="0"/>
        <w:autoSpaceDN w:val="0"/>
        <w:adjustRightInd w:val="0"/>
        <w:spacing w:after="0" w:line="240" w:lineRule="auto"/>
        <w:ind w:left="720"/>
        <w:rPr>
          <w:rFonts w:cstheme="minorHAnsi"/>
        </w:rPr>
      </w:pPr>
      <w:r w:rsidRPr="00A63A90">
        <w:rPr>
          <w:rFonts w:cstheme="minorHAnsi"/>
        </w:rPr>
        <w:t xml:space="preserve">The use of </w:t>
      </w:r>
      <w:proofErr w:type="spellStart"/>
      <w:r w:rsidRPr="00A63A90">
        <w:rPr>
          <w:rFonts w:cstheme="minorHAnsi"/>
        </w:rPr>
        <w:t>myE</w:t>
      </w:r>
      <w:proofErr w:type="spellEnd"/>
      <w:r w:rsidRPr="00A63A90">
        <w:rPr>
          <w:rFonts w:cstheme="minorHAnsi"/>
        </w:rPr>
        <w:t xml:space="preserve">-Verify allows employees the ability to see the information that is being used to confirm or deny their work eligibility. By allowing employees direct access to view this information, </w:t>
      </w:r>
      <w:proofErr w:type="spellStart"/>
      <w:r w:rsidRPr="00A63A90">
        <w:rPr>
          <w:rFonts w:cstheme="minorHAnsi"/>
        </w:rPr>
        <w:t>myE</w:t>
      </w:r>
      <w:proofErr w:type="spellEnd"/>
      <w:r w:rsidRPr="00A63A90">
        <w:rPr>
          <w:rFonts w:cstheme="minorHAnsi"/>
        </w:rPr>
        <w:t xml:space="preserve">-Verify is promoting a transparent evaluation process. Additionally, </w:t>
      </w:r>
      <w:proofErr w:type="spellStart"/>
      <w:r w:rsidRPr="00A63A90">
        <w:rPr>
          <w:rFonts w:cstheme="minorHAnsi"/>
        </w:rPr>
        <w:t>myEVerify</w:t>
      </w:r>
      <w:proofErr w:type="spellEnd"/>
      <w:r w:rsidRPr="00A63A90">
        <w:rPr>
          <w:rFonts w:cstheme="minorHAnsi"/>
        </w:rPr>
        <w:t xml:space="preserve"> provides an employee with the opportunity to recognize and correct a mistake in the records that E-Verify uses to determine eligibility before an employee is erroneously denied immediate work authorization. This ability to locate and correct inaccuracies before an employee is mistakenly denied creates a more efficient and proactive system of assessing employee work eligibility.</w:t>
      </w:r>
    </w:p>
    <w:p w:rsidR="00A06DAA" w:rsidRPr="00A63A90" w:rsidRDefault="00A06DAA" w:rsidP="00A06DAA">
      <w:pPr>
        <w:spacing w:line="240" w:lineRule="auto"/>
        <w:ind w:left="720"/>
        <w:rPr>
          <w:rFonts w:cstheme="minorHAnsi"/>
          <w:b/>
        </w:rPr>
      </w:pPr>
      <w:r w:rsidRPr="00A63A90">
        <w:rPr>
          <w:rFonts w:cstheme="minorHAnsi"/>
          <w:b/>
        </w:rPr>
        <w:t>Recommendations</w:t>
      </w:r>
    </w:p>
    <w:p w:rsidR="00A06DAA" w:rsidRPr="00A63A90" w:rsidRDefault="00A06DAA" w:rsidP="00A06DAA">
      <w:pPr>
        <w:autoSpaceDE w:val="0"/>
        <w:autoSpaceDN w:val="0"/>
        <w:adjustRightInd w:val="0"/>
        <w:spacing w:after="0" w:line="240" w:lineRule="auto"/>
        <w:ind w:left="720"/>
        <w:rPr>
          <w:rFonts w:cstheme="minorHAnsi"/>
          <w:bCs/>
        </w:rPr>
      </w:pPr>
      <w:r w:rsidRPr="00A63A90">
        <w:rPr>
          <w:rFonts w:cstheme="minorHAnsi"/>
          <w:bCs/>
        </w:rPr>
        <w:t xml:space="preserve">The use of the web-based </w:t>
      </w:r>
      <w:proofErr w:type="spellStart"/>
      <w:r w:rsidRPr="00A63A90">
        <w:rPr>
          <w:rFonts w:cstheme="minorHAnsi"/>
          <w:bCs/>
        </w:rPr>
        <w:t>myE</w:t>
      </w:r>
      <w:proofErr w:type="spellEnd"/>
      <w:r w:rsidRPr="00A63A90">
        <w:rPr>
          <w:rFonts w:cstheme="minorHAnsi"/>
          <w:bCs/>
        </w:rPr>
        <w:t>-Verify promotes a more transparent and efficient system of</w:t>
      </w:r>
      <w:r w:rsidR="008272C6" w:rsidRPr="00A63A90">
        <w:rPr>
          <w:rFonts w:cstheme="minorHAnsi"/>
          <w:bCs/>
        </w:rPr>
        <w:t xml:space="preserve"> </w:t>
      </w:r>
      <w:r w:rsidRPr="00A63A90">
        <w:rPr>
          <w:rFonts w:cstheme="minorHAnsi"/>
          <w:bCs/>
        </w:rPr>
        <w:t>evaluating employee work eligibility by allowing employees to view the records that are being</w:t>
      </w:r>
      <w:r w:rsidR="008272C6" w:rsidRPr="00A63A90">
        <w:rPr>
          <w:rFonts w:cstheme="minorHAnsi"/>
          <w:bCs/>
        </w:rPr>
        <w:t xml:space="preserve"> </w:t>
      </w:r>
      <w:r w:rsidRPr="00A63A90">
        <w:rPr>
          <w:rFonts w:cstheme="minorHAnsi"/>
          <w:bCs/>
        </w:rPr>
        <w:t>used to make evaluations, and by giving employees the ability to notify agencies that have</w:t>
      </w:r>
      <w:r w:rsidR="008272C6" w:rsidRPr="00A63A90">
        <w:rPr>
          <w:rFonts w:cstheme="minorHAnsi"/>
          <w:bCs/>
        </w:rPr>
        <w:t xml:space="preserve"> </w:t>
      </w:r>
      <w:r w:rsidRPr="00A63A90">
        <w:rPr>
          <w:rFonts w:cstheme="minorHAnsi"/>
          <w:bCs/>
        </w:rPr>
        <w:t xml:space="preserve">incorrect information. The </w:t>
      </w:r>
      <w:proofErr w:type="spellStart"/>
      <w:r w:rsidRPr="00A63A90">
        <w:rPr>
          <w:rFonts w:cstheme="minorHAnsi"/>
          <w:bCs/>
        </w:rPr>
        <w:t>myE</w:t>
      </w:r>
      <w:proofErr w:type="spellEnd"/>
      <w:r w:rsidRPr="00A63A90">
        <w:rPr>
          <w:rFonts w:cstheme="minorHAnsi"/>
          <w:bCs/>
        </w:rPr>
        <w:t>-Verify system is an improvement to the process of employment</w:t>
      </w:r>
      <w:r w:rsidR="008272C6" w:rsidRPr="00A63A90">
        <w:rPr>
          <w:rFonts w:cstheme="minorHAnsi"/>
          <w:bCs/>
        </w:rPr>
        <w:t xml:space="preserve"> </w:t>
      </w:r>
      <w:r w:rsidRPr="00A63A90">
        <w:rPr>
          <w:rFonts w:cstheme="minorHAnsi"/>
          <w:bCs/>
        </w:rPr>
        <w:t>eligibility verification that should be implemented.</w:t>
      </w:r>
      <w:r w:rsidR="008272C6" w:rsidRPr="00A63A90">
        <w:rPr>
          <w:rFonts w:cstheme="minorHAnsi"/>
          <w:bCs/>
        </w:rPr>
        <w:t xml:space="preserve"> </w:t>
      </w:r>
      <w:r w:rsidRPr="00A63A90">
        <w:rPr>
          <w:rFonts w:cstheme="minorHAnsi"/>
          <w:bCs/>
        </w:rPr>
        <w:t xml:space="preserve">In addition to implementing the </w:t>
      </w:r>
      <w:proofErr w:type="spellStart"/>
      <w:r w:rsidRPr="00A63A90">
        <w:rPr>
          <w:rFonts w:cstheme="minorHAnsi"/>
          <w:bCs/>
        </w:rPr>
        <w:t>myE</w:t>
      </w:r>
      <w:proofErr w:type="spellEnd"/>
      <w:r w:rsidRPr="00A63A90">
        <w:rPr>
          <w:rFonts w:cstheme="minorHAnsi"/>
          <w:bCs/>
        </w:rPr>
        <w:t>-Verify tool, USCIS, and parent and partner agencies,</w:t>
      </w:r>
      <w:r w:rsidR="008272C6" w:rsidRPr="00A63A90">
        <w:rPr>
          <w:rFonts w:cstheme="minorHAnsi"/>
          <w:bCs/>
        </w:rPr>
        <w:t xml:space="preserve"> </w:t>
      </w:r>
      <w:r w:rsidRPr="00A63A90">
        <w:rPr>
          <w:rFonts w:cstheme="minorHAnsi"/>
          <w:bCs/>
        </w:rPr>
        <w:t xml:space="preserve">should actively promote the use of the </w:t>
      </w:r>
      <w:proofErr w:type="spellStart"/>
      <w:r w:rsidRPr="00A63A90">
        <w:rPr>
          <w:rFonts w:cstheme="minorHAnsi"/>
          <w:bCs/>
        </w:rPr>
        <w:t>myE</w:t>
      </w:r>
      <w:proofErr w:type="spellEnd"/>
      <w:r w:rsidRPr="00A63A90">
        <w:rPr>
          <w:rFonts w:cstheme="minorHAnsi"/>
          <w:bCs/>
        </w:rPr>
        <w:t>-Verify system amongst all employees in the United</w:t>
      </w:r>
      <w:r w:rsidR="008272C6" w:rsidRPr="00A63A90">
        <w:rPr>
          <w:rFonts w:cstheme="minorHAnsi"/>
          <w:bCs/>
        </w:rPr>
        <w:t xml:space="preserve"> </w:t>
      </w:r>
      <w:r w:rsidRPr="00A63A90">
        <w:rPr>
          <w:rFonts w:cstheme="minorHAnsi"/>
          <w:bCs/>
        </w:rPr>
        <w:t>States. Unless an employee is entrenched in the immigration system or has some experience with</w:t>
      </w:r>
      <w:r w:rsidR="008272C6" w:rsidRPr="00A63A90">
        <w:rPr>
          <w:rFonts w:cstheme="minorHAnsi"/>
          <w:bCs/>
        </w:rPr>
        <w:t xml:space="preserve"> </w:t>
      </w:r>
      <w:r w:rsidRPr="00A63A90">
        <w:rPr>
          <w:rFonts w:cstheme="minorHAnsi"/>
          <w:bCs/>
        </w:rPr>
        <w:t>the immigration process, it is unlikely that a job applicant would check his/her employment</w:t>
      </w:r>
      <w:r w:rsidR="008272C6" w:rsidRPr="00A63A90">
        <w:rPr>
          <w:rFonts w:cstheme="minorHAnsi"/>
          <w:bCs/>
        </w:rPr>
        <w:t xml:space="preserve"> </w:t>
      </w:r>
      <w:r w:rsidRPr="00A63A90">
        <w:rPr>
          <w:rFonts w:cstheme="minorHAnsi"/>
          <w:bCs/>
        </w:rPr>
        <w:t>eligibility with E-Verify prior to applying for a job. In essence, USCIS and the other agencies</w:t>
      </w:r>
      <w:r w:rsidR="008272C6" w:rsidRPr="00A63A90">
        <w:rPr>
          <w:rFonts w:cstheme="minorHAnsi"/>
          <w:bCs/>
        </w:rPr>
        <w:t xml:space="preserve"> </w:t>
      </w:r>
      <w:r w:rsidRPr="00A63A90">
        <w:rPr>
          <w:rFonts w:cstheme="minorHAnsi"/>
          <w:bCs/>
        </w:rPr>
        <w:t xml:space="preserve">responsible for the E-Verify system need to use the implementation of the </w:t>
      </w:r>
      <w:proofErr w:type="spellStart"/>
      <w:r w:rsidRPr="00A63A90">
        <w:rPr>
          <w:rFonts w:cstheme="minorHAnsi"/>
          <w:bCs/>
        </w:rPr>
        <w:t>myE</w:t>
      </w:r>
      <w:proofErr w:type="spellEnd"/>
      <w:r w:rsidRPr="00A63A90">
        <w:rPr>
          <w:rFonts w:cstheme="minorHAnsi"/>
          <w:bCs/>
        </w:rPr>
        <w:t>-Verify system as</w:t>
      </w:r>
      <w:r w:rsidR="008272C6" w:rsidRPr="00A63A90">
        <w:rPr>
          <w:rFonts w:cstheme="minorHAnsi"/>
          <w:bCs/>
        </w:rPr>
        <w:t xml:space="preserve"> </w:t>
      </w:r>
      <w:r w:rsidRPr="00A63A90">
        <w:rPr>
          <w:rFonts w:cstheme="minorHAnsi"/>
          <w:bCs/>
        </w:rPr>
        <w:t>an opportunity to inform all employees of the widespread use of the E-Verify system of employment eligibility verification and the public should be informed of the necessity of all</w:t>
      </w:r>
      <w:r w:rsidR="008272C6" w:rsidRPr="00A63A90">
        <w:rPr>
          <w:rFonts w:cstheme="minorHAnsi"/>
          <w:bCs/>
        </w:rPr>
        <w:t xml:space="preserve"> </w:t>
      </w:r>
      <w:r w:rsidRPr="00A63A90">
        <w:rPr>
          <w:rFonts w:cstheme="minorHAnsi"/>
          <w:bCs/>
        </w:rPr>
        <w:t>employees</w:t>
      </w:r>
      <w:bookmarkStart w:id="0" w:name="_GoBack"/>
      <w:bookmarkEnd w:id="0"/>
      <w:r w:rsidRPr="00A63A90">
        <w:rPr>
          <w:rFonts w:cstheme="minorHAnsi"/>
          <w:bCs/>
        </w:rPr>
        <w:t xml:space="preserve"> to check the accuracy of their records via </w:t>
      </w:r>
      <w:proofErr w:type="spellStart"/>
      <w:r w:rsidRPr="00A63A90">
        <w:rPr>
          <w:rFonts w:cstheme="minorHAnsi"/>
          <w:bCs/>
        </w:rPr>
        <w:t>myE</w:t>
      </w:r>
      <w:proofErr w:type="spellEnd"/>
      <w:r w:rsidRPr="00A63A90">
        <w:rPr>
          <w:rFonts w:cstheme="minorHAnsi"/>
          <w:bCs/>
        </w:rPr>
        <w:t>-Verify.</w:t>
      </w:r>
    </w:p>
    <w:p w:rsidR="00E115A9" w:rsidRPr="00A63A90" w:rsidRDefault="00E115A9" w:rsidP="00A06DAA">
      <w:pPr>
        <w:autoSpaceDE w:val="0"/>
        <w:autoSpaceDN w:val="0"/>
        <w:adjustRightInd w:val="0"/>
        <w:spacing w:after="0" w:line="240" w:lineRule="auto"/>
        <w:ind w:left="720"/>
        <w:rPr>
          <w:rFonts w:cstheme="minorHAnsi"/>
          <w:bCs/>
        </w:rPr>
      </w:pPr>
    </w:p>
    <w:p w:rsidR="00E115A9" w:rsidRPr="00A63A90" w:rsidRDefault="00E115A9" w:rsidP="00E115A9">
      <w:pPr>
        <w:rPr>
          <w:rFonts w:cstheme="minorHAnsi"/>
          <w:b/>
        </w:rPr>
      </w:pPr>
      <w:r w:rsidRPr="00A63A90">
        <w:rPr>
          <w:rFonts w:cstheme="minorHAnsi"/>
          <w:b/>
        </w:rPr>
        <w:t xml:space="preserve">Response: </w:t>
      </w:r>
    </w:p>
    <w:p w:rsidR="00E115A9" w:rsidRPr="00A63A90" w:rsidRDefault="00EF3101" w:rsidP="00E115A9">
      <w:pPr>
        <w:rPr>
          <w:rFonts w:cstheme="minorHAnsi"/>
        </w:rPr>
      </w:pPr>
      <w:r>
        <w:rPr>
          <w:rFonts w:cstheme="minorHAnsi"/>
        </w:rPr>
        <w:t>We appreciate</w:t>
      </w:r>
      <w:r w:rsidR="00AA0C84">
        <w:rPr>
          <w:rFonts w:cstheme="minorHAnsi"/>
        </w:rPr>
        <w:t xml:space="preserve"> your comments in support of </w:t>
      </w:r>
      <w:proofErr w:type="spellStart"/>
      <w:r w:rsidR="00AA0C84">
        <w:rPr>
          <w:rFonts w:cstheme="minorHAnsi"/>
        </w:rPr>
        <w:t>myE</w:t>
      </w:r>
      <w:proofErr w:type="spellEnd"/>
      <w:r w:rsidR="00AA0C84">
        <w:rPr>
          <w:rFonts w:cstheme="minorHAnsi"/>
        </w:rPr>
        <w:t xml:space="preserve">-Verify.  </w:t>
      </w:r>
      <w:r w:rsidR="004F1BFE">
        <w:rPr>
          <w:rFonts w:cstheme="minorHAnsi"/>
        </w:rPr>
        <w:t xml:space="preserve">USCIS is planning on conducting </w:t>
      </w:r>
      <w:r w:rsidR="00E115A9" w:rsidRPr="00A63A90">
        <w:rPr>
          <w:rFonts w:cstheme="minorHAnsi"/>
        </w:rPr>
        <w:t xml:space="preserve">a thorough outreach effort </w:t>
      </w:r>
      <w:r w:rsidR="004F1BFE">
        <w:rPr>
          <w:rFonts w:cstheme="minorHAnsi"/>
        </w:rPr>
        <w:t xml:space="preserve">with its </w:t>
      </w:r>
      <w:r w:rsidR="00E115A9" w:rsidRPr="00A63A90">
        <w:rPr>
          <w:rFonts w:cstheme="minorHAnsi"/>
        </w:rPr>
        <w:t xml:space="preserve">release of the </w:t>
      </w:r>
      <w:proofErr w:type="spellStart"/>
      <w:r w:rsidR="00E115A9" w:rsidRPr="00A63A90">
        <w:rPr>
          <w:rFonts w:cstheme="minorHAnsi"/>
        </w:rPr>
        <w:t>myE</w:t>
      </w:r>
      <w:proofErr w:type="spellEnd"/>
      <w:r w:rsidR="00E115A9" w:rsidRPr="00A63A90">
        <w:rPr>
          <w:rFonts w:cstheme="minorHAnsi"/>
        </w:rPr>
        <w:t>-Verify program</w:t>
      </w:r>
      <w:r w:rsidR="004F1BFE">
        <w:rPr>
          <w:rFonts w:cstheme="minorHAnsi"/>
        </w:rPr>
        <w:t xml:space="preserve"> following OMB approval of this information collection</w:t>
      </w:r>
      <w:r w:rsidR="00E115A9" w:rsidRPr="00A63A90">
        <w:rPr>
          <w:rFonts w:cstheme="minorHAnsi"/>
        </w:rPr>
        <w:t xml:space="preserve">. The goal of the outreach effort will be to educate individuals about the existence of </w:t>
      </w:r>
      <w:proofErr w:type="spellStart"/>
      <w:r w:rsidR="00E115A9" w:rsidRPr="00A63A90">
        <w:rPr>
          <w:rFonts w:cstheme="minorHAnsi"/>
        </w:rPr>
        <w:t>myE</w:t>
      </w:r>
      <w:proofErr w:type="spellEnd"/>
      <w:r w:rsidR="00E115A9" w:rsidRPr="00A63A90">
        <w:rPr>
          <w:rFonts w:cstheme="minorHAnsi"/>
        </w:rPr>
        <w:t xml:space="preserve">-Verify and the benefits of using the system. </w:t>
      </w:r>
    </w:p>
    <w:p w:rsidR="00091312" w:rsidRPr="00A63A90" w:rsidRDefault="00091312" w:rsidP="00E115A9">
      <w:pPr>
        <w:rPr>
          <w:rFonts w:cstheme="minorHAnsi"/>
        </w:rPr>
      </w:pPr>
    </w:p>
    <w:p w:rsidR="00091312" w:rsidRPr="00A63A90" w:rsidRDefault="00091312">
      <w:pPr>
        <w:rPr>
          <w:rFonts w:cstheme="minorHAnsi"/>
        </w:rPr>
      </w:pPr>
      <w:r w:rsidRPr="00A63A90">
        <w:rPr>
          <w:rFonts w:cstheme="minorHAnsi"/>
        </w:rPr>
        <w:br w:type="page"/>
      </w:r>
    </w:p>
    <w:tbl>
      <w:tblPr>
        <w:tblStyle w:val="TableGrid"/>
        <w:tblW w:w="0" w:type="auto"/>
        <w:tblLook w:val="04A0" w:firstRow="1" w:lastRow="0" w:firstColumn="1" w:lastColumn="0" w:noHBand="0" w:noVBand="1"/>
      </w:tblPr>
      <w:tblGrid>
        <w:gridCol w:w="2178"/>
        <w:gridCol w:w="6840"/>
      </w:tblGrid>
      <w:tr w:rsidR="00A63A90" w:rsidRPr="00A63A90" w:rsidTr="00DD5068">
        <w:trPr>
          <w:trHeight w:val="161"/>
        </w:trPr>
        <w:tc>
          <w:tcPr>
            <w:tcW w:w="2178" w:type="dxa"/>
          </w:tcPr>
          <w:p w:rsidR="00A63A90" w:rsidRPr="00A63A90" w:rsidRDefault="00A63A90" w:rsidP="00DD5068">
            <w:pPr>
              <w:rPr>
                <w:rFonts w:cstheme="minorHAnsi"/>
              </w:rPr>
            </w:pPr>
            <w:r w:rsidRPr="00A63A90">
              <w:rPr>
                <w:rFonts w:cstheme="minorHAnsi"/>
              </w:rPr>
              <w:lastRenderedPageBreak/>
              <w:t>Comment URL</w:t>
            </w:r>
          </w:p>
        </w:tc>
        <w:tc>
          <w:tcPr>
            <w:tcW w:w="6840" w:type="dxa"/>
          </w:tcPr>
          <w:p w:rsidR="00A63A90" w:rsidRPr="00A63A90" w:rsidRDefault="008C760E" w:rsidP="00DD5068">
            <w:pPr>
              <w:rPr>
                <w:rFonts w:cstheme="minorHAnsi"/>
              </w:rPr>
            </w:pPr>
            <w:hyperlink r:id="rId9" w:anchor="!documentDetail;D=USCIS-2010-0014-0023" w:history="1">
              <w:r w:rsidR="00A63A90" w:rsidRPr="00A63A90">
                <w:rPr>
                  <w:rStyle w:val="Hyperlink"/>
                  <w:rFonts w:cstheme="minorHAnsi"/>
                </w:rPr>
                <w:t>http://www.regulations.gov/#!documentDetail;D=USCIS-2010-0014-0023</w:t>
              </w:r>
            </w:hyperlink>
            <w:r w:rsidR="00A63A90" w:rsidRPr="00A63A90">
              <w:rPr>
                <w:rFonts w:cstheme="minorHAnsi"/>
              </w:rPr>
              <w:t xml:space="preserve"> </w:t>
            </w:r>
          </w:p>
        </w:tc>
      </w:tr>
      <w:tr w:rsidR="00F03C51" w:rsidRPr="00A63A90" w:rsidTr="00DD5068">
        <w:trPr>
          <w:trHeight w:val="161"/>
        </w:trPr>
        <w:tc>
          <w:tcPr>
            <w:tcW w:w="2178" w:type="dxa"/>
          </w:tcPr>
          <w:p w:rsidR="00F03C51" w:rsidRPr="00A63A90" w:rsidRDefault="00F03C51" w:rsidP="00DD5068">
            <w:pPr>
              <w:rPr>
                <w:rFonts w:cstheme="minorHAnsi"/>
              </w:rPr>
            </w:pPr>
            <w:r w:rsidRPr="00A63A90">
              <w:rPr>
                <w:rFonts w:cstheme="minorHAnsi"/>
              </w:rPr>
              <w:t>Comment ID</w:t>
            </w:r>
          </w:p>
        </w:tc>
        <w:tc>
          <w:tcPr>
            <w:tcW w:w="6840" w:type="dxa"/>
          </w:tcPr>
          <w:p w:rsidR="00F03C51" w:rsidRPr="00A63A90" w:rsidRDefault="00A63A90" w:rsidP="00DD5068">
            <w:pPr>
              <w:rPr>
                <w:rFonts w:cstheme="minorHAnsi"/>
              </w:rPr>
            </w:pPr>
            <w:r w:rsidRPr="00A63A90">
              <w:rPr>
                <w:rFonts w:cstheme="minorHAnsi"/>
              </w:rPr>
              <w:t>USCIS-2010-0014-0023</w:t>
            </w:r>
          </w:p>
        </w:tc>
      </w:tr>
      <w:tr w:rsidR="00F03C51" w:rsidRPr="00A63A90" w:rsidTr="00DD5068">
        <w:trPr>
          <w:trHeight w:val="431"/>
        </w:trPr>
        <w:tc>
          <w:tcPr>
            <w:tcW w:w="2178" w:type="dxa"/>
          </w:tcPr>
          <w:p w:rsidR="00F03C51" w:rsidRPr="00A63A90" w:rsidRDefault="00F03C51" w:rsidP="00DD5068">
            <w:pPr>
              <w:rPr>
                <w:rFonts w:cstheme="minorHAnsi"/>
              </w:rPr>
            </w:pPr>
            <w:r w:rsidRPr="00A63A90">
              <w:rPr>
                <w:rFonts w:cstheme="minorHAnsi"/>
              </w:rPr>
              <w:t>Commenter Name and/or Organization</w:t>
            </w:r>
          </w:p>
        </w:tc>
        <w:tc>
          <w:tcPr>
            <w:tcW w:w="6840" w:type="dxa"/>
          </w:tcPr>
          <w:p w:rsidR="00F03C51" w:rsidRPr="00A63A90" w:rsidRDefault="00A63A90" w:rsidP="00DD5068">
            <w:pPr>
              <w:rPr>
                <w:rFonts w:cstheme="minorHAnsi"/>
              </w:rPr>
            </w:pPr>
            <w:r w:rsidRPr="00A63A90">
              <w:rPr>
                <w:rFonts w:cstheme="minorHAnsi"/>
              </w:rPr>
              <w:t xml:space="preserve">Ron </w:t>
            </w:r>
            <w:proofErr w:type="spellStart"/>
            <w:r w:rsidRPr="00A63A90">
              <w:rPr>
                <w:rFonts w:cstheme="minorHAnsi"/>
              </w:rPr>
              <w:t>Gotcher</w:t>
            </w:r>
            <w:proofErr w:type="spellEnd"/>
            <w:r w:rsidRPr="00A63A90">
              <w:rPr>
                <w:rFonts w:cstheme="minorHAnsi"/>
              </w:rPr>
              <w:t xml:space="preserve">, </w:t>
            </w:r>
            <w:r w:rsidR="00D676D4">
              <w:rPr>
                <w:rFonts w:cstheme="minorHAnsi"/>
              </w:rPr>
              <w:t>Global Immigration Partners</w:t>
            </w:r>
          </w:p>
        </w:tc>
      </w:tr>
    </w:tbl>
    <w:p w:rsidR="00F03C51" w:rsidRPr="00A63A90" w:rsidRDefault="00F03C51" w:rsidP="00F03C51">
      <w:pPr>
        <w:rPr>
          <w:rFonts w:cstheme="minorHAnsi"/>
          <w:b/>
        </w:rPr>
      </w:pPr>
    </w:p>
    <w:p w:rsidR="00F03C51" w:rsidRPr="00A63A90" w:rsidRDefault="00F03C51" w:rsidP="00F03C51">
      <w:pPr>
        <w:rPr>
          <w:rFonts w:cstheme="minorHAnsi"/>
          <w:b/>
        </w:rPr>
      </w:pPr>
      <w:r w:rsidRPr="00A63A90">
        <w:rPr>
          <w:rFonts w:cstheme="minorHAnsi"/>
          <w:b/>
        </w:rPr>
        <w:t xml:space="preserve">Comment: </w:t>
      </w:r>
    </w:p>
    <w:p w:rsidR="00A63A90" w:rsidRPr="00A63A90" w:rsidRDefault="00A63A90" w:rsidP="00A63A90">
      <w:pPr>
        <w:autoSpaceDE w:val="0"/>
        <w:autoSpaceDN w:val="0"/>
        <w:adjustRightInd w:val="0"/>
        <w:spacing w:after="0" w:line="240" w:lineRule="auto"/>
        <w:ind w:left="720"/>
        <w:rPr>
          <w:rFonts w:cstheme="minorHAnsi"/>
        </w:rPr>
      </w:pPr>
      <w:r w:rsidRPr="00A63A90">
        <w:rPr>
          <w:rFonts w:cstheme="minorHAnsi"/>
          <w:b/>
          <w:bCs/>
        </w:rPr>
        <w:t xml:space="preserve">From: </w:t>
      </w:r>
      <w:r w:rsidRPr="00A63A90">
        <w:rPr>
          <w:rFonts w:cstheme="minorHAnsi"/>
        </w:rPr>
        <w:t xml:space="preserve">Ron </w:t>
      </w:r>
      <w:proofErr w:type="spellStart"/>
      <w:r w:rsidRPr="00A63A90">
        <w:rPr>
          <w:rFonts w:cstheme="minorHAnsi"/>
        </w:rPr>
        <w:t>Gotcher</w:t>
      </w:r>
      <w:proofErr w:type="spellEnd"/>
      <w:r w:rsidRPr="00A63A90">
        <w:rPr>
          <w:rFonts w:cstheme="minorHAnsi"/>
        </w:rPr>
        <w:t xml:space="preserve"> [mailto:jrg@gotcherlaw.com]</w:t>
      </w:r>
    </w:p>
    <w:p w:rsidR="00A63A90" w:rsidRPr="00A63A90" w:rsidRDefault="00A63A90" w:rsidP="00A63A90">
      <w:pPr>
        <w:autoSpaceDE w:val="0"/>
        <w:autoSpaceDN w:val="0"/>
        <w:adjustRightInd w:val="0"/>
        <w:spacing w:after="0" w:line="240" w:lineRule="auto"/>
        <w:ind w:left="720"/>
        <w:rPr>
          <w:rFonts w:cstheme="minorHAnsi"/>
        </w:rPr>
      </w:pPr>
      <w:r w:rsidRPr="00A63A90">
        <w:rPr>
          <w:rFonts w:cstheme="minorHAnsi"/>
          <w:b/>
          <w:bCs/>
        </w:rPr>
        <w:t xml:space="preserve">Sent: </w:t>
      </w:r>
      <w:r w:rsidRPr="00A63A90">
        <w:rPr>
          <w:rFonts w:cstheme="minorHAnsi"/>
        </w:rPr>
        <w:t>Thursday, November 21, 2013 1:11 PM</w:t>
      </w:r>
    </w:p>
    <w:p w:rsidR="00A63A90" w:rsidRPr="00A63A90" w:rsidRDefault="00A63A90" w:rsidP="00A63A90">
      <w:pPr>
        <w:autoSpaceDE w:val="0"/>
        <w:autoSpaceDN w:val="0"/>
        <w:adjustRightInd w:val="0"/>
        <w:spacing w:after="0" w:line="240" w:lineRule="auto"/>
        <w:ind w:left="720"/>
        <w:rPr>
          <w:rFonts w:cstheme="minorHAnsi"/>
        </w:rPr>
      </w:pPr>
      <w:r w:rsidRPr="00A63A90">
        <w:rPr>
          <w:rFonts w:cstheme="minorHAnsi"/>
          <w:b/>
          <w:bCs/>
        </w:rPr>
        <w:t xml:space="preserve">To: </w:t>
      </w:r>
      <w:r w:rsidRPr="00A63A90">
        <w:rPr>
          <w:rFonts w:cstheme="minorHAnsi"/>
        </w:rPr>
        <w:t>USCIS FR Comment</w:t>
      </w:r>
    </w:p>
    <w:p w:rsidR="00A63A90" w:rsidRPr="00A63A90" w:rsidRDefault="00A63A90" w:rsidP="00A63A90">
      <w:pPr>
        <w:autoSpaceDE w:val="0"/>
        <w:autoSpaceDN w:val="0"/>
        <w:adjustRightInd w:val="0"/>
        <w:spacing w:after="0" w:line="240" w:lineRule="auto"/>
        <w:ind w:left="720"/>
        <w:rPr>
          <w:rFonts w:cstheme="minorHAnsi"/>
        </w:rPr>
      </w:pPr>
      <w:r w:rsidRPr="00A63A90">
        <w:rPr>
          <w:rFonts w:cstheme="minorHAnsi"/>
          <w:b/>
          <w:bCs/>
        </w:rPr>
        <w:t xml:space="preserve">Subject: </w:t>
      </w:r>
      <w:r w:rsidRPr="00A63A90">
        <w:rPr>
          <w:rFonts w:cstheme="minorHAnsi"/>
        </w:rPr>
        <w:t>Comment</w:t>
      </w:r>
    </w:p>
    <w:p w:rsidR="00A63A90" w:rsidRPr="00A63A90" w:rsidRDefault="00A63A90" w:rsidP="00A63A90">
      <w:pPr>
        <w:autoSpaceDE w:val="0"/>
        <w:autoSpaceDN w:val="0"/>
        <w:adjustRightInd w:val="0"/>
        <w:spacing w:after="0" w:line="240" w:lineRule="auto"/>
        <w:ind w:left="720"/>
        <w:rPr>
          <w:rFonts w:cstheme="minorHAnsi"/>
        </w:rPr>
      </w:pPr>
      <w:r w:rsidRPr="00A63A90">
        <w:rPr>
          <w:rFonts w:cstheme="minorHAnsi"/>
        </w:rPr>
        <w:t>This message is offered in response to your request for comments on the functionality of</w:t>
      </w:r>
    </w:p>
    <w:p w:rsidR="00A63A90" w:rsidRPr="00A63A90" w:rsidRDefault="00A63A90" w:rsidP="00A63A90">
      <w:pPr>
        <w:autoSpaceDE w:val="0"/>
        <w:autoSpaceDN w:val="0"/>
        <w:adjustRightInd w:val="0"/>
        <w:spacing w:after="0" w:line="240" w:lineRule="auto"/>
        <w:ind w:left="720"/>
        <w:rPr>
          <w:rFonts w:cstheme="minorHAnsi"/>
        </w:rPr>
      </w:pPr>
      <w:proofErr w:type="gramStart"/>
      <w:r w:rsidRPr="00A63A90">
        <w:rPr>
          <w:rFonts w:cstheme="minorHAnsi"/>
        </w:rPr>
        <w:t>the</w:t>
      </w:r>
      <w:proofErr w:type="gramEnd"/>
      <w:r w:rsidRPr="00A63A90">
        <w:rPr>
          <w:rFonts w:cstheme="minorHAnsi"/>
        </w:rPr>
        <w:t xml:space="preserve"> </w:t>
      </w:r>
      <w:proofErr w:type="spellStart"/>
      <w:r w:rsidRPr="00A63A90">
        <w:rPr>
          <w:rFonts w:cstheme="minorHAnsi"/>
        </w:rPr>
        <w:t>myE</w:t>
      </w:r>
      <w:proofErr w:type="spellEnd"/>
      <w:r w:rsidRPr="00A63A90">
        <w:rPr>
          <w:rFonts w:cstheme="minorHAnsi"/>
        </w:rPr>
        <w:t>-Verify site. For reference, this is the USCIS notice that appeared in the Federal Register Volume 78, Number 225, at page 69871: OMB Control Number 1615-0117</w:t>
      </w:r>
      <w:r>
        <w:rPr>
          <w:rFonts w:cstheme="minorHAnsi"/>
        </w:rPr>
        <w:t xml:space="preserve"> </w:t>
      </w:r>
      <w:r w:rsidRPr="00A63A90">
        <w:rPr>
          <w:rFonts w:cstheme="minorHAnsi"/>
        </w:rPr>
        <w:t>e-Docket ID number USCIS-2010-0014</w:t>
      </w:r>
    </w:p>
    <w:p w:rsidR="00A63A90" w:rsidRPr="00A63A90" w:rsidRDefault="00A63A90" w:rsidP="00A63A90">
      <w:pPr>
        <w:autoSpaceDE w:val="0"/>
        <w:autoSpaceDN w:val="0"/>
        <w:adjustRightInd w:val="0"/>
        <w:spacing w:after="0" w:line="240" w:lineRule="auto"/>
        <w:ind w:left="720"/>
        <w:rPr>
          <w:rFonts w:cstheme="minorHAnsi"/>
        </w:rPr>
      </w:pPr>
    </w:p>
    <w:p w:rsidR="00A63A90" w:rsidRDefault="00A63A90" w:rsidP="00A63A90">
      <w:pPr>
        <w:autoSpaceDE w:val="0"/>
        <w:autoSpaceDN w:val="0"/>
        <w:adjustRightInd w:val="0"/>
        <w:spacing w:after="0" w:line="240" w:lineRule="auto"/>
        <w:ind w:left="720"/>
        <w:rPr>
          <w:rFonts w:cstheme="minorHAnsi"/>
        </w:rPr>
      </w:pPr>
      <w:r w:rsidRPr="00A63A90">
        <w:rPr>
          <w:rFonts w:cstheme="minorHAnsi"/>
        </w:rPr>
        <w:t xml:space="preserve">My experience, and that of my clients, has been that this site is essentially worthless. I have tried repeatedly to perform a </w:t>
      </w:r>
      <w:proofErr w:type="spellStart"/>
      <w:r w:rsidRPr="00A63A90">
        <w:rPr>
          <w:rFonts w:cstheme="minorHAnsi"/>
        </w:rPr>
        <w:t>self check</w:t>
      </w:r>
      <w:proofErr w:type="spellEnd"/>
      <w:r w:rsidRPr="00A63A90">
        <w:rPr>
          <w:rFonts w:cstheme="minorHAnsi"/>
        </w:rPr>
        <w:t xml:space="preserve">, only to be turned away each time because the software was unable to verify my identity. I have lived at the same address for 37 years, so I doubt that the problem can be attributed to data updates. I encourage my clients to perform self checks and </w:t>
      </w:r>
      <w:proofErr w:type="spellStart"/>
      <w:r w:rsidRPr="00A63A90">
        <w:rPr>
          <w:rFonts w:cstheme="minorHAnsi"/>
        </w:rPr>
        <w:t>fuflly</w:t>
      </w:r>
      <w:proofErr w:type="spellEnd"/>
      <w:r w:rsidRPr="00A63A90">
        <w:rPr>
          <w:rFonts w:cstheme="minorHAnsi"/>
        </w:rPr>
        <w:t xml:space="preserve"> 90% of them have reported the same problem.</w:t>
      </w:r>
    </w:p>
    <w:p w:rsidR="00FD0A25" w:rsidRPr="00A63A90" w:rsidRDefault="00FD0A25" w:rsidP="00A63A90">
      <w:pPr>
        <w:autoSpaceDE w:val="0"/>
        <w:autoSpaceDN w:val="0"/>
        <w:adjustRightInd w:val="0"/>
        <w:spacing w:after="0" w:line="240" w:lineRule="auto"/>
        <w:ind w:left="720"/>
        <w:rPr>
          <w:rFonts w:cstheme="minorHAnsi"/>
        </w:rPr>
      </w:pPr>
    </w:p>
    <w:p w:rsidR="00A63A90" w:rsidRPr="00A63A90" w:rsidRDefault="00A63A90" w:rsidP="00A63A90">
      <w:pPr>
        <w:autoSpaceDE w:val="0"/>
        <w:autoSpaceDN w:val="0"/>
        <w:adjustRightInd w:val="0"/>
        <w:spacing w:after="0" w:line="240" w:lineRule="auto"/>
        <w:ind w:left="720"/>
        <w:rPr>
          <w:rFonts w:cstheme="minorHAnsi"/>
        </w:rPr>
      </w:pPr>
      <w:r w:rsidRPr="00A63A90">
        <w:rPr>
          <w:rFonts w:cstheme="minorHAnsi"/>
        </w:rPr>
        <w:t>This web site performs no useful purpose and should either be fixed or discontinued.</w:t>
      </w:r>
    </w:p>
    <w:p w:rsidR="00A63A90" w:rsidRPr="00A63A90" w:rsidRDefault="00A63A90" w:rsidP="00A63A90">
      <w:pPr>
        <w:autoSpaceDE w:val="0"/>
        <w:autoSpaceDN w:val="0"/>
        <w:adjustRightInd w:val="0"/>
        <w:spacing w:after="0" w:line="240" w:lineRule="auto"/>
        <w:ind w:left="720"/>
        <w:rPr>
          <w:rFonts w:cstheme="minorHAnsi"/>
          <w:color w:val="1F497D"/>
        </w:rPr>
      </w:pPr>
      <w:r w:rsidRPr="00A63A90">
        <w:rPr>
          <w:rFonts w:cstheme="minorHAnsi"/>
        </w:rPr>
        <w:t>With regards,</w:t>
      </w:r>
      <w:r w:rsidRPr="00A63A90">
        <w:rPr>
          <w:rFonts w:cstheme="minorHAnsi"/>
          <w:color w:val="1F497D"/>
        </w:rPr>
        <w:t xml:space="preserve"> </w:t>
      </w:r>
    </w:p>
    <w:p w:rsidR="00A63A90" w:rsidRPr="00A63A90" w:rsidRDefault="00A63A90" w:rsidP="00A63A90">
      <w:pPr>
        <w:autoSpaceDE w:val="0"/>
        <w:autoSpaceDN w:val="0"/>
        <w:adjustRightInd w:val="0"/>
        <w:spacing w:after="0" w:line="240" w:lineRule="auto"/>
        <w:ind w:left="720"/>
        <w:rPr>
          <w:rFonts w:cstheme="minorHAnsi"/>
          <w:color w:val="1F497D"/>
        </w:rPr>
      </w:pPr>
      <w:proofErr w:type="gramStart"/>
      <w:r w:rsidRPr="00A63A90">
        <w:rPr>
          <w:rFonts w:cstheme="minorHAnsi"/>
          <w:color w:val="1F497D"/>
        </w:rPr>
        <w:t xml:space="preserve">James Ronald </w:t>
      </w:r>
      <w:proofErr w:type="spellStart"/>
      <w:r w:rsidRPr="00A63A90">
        <w:rPr>
          <w:rFonts w:cstheme="minorHAnsi"/>
          <w:color w:val="1F497D"/>
        </w:rPr>
        <w:t>Gotcher</w:t>
      </w:r>
      <w:proofErr w:type="spellEnd"/>
      <w:r w:rsidRPr="00A63A90">
        <w:rPr>
          <w:rFonts w:cstheme="minorHAnsi"/>
          <w:color w:val="1F497D"/>
        </w:rPr>
        <w:t>| Attorney at law | Global Immigration Partners, Inc.</w:t>
      </w:r>
      <w:proofErr w:type="gramEnd"/>
    </w:p>
    <w:p w:rsidR="00A63A90" w:rsidRPr="00A63A90" w:rsidRDefault="00A63A90" w:rsidP="00A63A90">
      <w:pPr>
        <w:autoSpaceDE w:val="0"/>
        <w:autoSpaceDN w:val="0"/>
        <w:adjustRightInd w:val="0"/>
        <w:spacing w:after="0" w:line="240" w:lineRule="auto"/>
        <w:ind w:left="720"/>
        <w:rPr>
          <w:rFonts w:cstheme="minorHAnsi"/>
          <w:color w:val="1F497D"/>
        </w:rPr>
      </w:pPr>
      <w:r w:rsidRPr="00A63A90">
        <w:rPr>
          <w:rFonts w:cstheme="minorHAnsi"/>
          <w:color w:val="1F497D"/>
        </w:rPr>
        <w:t xml:space="preserve">4505 Las </w:t>
      </w:r>
      <w:proofErr w:type="spellStart"/>
      <w:r w:rsidRPr="00A63A90">
        <w:rPr>
          <w:rFonts w:cstheme="minorHAnsi"/>
          <w:color w:val="1F497D"/>
        </w:rPr>
        <w:t>Virgenes</w:t>
      </w:r>
      <w:proofErr w:type="spellEnd"/>
      <w:r w:rsidRPr="00A63A90">
        <w:rPr>
          <w:rFonts w:cstheme="minorHAnsi"/>
          <w:color w:val="1F497D"/>
        </w:rPr>
        <w:t xml:space="preserve"> Road | Suite 107 |Calabasas CA 91302</w:t>
      </w:r>
    </w:p>
    <w:p w:rsidR="00A63A90" w:rsidRPr="00A63A90" w:rsidRDefault="00A63A90" w:rsidP="00A63A90">
      <w:pPr>
        <w:ind w:left="720"/>
        <w:rPr>
          <w:rFonts w:cstheme="minorHAnsi"/>
          <w:b/>
        </w:rPr>
      </w:pPr>
      <w:r w:rsidRPr="00A63A90">
        <w:rPr>
          <w:rFonts w:cstheme="minorHAnsi"/>
          <w:color w:val="1F497D"/>
        </w:rPr>
        <w:t>Tel 818 914-6482 x 105 | Fax 818 478-3450</w:t>
      </w:r>
    </w:p>
    <w:p w:rsidR="00A63A90" w:rsidRPr="00A63A90" w:rsidRDefault="00A63A90" w:rsidP="00A63A90">
      <w:pPr>
        <w:rPr>
          <w:rFonts w:cstheme="minorHAnsi"/>
          <w:b/>
        </w:rPr>
      </w:pPr>
      <w:r w:rsidRPr="00A63A90">
        <w:rPr>
          <w:rFonts w:cstheme="minorHAnsi"/>
          <w:b/>
        </w:rPr>
        <w:t xml:space="preserve">Response: </w:t>
      </w:r>
    </w:p>
    <w:p w:rsidR="00E0045D" w:rsidRPr="00E0045D" w:rsidRDefault="00A63A90" w:rsidP="00E0045D">
      <w:pPr>
        <w:spacing w:before="24" w:after="120" w:line="288" w:lineRule="atLeast"/>
        <w:outlineLvl w:val="1"/>
        <w:rPr>
          <w:rFonts w:cstheme="minorHAnsi"/>
        </w:rPr>
      </w:pPr>
      <w:r w:rsidRPr="00A63A90">
        <w:rPr>
          <w:rFonts w:cstheme="minorHAnsi"/>
        </w:rPr>
        <w:t xml:space="preserve">Thank you for your comments. </w:t>
      </w:r>
      <w:r w:rsidR="003569D4">
        <w:rPr>
          <w:rFonts w:cstheme="minorHAnsi"/>
        </w:rPr>
        <w:t xml:space="preserve">Currently, over three quarters of users are able to </w:t>
      </w:r>
      <w:r w:rsidR="00AA0C84">
        <w:rPr>
          <w:rFonts w:cstheme="minorHAnsi"/>
        </w:rPr>
        <w:t>generate an</w:t>
      </w:r>
      <w:r w:rsidR="003569D4">
        <w:rPr>
          <w:rFonts w:cstheme="minorHAnsi"/>
        </w:rPr>
        <w:t xml:space="preserve"> identity proofing quiz, and nearly 80% of users are able to verify their identity via the quiz. </w:t>
      </w:r>
      <w:r w:rsidR="003569D4">
        <w:rPr>
          <w:rFonts w:cstheme="minorHAnsi"/>
        </w:rPr>
        <w:t xml:space="preserve">The </w:t>
      </w:r>
      <w:r>
        <w:rPr>
          <w:rFonts w:cstheme="minorHAnsi"/>
        </w:rPr>
        <w:t xml:space="preserve">inability to </w:t>
      </w:r>
      <w:r w:rsidR="00AA0C84">
        <w:rPr>
          <w:rFonts w:cstheme="minorHAnsi"/>
        </w:rPr>
        <w:t>generate</w:t>
      </w:r>
      <w:r>
        <w:rPr>
          <w:rFonts w:cstheme="minorHAnsi"/>
        </w:rPr>
        <w:t xml:space="preserve"> an Identity Assurance Quiz could be due to a variety of </w:t>
      </w:r>
      <w:r w:rsidR="00E0045D">
        <w:rPr>
          <w:rFonts w:cstheme="minorHAnsi"/>
        </w:rPr>
        <w:t xml:space="preserve">reasons which are outlined in the Question and Answer section of the Self Check website: </w:t>
      </w:r>
      <w:hyperlink r:id="rId10" w:history="1">
        <w:r w:rsidR="00E0045D" w:rsidRPr="002C09EE">
          <w:rPr>
            <w:rStyle w:val="Hyperlink"/>
            <w:rFonts w:cstheme="minorHAnsi"/>
          </w:rPr>
          <w:t>http://www.uscis.gov/self-check</w:t>
        </w:r>
      </w:hyperlink>
      <w:r w:rsidR="00E0045D">
        <w:rPr>
          <w:rFonts w:cstheme="minorHAnsi"/>
        </w:rPr>
        <w:t xml:space="preserve">. </w:t>
      </w:r>
      <w:r w:rsidR="00350E37">
        <w:rPr>
          <w:rFonts w:cstheme="minorHAnsi"/>
        </w:rPr>
        <w:t xml:space="preserve">Users </w:t>
      </w:r>
      <w:r w:rsidR="00FD0A25">
        <w:rPr>
          <w:rFonts w:cstheme="minorHAnsi"/>
        </w:rPr>
        <w:t>having</w:t>
      </w:r>
      <w:r w:rsidR="00E0045D">
        <w:rPr>
          <w:rFonts w:cstheme="minorHAnsi"/>
        </w:rPr>
        <w:t xml:space="preserve"> issues using Self Check</w:t>
      </w:r>
      <w:r w:rsidR="00350E37">
        <w:rPr>
          <w:rFonts w:cstheme="minorHAnsi"/>
        </w:rPr>
        <w:t xml:space="preserve"> </w:t>
      </w:r>
      <w:r w:rsidR="00E0045D">
        <w:rPr>
          <w:rFonts w:cstheme="minorHAnsi"/>
        </w:rPr>
        <w:t>may contact o</w:t>
      </w:r>
      <w:r w:rsidR="00FD0A25">
        <w:rPr>
          <w:rFonts w:cstheme="minorHAnsi"/>
        </w:rPr>
        <w:t xml:space="preserve">ur help desk to get assistance with </w:t>
      </w:r>
      <w:r w:rsidR="00E0045D">
        <w:rPr>
          <w:rFonts w:cstheme="minorHAnsi"/>
        </w:rPr>
        <w:t xml:space="preserve">the </w:t>
      </w:r>
      <w:r w:rsidR="00FD0A25">
        <w:rPr>
          <w:rFonts w:cstheme="minorHAnsi"/>
        </w:rPr>
        <w:t xml:space="preserve">service </w:t>
      </w:r>
      <w:r w:rsidR="00E0045D">
        <w:rPr>
          <w:rFonts w:cstheme="minorHAnsi"/>
        </w:rPr>
        <w:t xml:space="preserve">at (888) 891-7781. </w:t>
      </w:r>
      <w:r w:rsidR="003569D4">
        <w:rPr>
          <w:rFonts w:cstheme="minorHAnsi"/>
        </w:rPr>
        <w:t xml:space="preserve"> </w:t>
      </w:r>
      <w:r w:rsidR="00350E37">
        <w:rPr>
          <w:rFonts w:cstheme="minorHAnsi"/>
        </w:rPr>
        <w:t xml:space="preserve">Please report the problems you have been experiencing to our help desk so that we can identify where improvements to the service are needed.  </w:t>
      </w:r>
    </w:p>
    <w:p w:rsidR="00F03C51" w:rsidRDefault="00F03C51" w:rsidP="00A63A90">
      <w:pPr>
        <w:autoSpaceDE w:val="0"/>
        <w:autoSpaceDN w:val="0"/>
        <w:adjustRightInd w:val="0"/>
        <w:spacing w:after="0" w:line="240" w:lineRule="auto"/>
        <w:rPr>
          <w:rFonts w:cstheme="minorHAnsi"/>
        </w:rPr>
      </w:pPr>
    </w:p>
    <w:p w:rsidR="00E0045D" w:rsidRDefault="00E0045D" w:rsidP="00A63A90">
      <w:pPr>
        <w:autoSpaceDE w:val="0"/>
        <w:autoSpaceDN w:val="0"/>
        <w:adjustRightInd w:val="0"/>
        <w:spacing w:after="0" w:line="240" w:lineRule="auto"/>
        <w:rPr>
          <w:rFonts w:cstheme="minorHAnsi"/>
        </w:rPr>
      </w:pPr>
    </w:p>
    <w:p w:rsidR="00E0045D" w:rsidRPr="00A63A90" w:rsidRDefault="00E0045D" w:rsidP="00A63A90">
      <w:pPr>
        <w:autoSpaceDE w:val="0"/>
        <w:autoSpaceDN w:val="0"/>
        <w:adjustRightInd w:val="0"/>
        <w:spacing w:after="0" w:line="240" w:lineRule="auto"/>
        <w:rPr>
          <w:rFonts w:cstheme="minorHAnsi"/>
          <w:bCs/>
        </w:rPr>
      </w:pPr>
    </w:p>
    <w:sectPr w:rsidR="00E0045D" w:rsidRPr="00A63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D2746"/>
    <w:multiLevelType w:val="hybridMultilevel"/>
    <w:tmpl w:val="3C6A1F1E"/>
    <w:lvl w:ilvl="0" w:tplc="F272A9EC">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nsid w:val="536F0F69"/>
    <w:multiLevelType w:val="hybridMultilevel"/>
    <w:tmpl w:val="217CF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20D"/>
    <w:rsid w:val="00091312"/>
    <w:rsid w:val="00100DCA"/>
    <w:rsid w:val="002C1EB2"/>
    <w:rsid w:val="002E4ABC"/>
    <w:rsid w:val="00350E37"/>
    <w:rsid w:val="003569D4"/>
    <w:rsid w:val="003A4AA6"/>
    <w:rsid w:val="004F1BFE"/>
    <w:rsid w:val="00515C41"/>
    <w:rsid w:val="00545577"/>
    <w:rsid w:val="00590153"/>
    <w:rsid w:val="00621963"/>
    <w:rsid w:val="007E1DFF"/>
    <w:rsid w:val="007F77BF"/>
    <w:rsid w:val="008003D2"/>
    <w:rsid w:val="008272C6"/>
    <w:rsid w:val="008A0D3C"/>
    <w:rsid w:val="008C760E"/>
    <w:rsid w:val="00924B67"/>
    <w:rsid w:val="009C3766"/>
    <w:rsid w:val="00A0174F"/>
    <w:rsid w:val="00A06DAA"/>
    <w:rsid w:val="00A403C7"/>
    <w:rsid w:val="00A63A90"/>
    <w:rsid w:val="00AA0C84"/>
    <w:rsid w:val="00AF7E34"/>
    <w:rsid w:val="00D22EF9"/>
    <w:rsid w:val="00D40D77"/>
    <w:rsid w:val="00D676D4"/>
    <w:rsid w:val="00D73F27"/>
    <w:rsid w:val="00DD2487"/>
    <w:rsid w:val="00E0045D"/>
    <w:rsid w:val="00E115A9"/>
    <w:rsid w:val="00EF3101"/>
    <w:rsid w:val="00F03C51"/>
    <w:rsid w:val="00FC320D"/>
    <w:rsid w:val="00FD0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kword">
    <w:name w:val="breakword"/>
    <w:basedOn w:val="DefaultParagraphFont"/>
    <w:rsid w:val="003A4AA6"/>
  </w:style>
  <w:style w:type="table" w:styleId="TableGrid">
    <w:name w:val="Table Grid"/>
    <w:basedOn w:val="TableNormal"/>
    <w:uiPriority w:val="59"/>
    <w:rsid w:val="003A4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4AA6"/>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3A4AA6"/>
    <w:rPr>
      <w:color w:val="0000FF" w:themeColor="hyperlink"/>
      <w:u w:val="single"/>
    </w:rPr>
  </w:style>
  <w:style w:type="paragraph" w:styleId="BalloonText">
    <w:name w:val="Balloon Text"/>
    <w:basedOn w:val="Normal"/>
    <w:link w:val="BalloonTextChar"/>
    <w:uiPriority w:val="99"/>
    <w:semiHidden/>
    <w:unhideWhenUsed/>
    <w:rsid w:val="00800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3D2"/>
    <w:rPr>
      <w:rFonts w:ascii="Tahoma" w:hAnsi="Tahoma" w:cs="Tahoma"/>
      <w:sz w:val="16"/>
      <w:szCs w:val="16"/>
    </w:rPr>
  </w:style>
  <w:style w:type="paragraph" w:styleId="ListParagraph">
    <w:name w:val="List Paragraph"/>
    <w:basedOn w:val="Normal"/>
    <w:uiPriority w:val="34"/>
    <w:qFormat/>
    <w:rsid w:val="000913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kword">
    <w:name w:val="breakword"/>
    <w:basedOn w:val="DefaultParagraphFont"/>
    <w:rsid w:val="003A4AA6"/>
  </w:style>
  <w:style w:type="table" w:styleId="TableGrid">
    <w:name w:val="Table Grid"/>
    <w:basedOn w:val="TableNormal"/>
    <w:uiPriority w:val="59"/>
    <w:rsid w:val="003A4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4AA6"/>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3A4AA6"/>
    <w:rPr>
      <w:color w:val="0000FF" w:themeColor="hyperlink"/>
      <w:u w:val="single"/>
    </w:rPr>
  </w:style>
  <w:style w:type="paragraph" w:styleId="BalloonText">
    <w:name w:val="Balloon Text"/>
    <w:basedOn w:val="Normal"/>
    <w:link w:val="BalloonTextChar"/>
    <w:uiPriority w:val="99"/>
    <w:semiHidden/>
    <w:unhideWhenUsed/>
    <w:rsid w:val="00800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3D2"/>
    <w:rPr>
      <w:rFonts w:ascii="Tahoma" w:hAnsi="Tahoma" w:cs="Tahoma"/>
      <w:sz w:val="16"/>
      <w:szCs w:val="16"/>
    </w:rPr>
  </w:style>
  <w:style w:type="paragraph" w:styleId="ListParagraph">
    <w:name w:val="List Paragraph"/>
    <w:basedOn w:val="Normal"/>
    <w:uiPriority w:val="34"/>
    <w:qFormat/>
    <w:rsid w:val="00091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3082">
      <w:bodyDiv w:val="1"/>
      <w:marLeft w:val="0"/>
      <w:marRight w:val="0"/>
      <w:marTop w:val="0"/>
      <w:marBottom w:val="0"/>
      <w:divBdr>
        <w:top w:val="none" w:sz="0" w:space="0" w:color="auto"/>
        <w:left w:val="none" w:sz="0" w:space="0" w:color="auto"/>
        <w:bottom w:val="none" w:sz="0" w:space="0" w:color="auto"/>
        <w:right w:val="none" w:sz="0" w:space="0" w:color="auto"/>
      </w:divBdr>
      <w:divsChild>
        <w:div w:id="1141070704">
          <w:marLeft w:val="0"/>
          <w:marRight w:val="0"/>
          <w:marTop w:val="0"/>
          <w:marBottom w:val="0"/>
          <w:divBdr>
            <w:top w:val="none" w:sz="0" w:space="0" w:color="auto"/>
            <w:left w:val="none" w:sz="0" w:space="0" w:color="auto"/>
            <w:bottom w:val="none" w:sz="0" w:space="0" w:color="auto"/>
            <w:right w:val="none" w:sz="0" w:space="0" w:color="auto"/>
          </w:divBdr>
          <w:divsChild>
            <w:div w:id="1944145814">
              <w:marLeft w:val="0"/>
              <w:marRight w:val="0"/>
              <w:marTop w:val="0"/>
              <w:marBottom w:val="0"/>
              <w:divBdr>
                <w:top w:val="none" w:sz="0" w:space="0" w:color="auto"/>
                <w:left w:val="none" w:sz="0" w:space="0" w:color="auto"/>
                <w:bottom w:val="none" w:sz="0" w:space="0" w:color="auto"/>
                <w:right w:val="none" w:sz="0" w:space="0" w:color="auto"/>
              </w:divBdr>
              <w:divsChild>
                <w:div w:id="984316512">
                  <w:marLeft w:val="0"/>
                  <w:marRight w:val="0"/>
                  <w:marTop w:val="0"/>
                  <w:marBottom w:val="0"/>
                  <w:divBdr>
                    <w:top w:val="none" w:sz="0" w:space="0" w:color="auto"/>
                    <w:left w:val="none" w:sz="0" w:space="0" w:color="auto"/>
                    <w:bottom w:val="none" w:sz="0" w:space="0" w:color="auto"/>
                    <w:right w:val="none" w:sz="0" w:space="0" w:color="auto"/>
                  </w:divBdr>
                  <w:divsChild>
                    <w:div w:id="914970992">
                      <w:marLeft w:val="0"/>
                      <w:marRight w:val="0"/>
                      <w:marTop w:val="0"/>
                      <w:marBottom w:val="0"/>
                      <w:divBdr>
                        <w:top w:val="none" w:sz="0" w:space="0" w:color="auto"/>
                        <w:left w:val="none" w:sz="0" w:space="0" w:color="auto"/>
                        <w:bottom w:val="none" w:sz="0" w:space="0" w:color="auto"/>
                        <w:right w:val="none" w:sz="0" w:space="0" w:color="auto"/>
                      </w:divBdr>
                      <w:divsChild>
                        <w:div w:id="1550260010">
                          <w:marLeft w:val="0"/>
                          <w:marRight w:val="0"/>
                          <w:marTop w:val="0"/>
                          <w:marBottom w:val="0"/>
                          <w:divBdr>
                            <w:top w:val="none" w:sz="0" w:space="0" w:color="auto"/>
                            <w:left w:val="none" w:sz="0" w:space="0" w:color="auto"/>
                            <w:bottom w:val="none" w:sz="0" w:space="0" w:color="auto"/>
                            <w:right w:val="none" w:sz="0" w:space="0" w:color="auto"/>
                          </w:divBdr>
                          <w:divsChild>
                            <w:div w:id="1782720344">
                              <w:marLeft w:val="0"/>
                              <w:marRight w:val="0"/>
                              <w:marTop w:val="0"/>
                              <w:marBottom w:val="0"/>
                              <w:divBdr>
                                <w:top w:val="none" w:sz="0" w:space="0" w:color="auto"/>
                                <w:left w:val="none" w:sz="0" w:space="0" w:color="auto"/>
                                <w:bottom w:val="none" w:sz="0" w:space="0" w:color="auto"/>
                                <w:right w:val="none" w:sz="0" w:space="0" w:color="auto"/>
                              </w:divBdr>
                              <w:divsChild>
                                <w:div w:id="254829407">
                                  <w:marLeft w:val="0"/>
                                  <w:marRight w:val="0"/>
                                  <w:marTop w:val="0"/>
                                  <w:marBottom w:val="0"/>
                                  <w:divBdr>
                                    <w:top w:val="none" w:sz="0" w:space="0" w:color="auto"/>
                                    <w:left w:val="none" w:sz="0" w:space="0" w:color="auto"/>
                                    <w:bottom w:val="none" w:sz="0" w:space="0" w:color="auto"/>
                                    <w:right w:val="none" w:sz="0" w:space="0" w:color="auto"/>
                                  </w:divBdr>
                                  <w:divsChild>
                                    <w:div w:id="342823027">
                                      <w:marLeft w:val="0"/>
                                      <w:marRight w:val="0"/>
                                      <w:marTop w:val="0"/>
                                      <w:marBottom w:val="0"/>
                                      <w:divBdr>
                                        <w:top w:val="none" w:sz="0" w:space="0" w:color="auto"/>
                                        <w:left w:val="none" w:sz="0" w:space="0" w:color="auto"/>
                                        <w:bottom w:val="none" w:sz="0" w:space="0" w:color="auto"/>
                                        <w:right w:val="none" w:sz="0" w:space="0" w:color="auto"/>
                                      </w:divBdr>
                                      <w:divsChild>
                                        <w:div w:id="1764959905">
                                          <w:marLeft w:val="0"/>
                                          <w:marRight w:val="0"/>
                                          <w:marTop w:val="0"/>
                                          <w:marBottom w:val="0"/>
                                          <w:divBdr>
                                            <w:top w:val="none" w:sz="0" w:space="0" w:color="auto"/>
                                            <w:left w:val="none" w:sz="0" w:space="0" w:color="auto"/>
                                            <w:bottom w:val="none" w:sz="0" w:space="0" w:color="auto"/>
                                            <w:right w:val="none" w:sz="0" w:space="0" w:color="auto"/>
                                          </w:divBdr>
                                          <w:divsChild>
                                            <w:div w:id="256443518">
                                              <w:marLeft w:val="0"/>
                                              <w:marRight w:val="0"/>
                                              <w:marTop w:val="0"/>
                                              <w:marBottom w:val="0"/>
                                              <w:divBdr>
                                                <w:top w:val="none" w:sz="0" w:space="0" w:color="auto"/>
                                                <w:left w:val="none" w:sz="0" w:space="0" w:color="auto"/>
                                                <w:bottom w:val="none" w:sz="0" w:space="0" w:color="auto"/>
                                                <w:right w:val="none" w:sz="0" w:space="0" w:color="auto"/>
                                              </w:divBdr>
                                              <w:divsChild>
                                                <w:div w:id="361517439">
                                                  <w:marLeft w:val="0"/>
                                                  <w:marRight w:val="0"/>
                                                  <w:marTop w:val="0"/>
                                                  <w:marBottom w:val="0"/>
                                                  <w:divBdr>
                                                    <w:top w:val="none" w:sz="0" w:space="0" w:color="auto"/>
                                                    <w:left w:val="none" w:sz="0" w:space="0" w:color="auto"/>
                                                    <w:bottom w:val="none" w:sz="0" w:space="0" w:color="auto"/>
                                                    <w:right w:val="none" w:sz="0" w:space="0" w:color="auto"/>
                                                  </w:divBdr>
                                                  <w:divsChild>
                                                    <w:div w:id="740369061">
                                                      <w:marLeft w:val="0"/>
                                                      <w:marRight w:val="0"/>
                                                      <w:marTop w:val="0"/>
                                                      <w:marBottom w:val="0"/>
                                                      <w:divBdr>
                                                        <w:top w:val="none" w:sz="0" w:space="0" w:color="auto"/>
                                                        <w:left w:val="none" w:sz="0" w:space="0" w:color="auto"/>
                                                        <w:bottom w:val="none" w:sz="0" w:space="0" w:color="auto"/>
                                                        <w:right w:val="none" w:sz="0" w:space="0" w:color="auto"/>
                                                      </w:divBdr>
                                                      <w:divsChild>
                                                        <w:div w:id="20537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lu.org/10-big-problems-everify" TargetMode="External"/><Relationship Id="rId3" Type="http://schemas.openxmlformats.org/officeDocument/2006/relationships/styles" Target="styles.xml"/><Relationship Id="rId7" Type="http://schemas.openxmlformats.org/officeDocument/2006/relationships/hyperlink" Target="http://www.regulations.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uscis.gov/self-check"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A05FE-8468-4A86-89A4-36E7929E6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7332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Wondergem, Keri D</dc:creator>
  <cp:lastModifiedBy>VER</cp:lastModifiedBy>
  <cp:revision>2</cp:revision>
  <dcterms:created xsi:type="dcterms:W3CDTF">2014-02-05T22:19:00Z</dcterms:created>
  <dcterms:modified xsi:type="dcterms:W3CDTF">2014-02-05T22:19:00Z</dcterms:modified>
</cp:coreProperties>
</file>