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[Federal Register Volume 78, Number 243 (Wednesday, December 18, 2013)]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[Notices]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[Pages 76636-76637]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AE36FF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AE36FF">
        <w:rPr>
          <w:rFonts w:ascii="Courier New" w:hAnsi="Courier New" w:cs="Courier New"/>
          <w:sz w:val="20"/>
        </w:rPr>
        <w:t>]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[FR Doc No: 2013-30131]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DEPARTMENT OF HOMELAND SECURITY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U.S. Citizenship and Immigration Services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[OMB Control Number 1615-0124]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Agency Information Collection Activities: Consideration of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Deferred Action for Childhood Arrivals, Form I-821D; Revision of a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Currently Approved Collection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ACTION: 60-Day notice.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and Immigration Services (USCIS) invites the general public and other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Federal agencies to comment upon this proposed extension of a currently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approved collection of information. In accordance with the Paperwork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Reduction Act (PRA) of 1995, the information collection notice is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published in the Federal Register to obtain comments regarding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nature of the information collection, the categories of respondents,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the estimated burden (i.e. the time, effort, and resources used by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respondents to respond), the estimated cost to the respondent, and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actual information collection instruments.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[[Page 76637]]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DATES: Comments are encouraged and will be accepted for 60 days until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February 18, 2014.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ADDRESSES: All submissions received must include the OMB Control Number </w:t>
      </w:r>
    </w:p>
    <w:p w:rsidR="00AE36FF" w:rsidRPr="00D3757E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1615-0124 in the subject box, the agency name and </w:t>
      </w:r>
      <w:r w:rsidRPr="00D3757E">
        <w:rPr>
          <w:rFonts w:ascii="Courier New" w:hAnsi="Courier New" w:cs="Courier New"/>
          <w:sz w:val="20"/>
        </w:rPr>
        <w:t>Docket ID USCIS-2012-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D3757E">
        <w:rPr>
          <w:rFonts w:ascii="Courier New" w:hAnsi="Courier New" w:cs="Courier New"/>
          <w:sz w:val="20"/>
        </w:rPr>
        <w:t>0124.</w:t>
      </w:r>
      <w:r w:rsidRPr="00AE36FF">
        <w:rPr>
          <w:rFonts w:ascii="Courier New" w:hAnsi="Courier New" w:cs="Courier New"/>
          <w:sz w:val="20"/>
        </w:rPr>
        <w:t xml:space="preserve"> To avoid duplicate submissions, please use only one of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following methods to submit comments: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(1) Online. Submit comments via the Federal eRulemaking Portal Web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site at </w:t>
      </w:r>
      <w:hyperlink r:id="rId6" w:history="1">
        <w:r w:rsidRPr="00AE36FF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AE36FF">
        <w:rPr>
          <w:rFonts w:ascii="Courier New" w:hAnsi="Courier New" w:cs="Courier New"/>
          <w:sz w:val="20"/>
        </w:rPr>
        <w:t xml:space="preserve"> under </w:t>
      </w:r>
      <w:r w:rsidRPr="00D3757E">
        <w:rPr>
          <w:rFonts w:ascii="Courier New" w:hAnsi="Courier New" w:cs="Courier New"/>
          <w:sz w:val="20"/>
        </w:rPr>
        <w:t>e-Docket ID number USCIS-2012-0012</w:t>
      </w:r>
      <w:bookmarkStart w:id="0" w:name="_GoBack"/>
      <w:bookmarkEnd w:id="0"/>
      <w:r w:rsidRPr="00AE36FF">
        <w:rPr>
          <w:rFonts w:ascii="Courier New" w:hAnsi="Courier New" w:cs="Courier New"/>
          <w:sz w:val="20"/>
        </w:rPr>
        <w:t>;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(2) Email. Submit comments to </w:t>
      </w:r>
      <w:hyperlink r:id="rId7" w:history="1">
        <w:r w:rsidRPr="00AE36FF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AE36FF">
        <w:rPr>
          <w:rFonts w:ascii="Courier New" w:hAnsi="Courier New" w:cs="Courier New"/>
          <w:sz w:val="20"/>
        </w:rPr>
        <w:t>;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(3) Mail. Submit written comments to DHS, USCIS, </w:t>
      </w:r>
      <w:proofErr w:type="gramStart"/>
      <w:r w:rsidRPr="00AE36FF">
        <w:rPr>
          <w:rFonts w:ascii="Courier New" w:hAnsi="Courier New" w:cs="Courier New"/>
          <w:sz w:val="20"/>
        </w:rPr>
        <w:t>Office</w:t>
      </w:r>
      <w:proofErr w:type="gramEnd"/>
      <w:r w:rsidRPr="00AE36FF">
        <w:rPr>
          <w:rFonts w:ascii="Courier New" w:hAnsi="Courier New" w:cs="Courier New"/>
          <w:sz w:val="20"/>
        </w:rPr>
        <w:t xml:space="preserve"> of Policy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and Strategy, Chief, Regulatory Coordination Division, 20 Massachusetts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Avenue NW., Washington, DC 20529-2140.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SUPPLEMENTARY INFORMATION: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Comments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lastRenderedPageBreak/>
        <w:t xml:space="preserve">    Regardless of the method used for submitting comments or material,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eRulemaking Portal at </w:t>
      </w:r>
      <w:hyperlink r:id="rId8" w:history="1">
        <w:r w:rsidRPr="00AE36FF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AE36FF">
        <w:rPr>
          <w:rFonts w:ascii="Courier New" w:hAnsi="Courier New" w:cs="Courier New"/>
          <w:sz w:val="20"/>
        </w:rPr>
        <w:t xml:space="preserve">, and will include any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of an individual or is offensive. For additional information, please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footer of </w:t>
      </w:r>
      <w:hyperlink r:id="rId9" w:history="1">
        <w:r w:rsidRPr="00AE36FF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AE36FF">
        <w:rPr>
          <w:rFonts w:ascii="Courier New" w:hAnsi="Courier New" w:cs="Courier New"/>
          <w:sz w:val="20"/>
        </w:rPr>
        <w:t>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0" w:history="1">
        <w:r w:rsidRPr="00AE36FF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AE36FF">
        <w:rPr>
          <w:rFonts w:ascii="Courier New" w:hAnsi="Courier New" w:cs="Courier New"/>
          <w:sz w:val="20"/>
        </w:rPr>
        <w:t xml:space="preserve">, or call the USCIS National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Customer Service Center at 1-800-375-5283.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agencies should address one or more of the following four points: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including whether the information will have practical utility;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(2) Evaluate the accuracy of the agency's estimate of the burden of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methodology and assumptions used;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be collected; and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submission of responses.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Overview of This Information Collection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(1) Type of Information Collection: Revision of a currently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approved information collection.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(2) Title of the Form/Collection: Consideration of Deferred Action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for Childhood Arrivals.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DHS sponsoring the collection: I-821D; USCIS.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well as a brief abstract: Primary: Individuals or Households.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information collected on this form is used by USCIS to determine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eligibility of certain individuals who were brought to the United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States as children and meet the following guidelines to be considered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for deferred action for childhood arrivals: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1. Were under the age of 31 as of June 15, 2012;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2. Came to the United States before reaching their 16th birthday,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and established residence at that time;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3. Have continuously resided in the United States since June 15,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2007, up to the present time;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4. Were present in the United States on June 15, 2012, and at the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time of making their request for consideration of deferred action with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lastRenderedPageBreak/>
        <w:t>USCIS;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5. Entered without inspection before June 15, 2012, or their lawful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immigration status expired as of June 15, 2012;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6. Are currently in school, have graduated or obtained a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certificate of completion from high school, have obtained a general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education development certificate, or are an honorably discharged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veteran of the Coast Guard or Armed Forces of the United States; and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7. Have not been convicted of a felony, significant misdemeanor,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three or more other misdemeanors, and do not otherwise pose a threat to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national security or public safety.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These individuals will be considered for relief from removal from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the United States or from being placed into removal proceedings as part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of the deferred action for childhood arrivals process. Those who submit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requests with USCIS and demonstrate that they meet the threshold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guidelines may have removal action in their case deferred for a period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of two years, subject to renewal (if not terminated), based on an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individualized, case by case assessment of the individual's equities.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Only those individuals who can demonstrate, through verifiable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documentation, that they meet the threshold guidelines will be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considered for deferred action for childhood arrivals, except in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exceptional circumstances.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of time estimated for an average respondent to respond: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178,016 respondents responding for initial request via the paper-based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Form I-821D at 3 hours per response.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66,586 respondents responding for initial request via the USCIS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Electronic Immigration System (USCIS ELIS) at an estimated 2 hours and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50 minutes (2.83 hours).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254,722 respondents responding for renewal request via the paper-based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Form I-821D at 3 hours per response.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95,278 respondents responding for renewal request via USCIS ELIS at an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estimated 2 hours and 50 minutes (2.83 hours).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with the collection: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1,756,288 annual burden hours.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instructions, or additional information, please visit the Federal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eRulemaking Portal site at: </w:t>
      </w:r>
      <w:hyperlink r:id="rId11" w:history="1">
        <w:r w:rsidRPr="00AE36FF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AE36FF">
        <w:rPr>
          <w:rFonts w:ascii="Courier New" w:hAnsi="Courier New" w:cs="Courier New"/>
          <w:sz w:val="20"/>
        </w:rPr>
        <w:t>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We may also be contacted at: USCIS, Office of Policy and Strategy,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Regulatory Coordination Division, 20 Massachusetts Avenue NW.,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Washington, DC 20529-2140, Telephone number 202-272-8377.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    Dated: December 13, 2013.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Laura Dawkins,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Security.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[FR Doc. 2013-30131 Filed 12-17-13; 8:45 am]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AE36FF">
        <w:rPr>
          <w:rFonts w:ascii="Courier New" w:hAnsi="Courier New" w:cs="Courier New"/>
          <w:sz w:val="20"/>
        </w:rPr>
        <w:t>BILLING CODE 9111-97-P</w:t>
      </w: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AE36FF" w:rsidRPr="00AE36FF" w:rsidRDefault="00AE36FF" w:rsidP="00AE3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FF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6FF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57E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2</cp:revision>
  <cp:lastPrinted>2014-01-10T20:36:00Z</cp:lastPrinted>
  <dcterms:created xsi:type="dcterms:W3CDTF">2014-01-10T20:36:00Z</dcterms:created>
  <dcterms:modified xsi:type="dcterms:W3CDTF">2014-01-10T20:36:00Z</dcterms:modified>
</cp:coreProperties>
</file>