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604" w:rsidRDefault="00F33604" w:rsidP="00F33604">
      <w:pPr>
        <w:pStyle w:val="BodyText"/>
      </w:pPr>
      <w:bookmarkStart w:id="0" w:name="_GoBack"/>
      <w:bookmarkEnd w:id="0"/>
      <w:r>
        <w:t xml:space="preserve"> [</w:t>
      </w:r>
      <w:proofErr w:type="gramStart"/>
      <w:r>
        <w:t>high</w:t>
      </w:r>
      <w:proofErr w:type="gramEnd"/>
      <w:r>
        <w:t xml:space="preserve"> school letterhead]</w:t>
      </w:r>
    </w:p>
    <w:p w:rsidR="00F33604" w:rsidRDefault="00F33604" w:rsidP="00F33604">
      <w:pPr>
        <w:pStyle w:val="BodyText"/>
      </w:pPr>
    </w:p>
    <w:p w:rsidR="00F33604" w:rsidRDefault="00F33604" w:rsidP="00F33604">
      <w:pPr>
        <w:pStyle w:val="BodyText"/>
      </w:pPr>
      <w:r>
        <w:t>February XX, 2014</w:t>
      </w:r>
    </w:p>
    <w:p w:rsidR="00F33604" w:rsidRDefault="00F33604" w:rsidP="00F33604">
      <w:pPr>
        <w:pStyle w:val="BodyText"/>
      </w:pPr>
      <w:r w:rsidRPr="00E902DE">
        <w:t>Dear Parent or Guardian:</w:t>
      </w:r>
    </w:p>
    <w:p w:rsidR="00F33604" w:rsidRDefault="00F33604" w:rsidP="00F33604">
      <w:pPr>
        <w:pStyle w:val="BodyText"/>
      </w:pPr>
      <w:r w:rsidRPr="00E902DE">
        <w:t>[</w:t>
      </w:r>
      <w:r w:rsidRPr="00E902DE">
        <w:rPr>
          <w:b/>
        </w:rPr>
        <w:t>Insert high school</w:t>
      </w:r>
      <w:r w:rsidRPr="00E902DE">
        <w:t xml:space="preserve">] is committed to helping our </w:t>
      </w:r>
      <w:proofErr w:type="gramStart"/>
      <w:r w:rsidRPr="00E902DE">
        <w:t>students</w:t>
      </w:r>
      <w:proofErr w:type="gramEnd"/>
      <w:r w:rsidRPr="00E902DE">
        <w:t xml:space="preserve"> graduate college and career ready.</w:t>
      </w:r>
      <w:r>
        <w:t xml:space="preserve"> </w:t>
      </w:r>
      <w:r w:rsidRPr="00E902DE">
        <w:t>As part of our commitment, we are working with the Regional Educational Laboratory (REL</w:t>
      </w:r>
      <w:r>
        <w:t>)</w:t>
      </w:r>
      <w:r w:rsidRPr="00E902DE">
        <w:t xml:space="preserve"> Midwest to study a </w:t>
      </w:r>
      <w:proofErr w:type="spellStart"/>
      <w:r w:rsidRPr="00E902DE">
        <w:t>schoolwide</w:t>
      </w:r>
      <w:proofErr w:type="spellEnd"/>
      <w:r w:rsidRPr="00E902DE">
        <w:t xml:space="preserve"> guidance program called Ramp-Up to Readiness (</w:t>
      </w:r>
      <w:r>
        <w:t>“</w:t>
      </w:r>
      <w:r w:rsidRPr="00E902DE">
        <w:t>Ramp-Up</w:t>
      </w:r>
      <w:r>
        <w:t>”</w:t>
      </w:r>
      <w:r w:rsidRPr="00E902DE">
        <w:t>)</w:t>
      </w:r>
      <w:r>
        <w:t xml:space="preserve">. Scholars at the </w:t>
      </w:r>
      <w:r w:rsidRPr="00E902DE">
        <w:t xml:space="preserve">College Readiness Consortium at the University of Minnesota </w:t>
      </w:r>
      <w:r>
        <w:t xml:space="preserve">developed Ramp-Up </w:t>
      </w:r>
      <w:r w:rsidRPr="00E902DE">
        <w:t>based on existing research.</w:t>
      </w:r>
    </w:p>
    <w:p w:rsidR="00F33604" w:rsidRDefault="00F33604" w:rsidP="00F33604">
      <w:pPr>
        <w:pStyle w:val="BodyText"/>
      </w:pPr>
      <w:r w:rsidRPr="00E902DE">
        <w:t xml:space="preserve">The purpose of this letter is to let you know that we plan to release some information about the students in </w:t>
      </w:r>
      <w:r>
        <w:t>[</w:t>
      </w:r>
      <w:r w:rsidRPr="00E902DE">
        <w:rPr>
          <w:b/>
        </w:rPr>
        <w:t>high school</w:t>
      </w:r>
      <w:r w:rsidRPr="00E902DE">
        <w:t xml:space="preserve">] to REL Midwest and that </w:t>
      </w:r>
      <w:r>
        <w:t xml:space="preserve">your son or daughter may be asked to complete </w:t>
      </w:r>
      <w:r w:rsidRPr="00E902DE">
        <w:t>a survey and college</w:t>
      </w:r>
      <w:r>
        <w:t>-</w:t>
      </w:r>
      <w:r w:rsidRPr="00E902DE">
        <w:t xml:space="preserve">readiness assessment. </w:t>
      </w:r>
      <w:r>
        <w:rPr>
          <w:b/>
        </w:rPr>
        <w:t>T</w:t>
      </w:r>
      <w:r w:rsidRPr="00E902DE">
        <w:rPr>
          <w:b/>
        </w:rPr>
        <w:t xml:space="preserve">he information provided to REL Midwest </w:t>
      </w:r>
      <w:r w:rsidRPr="00E902DE">
        <w:rPr>
          <w:b/>
          <w:u w:val="single"/>
        </w:rPr>
        <w:t>will not</w:t>
      </w:r>
      <w:r w:rsidRPr="00E902DE">
        <w:rPr>
          <w:b/>
        </w:rPr>
        <w:t xml:space="preserve"> include student names or any other personally identifiable information about you or your child. In other words, the data will be </w:t>
      </w:r>
      <w:r w:rsidRPr="00E902DE">
        <w:rPr>
          <w:b/>
          <w:u w:val="single"/>
        </w:rPr>
        <w:t>anonymous</w:t>
      </w:r>
      <w:r w:rsidRPr="00E902DE">
        <w:rPr>
          <w:b/>
        </w:rPr>
        <w:t xml:space="preserve"> to the researchers. </w:t>
      </w:r>
    </w:p>
    <w:p w:rsidR="00F33604" w:rsidRDefault="00F33604" w:rsidP="00F33604">
      <w:pPr>
        <w:pStyle w:val="BodyText"/>
      </w:pPr>
      <w:r w:rsidRPr="00E902DE">
        <w:t>Parents and students should understand the following:</w:t>
      </w:r>
    </w:p>
    <w:p w:rsidR="00F33604" w:rsidRDefault="00F33604" w:rsidP="00F33604">
      <w:pPr>
        <w:pStyle w:val="Bullet1"/>
        <w:numPr>
          <w:ilvl w:val="0"/>
          <w:numId w:val="3"/>
        </w:numPr>
        <w:ind w:left="720"/>
      </w:pPr>
      <w:r w:rsidRPr="00E902DE">
        <w:t xml:space="preserve">This anonymous information will </w:t>
      </w:r>
      <w:r>
        <w:t xml:space="preserve">help the </w:t>
      </w:r>
      <w:r w:rsidRPr="00E902DE">
        <w:t xml:space="preserve">research team </w:t>
      </w:r>
      <w:r>
        <w:t>better understand the challenges that schools have  in carrying out Ramp-Up and the experiences students  have when participating in Ramp-Up activities</w:t>
      </w:r>
      <w:r w:rsidRPr="00E902DE">
        <w:t xml:space="preserve">. </w:t>
      </w:r>
    </w:p>
    <w:p w:rsidR="00F33604" w:rsidRDefault="00F33604" w:rsidP="00F33604">
      <w:pPr>
        <w:pStyle w:val="Bullet1"/>
        <w:numPr>
          <w:ilvl w:val="0"/>
          <w:numId w:val="3"/>
        </w:numPr>
        <w:ind w:left="720"/>
      </w:pPr>
      <w:r w:rsidRPr="00E902DE">
        <w:t xml:space="preserve">The anonymous information </w:t>
      </w:r>
      <w:r>
        <w:t xml:space="preserve">will </w:t>
      </w:r>
      <w:r w:rsidRPr="00E902DE">
        <w:t xml:space="preserve">include students’ grades, test scores, </w:t>
      </w:r>
      <w:r>
        <w:t xml:space="preserve">course enrollments, </w:t>
      </w:r>
      <w:r w:rsidRPr="00E902DE">
        <w:t>college enrollment acti</w:t>
      </w:r>
      <w:r>
        <w:t>vities</w:t>
      </w:r>
      <w:r w:rsidRPr="00E902DE">
        <w:t xml:space="preserve">, and </w:t>
      </w:r>
      <w:r>
        <w:t>the student identification number used by</w:t>
      </w:r>
      <w:r w:rsidRPr="00E902DE">
        <w:t xml:space="preserve"> </w:t>
      </w:r>
      <w:r>
        <w:t xml:space="preserve">the </w:t>
      </w:r>
      <w:r w:rsidRPr="00E902DE">
        <w:t>Minnesota Department of Education</w:t>
      </w:r>
      <w:r>
        <w:t xml:space="preserve">. The researchers will be able to use your son or daughter’s identification number to obtain other information from state databases, such </w:t>
      </w:r>
      <w:proofErr w:type="gramStart"/>
      <w:r>
        <w:t>as  test</w:t>
      </w:r>
      <w:proofErr w:type="gramEnd"/>
      <w:r>
        <w:t xml:space="preserve"> scores, but they will be unable to link that number with your child’s identity. </w:t>
      </w:r>
    </w:p>
    <w:p w:rsidR="00F33604" w:rsidRDefault="00F33604" w:rsidP="00F33604">
      <w:pPr>
        <w:pStyle w:val="Bullet1"/>
      </w:pPr>
      <w:r w:rsidRPr="00D0072E">
        <w:rPr>
          <w:color w:val="000000"/>
        </w:rPr>
        <w:t xml:space="preserve">As </w:t>
      </w:r>
      <w:r w:rsidRPr="00E902DE">
        <w:t>part of the study, your son or daughter may be asked to do the following:</w:t>
      </w:r>
    </w:p>
    <w:p w:rsidR="00F33604" w:rsidRPr="00C376E6" w:rsidRDefault="00F33604" w:rsidP="00F33604">
      <w:pPr>
        <w:pStyle w:val="ListParagraph"/>
        <w:numPr>
          <w:ilvl w:val="0"/>
          <w:numId w:val="2"/>
        </w:numPr>
        <w:ind w:left="1080"/>
      </w:pPr>
      <w:r w:rsidRPr="00B619AD">
        <w:t xml:space="preserve">Take a survey </w:t>
      </w:r>
      <w:r>
        <w:t>this</w:t>
      </w:r>
      <w:r w:rsidRPr="00B619AD">
        <w:t xml:space="preserve"> </w:t>
      </w:r>
      <w:r w:rsidRPr="00C376E6">
        <w:t>spring that asks about his or her experiences at school with planning and preparing for life after high school.</w:t>
      </w:r>
    </w:p>
    <w:p w:rsidR="00F33604" w:rsidRPr="003E1BFF" w:rsidRDefault="00F33604" w:rsidP="00F33604">
      <w:pPr>
        <w:numPr>
          <w:ilvl w:val="0"/>
          <w:numId w:val="2"/>
        </w:numPr>
        <w:spacing w:before="120"/>
        <w:ind w:left="1080"/>
      </w:pPr>
      <w:r w:rsidRPr="003E1BFF">
        <w:t xml:space="preserve">Take an online college-readiness assessment (ACT’s </w:t>
      </w:r>
      <w:proofErr w:type="gramStart"/>
      <w:r w:rsidRPr="003E1BFF">
        <w:t>Engage</w:t>
      </w:r>
      <w:proofErr w:type="gramEnd"/>
      <w:r>
        <w:t xml:space="preserve"> assessment</w:t>
      </w:r>
      <w:r w:rsidRPr="003E1BFF">
        <w:t>) in the spring. This assessment will measure students’ motivation and skills, social engagement, or self-regulation.</w:t>
      </w:r>
    </w:p>
    <w:p w:rsidR="00F33604" w:rsidRDefault="00F33604" w:rsidP="00F33604">
      <w:pPr>
        <w:pStyle w:val="BodyText"/>
        <w:ind w:left="720"/>
      </w:pPr>
      <w:r w:rsidRPr="00E902DE">
        <w:t>No student has to answer questions on the survey or assessment that he or she does not want to answer.</w:t>
      </w:r>
    </w:p>
    <w:p w:rsidR="00F33604" w:rsidRDefault="00F33604" w:rsidP="00F33604">
      <w:pPr>
        <w:pStyle w:val="Bullet1"/>
      </w:pPr>
      <w:r w:rsidRPr="00746300">
        <w:t xml:space="preserve">All information about your child will be anonymous. The information collected will only </w:t>
      </w:r>
      <w:r w:rsidRPr="00E902DE">
        <w:t>be used for this research project</w:t>
      </w:r>
      <w:r>
        <w:t>, and the researchers will average the data for all students and all participating schools</w:t>
      </w:r>
      <w:r w:rsidRPr="00E902DE">
        <w:t>.</w:t>
      </w:r>
      <w:r>
        <w:t xml:space="preserve"> </w:t>
      </w:r>
      <w:r w:rsidRPr="00E902DE">
        <w:t>The</w:t>
      </w:r>
      <w:r>
        <w:t>y will report these averages in government reports and research articles, but readers will be unable link those findings with</w:t>
      </w:r>
      <w:r w:rsidRPr="00E902DE">
        <w:t xml:space="preserve"> individual </w:t>
      </w:r>
      <w:r>
        <w:t xml:space="preserve">students, teachers, </w:t>
      </w:r>
      <w:r w:rsidRPr="00E902DE">
        <w:t>or school</w:t>
      </w:r>
      <w:r>
        <w:t>s</w:t>
      </w:r>
      <w:r w:rsidRPr="00E902DE">
        <w:t>.</w:t>
      </w:r>
    </w:p>
    <w:p w:rsidR="00F33604" w:rsidRPr="00D0072E" w:rsidRDefault="00F33604" w:rsidP="00F33604">
      <w:pPr>
        <w:pStyle w:val="Bullet1"/>
        <w:numPr>
          <w:ilvl w:val="0"/>
          <w:numId w:val="4"/>
        </w:numPr>
        <w:rPr>
          <w:color w:val="000000"/>
        </w:rPr>
      </w:pPr>
      <w:r w:rsidRPr="00D0072E">
        <w:rPr>
          <w:color w:val="000000"/>
        </w:rPr>
        <w:lastRenderedPageBreak/>
        <w:t xml:space="preserve">Risks: This study presents </w:t>
      </w:r>
      <w:r w:rsidRPr="00D0072E">
        <w:rPr>
          <w:i/>
          <w:color w:val="000000"/>
        </w:rPr>
        <w:t>minimal risk</w:t>
      </w:r>
      <w:r w:rsidRPr="00D0072E">
        <w:rPr>
          <w:color w:val="000000"/>
        </w:rPr>
        <w:t xml:space="preserve"> to your child. That is, students do not experience any risks beyond what they experience every day at school. </w:t>
      </w:r>
    </w:p>
    <w:p w:rsidR="00F33604" w:rsidRPr="00D0072E" w:rsidRDefault="00F33604" w:rsidP="00F33604">
      <w:pPr>
        <w:pStyle w:val="Bullet1"/>
        <w:numPr>
          <w:ilvl w:val="0"/>
          <w:numId w:val="4"/>
        </w:numPr>
        <w:rPr>
          <w:color w:val="000000"/>
        </w:rPr>
      </w:pPr>
      <w:r w:rsidRPr="00D0072E">
        <w:rPr>
          <w:color w:val="000000"/>
        </w:rPr>
        <w:t>Benefits: Study participation helps build knowledge about how to better support students to be college or career ready.</w:t>
      </w:r>
    </w:p>
    <w:p w:rsidR="00F33604" w:rsidRDefault="00F33604" w:rsidP="00F33604">
      <w:pPr>
        <w:pStyle w:val="Bullet1"/>
        <w:numPr>
          <w:ilvl w:val="0"/>
          <w:numId w:val="0"/>
        </w:numPr>
      </w:pPr>
      <w:r w:rsidRPr="00E902DE">
        <w:t>Participation in the study is voluntary</w:t>
      </w:r>
      <w:r>
        <w:t>. S</w:t>
      </w:r>
      <w:r w:rsidRPr="00E902DE">
        <w:t>tudent</w:t>
      </w:r>
      <w:r>
        <w:t>s</w:t>
      </w:r>
      <w:r w:rsidRPr="00E902DE">
        <w:t xml:space="preserve"> do</w:t>
      </w:r>
      <w:r>
        <w:t xml:space="preserve"> not have to participate if they do not want to, and they will experience no repercussions at school if they decide not to participate. Our school’s participation in</w:t>
      </w:r>
      <w:r w:rsidRPr="00E902DE">
        <w:t xml:space="preserve"> this research study</w:t>
      </w:r>
      <w:r>
        <w:t xml:space="preserve"> helps educators </w:t>
      </w:r>
      <w:r w:rsidRPr="00E902DE">
        <w:t xml:space="preserve">learn more about </w:t>
      </w:r>
      <w:r>
        <w:t xml:space="preserve">how schools can help </w:t>
      </w:r>
      <w:r w:rsidRPr="00E902DE">
        <w:t>students</w:t>
      </w:r>
      <w:r>
        <w:t xml:space="preserve"> become</w:t>
      </w:r>
      <w:r w:rsidRPr="00E902DE">
        <w:t xml:space="preserve"> college and career read</w:t>
      </w:r>
      <w:r>
        <w:t>y</w:t>
      </w:r>
      <w:r w:rsidRPr="00E902DE">
        <w:t>.</w:t>
      </w:r>
    </w:p>
    <w:p w:rsidR="00F33604" w:rsidRDefault="00F33604" w:rsidP="00F33604">
      <w:pPr>
        <w:pStyle w:val="BodyText"/>
      </w:pPr>
      <w:r>
        <w:rPr>
          <w:b/>
        </w:rPr>
        <w:t>If you do not wish us to release anonymous information for your child or have your child complete the surveys and assessments, p</w:t>
      </w:r>
      <w:r w:rsidRPr="00E902DE">
        <w:rPr>
          <w:b/>
        </w:rPr>
        <w:t xml:space="preserve">lease </w:t>
      </w:r>
      <w:r>
        <w:rPr>
          <w:b/>
        </w:rPr>
        <w:t xml:space="preserve">fill in the form below and have your son or daughter return this letter to [return location] by [deadline]. </w:t>
      </w:r>
    </w:p>
    <w:p w:rsidR="00F33604" w:rsidRDefault="00F33604" w:rsidP="00F33604">
      <w:pPr>
        <w:pStyle w:val="BodyText"/>
      </w:pPr>
      <w:r w:rsidRPr="00E902DE">
        <w:rPr>
          <w:i/>
        </w:rPr>
        <w:t>If you have questions about th</w:t>
      </w:r>
      <w:r>
        <w:rPr>
          <w:i/>
        </w:rPr>
        <w:t>is</w:t>
      </w:r>
      <w:r w:rsidRPr="00E902DE">
        <w:rPr>
          <w:i/>
        </w:rPr>
        <w:t xml:space="preserve"> research </w:t>
      </w:r>
      <w:r>
        <w:rPr>
          <w:i/>
        </w:rPr>
        <w:t xml:space="preserve">project </w:t>
      </w:r>
      <w:r w:rsidRPr="00E902DE">
        <w:rPr>
          <w:i/>
        </w:rPr>
        <w:t xml:space="preserve">or about your </w:t>
      </w:r>
      <w:r>
        <w:rPr>
          <w:i/>
        </w:rPr>
        <w:t>child</w:t>
      </w:r>
      <w:r w:rsidRPr="00E902DE">
        <w:rPr>
          <w:i/>
        </w:rPr>
        <w:t>’s rights as a participant, please contact Jim Lindsay</w:t>
      </w:r>
      <w:r>
        <w:rPr>
          <w:i/>
        </w:rPr>
        <w:t xml:space="preserve"> of</w:t>
      </w:r>
      <w:r w:rsidRPr="00E902DE">
        <w:rPr>
          <w:i/>
        </w:rPr>
        <w:t xml:space="preserve"> REL Midwest at 630-649-6591</w:t>
      </w:r>
      <w:r>
        <w:t>.</w:t>
      </w:r>
    </w:p>
    <w:p w:rsidR="00F33604" w:rsidRDefault="00F33604" w:rsidP="00F33604">
      <w:pPr>
        <w:pStyle w:val="BodyText"/>
      </w:pPr>
      <w:r w:rsidRPr="00E902DE">
        <w:t>Sincerely,</w:t>
      </w:r>
    </w:p>
    <w:p w:rsidR="00F33604" w:rsidRDefault="00F33604" w:rsidP="00F33604">
      <w:pPr>
        <w:pStyle w:val="BodyText"/>
      </w:pPr>
      <w:r w:rsidRPr="00E902DE">
        <w:t>[</w:t>
      </w:r>
      <w:proofErr w:type="gramStart"/>
      <w:r w:rsidRPr="00E902DE">
        <w:rPr>
          <w:b/>
        </w:rPr>
        <w:t>insert</w:t>
      </w:r>
      <w:proofErr w:type="gramEnd"/>
      <w:r w:rsidRPr="00E902DE">
        <w:rPr>
          <w:b/>
        </w:rPr>
        <w:t xml:space="preserve"> district signatory</w:t>
      </w:r>
    </w:p>
    <w:p w:rsidR="00F33604" w:rsidRDefault="00F33604" w:rsidP="00F33604">
      <w:pPr>
        <w:pBdr>
          <w:bottom w:val="single" w:sz="6" w:space="1" w:color="auto"/>
        </w:pBdr>
      </w:pPr>
    </w:p>
    <w:p w:rsidR="00F33604" w:rsidRDefault="00F33604" w:rsidP="00F33604">
      <w:pPr>
        <w:pStyle w:val="BodyText"/>
      </w:pPr>
      <w:r w:rsidRPr="000A42B9">
        <w:t>By signing this form</w:t>
      </w:r>
      <w:r>
        <w:t>,</w:t>
      </w:r>
      <w:r w:rsidRPr="000A42B9">
        <w:t xml:space="preserve"> you are indicating that </w:t>
      </w:r>
      <w:r>
        <w:t>you do not wish your</w:t>
      </w:r>
      <w:r w:rsidRPr="000A42B9">
        <w:t xml:space="preserve"> </w:t>
      </w:r>
      <w:r>
        <w:t>child to participate in the study or for us to share your child’s information with the REL Midwest research team</w:t>
      </w:r>
      <w:r w:rsidRPr="000A42B9">
        <w:t>.</w:t>
      </w:r>
    </w:p>
    <w:p w:rsidR="00F33604" w:rsidRPr="00E902DE" w:rsidRDefault="00F33604" w:rsidP="00F33604">
      <w:pPr>
        <w:pBdr>
          <w:bottom w:val="single" w:sz="6" w:space="1" w:color="auto"/>
        </w:pBdr>
      </w:pPr>
    </w:p>
    <w:p w:rsidR="00F33604" w:rsidRDefault="00F33604" w:rsidP="00F33604">
      <w:pPr>
        <w:pStyle w:val="BodyText"/>
        <w:ind w:left="720"/>
      </w:pPr>
      <w:r w:rsidRPr="00E902DE">
        <w:t xml:space="preserve">I do </w:t>
      </w:r>
      <w:r>
        <w:t>NOT</w:t>
      </w:r>
      <w:r w:rsidRPr="00E902DE">
        <w:t xml:space="preserve"> want my child, __________________________________________,</w:t>
      </w:r>
    </w:p>
    <w:p w:rsidR="00F33604" w:rsidRDefault="00F33604" w:rsidP="00F33604">
      <w:pPr>
        <w:spacing w:line="360" w:lineRule="auto"/>
        <w:ind w:left="720"/>
      </w:pPr>
      <w:r w:rsidRPr="00E902DE">
        <w:tab/>
      </w:r>
      <w:r w:rsidRPr="00E902DE">
        <w:tab/>
      </w:r>
      <w:r w:rsidRPr="00E902DE">
        <w:tab/>
      </w:r>
      <w:r w:rsidRPr="00E902DE">
        <w:tab/>
      </w:r>
      <w:r w:rsidRPr="00E902DE">
        <w:tab/>
      </w:r>
      <w:r>
        <w:t xml:space="preserve"> </w:t>
      </w:r>
      <w:r w:rsidRPr="00E902DE">
        <w:t>Full Student Name</w:t>
      </w:r>
    </w:p>
    <w:p w:rsidR="00F33604" w:rsidRPr="00E902DE" w:rsidRDefault="00F33604" w:rsidP="00F33604">
      <w:pPr>
        <w:spacing w:line="360" w:lineRule="auto"/>
        <w:ind w:left="720"/>
      </w:pPr>
      <w:proofErr w:type="gramStart"/>
      <w:r w:rsidRPr="00E902DE">
        <w:t>(Student ID # _____________________) to participate in the Ramp-Up evaluation being conducted by REL Midwest.</w:t>
      </w:r>
      <w:proofErr w:type="gramEnd"/>
    </w:p>
    <w:p w:rsidR="00F33604" w:rsidRPr="00E902DE" w:rsidRDefault="00F33604" w:rsidP="00F33604">
      <w:pPr>
        <w:spacing w:line="360" w:lineRule="auto"/>
      </w:pPr>
    </w:p>
    <w:p w:rsidR="00F33604" w:rsidRPr="00E902DE" w:rsidRDefault="00F33604" w:rsidP="00F33604">
      <w:pPr>
        <w:spacing w:line="360" w:lineRule="auto"/>
      </w:pPr>
      <w:r w:rsidRPr="00E902DE">
        <w:t>Your name: ______________________________________________________</w:t>
      </w:r>
    </w:p>
    <w:p w:rsidR="00F33604" w:rsidRDefault="00F33604" w:rsidP="00F33604">
      <w:pPr>
        <w:spacing w:line="360" w:lineRule="auto"/>
      </w:pPr>
    </w:p>
    <w:p w:rsidR="00F33604" w:rsidRDefault="00F33604" w:rsidP="00F33604">
      <w:pPr>
        <w:spacing w:line="360" w:lineRule="auto"/>
      </w:pPr>
      <w:r w:rsidRPr="00E902DE">
        <w:t>Your signature: ___________________________________________________</w:t>
      </w:r>
    </w:p>
    <w:p w:rsidR="00F33604" w:rsidRPr="00A60B7F" w:rsidRDefault="00F33604" w:rsidP="00F33604">
      <w:pPr>
        <w:rPr>
          <w:b/>
          <w:bCs/>
          <w:color w:val="000000"/>
          <w:sz w:val="15"/>
          <w:szCs w:val="15"/>
        </w:rPr>
      </w:pPr>
      <w:r w:rsidRPr="00A60B7F">
        <w:rPr>
          <w:color w:val="000000"/>
          <w:sz w:val="15"/>
          <w:szCs w:val="15"/>
        </w:rPr>
        <w:t xml:space="preserve"> </w:t>
      </w:r>
    </w:p>
    <w:p w:rsidR="00F33604" w:rsidRDefault="00F33604" w:rsidP="00F33604">
      <w:r w:rsidRPr="00A60B7F">
        <w:rPr>
          <w:noProof/>
          <w:color w:val="000000"/>
          <w:sz w:val="15"/>
          <w:szCs w:val="15"/>
        </w:rPr>
        <mc:AlternateContent>
          <mc:Choice Requires="wps">
            <w:drawing>
              <wp:anchor distT="0" distB="0" distL="114300" distR="114300" simplePos="0" relativeHeight="251659264" behindDoc="0" locked="0" layoutInCell="1" allowOverlap="1" wp14:anchorId="139510E7" wp14:editId="58B61734">
                <wp:simplePos x="0" y="0"/>
                <wp:positionH relativeFrom="column">
                  <wp:posOffset>-295275</wp:posOffset>
                </wp:positionH>
                <wp:positionV relativeFrom="paragraph">
                  <wp:posOffset>55880</wp:posOffset>
                </wp:positionV>
                <wp:extent cx="6276975" cy="1190625"/>
                <wp:effectExtent l="0" t="0" r="28575" b="2857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90625"/>
                        </a:xfrm>
                        <a:prstGeom prst="rect">
                          <a:avLst/>
                        </a:prstGeom>
                        <a:solidFill>
                          <a:srgbClr val="FFFFFF"/>
                        </a:solidFill>
                        <a:ln w="9525">
                          <a:solidFill>
                            <a:srgbClr val="000000"/>
                          </a:solidFill>
                          <a:miter lim="800000"/>
                          <a:headEnd/>
                          <a:tailEnd/>
                        </a:ln>
                      </wps:spPr>
                      <wps:txbx>
                        <w:txbxContent>
                          <w:p w:rsidR="00F33604" w:rsidRPr="00A60B7F" w:rsidRDefault="00F33604" w:rsidP="00F33604">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w:t>
                            </w:r>
                            <w:r w:rsidRPr="002C4381">
                              <w:rPr>
                                <w:color w:val="000000"/>
                                <w:sz w:val="15"/>
                                <w:szCs w:val="15"/>
                              </w:rPr>
                              <w:t xml:space="preserve"> </w:t>
                            </w:r>
                            <w:r>
                              <w:rPr>
                                <w:color w:val="000000"/>
                                <w:sz w:val="15"/>
                                <w:szCs w:val="15"/>
                              </w:rPr>
                              <w:t>Participation in the data collection activities is voluntary.</w:t>
                            </w:r>
                            <w:r w:rsidRPr="00A60B7F">
                              <w:rPr>
                                <w:color w:val="000000"/>
                                <w:sz w:val="15"/>
                                <w:szCs w:val="15"/>
                              </w:rPr>
                              <w:t xml:space="preserve"> </w:t>
                            </w:r>
                          </w:p>
                          <w:p w:rsidR="00F33604" w:rsidRPr="00A60B7F" w:rsidRDefault="00F33604" w:rsidP="00F33604">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rsidR="00F33604" w:rsidRPr="00A60B7F" w:rsidRDefault="00F33604" w:rsidP="00F33604">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rsidR="00F33604" w:rsidRDefault="00F33604" w:rsidP="00F33604"/>
                          <w:p w:rsidR="00F33604" w:rsidRDefault="00F33604" w:rsidP="00F336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25pt;margin-top:4.4pt;width:494.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jY2IgIAAEYEAAAOAAAAZHJzL2Uyb0RvYy54bWysU9uO2yAQfa/Uf0C8N74ol40VZ7XNNlWl&#10;7UXa7QdgjGNUzFAgsdOv74C9aXpRH6rygIAZzpw5M7O5HTpFTsI6Cbqk2SylRGgOtdSHkn5+2r+6&#10;ocR5pmumQIuSnoWjt9uXLza9KUQOLahaWIIg2hW9KWnrvSmSxPFWdMzNwAiNxgZsxzxe7SGpLesR&#10;vVNJnqbLpAdbGwtcOIev96ORbiN+0wjuPzaNE56okiI3H3cb9yrsyXbDioNlppV8osH+gUXHpMag&#10;F6h75hk5WvkbVCe5BQeNn3HoEmgayUXMAbPJ0l+yeWyZETEXFMeZi0zu/8HyD6dPlsi6pDnKo1mH&#10;NXoSgyevYSB5kKc3rkCvR4N+fsBnLHNM1ZkH4F8c0bBrmT6IO2uhbwWrkV4WfiZXX0ccF0Cq/j3U&#10;GIYdPUSgobFd0A7VIIiOPM6X0gQqHB+X+Wq5Xi0o4WjLsnW6zBcxBiuevxvr/FsBHQmHklqsfYRn&#10;pwfnAx1WPLuEaA6UrPdSqXixh2qnLDkx7JN9XBP6T25Kk76k6wXG/jtEGtefIDrpseGV7Ep6c3Fi&#10;RdDtja5jO3om1XhGykpPQgbtRhX9UA1TYSqozyiphbGxcRDx0IL9RkmPTV1S9/XIrKBEvdNYlnU2&#10;n4cpiJf5YhVqbq8t1bWFaY5QJfWUjMedj5MTUtdwh+VrZBQ21HlkMnHFZo16T4MVpuH6Hr1+jP/2&#10;OwAAAP//AwBQSwMEFAAGAAgAAAAhAO+Sui7fAAAACQEAAA8AAABkcnMvZG93bnJldi54bWxMj8FO&#10;wzAQRO9I/IO1SFxQ69CGtAlxKoQEghuUCq5uvE0i4nWw3TT8PcsJjqt5mp1XbibbixF96BwpuJ4n&#10;IJBqZzpqFOzeHmZrECFqMrp3hAq+McCmOj8rdWHciV5x3MZGcAmFQitoYxwKKUPdotVh7gYkzg7O&#10;Wx359I00Xp+43PZykSSZtLoj/tDqAe9brD+3R6tgnT6NH+F5+fJeZ4c+j1er8fHLK3V5Md3dgog4&#10;xT8YfufzdKh4094dyQTRK5il2Q2jXMYGnOfpgt32DObZEmRVyv8G1Q8AAAD//wMAUEsBAi0AFAAG&#10;AAgAAAAhALaDOJL+AAAA4QEAABMAAAAAAAAAAAAAAAAAAAAAAFtDb250ZW50X1R5cGVzXS54bWxQ&#10;SwECLQAUAAYACAAAACEAOP0h/9YAAACUAQAACwAAAAAAAAAAAAAAAAAvAQAAX3JlbHMvLnJlbHNQ&#10;SwECLQAUAAYACAAAACEAImI2NiICAABGBAAADgAAAAAAAAAAAAAAAAAuAgAAZHJzL2Uyb0RvYy54&#10;bWxQSwECLQAUAAYACAAAACEA75K6Lt8AAAAJAQAADwAAAAAAAAAAAAAAAAB8BAAAZHJzL2Rvd25y&#10;ZXYueG1sUEsFBgAAAAAEAAQA8wAAAIgFAAAAAA==&#10;">
                <v:textbox>
                  <w:txbxContent>
                    <w:p w:rsidR="00F33604" w:rsidRPr="00A60B7F" w:rsidRDefault="00F33604" w:rsidP="00F33604">
                      <w:pPr>
                        <w:rPr>
                          <w:color w:val="000000"/>
                          <w:sz w:val="15"/>
                          <w:szCs w:val="15"/>
                        </w:rPr>
                      </w:pPr>
                      <w:r w:rsidRPr="00A60B7F">
                        <w:rPr>
                          <w:color w:val="000000"/>
                          <w:sz w:val="15"/>
                          <w:szCs w:val="15"/>
                        </w:rPr>
                        <w:t xml:space="preserve">According to the Paperwork Reduction Act of 1995, no persons are required to respond to a collection of information unless it displays a valid OMB control number.  The valid OMB control number for this information collection is </w:t>
                      </w:r>
                      <w:proofErr w:type="gramStart"/>
                      <w:r w:rsidRPr="00A60B7F">
                        <w:rPr>
                          <w:color w:val="000000"/>
                          <w:sz w:val="15"/>
                          <w:szCs w:val="15"/>
                        </w:rPr>
                        <w:t>XXXX.XXXX,</w:t>
                      </w:r>
                      <w:proofErr w:type="gramEnd"/>
                      <w:r w:rsidRPr="00A60B7F">
                        <w:rPr>
                          <w:color w:val="000000"/>
                          <w:sz w:val="15"/>
                          <w:szCs w:val="15"/>
                        </w:rPr>
                        <w:t xml:space="preserve"> OMB expiration date is XXXX, XX, 2014. The time required to complete this information collection is estimated to average </w:t>
                      </w:r>
                      <w:r>
                        <w:rPr>
                          <w:color w:val="000000"/>
                          <w:sz w:val="15"/>
                          <w:szCs w:val="15"/>
                        </w:rPr>
                        <w:t>5</w:t>
                      </w:r>
                      <w:r w:rsidRPr="00A60B7F">
                        <w:rPr>
                          <w:color w:val="000000"/>
                          <w:sz w:val="15"/>
                          <w:szCs w:val="15"/>
                        </w:rPr>
                        <w:t xml:space="preserve"> minutes per respondent, including the time to review instructions, gather the data needed, and complete and review the information collected.</w:t>
                      </w:r>
                      <w:r w:rsidRPr="002C4381">
                        <w:rPr>
                          <w:color w:val="000000"/>
                          <w:sz w:val="15"/>
                          <w:szCs w:val="15"/>
                        </w:rPr>
                        <w:t xml:space="preserve"> </w:t>
                      </w:r>
                      <w:r>
                        <w:rPr>
                          <w:color w:val="000000"/>
                          <w:sz w:val="15"/>
                          <w:szCs w:val="15"/>
                        </w:rPr>
                        <w:t>Participation in the data collection activities is voluntary.</w:t>
                      </w:r>
                      <w:r w:rsidRPr="00A60B7F">
                        <w:rPr>
                          <w:color w:val="000000"/>
                          <w:sz w:val="15"/>
                          <w:szCs w:val="15"/>
                        </w:rPr>
                        <w:t xml:space="preserve"> </w:t>
                      </w:r>
                    </w:p>
                    <w:p w:rsidR="00F33604" w:rsidRPr="00A60B7F" w:rsidRDefault="00F33604" w:rsidP="00F33604">
                      <w:pPr>
                        <w:rPr>
                          <w:sz w:val="15"/>
                          <w:szCs w:val="15"/>
                        </w:rPr>
                      </w:pPr>
                      <w:r w:rsidRPr="00A60B7F">
                        <w:rPr>
                          <w:sz w:val="15"/>
                          <w:szCs w:val="15"/>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school, district, or individual. Any willful disclosure of such information for </w:t>
                      </w:r>
                      <w:proofErr w:type="spellStart"/>
                      <w:r w:rsidRPr="00A60B7F">
                        <w:rPr>
                          <w:sz w:val="15"/>
                          <w:szCs w:val="15"/>
                        </w:rPr>
                        <w:t>nonstatistical</w:t>
                      </w:r>
                      <w:proofErr w:type="spellEnd"/>
                      <w:r w:rsidRPr="00A60B7F">
                        <w:rPr>
                          <w:sz w:val="15"/>
                          <w:szCs w:val="15"/>
                        </w:rPr>
                        <w:t xml:space="preserve"> purposes, except as required by law, is a class E felony.</w:t>
                      </w:r>
                    </w:p>
                    <w:p w:rsidR="00F33604" w:rsidRPr="00A60B7F" w:rsidRDefault="00F33604" w:rsidP="00F33604">
                      <w:pPr>
                        <w:rPr>
                          <w:b/>
                          <w:bCs/>
                          <w:color w:val="000000"/>
                          <w:sz w:val="15"/>
                          <w:szCs w:val="15"/>
                        </w:rPr>
                      </w:pPr>
                      <w:r w:rsidRPr="00A60B7F">
                        <w:rPr>
                          <w:color w:val="000000"/>
                          <w:sz w:val="15"/>
                          <w:szCs w:val="15"/>
                        </w:rPr>
                        <w:t xml:space="preserve">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w:t>
                      </w:r>
                      <w:proofErr w:type="gramStart"/>
                      <w:r w:rsidRPr="00A60B7F">
                        <w:rPr>
                          <w:color w:val="000000"/>
                          <w:sz w:val="15"/>
                          <w:szCs w:val="15"/>
                        </w:rPr>
                        <w:t>555</w:t>
                      </w:r>
                      <w:proofErr w:type="gramEnd"/>
                      <w:r w:rsidRPr="00A60B7F">
                        <w:rPr>
                          <w:color w:val="000000"/>
                          <w:sz w:val="15"/>
                          <w:szCs w:val="15"/>
                        </w:rPr>
                        <w:t xml:space="preserve"> New Jersey Avenue, NW, Washington, DC  20208. </w:t>
                      </w:r>
                    </w:p>
                    <w:p w:rsidR="00F33604" w:rsidRDefault="00F33604" w:rsidP="00F33604"/>
                    <w:p w:rsidR="00F33604" w:rsidRDefault="00F33604" w:rsidP="00F33604"/>
                  </w:txbxContent>
                </v:textbox>
              </v:shape>
            </w:pict>
          </mc:Fallback>
        </mc:AlternateContent>
      </w:r>
    </w:p>
    <w:p w:rsidR="000413F5" w:rsidRDefault="00396BA7"/>
    <w:sectPr w:rsidR="000413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2CF9"/>
    <w:multiLevelType w:val="multilevel"/>
    <w:tmpl w:val="C9DA41F0"/>
    <w:lvl w:ilvl="0">
      <w:start w:val="1"/>
      <w:numFmt w:val="bullet"/>
      <w:lvlText w:val=""/>
      <w:lvlJc w:val="left"/>
      <w:pPr>
        <w:ind w:left="720" w:hanging="360"/>
      </w:pPr>
      <w:rPr>
        <w:rFonts w:ascii="Wingdings" w:hAnsi="Wingdings" w:hint="default"/>
        <w:b w:val="0"/>
        <w:i w:val="0"/>
        <w:color w:val="00000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3B33554A"/>
    <w:multiLevelType w:val="hybridMultilevel"/>
    <w:tmpl w:val="59E065A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B81B9B"/>
    <w:multiLevelType w:val="multilevel"/>
    <w:tmpl w:val="886048AC"/>
    <w:lvl w:ilvl="0">
      <w:start w:val="1"/>
      <w:numFmt w:val="bullet"/>
      <w:pStyle w:val="Bullet1"/>
      <w:lvlText w:val=""/>
      <w:lvlJc w:val="left"/>
      <w:pPr>
        <w:ind w:left="720" w:hanging="360"/>
      </w:pPr>
      <w:rPr>
        <w:rFonts w:ascii="Wingdings" w:hAnsi="Wingdings" w:hint="default"/>
        <w:b w:val="0"/>
        <w:i w:val="0"/>
        <w:color w:val="000000" w:themeColor="text1"/>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0457324"/>
    <w:multiLevelType w:val="hybridMultilevel"/>
    <w:tmpl w:val="4B1CEC0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604"/>
    <w:rsid w:val="00037D43"/>
    <w:rsid w:val="0015691F"/>
    <w:rsid w:val="00396BA7"/>
    <w:rsid w:val="004817D6"/>
    <w:rsid w:val="0050160F"/>
    <w:rsid w:val="0081757F"/>
    <w:rsid w:val="00843D27"/>
    <w:rsid w:val="009D50B9"/>
    <w:rsid w:val="00C30238"/>
    <w:rsid w:val="00C415C7"/>
    <w:rsid w:val="00CE0A4B"/>
    <w:rsid w:val="00E01E17"/>
    <w:rsid w:val="00F33604"/>
    <w:rsid w:val="00F85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04"/>
    <w:pPr>
      <w:spacing w:after="0" w:line="240" w:lineRule="auto"/>
    </w:pPr>
    <w:rPr>
      <w:rFonts w:eastAsia="Times New Roman"/>
    </w:rPr>
  </w:style>
  <w:style w:type="paragraph" w:styleId="Heading1">
    <w:name w:val="heading 1"/>
    <w:basedOn w:val="Normal"/>
    <w:next w:val="Normal"/>
    <w:link w:val="Heading1Char"/>
    <w:uiPriority w:val="9"/>
    <w:qFormat/>
    <w:rsid w:val="005016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qFormat/>
    <w:rsid w:val="00F33604"/>
    <w:pPr>
      <w:spacing w:before="240"/>
    </w:pPr>
  </w:style>
  <w:style w:type="character" w:customStyle="1" w:styleId="BodyTextChar">
    <w:name w:val="Body Text Char"/>
    <w:basedOn w:val="DefaultParagraphFont"/>
    <w:link w:val="BodyText"/>
    <w:rsid w:val="00F33604"/>
    <w:rPr>
      <w:rFonts w:eastAsia="Times New Roman"/>
    </w:rPr>
  </w:style>
  <w:style w:type="paragraph" w:styleId="ListParagraph">
    <w:name w:val="List Paragraph"/>
    <w:basedOn w:val="Normal"/>
    <w:uiPriority w:val="34"/>
    <w:qFormat/>
    <w:rsid w:val="00F33604"/>
    <w:pPr>
      <w:tabs>
        <w:tab w:val="left" w:pos="1080"/>
      </w:tabs>
      <w:spacing w:before="120"/>
      <w:ind w:left="1080" w:hanging="720"/>
    </w:pPr>
    <w:rPr>
      <w:rFonts w:eastAsiaTheme="minorHAnsi" w:cstheme="minorBidi"/>
    </w:rPr>
  </w:style>
  <w:style w:type="paragraph" w:customStyle="1" w:styleId="Bullet1">
    <w:name w:val="Bullet 1"/>
    <w:basedOn w:val="Normal"/>
    <w:qFormat/>
    <w:rsid w:val="00F33604"/>
    <w:pPr>
      <w:numPr>
        <w:numId w:val="1"/>
      </w:numPr>
      <w:spacing w:before="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604"/>
    <w:pPr>
      <w:spacing w:after="0" w:line="240" w:lineRule="auto"/>
    </w:pPr>
    <w:rPr>
      <w:rFonts w:eastAsia="Times New Roman"/>
    </w:rPr>
  </w:style>
  <w:style w:type="paragraph" w:styleId="Heading1">
    <w:name w:val="heading 1"/>
    <w:basedOn w:val="Normal"/>
    <w:next w:val="Normal"/>
    <w:link w:val="Heading1Char"/>
    <w:uiPriority w:val="9"/>
    <w:qFormat/>
    <w:rsid w:val="005016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60F"/>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qFormat/>
    <w:rsid w:val="00F33604"/>
    <w:pPr>
      <w:spacing w:before="240"/>
    </w:pPr>
  </w:style>
  <w:style w:type="character" w:customStyle="1" w:styleId="BodyTextChar">
    <w:name w:val="Body Text Char"/>
    <w:basedOn w:val="DefaultParagraphFont"/>
    <w:link w:val="BodyText"/>
    <w:rsid w:val="00F33604"/>
    <w:rPr>
      <w:rFonts w:eastAsia="Times New Roman"/>
    </w:rPr>
  </w:style>
  <w:style w:type="paragraph" w:styleId="ListParagraph">
    <w:name w:val="List Paragraph"/>
    <w:basedOn w:val="Normal"/>
    <w:uiPriority w:val="34"/>
    <w:qFormat/>
    <w:rsid w:val="00F33604"/>
    <w:pPr>
      <w:tabs>
        <w:tab w:val="left" w:pos="1080"/>
      </w:tabs>
      <w:spacing w:before="120"/>
      <w:ind w:left="1080" w:hanging="720"/>
    </w:pPr>
    <w:rPr>
      <w:rFonts w:eastAsiaTheme="minorHAnsi" w:cstheme="minorBidi"/>
    </w:rPr>
  </w:style>
  <w:style w:type="paragraph" w:customStyle="1" w:styleId="Bullet1">
    <w:name w:val="Bullet 1"/>
    <w:basedOn w:val="Normal"/>
    <w:qFormat/>
    <w:rsid w:val="00F33604"/>
    <w:pPr>
      <w:numPr>
        <w:numId w:val="1"/>
      </w:numPr>
      <w:spacing w:before="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dc:creator>
  <cp:lastModifiedBy>U.S. Department of Education</cp:lastModifiedBy>
  <cp:revision>2</cp:revision>
  <dcterms:created xsi:type="dcterms:W3CDTF">2014-01-29T16:33:00Z</dcterms:created>
  <dcterms:modified xsi:type="dcterms:W3CDTF">2014-01-29T16:33:00Z</dcterms:modified>
</cp:coreProperties>
</file>