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A7" w:rsidRDefault="00EA58A7">
      <w:pPr>
        <w:spacing w:before="8" w:after="0" w:line="200" w:lineRule="exact"/>
        <w:rPr>
          <w:sz w:val="20"/>
          <w:szCs w:val="20"/>
        </w:rPr>
      </w:pPr>
    </w:p>
    <w:p w:rsidR="00EA58A7" w:rsidRDefault="0075229B">
      <w:pPr>
        <w:spacing w:before="37" w:after="0" w:line="230" w:lineRule="exact"/>
        <w:ind w:left="100" w:right="1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annual-average, volume-weighted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standards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compliance periods.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volume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facilities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refineries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-owned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subsidiaries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joint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ventures.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 included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GSC0400,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Identification Report.</w:t>
      </w:r>
    </w:p>
    <w:p w:rsidR="00F26753" w:rsidRDefault="00F26753">
      <w:pPr>
        <w:spacing w:before="37" w:after="0" w:line="230" w:lineRule="exact"/>
        <w:ind w:left="100" w:right="18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EA58A7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EA58A7">
        <w:trPr>
          <w:trHeight w:hRule="exact" w:val="202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EA58A7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 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either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individually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its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subsidiary(ies).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80.195(c)(6).</w:t>
            </w:r>
          </w:p>
          <w:p w:rsidR="00EA58A7" w:rsidRDefault="00EA58A7">
            <w:pPr>
              <w:spacing w:before="5" w:after="0" w:line="220" w:lineRule="exact"/>
            </w:pPr>
          </w:p>
          <w:p w:rsidR="00EA58A7" w:rsidRDefault="0075229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a:</w:t>
            </w:r>
          </w:p>
          <w:p w:rsidR="00EA58A7" w:rsidRDefault="00EA58A7">
            <w:pPr>
              <w:spacing w:before="14" w:after="0" w:line="220" w:lineRule="exact"/>
            </w:pPr>
          </w:p>
          <w:p w:rsidR="00EA58A7" w:rsidRDefault="0075229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  <w:p w:rsidR="00EA58A7" w:rsidRDefault="0075229B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WOS: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Subsidiary</w:t>
            </w:r>
          </w:p>
        </w:tc>
      </w:tr>
      <w:tr w:rsidR="00EA58A7">
        <w:trPr>
          <w:trHeight w:hRule="exact" w:val="63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  <w:p w:rsidR="00EA58A7" w:rsidRDefault="0075229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EA58A7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  <w:tr w:rsidR="00EA58A7">
        <w:trPr>
          <w:trHeight w:hRule="exact" w:val="11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Aggregated</w:t>
            </w:r>
          </w:p>
          <w:p w:rsidR="00EA58A7" w:rsidRDefault="0075229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Aggregated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batches,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facilities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included 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calculation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 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EA58A7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determined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80.205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(Prior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applying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allotments).</w:t>
            </w:r>
          </w:p>
        </w:tc>
      </w:tr>
      <w:tr w:rsidR="00EA58A7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EA58A7">
        <w:trPr>
          <w:trHeight w:hRule="exact" w:val="107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8" w:after="0" w:line="230" w:lineRule="exact"/>
              <w:ind w:left="100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Adjusted 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A7" w:rsidRDefault="0075229B">
            <w:pPr>
              <w:spacing w:before="94" w:after="0" w:line="230" w:lineRule="exact"/>
              <w:ind w:left="100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adjusted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  <w:p w:rsidR="00EA58A7" w:rsidRDefault="0075229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80.275(c).</w:t>
            </w:r>
          </w:p>
        </w:tc>
      </w:tr>
    </w:tbl>
    <w:p w:rsidR="00EA58A7" w:rsidRDefault="00EA58A7">
      <w:pPr>
        <w:spacing w:before="1" w:after="0" w:line="170" w:lineRule="exact"/>
        <w:rPr>
          <w:sz w:val="17"/>
          <w:szCs w:val="17"/>
        </w:rPr>
      </w:pPr>
    </w:p>
    <w:p w:rsidR="00EA58A7" w:rsidRDefault="0075229B">
      <w:pPr>
        <w:spacing w:before="37" w:after="0" w:line="230" w:lineRule="exact"/>
        <w:ind w:left="820" w:right="16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GSC0300,O,02/21/2005,2004,1234,WOS,9999,100000,140.00,2000000,120.00</w:t>
      </w:r>
    </w:p>
    <w:p w:rsidR="00EA58A7" w:rsidRDefault="00EA58A7">
      <w:pPr>
        <w:spacing w:before="5" w:after="0" w:line="130" w:lineRule="exact"/>
        <w:rPr>
          <w:sz w:val="13"/>
          <w:szCs w:val="13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EA58A7">
      <w:pPr>
        <w:spacing w:after="0" w:line="200" w:lineRule="exact"/>
        <w:rPr>
          <w:sz w:val="20"/>
          <w:szCs w:val="20"/>
        </w:rPr>
      </w:pPr>
    </w:p>
    <w:p w:rsidR="00EA58A7" w:rsidRDefault="0075229B">
      <w:pPr>
        <w:spacing w:after="0" w:line="271" w:lineRule="exact"/>
        <w:ind w:left="28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Paperwork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Reduction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Statement</w:t>
      </w:r>
    </w:p>
    <w:p w:rsidR="00EA58A7" w:rsidRDefault="00EA58A7">
      <w:pPr>
        <w:spacing w:before="12" w:after="0" w:line="240" w:lineRule="exact"/>
        <w:rPr>
          <w:sz w:val="24"/>
          <w:szCs w:val="24"/>
        </w:rPr>
      </w:pPr>
    </w:p>
    <w:p w:rsidR="00EA58A7" w:rsidRDefault="0075229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public reporting and recordkeeping burden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is</w:t>
      </w:r>
    </w:p>
    <w:p w:rsidR="00EA58A7" w:rsidRDefault="00EA58A7">
      <w:pPr>
        <w:spacing w:after="0"/>
        <w:sectPr w:rsidR="00EA58A7" w:rsidSect="00F26753">
          <w:headerReference w:type="default" r:id="rId6"/>
          <w:footerReference w:type="default" r:id="rId7"/>
          <w:type w:val="continuous"/>
          <w:pgSz w:w="12240" w:h="15840"/>
          <w:pgMar w:top="3100" w:right="1340" w:bottom="1640" w:left="1340" w:header="1476" w:footer="864" w:gutter="0"/>
          <w:pgNumType w:start="1"/>
          <w:cols w:space="720"/>
          <w:docGrid w:linePitch="299"/>
        </w:sectPr>
      </w:pPr>
    </w:p>
    <w:p w:rsidR="00EA58A7" w:rsidRDefault="00EA58A7">
      <w:pPr>
        <w:spacing w:before="13" w:after="0" w:line="200" w:lineRule="exact"/>
        <w:rPr>
          <w:sz w:val="20"/>
          <w:szCs w:val="20"/>
        </w:rPr>
      </w:pPr>
    </w:p>
    <w:p w:rsidR="00EA58A7" w:rsidRDefault="0075229B">
      <w:pPr>
        <w:spacing w:before="29" w:after="0" w:line="240" w:lineRule="auto"/>
        <w:ind w:left="120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estimated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average 20 minutes per response.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Burden means the total time,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effort,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financial resources expended by persons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maintain, retain, or disclose or provide information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Federal agency. This includes the time needed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 instructions; develop, acquire, install, and utilize technology and systems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purposes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collecting, validating, and ver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fying information, processing and maintaining information, and disclosing and providing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formation; adjust the existing ways to</w:t>
      </w:r>
    </w:p>
    <w:p w:rsidR="00EA58A7" w:rsidRDefault="0075229B">
      <w:pPr>
        <w:spacing w:after="0" w:line="240" w:lineRule="auto"/>
        <w:ind w:left="120" w:righ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comply with any previously applicable instr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ctions and requirements; train personnel to be able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tion; search data sources; complete and review the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information; and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ansmit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otherwise disclose the information. An agency may not conduct or sponsor, and a person is not required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respond to,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collection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unless it displ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 a currently valid OMB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 number.</w:t>
      </w:r>
    </w:p>
    <w:p w:rsidR="00EA58A7" w:rsidRDefault="00EA58A7">
      <w:pPr>
        <w:spacing w:before="16" w:after="0" w:line="260" w:lineRule="exact"/>
        <w:rPr>
          <w:sz w:val="26"/>
          <w:szCs w:val="26"/>
        </w:rPr>
      </w:pPr>
    </w:p>
    <w:p w:rsidR="00EA58A7" w:rsidRDefault="0075229B">
      <w:pPr>
        <w:spacing w:after="0" w:line="240" w:lineRule="auto"/>
        <w:ind w:left="120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 comments on the Agency's need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information, the accuracy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provided burden estimates, and any suggested methods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minimizing respondent burden, including through the use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automated collect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techniques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Director, Collection Strategies Division, U.S.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Environmental Protection Agency (2822), 1200 Pennsylvania Ave.,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NW,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Washington, D.C. 20460. 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OMB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 number in any correspondence. Do not send the completed form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address.</w:t>
      </w:r>
    </w:p>
    <w:sectPr w:rsidR="00EA58A7" w:rsidSect="00F26753">
      <w:pgSz w:w="12240" w:h="15840"/>
      <w:pgMar w:top="3100" w:right="1400" w:bottom="1640" w:left="1320" w:header="147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EA" w:rsidRDefault="00E156EA" w:rsidP="00EA58A7">
      <w:pPr>
        <w:spacing w:after="0" w:line="240" w:lineRule="auto"/>
      </w:pPr>
      <w:r>
        <w:separator/>
      </w:r>
    </w:p>
  </w:endnote>
  <w:endnote w:type="continuationSeparator" w:id="0">
    <w:p w:rsidR="00E156EA" w:rsidRDefault="00E156EA" w:rsidP="00EA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7" w:rsidRPr="00ED72CE" w:rsidRDefault="00ED72CE" w:rsidP="00ED72CE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5900-315</w:t>
    </w:r>
    <w:r w:rsidR="00376BDD" w:rsidRPr="00376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9.3pt;margin-top:708.7pt;width:34.5pt;height:11.95pt;z-index:-251656704;mso-position-horizontal-relative:page;mso-position-vertical-relative:page" filled="f" stroked="f">
          <v:textbox inset="0,0,0,0">
            <w:txbxContent>
              <w:p w:rsidR="00EA58A7" w:rsidRDefault="0075229B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Page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 w:rsidR="00376BDD"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 w:rsidR="00376BDD">
                  <w:fldChar w:fldCharType="separate"/>
                </w:r>
                <w:r w:rsidR="00D93CAB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 w:rsidR="00376BD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EA" w:rsidRDefault="00E156EA" w:rsidP="00EA58A7">
      <w:pPr>
        <w:spacing w:after="0" w:line="240" w:lineRule="auto"/>
      </w:pPr>
      <w:r>
        <w:separator/>
      </w:r>
    </w:p>
  </w:footnote>
  <w:footnote w:type="continuationSeparator" w:id="0">
    <w:p w:rsidR="00E156EA" w:rsidRDefault="00E156EA" w:rsidP="00EA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CE" w:rsidRDefault="00ED72CE" w:rsidP="00ED72CE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EA58A7" w:rsidRPr="00ED72CE" w:rsidRDefault="00ED72CE" w:rsidP="00ED72CE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>
      <w:rPr>
        <w:rFonts w:ascii="Arial" w:eastAsia="Arial" w:hAnsi="Arial" w:cs="Arial"/>
        <w:spacing w:val="46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April 30, 2014</w:t>
    </w:r>
    <w:r w:rsidR="00376BDD" w:rsidRPr="00376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1pt;margin-top:103.95pt;width:236.15pt;height:51.95pt;z-index:-251658752;mso-position-horizontal-relative:page;mso-position-vertical-relative:page" filled="f" stroked="f">
          <v:textbox inset="0,0,0,0">
            <w:txbxContent>
              <w:p w:rsidR="00EA58A7" w:rsidRPr="00D93CAB" w:rsidRDefault="0075229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93CAB"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Gasoline Sulfur Corporate Pool </w:t>
                </w:r>
                <w:r w:rsidRPr="00D93CAB">
                  <w:rPr>
                    <w:rFonts w:ascii="Arial" w:eastAsia="Arial" w:hAnsi="Arial" w:cs="Arial"/>
                    <w:w w:val="106"/>
                    <w:sz w:val="20"/>
                    <w:szCs w:val="20"/>
                    <w:u w:val="single" w:color="000000"/>
                  </w:rPr>
                  <w:t>Averaging Report</w:t>
                </w:r>
              </w:p>
              <w:p w:rsidR="00EA58A7" w:rsidRPr="00D93CAB" w:rsidRDefault="0075229B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93CAB">
                  <w:rPr>
                    <w:rFonts w:ascii="Arial" w:eastAsia="Arial" w:hAnsi="Arial" w:cs="Arial"/>
                    <w:sz w:val="20"/>
                    <w:szCs w:val="20"/>
                  </w:rPr>
                  <w:t>Report Form ID: GSC0300</w:t>
                </w:r>
              </w:p>
              <w:p w:rsidR="00EA58A7" w:rsidRPr="00D93CAB" w:rsidRDefault="0075229B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93CAB">
                  <w:rPr>
                    <w:rFonts w:ascii="Arial" w:eastAsia="Arial" w:hAnsi="Arial" w:cs="Arial"/>
                    <w:sz w:val="20"/>
                    <w:szCs w:val="20"/>
                  </w:rPr>
                  <w:t>Use Overhead ID: OH-GSC01</w:t>
                </w:r>
              </w:p>
            </w:txbxContent>
          </v:textbox>
          <w10:wrap anchorx="page" anchory="page"/>
        </v:shape>
      </w:pict>
    </w:r>
    <w:r w:rsidR="00376BDD" w:rsidRPr="00376BDD">
      <w:pict>
        <v:shape id="_x0000_s1029" type="#_x0000_t202" style="position:absolute;left:0;text-align:left;margin-left:71pt;margin-top:72.8pt;width:306.7pt;height:14pt;z-index:-251660800;mso-position-horizontal-relative:page;mso-position-vertical-relative:page" filled="f" stroked="f">
          <v:textbox inset="0,0,0,0">
            <w:txbxContent>
              <w:p w:rsidR="00EA58A7" w:rsidRDefault="0075229B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58A7"/>
    <w:rsid w:val="000D632B"/>
    <w:rsid w:val="002C4FC7"/>
    <w:rsid w:val="00376BDD"/>
    <w:rsid w:val="0075229B"/>
    <w:rsid w:val="00915A9C"/>
    <w:rsid w:val="009F16DD"/>
    <w:rsid w:val="00AE0EE3"/>
    <w:rsid w:val="00B90DE6"/>
    <w:rsid w:val="00D93CAB"/>
    <w:rsid w:val="00E156EA"/>
    <w:rsid w:val="00E242CF"/>
    <w:rsid w:val="00EA58A7"/>
    <w:rsid w:val="00ED72CE"/>
    <w:rsid w:val="00F2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29B"/>
  </w:style>
  <w:style w:type="paragraph" w:styleId="Footer">
    <w:name w:val="footer"/>
    <w:basedOn w:val="Normal"/>
    <w:link w:val="FooterChar"/>
    <w:uiPriority w:val="99"/>
    <w:semiHidden/>
    <w:unhideWhenUsed/>
    <w:rsid w:val="007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2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Company>US-EPA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F:\EPA\E-Reporting\FlatFile\Tier2GasolineSulfur\GSC0300.wpd</dc:title>
  <dc:creator>jweihrau</dc:creator>
  <cp:lastModifiedBy>Jaimee Dong</cp:lastModifiedBy>
  <cp:revision>5</cp:revision>
  <dcterms:created xsi:type="dcterms:W3CDTF">2014-01-22T23:21:00Z</dcterms:created>
  <dcterms:modified xsi:type="dcterms:W3CDTF">2014-02-10T19:15:00Z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