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89409" w14:textId="693157DB" w:rsidR="004B4FEB" w:rsidRPr="004B4FEB" w:rsidRDefault="004B4FEB">
      <w:pPr>
        <w:rPr>
          <w:b/>
        </w:rPr>
      </w:pPr>
      <w:r w:rsidRPr="004B4FEB">
        <w:rPr>
          <w:b/>
        </w:rPr>
        <w:t>Dear Colleague Letter: Seeking Community Input on Advanced Cyberinfrastructure</w:t>
      </w:r>
    </w:p>
    <w:p w14:paraId="3F8D61EC" w14:textId="77777777" w:rsidR="004B4FEB" w:rsidRDefault="004B4FEB"/>
    <w:p w14:paraId="3B745D33" w14:textId="77777777" w:rsidR="00CE43AD" w:rsidRDefault="00CE43AD">
      <w:r>
        <w:t>Dear Colleague,</w:t>
      </w:r>
    </w:p>
    <w:p w14:paraId="7A285380" w14:textId="77777777" w:rsidR="00CE43AD" w:rsidRDefault="00CE43AD"/>
    <w:p w14:paraId="78185DDE" w14:textId="53330C5A" w:rsidR="00CE43AD" w:rsidRDefault="00CE43AD">
      <w:r>
        <w:t xml:space="preserve">Advanced cyberinfrastructure is a critical and increasingly important element of </w:t>
      </w:r>
      <w:r w:rsidR="006E038E">
        <w:t xml:space="preserve">the </w:t>
      </w:r>
      <w:r>
        <w:t>science and engineering research enterprise</w:t>
      </w:r>
      <w:r w:rsidR="00F92FC2">
        <w:t>. T</w:t>
      </w:r>
      <w:r w:rsidR="007E1F02">
        <w:t>he</w:t>
      </w:r>
      <w:r>
        <w:t xml:space="preserve"> National Science Foundation (NSF) has a distinguished record </w:t>
      </w:r>
      <w:r w:rsidR="007E1F02">
        <w:t xml:space="preserve">of </w:t>
      </w:r>
      <w:r>
        <w:t>pioneering and supporting robust leading</w:t>
      </w:r>
      <w:r w:rsidR="005C4327">
        <w:t>-</w:t>
      </w:r>
      <w:r>
        <w:t>edge cyberinfrastructure</w:t>
      </w:r>
      <w:r w:rsidR="00783AED">
        <w:t xml:space="preserve"> essential to a</w:t>
      </w:r>
      <w:r w:rsidR="00B33E20">
        <w:t>dvancement and transformation in</w:t>
      </w:r>
      <w:r w:rsidR="00783AED">
        <w:t xml:space="preserve"> science and engineering</w:t>
      </w:r>
      <w:r>
        <w:t xml:space="preserve">. </w:t>
      </w:r>
    </w:p>
    <w:p w14:paraId="59D5FDF7" w14:textId="77777777" w:rsidR="00CE43AD" w:rsidRDefault="00CE43AD"/>
    <w:p w14:paraId="367E701E" w14:textId="6BD80FCF" w:rsidR="007E1F02" w:rsidRDefault="00CE43AD" w:rsidP="00CE43AD">
      <w:r>
        <w:t>NSF</w:t>
      </w:r>
      <w:r w:rsidR="005C4327">
        <w:t>’s</w:t>
      </w:r>
      <w:r>
        <w:t xml:space="preserve"> </w:t>
      </w:r>
      <w:r w:rsidR="004960B8">
        <w:t xml:space="preserve">Advanced </w:t>
      </w:r>
      <w:r>
        <w:t>Cyberinfrastructure (ACI) Division supports and coordinates the development, acquisition, and provision of state-of-the-art cyberinfrastructure resources, tools</w:t>
      </w:r>
      <w:r w:rsidR="00993422">
        <w:t>,</w:t>
      </w:r>
      <w:r>
        <w:t xml:space="preserve"> and services essential to the advancement and transformation of science and engineering. </w:t>
      </w:r>
      <w:r w:rsidR="003229FE">
        <w:t xml:space="preserve">In alignment with </w:t>
      </w:r>
      <w:r w:rsidR="008E3C49">
        <w:t xml:space="preserve">all </w:t>
      </w:r>
      <w:r w:rsidR="003229FE">
        <w:t xml:space="preserve">NSF directorates, </w:t>
      </w:r>
      <w:r>
        <w:t xml:space="preserve">ACI also supports forward-looking research and education to expand the future capabilities of </w:t>
      </w:r>
      <w:r w:rsidR="003229FE">
        <w:t xml:space="preserve">the research </w:t>
      </w:r>
      <w:r>
        <w:t>cyberinfrastructure</w:t>
      </w:r>
      <w:r w:rsidR="00993422">
        <w:t xml:space="preserve"> and takes a broad view that includes development of </w:t>
      </w:r>
      <w:r w:rsidR="003229FE">
        <w:t xml:space="preserve">community </w:t>
      </w:r>
      <w:r w:rsidR="00993422">
        <w:t>software</w:t>
      </w:r>
      <w:r w:rsidR="005C4327">
        <w:t xml:space="preserve"> suites and tools,</w:t>
      </w:r>
      <w:r w:rsidR="00993422">
        <w:t xml:space="preserve"> </w:t>
      </w:r>
      <w:r w:rsidR="00B33E20">
        <w:t xml:space="preserve">exploration of data </w:t>
      </w:r>
      <w:r w:rsidR="003229FE">
        <w:t xml:space="preserve">science and management </w:t>
      </w:r>
      <w:r w:rsidR="00B33E20">
        <w:t xml:space="preserve">for pursuing new scientific </w:t>
      </w:r>
      <w:r w:rsidR="003229FE">
        <w:t xml:space="preserve">and engineering </w:t>
      </w:r>
      <w:r w:rsidR="00B33E20">
        <w:t xml:space="preserve">frontiers, </w:t>
      </w:r>
      <w:r w:rsidR="00993422">
        <w:t xml:space="preserve">and other </w:t>
      </w:r>
      <w:r w:rsidR="003229FE">
        <w:t xml:space="preserve">research-driven </w:t>
      </w:r>
      <w:r w:rsidR="00993422">
        <w:t>capabilities</w:t>
      </w:r>
      <w:r>
        <w:t xml:space="preserve">. By fostering a vibrant ecosystem of technologies and </w:t>
      </w:r>
      <w:r w:rsidR="00F92FC2">
        <w:t xml:space="preserve">the development of </w:t>
      </w:r>
      <w:r>
        <w:t>a skilled</w:t>
      </w:r>
      <w:r w:rsidR="003229FE">
        <w:t>,</w:t>
      </w:r>
      <w:r>
        <w:t xml:space="preserve"> </w:t>
      </w:r>
      <w:r w:rsidR="003229FE">
        <w:t xml:space="preserve">multidisciplinary </w:t>
      </w:r>
      <w:r>
        <w:t xml:space="preserve">workforce of developers, researchers, staff and users, ACI serves the growing community of scientists and engineers across all disciplines, whose work relies on </w:t>
      </w:r>
      <w:r w:rsidR="00891D93">
        <w:t xml:space="preserve">access to advanced computational </w:t>
      </w:r>
      <w:r w:rsidR="00B33E20">
        <w:t>power, robust</w:t>
      </w:r>
      <w:r w:rsidR="00891D93">
        <w:t xml:space="preserve"> </w:t>
      </w:r>
      <w:r w:rsidR="00B33E20">
        <w:t xml:space="preserve">community </w:t>
      </w:r>
      <w:r w:rsidR="00891D93">
        <w:t>sof</w:t>
      </w:r>
      <w:r w:rsidR="00D84E25">
        <w:t>tware tools</w:t>
      </w:r>
      <w:r w:rsidR="00B33E20">
        <w:t xml:space="preserve"> and data, secure </w:t>
      </w:r>
      <w:r w:rsidR="003229FE">
        <w:t>high</w:t>
      </w:r>
      <w:r w:rsidR="00F53721">
        <w:t>-</w:t>
      </w:r>
      <w:r w:rsidR="003229FE">
        <w:t xml:space="preserve">speed </w:t>
      </w:r>
      <w:r w:rsidR="00B33E20">
        <w:t>networking,</w:t>
      </w:r>
      <w:r w:rsidR="00D84E25">
        <w:t xml:space="preserve"> and</w:t>
      </w:r>
      <w:r w:rsidR="00891D93">
        <w:t xml:space="preserve"> expertise in computational and data sciences</w:t>
      </w:r>
      <w:r w:rsidR="00B33E20">
        <w:t>.</w:t>
      </w:r>
      <w:r>
        <w:t xml:space="preserve"> </w:t>
      </w:r>
    </w:p>
    <w:p w14:paraId="31A7D86F" w14:textId="77777777" w:rsidR="007E1F02" w:rsidRDefault="007E1F02" w:rsidP="00CE43AD"/>
    <w:p w14:paraId="017CD15D" w14:textId="72C2E9A4" w:rsidR="00480B92" w:rsidRDefault="00CE43AD" w:rsidP="00CE43AD">
      <w:r>
        <w:t xml:space="preserve">Prior to 2013, ACI operated as the Office of Cyberinfrastructure (OCI) </w:t>
      </w:r>
      <w:r w:rsidR="005C4327">
        <w:t>with</w:t>
      </w:r>
      <w:r w:rsidR="007E1F02">
        <w:t xml:space="preserve">in </w:t>
      </w:r>
      <w:r w:rsidR="005C4327">
        <w:t xml:space="preserve">NSF’s </w:t>
      </w:r>
      <w:r w:rsidR="007E1F02">
        <w:t>Office of the Director</w:t>
      </w:r>
      <w:r>
        <w:t xml:space="preserve">. </w:t>
      </w:r>
      <w:r w:rsidR="007E1F02">
        <w:t xml:space="preserve">In 2013, </w:t>
      </w:r>
      <w:r w:rsidR="005C4327">
        <w:t xml:space="preserve">NSF </w:t>
      </w:r>
      <w:r w:rsidR="007E1F02">
        <w:t>realigned several functions</w:t>
      </w:r>
      <w:r w:rsidR="005C4327">
        <w:t xml:space="preserve">, including positioning OCI within </w:t>
      </w:r>
      <w:r w:rsidR="005E4112">
        <w:t xml:space="preserve">the </w:t>
      </w:r>
      <w:r w:rsidR="005E4112" w:rsidRPr="0071422F">
        <w:t>Directorate for</w:t>
      </w:r>
      <w:r w:rsidR="005E4112">
        <w:t xml:space="preserve"> </w:t>
      </w:r>
      <w:r w:rsidR="007E1F02">
        <w:t>Computer and Information Science and Engineering (CISE)</w:t>
      </w:r>
      <w:r w:rsidR="005C4327">
        <w:t>,</w:t>
      </w:r>
      <w:r w:rsidR="007E1F02">
        <w:t xml:space="preserve"> but did not change the mission of the enterprise. </w:t>
      </w:r>
    </w:p>
    <w:p w14:paraId="2C788E17" w14:textId="77777777" w:rsidR="00480B92" w:rsidRDefault="00480B92" w:rsidP="00CE43AD"/>
    <w:p w14:paraId="36025527" w14:textId="48C7254C" w:rsidR="00CE43AD" w:rsidRDefault="004960B8" w:rsidP="00CE43AD">
      <w:r>
        <w:lastRenderedPageBreak/>
        <w:t>NSF is conducting a</w:t>
      </w:r>
      <w:r w:rsidR="00EA6BAF">
        <w:t xml:space="preserve"> </w:t>
      </w:r>
      <w:r>
        <w:t xml:space="preserve">review of </w:t>
      </w:r>
      <w:r w:rsidR="00726CBB">
        <w:t>ACI</w:t>
      </w:r>
      <w:r w:rsidR="00891D93">
        <w:t>’s</w:t>
      </w:r>
      <w:r w:rsidR="007E1F02">
        <w:t xml:space="preserve"> </w:t>
      </w:r>
      <w:r w:rsidR="00783AED">
        <w:t xml:space="preserve">position within NSF, </w:t>
      </w:r>
      <w:r w:rsidR="007E1F02">
        <w:t xml:space="preserve">now that </w:t>
      </w:r>
      <w:r w:rsidR="00F53721">
        <w:t>there exist</w:t>
      </w:r>
      <w:r w:rsidR="005C4327">
        <w:t xml:space="preserve"> </w:t>
      </w:r>
      <w:r w:rsidR="007E1F02">
        <w:t>several years of experience operating in this new configuration</w:t>
      </w:r>
      <w:r w:rsidR="00EA6BAF">
        <w:t xml:space="preserve">; this review is meant to be forward-looking and data-driven. </w:t>
      </w:r>
      <w:r w:rsidR="00726CBB">
        <w:t xml:space="preserve">Input from the science and engineering research community is an important component of </w:t>
      </w:r>
      <w:r w:rsidR="005C4327">
        <w:t xml:space="preserve">this </w:t>
      </w:r>
      <w:r w:rsidR="00726CBB">
        <w:t xml:space="preserve">review process. To inform </w:t>
      </w:r>
      <w:r w:rsidR="005C4327">
        <w:t xml:space="preserve">any </w:t>
      </w:r>
      <w:r w:rsidR="007E1F02">
        <w:t>comments</w:t>
      </w:r>
      <w:r w:rsidR="00726CBB">
        <w:t xml:space="preserve">, </w:t>
      </w:r>
      <w:r w:rsidR="007E1F02">
        <w:t xml:space="preserve">we provide </w:t>
      </w:r>
      <w:r w:rsidR="00CE43AD">
        <w:t xml:space="preserve">relevant data </w:t>
      </w:r>
      <w:r w:rsidR="00480B92">
        <w:t xml:space="preserve">on proposals, awards, </w:t>
      </w:r>
      <w:r w:rsidR="005C4327">
        <w:t xml:space="preserve">and </w:t>
      </w:r>
      <w:r w:rsidR="00480B92">
        <w:t xml:space="preserve">budgets for the period </w:t>
      </w:r>
      <w:r w:rsidR="005C4327">
        <w:t>spanning fiscal years (FY) 2011</w:t>
      </w:r>
      <w:r w:rsidR="00480B92">
        <w:t>-</w:t>
      </w:r>
      <w:r w:rsidR="005C4327">
        <w:t>2015</w:t>
      </w:r>
      <w:r w:rsidR="007E1F02">
        <w:t xml:space="preserve">, which covers </w:t>
      </w:r>
      <w:r w:rsidR="00726CBB">
        <w:t xml:space="preserve">OCI </w:t>
      </w:r>
      <w:r w:rsidR="005C4327">
        <w:t xml:space="preserve">as well as </w:t>
      </w:r>
      <w:r w:rsidR="00726CBB">
        <w:t>ACI</w:t>
      </w:r>
      <w:r w:rsidR="005C4327">
        <w:t xml:space="preserve"> operations:  </w:t>
      </w:r>
      <w:bookmarkStart w:id="0" w:name="_GoBack"/>
      <w:r w:rsidR="00CA40EF">
        <w:fldChar w:fldCharType="begin"/>
      </w:r>
      <w:r w:rsidR="00CA40EF">
        <w:instrText xml:space="preserve"> HYPERLINK "http://www.nsf.gov/od/aci-review-data.jsp" </w:instrText>
      </w:r>
      <w:r w:rsidR="00CA40EF">
        <w:fldChar w:fldCharType="separate"/>
      </w:r>
      <w:r w:rsidR="00DA7BDF" w:rsidRPr="003A7905">
        <w:rPr>
          <w:rStyle w:val="Hyperlink"/>
        </w:rPr>
        <w:t>http://www.nsf.gov/od/aci-review-data.jsp</w:t>
      </w:r>
      <w:r w:rsidR="00CA40EF">
        <w:rPr>
          <w:rStyle w:val="Hyperlink"/>
        </w:rPr>
        <w:fldChar w:fldCharType="end"/>
      </w:r>
      <w:bookmarkEnd w:id="0"/>
    </w:p>
    <w:p w14:paraId="7CD6B616" w14:textId="77777777" w:rsidR="00DA7BDF" w:rsidRDefault="00DA7BDF" w:rsidP="00CE43AD"/>
    <w:p w14:paraId="12898B2E" w14:textId="0F649534" w:rsidR="00CE43AD" w:rsidRDefault="00726CBB" w:rsidP="00CE43AD">
      <w:r>
        <w:t xml:space="preserve">NSF is particularly interested in community input on </w:t>
      </w:r>
      <w:r w:rsidR="005C4327">
        <w:t xml:space="preserve">the following </w:t>
      </w:r>
      <w:r w:rsidR="00CE43AD">
        <w:t>question</w:t>
      </w:r>
      <w:r>
        <w:t>s</w:t>
      </w:r>
      <w:r w:rsidR="00CE43AD">
        <w:t>:</w:t>
      </w:r>
    </w:p>
    <w:p w14:paraId="41AD22F3" w14:textId="77777777" w:rsidR="00CE43AD" w:rsidRDefault="00CE43AD" w:rsidP="00CE43AD"/>
    <w:p w14:paraId="6236148C" w14:textId="2C46B1CB" w:rsidR="007E1F02" w:rsidRDefault="007E1F02" w:rsidP="00CE43AD">
      <w:r>
        <w:t xml:space="preserve">(1) </w:t>
      </w:r>
      <w:r w:rsidR="005C4327">
        <w:t xml:space="preserve">Given the data and trends available at the above link, direct interactions with ACI, and </w:t>
      </w:r>
      <w:r w:rsidR="00D953D9">
        <w:t xml:space="preserve">NSF’s </w:t>
      </w:r>
      <w:r w:rsidR="005C4327">
        <w:t xml:space="preserve">budgets in general, indicate the extent to which </w:t>
      </w:r>
      <w:r w:rsidR="00726CBB">
        <w:t>ACI</w:t>
      </w:r>
      <w:r w:rsidR="005C4327">
        <w:t xml:space="preserve">’s </w:t>
      </w:r>
      <w:r w:rsidR="00891D93">
        <w:t xml:space="preserve">current </w:t>
      </w:r>
      <w:r w:rsidR="005C4327">
        <w:t>role within NSF support</w:t>
      </w:r>
      <w:r w:rsidR="00D953D9">
        <w:t>s and anticipates</w:t>
      </w:r>
      <w:r w:rsidR="005C4327">
        <w:t xml:space="preserve"> </w:t>
      </w:r>
      <w:r w:rsidR="00726CBB">
        <w:t>the cyberinfrastructure need</w:t>
      </w:r>
      <w:r w:rsidR="00D953D9">
        <w:t xml:space="preserve">ed by </w:t>
      </w:r>
      <w:r w:rsidR="00726CBB">
        <w:t>science and engineering research communit</w:t>
      </w:r>
      <w:r w:rsidR="00D953D9">
        <w:t>ies</w:t>
      </w:r>
      <w:r w:rsidR="005C4327">
        <w:t>.</w:t>
      </w:r>
    </w:p>
    <w:p w14:paraId="1053CC97" w14:textId="77777777" w:rsidR="007E1F02" w:rsidRDefault="007E1F02" w:rsidP="00CE43AD"/>
    <w:p w14:paraId="2A22A9CF" w14:textId="011D3AC5" w:rsidR="00CE43AD" w:rsidRDefault="007E1F02" w:rsidP="00CE43AD">
      <w:r>
        <w:t xml:space="preserve">(2) </w:t>
      </w:r>
      <w:r w:rsidR="005C4327">
        <w:t>Given the data and trends available at the above link, direct interactions with ACI, and</w:t>
      </w:r>
      <w:r w:rsidR="00B33E20">
        <w:t xml:space="preserve"> in the context of</w:t>
      </w:r>
      <w:r w:rsidR="005C4327">
        <w:t xml:space="preserve"> </w:t>
      </w:r>
      <w:r w:rsidR="00B33E20">
        <w:t xml:space="preserve">NSF’s </w:t>
      </w:r>
      <w:r w:rsidR="005C4327">
        <w:t>budget, what</w:t>
      </w:r>
      <w:r w:rsidR="00891D93">
        <w:t xml:space="preserve"> additional</w:t>
      </w:r>
      <w:r w:rsidR="005C4327">
        <w:t xml:space="preserve"> </w:t>
      </w:r>
      <w:r w:rsidR="00480B92">
        <w:t xml:space="preserve">improvements </w:t>
      </w:r>
      <w:r>
        <w:t xml:space="preserve">can you suggest </w:t>
      </w:r>
      <w:r w:rsidR="005C4327">
        <w:t xml:space="preserve">to further </w:t>
      </w:r>
      <w:r w:rsidR="00623022">
        <w:t>ACI</w:t>
      </w:r>
      <w:r w:rsidR="005C4327">
        <w:t>’s</w:t>
      </w:r>
      <w:r w:rsidR="00480B92">
        <w:t xml:space="preserve"> </w:t>
      </w:r>
      <w:r w:rsidR="00891D93">
        <w:t xml:space="preserve">role and contribution to </w:t>
      </w:r>
      <w:r w:rsidR="00D953D9">
        <w:t xml:space="preserve">research </w:t>
      </w:r>
      <w:r w:rsidR="00891D93">
        <w:t>cyberinfrastructure in support of</w:t>
      </w:r>
      <w:r w:rsidR="00D953D9">
        <w:t xml:space="preserve"> NSF’s mission</w:t>
      </w:r>
      <w:r w:rsidR="00480B92">
        <w:t>?</w:t>
      </w:r>
    </w:p>
    <w:p w14:paraId="5A2D2BDD" w14:textId="77777777" w:rsidR="007E1F02" w:rsidRDefault="007E1F02" w:rsidP="00CE43AD"/>
    <w:p w14:paraId="0ED92266" w14:textId="6C2F40DB" w:rsidR="00480B92" w:rsidRDefault="008E3C49" w:rsidP="00CE43AD">
      <w:r w:rsidRPr="008E3C49">
        <w:t>(3) Are there particular positive or negative trends that, in your opinion, aris</w:t>
      </w:r>
      <w:r>
        <w:t>e directly from the realignment</w:t>
      </w:r>
      <w:r w:rsidRPr="008E3C49">
        <w:t xml:space="preserve"> of the Office of Cyberinfrastructure within CISE?</w:t>
      </w:r>
    </w:p>
    <w:p w14:paraId="248DAAB1" w14:textId="77777777" w:rsidR="008E3C49" w:rsidRDefault="008E3C49" w:rsidP="00CE43AD"/>
    <w:p w14:paraId="10B7D50D" w14:textId="182BC929" w:rsidR="004B4FEB" w:rsidRDefault="005C4327" w:rsidP="00CE43AD">
      <w:r>
        <w:t xml:space="preserve">Comments </w:t>
      </w:r>
      <w:r w:rsidR="00480B92">
        <w:t xml:space="preserve">from the interested community </w:t>
      </w:r>
      <w:r>
        <w:t xml:space="preserve">should be submitted </w:t>
      </w:r>
      <w:r w:rsidR="00480B92">
        <w:t xml:space="preserve">by </w:t>
      </w:r>
      <w:r w:rsidR="00DA7BDF">
        <w:t>6/15</w:t>
      </w:r>
      <w:r w:rsidR="00480B92">
        <w:t xml:space="preserve">/2016. </w:t>
      </w:r>
      <w:r w:rsidR="00E33DF3">
        <w:t>Participation is voluntary and all information</w:t>
      </w:r>
      <w:r w:rsidR="0071422F">
        <w:t xml:space="preserve"> </w:t>
      </w:r>
      <w:r w:rsidR="00E33DF3">
        <w:t xml:space="preserve">is for NSF internal use only. The identity of the individuals who provide comments will be kept confidential. </w:t>
      </w:r>
      <w:r w:rsidR="0071422F">
        <w:t xml:space="preserve">Succinct responses are most useful to the review group, but there are no formal restrictions on the form or length of comments. </w:t>
      </w:r>
    </w:p>
    <w:p w14:paraId="5F37A5FC" w14:textId="77777777" w:rsidR="004B4FEB" w:rsidRPr="004B4FEB" w:rsidRDefault="004B4FEB" w:rsidP="00CE43AD">
      <w:pPr>
        <w:rPr>
          <w:b/>
        </w:rPr>
      </w:pPr>
    </w:p>
    <w:p w14:paraId="3B095F5F" w14:textId="7775046C" w:rsidR="00CE43AD" w:rsidRPr="004B4FEB" w:rsidRDefault="008A50E7" w:rsidP="00CE43AD">
      <w:pPr>
        <w:rPr>
          <w:b/>
        </w:rPr>
      </w:pPr>
      <w:r w:rsidRPr="004B4FEB">
        <w:rPr>
          <w:b/>
        </w:rPr>
        <w:lastRenderedPageBreak/>
        <w:t>P</w:t>
      </w:r>
      <w:r w:rsidR="00912459" w:rsidRPr="004B4FEB">
        <w:rPr>
          <w:b/>
        </w:rPr>
        <w:t>l</w:t>
      </w:r>
      <w:r w:rsidR="007B38CF" w:rsidRPr="004B4FEB">
        <w:rPr>
          <w:b/>
        </w:rPr>
        <w:t xml:space="preserve">ease </w:t>
      </w:r>
      <w:r w:rsidR="003F5246" w:rsidRPr="004B4FEB">
        <w:rPr>
          <w:b/>
        </w:rPr>
        <w:t>send comments to</w:t>
      </w:r>
      <w:r w:rsidR="005C4327" w:rsidRPr="004B4FEB">
        <w:rPr>
          <w:b/>
        </w:rPr>
        <w:t>:</w:t>
      </w:r>
      <w:r w:rsidR="003F5246" w:rsidRPr="004B4FEB">
        <w:rPr>
          <w:b/>
        </w:rPr>
        <w:t xml:space="preserve"> </w:t>
      </w:r>
    </w:p>
    <w:p w14:paraId="20F8B4C1" w14:textId="059C2C2A" w:rsidR="00480B92" w:rsidRPr="004B4FEB" w:rsidRDefault="00480B92" w:rsidP="00480B92">
      <w:pPr>
        <w:rPr>
          <w:b/>
        </w:rPr>
      </w:pPr>
      <w:r w:rsidRPr="004B4FEB">
        <w:rPr>
          <w:b/>
        </w:rPr>
        <w:t>NSF Advanced Cyberinfrastructure Review Input</w:t>
      </w:r>
      <w:r w:rsidR="0071422F" w:rsidRPr="004B4FEB">
        <w:rPr>
          <w:b/>
        </w:rPr>
        <w:t xml:space="preserve"> </w:t>
      </w:r>
    </w:p>
    <w:p w14:paraId="4DB22F61" w14:textId="10EB7492" w:rsidR="0071422F" w:rsidRPr="004B4FEB" w:rsidRDefault="00CA40EF" w:rsidP="00480B92">
      <w:pPr>
        <w:rPr>
          <w:b/>
        </w:rPr>
      </w:pPr>
      <w:hyperlink r:id="rId4" w:history="1">
        <w:r w:rsidR="005C4327" w:rsidRPr="004B4FEB">
          <w:rPr>
            <w:rStyle w:val="Hyperlink"/>
            <w:b/>
          </w:rPr>
          <w:t>aci-review@nsf.gov</w:t>
        </w:r>
      </w:hyperlink>
      <w:r w:rsidR="0071422F" w:rsidRPr="004B4FEB">
        <w:rPr>
          <w:b/>
        </w:rPr>
        <w:t xml:space="preserve"> </w:t>
      </w:r>
    </w:p>
    <w:p w14:paraId="3F20D818" w14:textId="050CA72C" w:rsidR="005C4327" w:rsidRDefault="005C4327" w:rsidP="00480B92"/>
    <w:p w14:paraId="77EAD123" w14:textId="77777777" w:rsidR="00CE43AD" w:rsidRDefault="00CE43AD"/>
    <w:p w14:paraId="066631C4" w14:textId="77777777" w:rsidR="00480B92" w:rsidRDefault="00480B92">
      <w:r>
        <w:t>Sincerely,</w:t>
      </w:r>
    </w:p>
    <w:p w14:paraId="198FEC6B" w14:textId="77777777" w:rsidR="00480B92" w:rsidRDefault="00480B92"/>
    <w:p w14:paraId="416D91E6" w14:textId="77777777" w:rsidR="00480B92" w:rsidRDefault="00480B92"/>
    <w:p w14:paraId="3130ADBE" w14:textId="77777777" w:rsidR="004B4FEB" w:rsidRDefault="004B4FEB">
      <w:r>
        <w:t>Fleming Crim</w:t>
      </w:r>
    </w:p>
    <w:p w14:paraId="2382F3E8" w14:textId="185B38A3" w:rsidR="00480B92" w:rsidRDefault="008A50E7">
      <w:r>
        <w:t>Assistant Director</w:t>
      </w:r>
      <w:r w:rsidR="004B4FEB">
        <w:t xml:space="preserve"> for Mathematical and Physical Sciences</w:t>
      </w:r>
    </w:p>
    <w:p w14:paraId="5229E712" w14:textId="77777777" w:rsidR="004B4FEB" w:rsidRDefault="004B4FEB"/>
    <w:p w14:paraId="68D5451A" w14:textId="77777777" w:rsidR="004B4FEB" w:rsidRDefault="004B4FEB">
      <w:r>
        <w:t>Pramod Khargonekar</w:t>
      </w:r>
    </w:p>
    <w:p w14:paraId="62DEC2EF" w14:textId="0C2D8337" w:rsidR="008A50E7" w:rsidRDefault="008A50E7">
      <w:r>
        <w:t>Assistant Director</w:t>
      </w:r>
      <w:r w:rsidR="004B4FEB">
        <w:t xml:space="preserve"> for Engineering</w:t>
      </w:r>
    </w:p>
    <w:p w14:paraId="3A702BF4" w14:textId="77777777" w:rsidR="004B4FEB" w:rsidRDefault="004B4FEB"/>
    <w:p w14:paraId="490F7CFE" w14:textId="61E95EDC" w:rsidR="004B4FEB" w:rsidRDefault="004B4FEB">
      <w:r>
        <w:t>National Science Foundation</w:t>
      </w:r>
    </w:p>
    <w:sectPr w:rsidR="004B4FEB" w:rsidSect="003619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D"/>
    <w:rsid w:val="00152F99"/>
    <w:rsid w:val="0016425D"/>
    <w:rsid w:val="00186167"/>
    <w:rsid w:val="00252174"/>
    <w:rsid w:val="003229FE"/>
    <w:rsid w:val="0036194A"/>
    <w:rsid w:val="003F5246"/>
    <w:rsid w:val="00480B92"/>
    <w:rsid w:val="004960B8"/>
    <w:rsid w:val="004B4FEB"/>
    <w:rsid w:val="005C4327"/>
    <w:rsid w:val="005E4112"/>
    <w:rsid w:val="00623022"/>
    <w:rsid w:val="006E038E"/>
    <w:rsid w:val="0071422F"/>
    <w:rsid w:val="00726CBB"/>
    <w:rsid w:val="00783AED"/>
    <w:rsid w:val="007B38CF"/>
    <w:rsid w:val="007E1F02"/>
    <w:rsid w:val="00891D93"/>
    <w:rsid w:val="008A50E7"/>
    <w:rsid w:val="008E3C49"/>
    <w:rsid w:val="00912459"/>
    <w:rsid w:val="00981566"/>
    <w:rsid w:val="00993422"/>
    <w:rsid w:val="00B33E20"/>
    <w:rsid w:val="00BC5890"/>
    <w:rsid w:val="00C67643"/>
    <w:rsid w:val="00CA40EF"/>
    <w:rsid w:val="00CE43AD"/>
    <w:rsid w:val="00D84E25"/>
    <w:rsid w:val="00D9474B"/>
    <w:rsid w:val="00D953D9"/>
    <w:rsid w:val="00DA7BDF"/>
    <w:rsid w:val="00E33DF3"/>
    <w:rsid w:val="00EA6BAF"/>
    <w:rsid w:val="00F53721"/>
    <w:rsid w:val="00F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7F27B"/>
  <w14:defaultImageDpi w14:val="300"/>
  <w15:docId w15:val="{82ED7248-DF2F-4C93-B5B2-89F7917F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F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0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43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3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3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3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43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i-review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Khargonekar</dc:creator>
  <cp:keywords/>
  <dc:description/>
  <cp:lastModifiedBy>Plimpton, Suzanne H.</cp:lastModifiedBy>
  <cp:revision>2</cp:revision>
  <cp:lastPrinted>2016-05-11T21:16:00Z</cp:lastPrinted>
  <dcterms:created xsi:type="dcterms:W3CDTF">2016-05-11T21:31:00Z</dcterms:created>
  <dcterms:modified xsi:type="dcterms:W3CDTF">2016-05-11T21:31:00Z</dcterms:modified>
</cp:coreProperties>
</file>