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69" w:rsidRDefault="00295B69" w:rsidP="00393042">
      <w:pPr>
        <w:rPr>
          <w:b/>
          <w:sz w:val="22"/>
          <w:szCs w:val="22"/>
        </w:rPr>
      </w:pPr>
      <w:bookmarkStart w:id="0" w:name="_GoBack"/>
      <w:bookmarkEnd w:id="0"/>
    </w:p>
    <w:p w:rsidR="00393042" w:rsidRDefault="00393042" w:rsidP="00393042">
      <w:pPr>
        <w:rPr>
          <w:rFonts w:eastAsia="MS Gothic"/>
          <w:sz w:val="22"/>
          <w:szCs w:val="22"/>
        </w:rPr>
      </w:pPr>
      <w:r>
        <w:rPr>
          <w:rFonts w:eastAsia="MS Gothic"/>
          <w:b/>
          <w:sz w:val="22"/>
          <w:szCs w:val="22"/>
        </w:rPr>
        <w:t>1</w:t>
      </w:r>
      <w:r w:rsidRPr="00307677">
        <w:rPr>
          <w:rFonts w:eastAsia="MS Gothic"/>
          <w:b/>
          <w:sz w:val="22"/>
          <w:szCs w:val="22"/>
        </w:rPr>
        <w:t xml:space="preserve">. </w:t>
      </w:r>
      <w:r w:rsidR="00225F9C">
        <w:rPr>
          <w:rFonts w:eastAsia="MS Gothic"/>
          <w:b/>
          <w:sz w:val="22"/>
          <w:szCs w:val="22"/>
        </w:rPr>
        <w:t xml:space="preserve"> </w:t>
      </w:r>
      <w:r w:rsidR="00CF21D8">
        <w:rPr>
          <w:rFonts w:eastAsia="MS Gothic"/>
          <w:b/>
          <w:sz w:val="22"/>
          <w:szCs w:val="22"/>
        </w:rPr>
        <w:t>During what time span did you win the Presidential Award</w:t>
      </w:r>
      <w:r w:rsidRPr="00307677">
        <w:rPr>
          <w:rFonts w:eastAsia="MS Gothic"/>
          <w:b/>
          <w:sz w:val="22"/>
          <w:szCs w:val="22"/>
        </w:rPr>
        <w:t>?</w:t>
      </w:r>
      <w:r w:rsidR="00582F96">
        <w:rPr>
          <w:rFonts w:eastAsia="MS Gothic"/>
          <w:sz w:val="22"/>
          <w:szCs w:val="22"/>
        </w:rPr>
        <w:t xml:space="preserve">   </w:t>
      </w:r>
      <w:r w:rsidRPr="00307677">
        <w:rPr>
          <w:rFonts w:eastAsia="MS Gothic"/>
          <w:sz w:val="22"/>
          <w:szCs w:val="22"/>
        </w:rPr>
        <w:t xml:space="preserve">  </w:t>
      </w:r>
    </w:p>
    <w:p w:rsidR="00162E9C" w:rsidRDefault="00162E9C" w:rsidP="00CF21D8">
      <w:pPr>
        <w:ind w:firstLine="720"/>
        <w:rPr>
          <w:rFonts w:ascii="Segoe UI Symbol" w:eastAsia="MS Gothic" w:hAnsi="Segoe UI Symbol" w:cs="Segoe UI Symbol"/>
          <w:sz w:val="22"/>
          <w:szCs w:val="22"/>
        </w:rPr>
      </w:pP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>1983-1987</w:t>
      </w:r>
      <w:r>
        <w:rPr>
          <w:rFonts w:eastAsia="MS Gothic"/>
          <w:sz w:val="22"/>
          <w:szCs w:val="22"/>
        </w:rPr>
        <w:tab/>
      </w:r>
      <w:r>
        <w:rPr>
          <w:rFonts w:eastAsia="MS Gothic"/>
          <w:sz w:val="22"/>
          <w:szCs w:val="22"/>
        </w:rPr>
        <w:tab/>
      </w: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1988 – 1992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1993 – 1997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1998-2002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2003 – 2007</w:t>
      </w:r>
      <w:r>
        <w:rPr>
          <w:rFonts w:ascii="Segoe UI Symbol" w:eastAsia="MS Gothic" w:hAnsi="Segoe UI Symbol" w:cs="Segoe UI Symbol"/>
          <w:sz w:val="22"/>
          <w:szCs w:val="22"/>
        </w:rPr>
        <w:tab/>
      </w:r>
    </w:p>
    <w:p w:rsidR="00162E9C" w:rsidRPr="00C83E7F" w:rsidRDefault="00162E9C" w:rsidP="00CF21D8">
      <w:pPr>
        <w:ind w:firstLine="720"/>
        <w:rPr>
          <w:rFonts w:eastAsia="MS Gothic"/>
          <w:color w:val="FF0000"/>
          <w:sz w:val="22"/>
          <w:szCs w:val="22"/>
        </w:rPr>
      </w:pP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2008 – 2012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2013 - 2017 </w:t>
      </w:r>
    </w:p>
    <w:p w:rsidR="00393042" w:rsidRPr="00162E9C" w:rsidRDefault="00162E9C" w:rsidP="00162E9C">
      <w:pPr>
        <w:rPr>
          <w:rFonts w:eastAsia="MS Gothic"/>
          <w:sz w:val="22"/>
          <w:szCs w:val="22"/>
        </w:rPr>
      </w:pPr>
      <w:r w:rsidRPr="00162E9C">
        <w:rPr>
          <w:rFonts w:eastAsia="MS Gothic"/>
          <w:b/>
          <w:sz w:val="22"/>
          <w:szCs w:val="22"/>
        </w:rPr>
        <w:t>2</w:t>
      </w:r>
      <w:r w:rsidR="00E772BF" w:rsidRPr="00162E9C">
        <w:rPr>
          <w:rFonts w:eastAsia="MS Gothic"/>
          <w:b/>
          <w:sz w:val="22"/>
          <w:szCs w:val="22"/>
        </w:rPr>
        <w:t>.</w:t>
      </w:r>
      <w:r w:rsidR="00E772BF" w:rsidRPr="00162E9C">
        <w:rPr>
          <w:rFonts w:eastAsia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 </w:t>
      </w:r>
      <w:r w:rsidR="008315E9" w:rsidRPr="00162E9C">
        <w:rPr>
          <w:rFonts w:eastAsia="MS Gothic" w:cs="Times New Roman"/>
          <w:b/>
          <w:sz w:val="22"/>
          <w:szCs w:val="22"/>
        </w:rPr>
        <w:t>Awards Category:</w:t>
      </w:r>
      <w:r w:rsidR="00C83E7F" w:rsidRPr="00162E9C">
        <w:rPr>
          <w:rFonts w:eastAsia="MS Gothic" w:cs="Times New Roman"/>
          <w:sz w:val="22"/>
          <w:szCs w:val="22"/>
        </w:rPr>
        <w:tab/>
      </w:r>
      <w:r w:rsidR="008315E9" w:rsidRPr="00162E9C">
        <w:rPr>
          <w:rFonts w:eastAsia="MS Gothic" w:cs="Times New Roman"/>
          <w:sz w:val="22"/>
          <w:szCs w:val="22"/>
        </w:rPr>
        <w:t xml:space="preserve"> </w:t>
      </w:r>
      <w:r w:rsidR="008315E9" w:rsidRPr="00162E9C">
        <w:rPr>
          <w:rFonts w:eastAsia="MS Gothic" w:cs="Times New Roman"/>
          <w:sz w:val="22"/>
          <w:szCs w:val="22"/>
        </w:rPr>
        <w:tab/>
      </w:r>
      <w:r w:rsidR="00E772BF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="00393042" w:rsidRPr="00162E9C">
        <w:rPr>
          <w:rFonts w:eastAsia="MS Gothic"/>
          <w:sz w:val="22"/>
          <w:szCs w:val="22"/>
        </w:rPr>
        <w:t>Mathematics</w:t>
      </w:r>
      <w:r w:rsidR="00393042" w:rsidRPr="00162E9C">
        <w:rPr>
          <w:rFonts w:eastAsia="MS Gothic"/>
          <w:sz w:val="22"/>
          <w:szCs w:val="22"/>
        </w:rPr>
        <w:tab/>
      </w:r>
      <w:r w:rsidR="008315E9" w:rsidRPr="00162E9C">
        <w:rPr>
          <w:rFonts w:eastAsia="MS Gothic"/>
          <w:sz w:val="22"/>
          <w:szCs w:val="22"/>
        </w:rPr>
        <w:tab/>
      </w:r>
      <w:r w:rsidR="00E772BF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="00E772BF" w:rsidRPr="00162E9C">
        <w:rPr>
          <w:rFonts w:eastAsia="MS Gothic"/>
          <w:sz w:val="22"/>
          <w:szCs w:val="22"/>
        </w:rPr>
        <w:t xml:space="preserve"> </w:t>
      </w:r>
      <w:r w:rsidR="00393042" w:rsidRPr="00162E9C">
        <w:rPr>
          <w:rFonts w:eastAsia="MS Gothic"/>
          <w:sz w:val="22"/>
          <w:szCs w:val="22"/>
        </w:rPr>
        <w:t xml:space="preserve">Science </w:t>
      </w:r>
      <w:r w:rsidR="00393042" w:rsidRPr="00162E9C">
        <w:rPr>
          <w:rFonts w:eastAsia="MS Gothic"/>
          <w:sz w:val="22"/>
          <w:szCs w:val="22"/>
        </w:rPr>
        <w:tab/>
      </w:r>
      <w:r w:rsidR="00393042" w:rsidRPr="00162E9C">
        <w:rPr>
          <w:rFonts w:eastAsia="MS Gothic"/>
          <w:sz w:val="22"/>
          <w:szCs w:val="22"/>
        </w:rPr>
        <w:tab/>
      </w:r>
    </w:p>
    <w:p w:rsidR="00393042" w:rsidRPr="00307677" w:rsidRDefault="00162E9C" w:rsidP="00162E9C">
      <w:pPr>
        <w:rPr>
          <w:rFonts w:eastAsia="MS Gothic"/>
          <w:sz w:val="22"/>
          <w:szCs w:val="22"/>
        </w:rPr>
      </w:pPr>
      <w:r w:rsidRPr="00CF21D8">
        <w:rPr>
          <w:rFonts w:eastAsia="MS Gothic"/>
          <w:b/>
          <w:sz w:val="22"/>
          <w:szCs w:val="22"/>
        </w:rPr>
        <w:t>3</w:t>
      </w:r>
      <w:r w:rsidR="00E772BF" w:rsidRPr="00CF21D8">
        <w:rPr>
          <w:rFonts w:eastAsia="MS Gothic"/>
          <w:b/>
          <w:sz w:val="22"/>
          <w:szCs w:val="22"/>
        </w:rPr>
        <w:t>.</w:t>
      </w:r>
      <w:r w:rsidR="00E772BF">
        <w:rPr>
          <w:rFonts w:eastAsia="MS Gothic"/>
          <w:sz w:val="22"/>
          <w:szCs w:val="22"/>
        </w:rPr>
        <w:t xml:space="preserve">  </w:t>
      </w:r>
      <w:r w:rsidR="008315E9" w:rsidRPr="00162E9C">
        <w:rPr>
          <w:rFonts w:eastAsia="MS Gothic"/>
          <w:b/>
          <w:sz w:val="22"/>
          <w:szCs w:val="22"/>
        </w:rPr>
        <w:t>Award Grade Span:</w:t>
      </w:r>
      <w:r w:rsidR="008315E9">
        <w:rPr>
          <w:rFonts w:eastAsia="MS Gothic"/>
          <w:sz w:val="22"/>
          <w:szCs w:val="22"/>
        </w:rPr>
        <w:t xml:space="preserve"> </w:t>
      </w:r>
      <w:r w:rsidR="008315E9">
        <w:rPr>
          <w:rFonts w:eastAsia="MS Gothic"/>
          <w:sz w:val="22"/>
          <w:szCs w:val="22"/>
        </w:rPr>
        <w:tab/>
      </w:r>
      <w:r w:rsidR="00E772BF" w:rsidRPr="00307677">
        <w:rPr>
          <w:rFonts w:ascii="MS Gothic" w:eastAsia="MS Gothic" w:hint="eastAsia"/>
          <w:sz w:val="22"/>
          <w:szCs w:val="22"/>
        </w:rPr>
        <w:t>☐</w:t>
      </w:r>
      <w:r w:rsidR="00E772BF">
        <w:rPr>
          <w:rFonts w:ascii="MS Gothic" w:eastAsia="MS Gothic" w:hint="eastAsia"/>
          <w:sz w:val="22"/>
          <w:szCs w:val="22"/>
        </w:rPr>
        <w:t xml:space="preserve"> </w:t>
      </w:r>
      <w:r w:rsidR="00393042">
        <w:rPr>
          <w:rFonts w:eastAsia="MS Gothic"/>
          <w:sz w:val="22"/>
          <w:szCs w:val="22"/>
        </w:rPr>
        <w:t>K-6</w:t>
      </w:r>
      <w:r w:rsidR="00393042">
        <w:rPr>
          <w:rFonts w:eastAsia="MS Gothic"/>
          <w:sz w:val="22"/>
          <w:szCs w:val="22"/>
        </w:rPr>
        <w:tab/>
      </w:r>
      <w:r w:rsidR="00393042">
        <w:rPr>
          <w:rFonts w:eastAsia="MS Gothic"/>
          <w:sz w:val="22"/>
          <w:szCs w:val="22"/>
        </w:rPr>
        <w:tab/>
      </w:r>
      <w:r w:rsidR="00393042">
        <w:rPr>
          <w:rFonts w:eastAsia="MS Gothic"/>
          <w:sz w:val="22"/>
          <w:szCs w:val="22"/>
        </w:rPr>
        <w:tab/>
      </w:r>
      <w:r w:rsidR="00E772BF" w:rsidRPr="00307677">
        <w:rPr>
          <w:rFonts w:ascii="MS Gothic" w:eastAsia="MS Gothic" w:hint="eastAsia"/>
          <w:sz w:val="22"/>
          <w:szCs w:val="22"/>
        </w:rPr>
        <w:t>☐</w:t>
      </w:r>
      <w:r w:rsidR="00E772BF">
        <w:rPr>
          <w:rFonts w:ascii="MS Gothic" w:eastAsia="MS Gothic" w:hint="eastAsia"/>
          <w:sz w:val="22"/>
          <w:szCs w:val="22"/>
        </w:rPr>
        <w:t xml:space="preserve"> </w:t>
      </w:r>
      <w:r w:rsidR="00E772BF">
        <w:rPr>
          <w:rFonts w:eastAsia="MS Gothic"/>
          <w:sz w:val="22"/>
          <w:szCs w:val="22"/>
        </w:rPr>
        <w:t>7-12</w:t>
      </w:r>
      <w:r w:rsidR="00E772BF">
        <w:rPr>
          <w:rFonts w:eastAsia="MS Gothic"/>
          <w:sz w:val="22"/>
          <w:szCs w:val="22"/>
        </w:rPr>
        <w:tab/>
      </w:r>
      <w:r w:rsidR="00E772BF">
        <w:rPr>
          <w:rFonts w:eastAsia="MS Gothic"/>
          <w:sz w:val="22"/>
          <w:szCs w:val="22"/>
        </w:rPr>
        <w:tab/>
      </w:r>
    </w:p>
    <w:p w:rsidR="00225F9C" w:rsidRDefault="00225F9C" w:rsidP="00393042">
      <w:pPr>
        <w:rPr>
          <w:b/>
          <w:sz w:val="22"/>
          <w:szCs w:val="22"/>
        </w:rPr>
      </w:pPr>
    </w:p>
    <w:p w:rsidR="009742DC" w:rsidRDefault="00CF21D8" w:rsidP="00393042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5F5C57">
        <w:rPr>
          <w:b/>
          <w:sz w:val="22"/>
          <w:szCs w:val="22"/>
        </w:rPr>
        <w:t xml:space="preserve">.  Your </w:t>
      </w:r>
      <w:r w:rsidR="00162E9C">
        <w:rPr>
          <w:b/>
          <w:sz w:val="22"/>
          <w:szCs w:val="22"/>
        </w:rPr>
        <w:t xml:space="preserve">Current </w:t>
      </w:r>
      <w:r w:rsidR="005F5C57">
        <w:rPr>
          <w:b/>
          <w:sz w:val="22"/>
          <w:szCs w:val="22"/>
        </w:rPr>
        <w:t xml:space="preserve">Professional Role:  SELECT ALL THAT APPLY.  </w:t>
      </w:r>
    </w:p>
    <w:p w:rsidR="005F5C57" w:rsidRPr="00225F9C" w:rsidRDefault="005F5C57" w:rsidP="00393042">
      <w:pPr>
        <w:rPr>
          <w:sz w:val="22"/>
          <w:szCs w:val="22"/>
        </w:rPr>
      </w:pPr>
      <w:r w:rsidRP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Pr="00225F9C">
        <w:rPr>
          <w:sz w:val="22"/>
          <w:szCs w:val="22"/>
        </w:rPr>
        <w:t>K-12 Teacher</w:t>
      </w:r>
      <w:r w:rsidRP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Pr="00225F9C">
        <w:rPr>
          <w:sz w:val="22"/>
          <w:szCs w:val="22"/>
        </w:rPr>
        <w:t xml:space="preserve">Higher Ed. Faculty </w:t>
      </w:r>
      <w:r w:rsidRP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Pr="00225F9C">
        <w:rPr>
          <w:sz w:val="22"/>
          <w:szCs w:val="22"/>
        </w:rPr>
        <w:t>Curriculum Specialist</w:t>
      </w:r>
      <w:r w:rsidRP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="00162E9C">
        <w:rPr>
          <w:sz w:val="22"/>
          <w:szCs w:val="22"/>
        </w:rPr>
        <w:t xml:space="preserve">K-12 </w:t>
      </w:r>
      <w:r w:rsidRPr="00225F9C">
        <w:rPr>
          <w:sz w:val="22"/>
          <w:szCs w:val="22"/>
        </w:rPr>
        <w:t xml:space="preserve">Administrator </w:t>
      </w:r>
    </w:p>
    <w:p w:rsidR="005F5C57" w:rsidRDefault="005F5C57" w:rsidP="00393042">
      <w:pPr>
        <w:rPr>
          <w:sz w:val="22"/>
          <w:szCs w:val="22"/>
        </w:rPr>
      </w:pPr>
      <w:r w:rsidRP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Pr="00225F9C">
        <w:rPr>
          <w:sz w:val="22"/>
          <w:szCs w:val="22"/>
        </w:rPr>
        <w:t xml:space="preserve">Federal </w:t>
      </w:r>
      <w:r w:rsidR="00225F9C" w:rsidRPr="00225F9C">
        <w:rPr>
          <w:sz w:val="22"/>
          <w:szCs w:val="22"/>
        </w:rPr>
        <w:t>Employee</w:t>
      </w:r>
      <w:r w:rsidR="00225F9C" w:rsidRP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="001F7068">
        <w:rPr>
          <w:sz w:val="22"/>
          <w:szCs w:val="22"/>
        </w:rPr>
        <w:t xml:space="preserve">STEM/STEM Ed </w:t>
      </w:r>
      <w:r w:rsidR="00162E9C">
        <w:rPr>
          <w:sz w:val="22"/>
          <w:szCs w:val="22"/>
        </w:rPr>
        <w:t>Research</w:t>
      </w:r>
      <w:r w:rsidR="001F7068">
        <w:rPr>
          <w:sz w:val="22"/>
          <w:szCs w:val="22"/>
        </w:rPr>
        <w:t>er</w:t>
      </w:r>
      <w:r w:rsid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="00225F9C">
        <w:rPr>
          <w:sz w:val="22"/>
          <w:szCs w:val="22"/>
        </w:rPr>
        <w:t>PAEMST State Coordinator</w:t>
      </w:r>
      <w:r w:rsidR="00225F9C">
        <w:rPr>
          <w:sz w:val="22"/>
          <w:szCs w:val="22"/>
        </w:rPr>
        <w:tab/>
      </w:r>
      <w:r w:rsidR="001F7068" w:rsidRPr="00162E9C">
        <w:rPr>
          <w:rFonts w:ascii="Segoe UI Symbol" w:eastAsia="MS Gothic" w:hAnsi="Segoe UI Symbol" w:cs="Segoe UI Symbol"/>
          <w:sz w:val="22"/>
          <w:szCs w:val="22"/>
        </w:rPr>
        <w:t>☐</w:t>
      </w:r>
      <w:r w:rsidR="00225F9C">
        <w:rPr>
          <w:sz w:val="22"/>
          <w:szCs w:val="22"/>
        </w:rPr>
        <w:t>Retiree</w:t>
      </w:r>
      <w:r w:rsidR="00225F9C">
        <w:rPr>
          <w:sz w:val="22"/>
          <w:szCs w:val="22"/>
        </w:rPr>
        <w:tab/>
      </w:r>
    </w:p>
    <w:p w:rsidR="00225F9C" w:rsidRPr="00225F9C" w:rsidRDefault="00225F9C" w:rsidP="00393042">
      <w:pPr>
        <w:rPr>
          <w:sz w:val="22"/>
          <w:szCs w:val="22"/>
        </w:rPr>
      </w:pPr>
      <w:r>
        <w:rPr>
          <w:sz w:val="22"/>
          <w:szCs w:val="22"/>
        </w:rPr>
        <w:tab/>
        <w:t>Other: _______________________________________</w:t>
      </w:r>
    </w:p>
    <w:p w:rsidR="005F5C57" w:rsidRDefault="005F5C57" w:rsidP="003930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F3167" w:rsidRDefault="00CF21D8" w:rsidP="00803BA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772BF">
        <w:rPr>
          <w:b/>
          <w:sz w:val="22"/>
          <w:szCs w:val="22"/>
        </w:rPr>
        <w:t xml:space="preserve">. </w:t>
      </w:r>
      <w:r w:rsidR="00225F9C">
        <w:rPr>
          <w:b/>
          <w:sz w:val="22"/>
          <w:szCs w:val="22"/>
        </w:rPr>
        <w:t xml:space="preserve"> </w:t>
      </w:r>
      <w:r w:rsidR="00734546">
        <w:rPr>
          <w:b/>
          <w:sz w:val="22"/>
          <w:szCs w:val="22"/>
        </w:rPr>
        <w:t>To what extent do you agree or disagree with each meeting goals statement as it relates to</w:t>
      </w:r>
      <w:r w:rsidR="00803BA8">
        <w:rPr>
          <w:b/>
          <w:sz w:val="22"/>
          <w:szCs w:val="22"/>
        </w:rPr>
        <w:t xml:space="preserve"> sharing recent developments in teacher leadership pathways and identifying promising practices in STEM teacher mentorship</w:t>
      </w:r>
      <w:r w:rsidR="00734546">
        <w:rPr>
          <w:b/>
          <w:sz w:val="22"/>
          <w:szCs w:val="22"/>
        </w:rPr>
        <w:t>?  (Place the number of your choice in the right column.)</w:t>
      </w:r>
    </w:p>
    <w:p w:rsidR="00734546" w:rsidRPr="00225F9C" w:rsidRDefault="00734546" w:rsidP="00803BA8">
      <w:pPr>
        <w:spacing w:line="276" w:lineRule="auto"/>
        <w:rPr>
          <w:sz w:val="22"/>
          <w:szCs w:val="22"/>
        </w:rPr>
      </w:pPr>
      <w:r w:rsidRPr="00225F9C">
        <w:rPr>
          <w:sz w:val="22"/>
          <w:szCs w:val="22"/>
        </w:rPr>
        <w:t>1 = Strongly Disagree</w:t>
      </w:r>
      <w:r w:rsidRPr="00225F9C">
        <w:rPr>
          <w:sz w:val="22"/>
          <w:szCs w:val="22"/>
        </w:rPr>
        <w:tab/>
      </w:r>
      <w:r w:rsidR="00C83E7F">
        <w:rPr>
          <w:sz w:val="22"/>
          <w:szCs w:val="22"/>
        </w:rPr>
        <w:tab/>
      </w:r>
      <w:r w:rsidRPr="00225F9C">
        <w:rPr>
          <w:sz w:val="22"/>
          <w:szCs w:val="22"/>
        </w:rPr>
        <w:t>2 = Disagree</w:t>
      </w:r>
      <w:r w:rsidRPr="00225F9C">
        <w:rPr>
          <w:sz w:val="22"/>
          <w:szCs w:val="22"/>
        </w:rPr>
        <w:tab/>
      </w:r>
      <w:r w:rsidRPr="00225F9C">
        <w:rPr>
          <w:sz w:val="22"/>
          <w:szCs w:val="22"/>
        </w:rPr>
        <w:tab/>
        <w:t xml:space="preserve">3 = Neutral </w:t>
      </w:r>
      <w:r w:rsidRPr="00225F9C">
        <w:rPr>
          <w:sz w:val="22"/>
          <w:szCs w:val="22"/>
        </w:rPr>
        <w:tab/>
        <w:t xml:space="preserve">    4 = Agree</w:t>
      </w:r>
      <w:r w:rsidRPr="00225F9C">
        <w:rPr>
          <w:sz w:val="22"/>
          <w:szCs w:val="22"/>
        </w:rPr>
        <w:tab/>
        <w:t xml:space="preserve">        5 = Strongly Disagree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1"/>
        <w:gridCol w:w="1799"/>
      </w:tblGrid>
      <w:tr w:rsidR="00734546" w:rsidTr="00734546">
        <w:tc>
          <w:tcPr>
            <w:tcW w:w="8991" w:type="dxa"/>
          </w:tcPr>
          <w:p w:rsidR="001F7068" w:rsidRDefault="001F7068" w:rsidP="007345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4546" w:rsidRDefault="00734546" w:rsidP="007345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Goal Statement</w:t>
            </w:r>
          </w:p>
        </w:tc>
        <w:tc>
          <w:tcPr>
            <w:tcW w:w="1799" w:type="dxa"/>
          </w:tcPr>
          <w:p w:rsidR="00734546" w:rsidRDefault="00734546" w:rsidP="007345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Agreement</w:t>
            </w:r>
          </w:p>
        </w:tc>
      </w:tr>
      <w:tr w:rsidR="00734546" w:rsidTr="00734546">
        <w:tc>
          <w:tcPr>
            <w:tcW w:w="8991" w:type="dxa"/>
          </w:tcPr>
          <w:p w:rsidR="00734546" w:rsidRPr="008315E9" w:rsidRDefault="00162E9C" w:rsidP="008315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Overall, the speakers</w:t>
            </w:r>
            <w:r w:rsidR="00734546" w:rsidRPr="008315E9">
              <w:rPr>
                <w:sz w:val="22"/>
                <w:szCs w:val="22"/>
              </w:rPr>
              <w:t xml:space="preserve"> provided me with an in-depth and clear vision of PAEMST alumni engagement in mentor</w:t>
            </w:r>
            <w:r w:rsidR="008315E9" w:rsidRPr="008315E9">
              <w:rPr>
                <w:sz w:val="22"/>
                <w:szCs w:val="22"/>
              </w:rPr>
              <w:t xml:space="preserve">ing and teacher leadership.  </w:t>
            </w:r>
          </w:p>
        </w:tc>
        <w:tc>
          <w:tcPr>
            <w:tcW w:w="1799" w:type="dxa"/>
          </w:tcPr>
          <w:p w:rsidR="00734546" w:rsidRPr="00734546" w:rsidRDefault="00734546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315E9" w:rsidTr="00734546">
        <w:tc>
          <w:tcPr>
            <w:tcW w:w="8991" w:type="dxa"/>
          </w:tcPr>
          <w:p w:rsidR="008315E9" w:rsidRPr="008315E9" w:rsidRDefault="008315E9" w:rsidP="008315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 w:rsidRPr="008315E9">
              <w:rPr>
                <w:sz w:val="22"/>
                <w:szCs w:val="22"/>
              </w:rPr>
              <w:t>The Teacher Leadership Panel identified professional opportunities t</w:t>
            </w:r>
            <w:r w:rsidR="005F5C57">
              <w:rPr>
                <w:sz w:val="22"/>
                <w:szCs w:val="22"/>
              </w:rPr>
              <w:t>o enable me to become a more transformative</w:t>
            </w:r>
            <w:r w:rsidRPr="008315E9">
              <w:rPr>
                <w:sz w:val="22"/>
                <w:szCs w:val="22"/>
              </w:rPr>
              <w:t xml:space="preserve"> teacher leader</w:t>
            </w:r>
            <w:r w:rsidR="005F5C57">
              <w:rPr>
                <w:sz w:val="22"/>
                <w:szCs w:val="22"/>
              </w:rPr>
              <w:t xml:space="preserve"> within my current role</w:t>
            </w:r>
            <w:r w:rsidRPr="008315E9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799" w:type="dxa"/>
          </w:tcPr>
          <w:p w:rsidR="008315E9" w:rsidRPr="00734546" w:rsidRDefault="008315E9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315E9" w:rsidTr="00734546">
        <w:tc>
          <w:tcPr>
            <w:tcW w:w="8991" w:type="dxa"/>
          </w:tcPr>
          <w:p w:rsidR="008315E9" w:rsidRPr="008315E9" w:rsidRDefault="008315E9" w:rsidP="008315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 w:rsidRPr="008315E9">
              <w:rPr>
                <w:sz w:val="22"/>
                <w:szCs w:val="22"/>
              </w:rPr>
              <w:t xml:space="preserve">The PAEMST Team provided me with a comprehensive view of future opportunities to become engaged in future PAEMST application cycles.  </w:t>
            </w:r>
          </w:p>
        </w:tc>
        <w:tc>
          <w:tcPr>
            <w:tcW w:w="1799" w:type="dxa"/>
          </w:tcPr>
          <w:p w:rsidR="008315E9" w:rsidRPr="00734546" w:rsidRDefault="008315E9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315E9" w:rsidTr="00734546">
        <w:tc>
          <w:tcPr>
            <w:tcW w:w="8991" w:type="dxa"/>
          </w:tcPr>
          <w:p w:rsidR="008315E9" w:rsidRPr="008315E9" w:rsidRDefault="008315E9" w:rsidP="008315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 w:rsidRPr="008315E9">
              <w:rPr>
                <w:sz w:val="22"/>
                <w:szCs w:val="22"/>
              </w:rPr>
              <w:t>The me</w:t>
            </w:r>
            <w:r w:rsidR="00162E9C">
              <w:rPr>
                <w:sz w:val="22"/>
                <w:szCs w:val="22"/>
              </w:rPr>
              <w:t xml:space="preserve">ntoring exemplars </w:t>
            </w:r>
            <w:r w:rsidRPr="008315E9">
              <w:rPr>
                <w:sz w:val="22"/>
                <w:szCs w:val="22"/>
              </w:rPr>
              <w:t xml:space="preserve">were informative of my future plans to become a STEM mentor.  </w:t>
            </w:r>
          </w:p>
        </w:tc>
        <w:tc>
          <w:tcPr>
            <w:tcW w:w="1799" w:type="dxa"/>
          </w:tcPr>
          <w:p w:rsidR="008315E9" w:rsidRPr="00734546" w:rsidRDefault="008315E9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315E9" w:rsidTr="00734546">
        <w:tc>
          <w:tcPr>
            <w:tcW w:w="8991" w:type="dxa"/>
          </w:tcPr>
          <w:p w:rsidR="008315E9" w:rsidRPr="008315E9" w:rsidRDefault="008315E9" w:rsidP="008315E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 w:rsidRPr="008315E9">
              <w:rPr>
                <w:sz w:val="22"/>
                <w:szCs w:val="22"/>
              </w:rPr>
              <w:lastRenderedPageBreak/>
              <w:t xml:space="preserve">The vision for next steps in PAEMST teacher leadership and mentoring initiatives was clear and consistent with the goals of the PAEMST program. </w:t>
            </w:r>
          </w:p>
        </w:tc>
        <w:tc>
          <w:tcPr>
            <w:tcW w:w="1799" w:type="dxa"/>
          </w:tcPr>
          <w:p w:rsidR="008315E9" w:rsidRPr="00734546" w:rsidRDefault="008315E9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315E9" w:rsidTr="00C83E7F">
        <w:trPr>
          <w:trHeight w:val="935"/>
        </w:trPr>
        <w:tc>
          <w:tcPr>
            <w:tcW w:w="8991" w:type="dxa"/>
          </w:tcPr>
          <w:p w:rsidR="008315E9" w:rsidRPr="008315E9" w:rsidRDefault="008315E9" w:rsidP="00CF21D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PAEMST Alumni event </w:t>
            </w:r>
            <w:r w:rsidR="005F5C57">
              <w:rPr>
                <w:sz w:val="22"/>
                <w:szCs w:val="22"/>
              </w:rPr>
              <w:t xml:space="preserve">allowed me a chance to engage in conversations with other alumni to identify </w:t>
            </w:r>
            <w:r w:rsidR="00CF21D8">
              <w:rPr>
                <w:sz w:val="22"/>
                <w:szCs w:val="22"/>
              </w:rPr>
              <w:t>teacher leadership opportunities and mentoring best practices</w:t>
            </w:r>
            <w:r w:rsidR="005F5C57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799" w:type="dxa"/>
          </w:tcPr>
          <w:p w:rsidR="008315E9" w:rsidRPr="00734546" w:rsidRDefault="008315E9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F5C57" w:rsidTr="00734546">
        <w:tc>
          <w:tcPr>
            <w:tcW w:w="8991" w:type="dxa"/>
          </w:tcPr>
          <w:p w:rsidR="005F5C57" w:rsidRDefault="00C83E7F" w:rsidP="005F5C5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technology applications used allowed me to capture the key po</w:t>
            </w:r>
            <w:r w:rsidR="005E4203">
              <w:rPr>
                <w:sz w:val="22"/>
                <w:szCs w:val="22"/>
              </w:rPr>
              <w:t>ints of valuable conversations for future reference in my professional work to becoming a mentor/teacher leader</w:t>
            </w:r>
            <w:r w:rsidR="00CF21D8">
              <w:rPr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:rsidR="005F5C57" w:rsidRPr="00734546" w:rsidRDefault="005F5C57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83E7F" w:rsidTr="00734546">
        <w:tc>
          <w:tcPr>
            <w:tcW w:w="8991" w:type="dxa"/>
          </w:tcPr>
          <w:p w:rsidR="00C83E7F" w:rsidRDefault="00C83E7F" w:rsidP="00CF21D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Overall, I feel confident in broadening my </w:t>
            </w:r>
            <w:r w:rsidR="00CF21D8">
              <w:rPr>
                <w:sz w:val="22"/>
                <w:szCs w:val="22"/>
              </w:rPr>
              <w:t>teacher leadership development and mentoring involvement</w:t>
            </w:r>
            <w:r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799" w:type="dxa"/>
          </w:tcPr>
          <w:p w:rsidR="00C83E7F" w:rsidRPr="00734546" w:rsidRDefault="00C83E7F" w:rsidP="0073454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34546" w:rsidRDefault="00734546" w:rsidP="00803BA8">
      <w:pPr>
        <w:spacing w:line="276" w:lineRule="auto"/>
        <w:rPr>
          <w:b/>
          <w:sz w:val="22"/>
          <w:szCs w:val="22"/>
        </w:rPr>
      </w:pPr>
    </w:p>
    <w:p w:rsidR="008624D6" w:rsidRPr="00307677" w:rsidRDefault="00CF21D8" w:rsidP="0064277C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A654E" w:rsidRPr="00307677">
        <w:rPr>
          <w:b/>
          <w:sz w:val="22"/>
          <w:szCs w:val="22"/>
        </w:rPr>
        <w:t xml:space="preserve">. </w:t>
      </w:r>
      <w:r w:rsidR="00225F9C">
        <w:rPr>
          <w:b/>
          <w:sz w:val="22"/>
          <w:szCs w:val="22"/>
        </w:rPr>
        <w:t xml:space="preserve">Provide any </w:t>
      </w:r>
      <w:r>
        <w:rPr>
          <w:b/>
          <w:sz w:val="22"/>
          <w:szCs w:val="22"/>
        </w:rPr>
        <w:t xml:space="preserve">other </w:t>
      </w:r>
      <w:r w:rsidR="00225F9C">
        <w:rPr>
          <w:b/>
          <w:sz w:val="22"/>
          <w:szCs w:val="22"/>
        </w:rPr>
        <w:t xml:space="preserve">comments </w:t>
      </w:r>
      <w:r>
        <w:rPr>
          <w:b/>
          <w:sz w:val="22"/>
          <w:szCs w:val="22"/>
        </w:rPr>
        <w:t xml:space="preserve">or feedback </w:t>
      </w:r>
      <w:r w:rsidR="00225F9C">
        <w:rPr>
          <w:b/>
          <w:sz w:val="22"/>
          <w:szCs w:val="22"/>
        </w:rPr>
        <w:t xml:space="preserve">that you may have with regards to the Alumni Event.  </w:t>
      </w:r>
    </w:p>
    <w:p w:rsidR="009742DC" w:rsidRDefault="009742DC" w:rsidP="00393042">
      <w:pPr>
        <w:rPr>
          <w:b/>
          <w:sz w:val="22"/>
          <w:szCs w:val="22"/>
        </w:rPr>
      </w:pPr>
    </w:p>
    <w:p w:rsidR="007A654E" w:rsidRPr="00393042" w:rsidRDefault="007A654E" w:rsidP="00393042">
      <w:pPr>
        <w:rPr>
          <w:b/>
          <w:sz w:val="22"/>
          <w:szCs w:val="22"/>
        </w:rPr>
      </w:pPr>
    </w:p>
    <w:p w:rsidR="007F4986" w:rsidRDefault="007F4986" w:rsidP="007F4986">
      <w:pPr>
        <w:rPr>
          <w:rFonts w:eastAsia="MS Gothic"/>
          <w:sz w:val="22"/>
          <w:szCs w:val="22"/>
        </w:rPr>
      </w:pPr>
    </w:p>
    <w:p w:rsidR="00393042" w:rsidRDefault="00393042" w:rsidP="007F4986">
      <w:pPr>
        <w:rPr>
          <w:rFonts w:eastAsia="MS Gothic"/>
          <w:sz w:val="22"/>
          <w:szCs w:val="22"/>
        </w:rPr>
      </w:pPr>
    </w:p>
    <w:p w:rsidR="00393042" w:rsidRPr="00307677" w:rsidRDefault="00393042" w:rsidP="007F4986">
      <w:pPr>
        <w:rPr>
          <w:rFonts w:eastAsia="MS Gothic"/>
          <w:sz w:val="22"/>
          <w:szCs w:val="22"/>
        </w:rPr>
      </w:pPr>
    </w:p>
    <w:p w:rsidR="00393042" w:rsidRDefault="00393042" w:rsidP="007A654E">
      <w:pPr>
        <w:rPr>
          <w:rFonts w:eastAsia="MS Gothic"/>
          <w:b/>
          <w:sz w:val="22"/>
          <w:szCs w:val="22"/>
        </w:rPr>
      </w:pPr>
    </w:p>
    <w:p w:rsidR="00FA0444" w:rsidRDefault="001F7068" w:rsidP="007A654E">
      <w:pPr>
        <w:rPr>
          <w:rFonts w:eastAsia="MS Gothic"/>
          <w:b/>
          <w:sz w:val="22"/>
          <w:szCs w:val="22"/>
        </w:rPr>
      </w:pPr>
      <w:r>
        <w:rPr>
          <w:rFonts w:eastAsia="MS Gothic"/>
          <w:b/>
          <w:sz w:val="22"/>
          <w:szCs w:val="22"/>
        </w:rPr>
        <w:t>7.</w:t>
      </w:r>
      <w:r w:rsidR="00225F9C">
        <w:rPr>
          <w:rFonts w:eastAsia="MS Gothic"/>
          <w:b/>
          <w:sz w:val="22"/>
          <w:szCs w:val="22"/>
        </w:rPr>
        <w:t xml:space="preserve"> </w:t>
      </w:r>
      <w:r w:rsidR="00FA0444">
        <w:rPr>
          <w:rFonts w:eastAsia="MS Gothic"/>
          <w:b/>
          <w:sz w:val="22"/>
          <w:szCs w:val="22"/>
        </w:rPr>
        <w:t xml:space="preserve">Please feel free to provide </w:t>
      </w:r>
      <w:r w:rsidR="00C83E7F">
        <w:rPr>
          <w:rFonts w:eastAsia="MS Gothic"/>
          <w:b/>
          <w:sz w:val="22"/>
          <w:szCs w:val="22"/>
        </w:rPr>
        <w:t xml:space="preserve">any ideas or suggestions for the next Alumni event in 2017.  </w:t>
      </w:r>
    </w:p>
    <w:sectPr w:rsidR="00FA0444" w:rsidSect="00734546">
      <w:headerReference w:type="default" r:id="rId7"/>
      <w:pgSz w:w="12240" w:h="15840"/>
      <w:pgMar w:top="720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A4" w:rsidRDefault="00E505A4" w:rsidP="00BA3597">
      <w:r>
        <w:separator/>
      </w:r>
    </w:p>
  </w:endnote>
  <w:endnote w:type="continuationSeparator" w:id="0">
    <w:p w:rsidR="00E505A4" w:rsidRDefault="00E505A4" w:rsidP="00BA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A4" w:rsidRDefault="00E505A4" w:rsidP="00BA3597">
      <w:r>
        <w:separator/>
      </w:r>
    </w:p>
  </w:footnote>
  <w:footnote w:type="continuationSeparator" w:id="0">
    <w:p w:rsidR="00E505A4" w:rsidRDefault="00E505A4" w:rsidP="00BA3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A0" w:rsidRDefault="007647A0" w:rsidP="007647A0">
    <w:pPr>
      <w:rPr>
        <w:b/>
        <w:u w:val="single"/>
      </w:rPr>
    </w:pPr>
  </w:p>
  <w:p w:rsidR="007647A0" w:rsidRDefault="007647A0" w:rsidP="007647A0">
    <w:pPr>
      <w:rPr>
        <w:b/>
        <w:u w:val="single"/>
      </w:rPr>
    </w:pPr>
  </w:p>
  <w:p w:rsidR="007647A0" w:rsidRPr="00BA3597" w:rsidRDefault="007647A0" w:rsidP="007647A0">
    <w:pPr>
      <w:rPr>
        <w:b/>
        <w:u w:val="single"/>
      </w:rPr>
    </w:pPr>
    <w:r w:rsidRPr="00BA3597">
      <w:rPr>
        <w:b/>
        <w:u w:val="single"/>
      </w:rPr>
      <w:t xml:space="preserve">Evaluation of the </w:t>
    </w:r>
    <w:r w:rsidR="00BC115B">
      <w:rPr>
        <w:b/>
        <w:u w:val="single"/>
      </w:rPr>
      <w:t>2016</w:t>
    </w:r>
    <w:r w:rsidR="00BC115B" w:rsidRPr="00BA3597">
      <w:rPr>
        <w:b/>
        <w:u w:val="single"/>
      </w:rPr>
      <w:t xml:space="preserve"> </w:t>
    </w:r>
    <w:r w:rsidRPr="00BA3597">
      <w:rPr>
        <w:b/>
        <w:u w:val="single"/>
      </w:rPr>
      <w:t>PAEMST</w:t>
    </w:r>
    <w:r w:rsidR="00A31F8C">
      <w:rPr>
        <w:b/>
        <w:u w:val="single"/>
      </w:rPr>
      <w:t xml:space="preserve"> </w:t>
    </w:r>
    <w:r w:rsidR="001F7068">
      <w:rPr>
        <w:b/>
        <w:u w:val="single"/>
      </w:rPr>
      <w:t>Virtual</w:t>
    </w:r>
    <w:r w:rsidR="001F7068" w:rsidRPr="00BA3597">
      <w:rPr>
        <w:b/>
        <w:u w:val="single"/>
      </w:rPr>
      <w:t xml:space="preserve"> </w:t>
    </w:r>
    <w:r w:rsidR="00A31F8C">
      <w:rPr>
        <w:b/>
        <w:u w:val="single"/>
      </w:rPr>
      <w:t>Alumni</w:t>
    </w:r>
    <w:r w:rsidRPr="00BA3597">
      <w:rPr>
        <w:b/>
        <w:u w:val="single"/>
      </w:rPr>
      <w:t xml:space="preserve"> Meeting</w:t>
    </w:r>
    <w:r w:rsidR="005F5C57"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BC408F"/>
    <w:multiLevelType w:val="hybridMultilevel"/>
    <w:tmpl w:val="D48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3FD"/>
    <w:multiLevelType w:val="hybridMultilevel"/>
    <w:tmpl w:val="457E4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6CED"/>
    <w:multiLevelType w:val="hybridMultilevel"/>
    <w:tmpl w:val="0C64D2E4"/>
    <w:lvl w:ilvl="0" w:tplc="B1EAC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A1254"/>
    <w:multiLevelType w:val="hybridMultilevel"/>
    <w:tmpl w:val="2ECA5504"/>
    <w:lvl w:ilvl="0" w:tplc="0CD6AA6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20E05"/>
    <w:multiLevelType w:val="hybridMultilevel"/>
    <w:tmpl w:val="31D66FC6"/>
    <w:lvl w:ilvl="0" w:tplc="B1EAC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S1NDMzNTIzM7E0MLVQ0lEKTi0uzszPAykwrAUAWO22eywAAAA="/>
  </w:docVars>
  <w:rsids>
    <w:rsidRoot w:val="0064277C"/>
    <w:rsid w:val="00010337"/>
    <w:rsid w:val="0001323A"/>
    <w:rsid w:val="00162E9C"/>
    <w:rsid w:val="00196DAE"/>
    <w:rsid w:val="001F7068"/>
    <w:rsid w:val="00225F9C"/>
    <w:rsid w:val="00230EF6"/>
    <w:rsid w:val="00231BD8"/>
    <w:rsid w:val="00295B69"/>
    <w:rsid w:val="002D3392"/>
    <w:rsid w:val="00307677"/>
    <w:rsid w:val="00320E7A"/>
    <w:rsid w:val="0035473C"/>
    <w:rsid w:val="0039253C"/>
    <w:rsid w:val="00393042"/>
    <w:rsid w:val="003E1ADC"/>
    <w:rsid w:val="00405751"/>
    <w:rsid w:val="00466884"/>
    <w:rsid w:val="00494AF5"/>
    <w:rsid w:val="00577A8C"/>
    <w:rsid w:val="00582F96"/>
    <w:rsid w:val="005C0551"/>
    <w:rsid w:val="005E4203"/>
    <w:rsid w:val="005F5C57"/>
    <w:rsid w:val="0061409A"/>
    <w:rsid w:val="00641DC5"/>
    <w:rsid w:val="0064277C"/>
    <w:rsid w:val="00664823"/>
    <w:rsid w:val="00666C2B"/>
    <w:rsid w:val="00673A92"/>
    <w:rsid w:val="00734546"/>
    <w:rsid w:val="007454BD"/>
    <w:rsid w:val="007647A0"/>
    <w:rsid w:val="0079682A"/>
    <w:rsid w:val="007A654E"/>
    <w:rsid w:val="007F4986"/>
    <w:rsid w:val="00803BA8"/>
    <w:rsid w:val="008315E9"/>
    <w:rsid w:val="008407AF"/>
    <w:rsid w:val="008624D6"/>
    <w:rsid w:val="0089744A"/>
    <w:rsid w:val="008C4018"/>
    <w:rsid w:val="008D2753"/>
    <w:rsid w:val="009742DC"/>
    <w:rsid w:val="009D0D33"/>
    <w:rsid w:val="00A31F8C"/>
    <w:rsid w:val="00B147A6"/>
    <w:rsid w:val="00BA3597"/>
    <w:rsid w:val="00BC115B"/>
    <w:rsid w:val="00BD5EC9"/>
    <w:rsid w:val="00C01AC1"/>
    <w:rsid w:val="00C635FB"/>
    <w:rsid w:val="00C83E7F"/>
    <w:rsid w:val="00CA04FB"/>
    <w:rsid w:val="00CF21D8"/>
    <w:rsid w:val="00D04B52"/>
    <w:rsid w:val="00DA6ABF"/>
    <w:rsid w:val="00DF3167"/>
    <w:rsid w:val="00E0135B"/>
    <w:rsid w:val="00E505A4"/>
    <w:rsid w:val="00E74EE2"/>
    <w:rsid w:val="00E772BF"/>
    <w:rsid w:val="00EA7E3F"/>
    <w:rsid w:val="00EB1593"/>
    <w:rsid w:val="00F12486"/>
    <w:rsid w:val="00F25E24"/>
    <w:rsid w:val="00F32F89"/>
    <w:rsid w:val="00F56B25"/>
    <w:rsid w:val="00F666A9"/>
    <w:rsid w:val="00F91F48"/>
    <w:rsid w:val="00FA0444"/>
    <w:rsid w:val="00FC6AAD"/>
    <w:rsid w:val="00FD52FA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5FD0F8D-E7A7-4D29-82ED-C586C4A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5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A654E"/>
  </w:style>
  <w:style w:type="character" w:customStyle="1" w:styleId="CommentTextChar">
    <w:name w:val="Comment Text Char"/>
    <w:basedOn w:val="DefaultParagraphFont"/>
    <w:link w:val="CommentText"/>
    <w:uiPriority w:val="99"/>
    <w:rsid w:val="007A65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4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597"/>
  </w:style>
  <w:style w:type="paragraph" w:styleId="Footer">
    <w:name w:val="footer"/>
    <w:basedOn w:val="Normal"/>
    <w:link w:val="FooterChar"/>
    <w:uiPriority w:val="99"/>
    <w:unhideWhenUsed/>
    <w:rsid w:val="00BA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_x0010_Morrison</dc:creator>
  <cp:lastModifiedBy>Plimpton, Suzanne H.</cp:lastModifiedBy>
  <cp:revision>2</cp:revision>
  <cp:lastPrinted>2016-06-23T19:07:00Z</cp:lastPrinted>
  <dcterms:created xsi:type="dcterms:W3CDTF">2016-06-28T16:11:00Z</dcterms:created>
  <dcterms:modified xsi:type="dcterms:W3CDTF">2016-06-28T16:11:00Z</dcterms:modified>
</cp:coreProperties>
</file>