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D6F04">
        <w:rPr>
          <w:sz w:val="28"/>
        </w:rPr>
        <w:t>3145</w:t>
      </w:r>
      <w:r>
        <w:rPr>
          <w:sz w:val="28"/>
        </w:rPr>
        <w:t>-</w:t>
      </w:r>
      <w:r w:rsidR="006D6F04">
        <w:rPr>
          <w:sz w:val="28"/>
        </w:rPr>
        <w:t>0215</w:t>
      </w:r>
      <w:r>
        <w:rPr>
          <w:sz w:val="28"/>
        </w:rPr>
        <w:t>)</w:t>
      </w:r>
    </w:p>
    <w:p w:rsidR="00E50293" w:rsidRPr="009239AA" w:rsidRDefault="009A45C1"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D90B5C">
        <w:t>NSF Web Survey</w:t>
      </w:r>
      <w:bookmarkStart w:id="0" w:name="_GoBack"/>
      <w:bookmarkEnd w:id="0"/>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E4168B" w:rsidRDefault="00EA2E31" w:rsidP="00E4168B">
      <w:r>
        <w:t xml:space="preserve">In alignment with the requirements of the federal Digital Government </w:t>
      </w:r>
      <w:r w:rsidR="003679D9">
        <w:t>Strategy</w:t>
      </w:r>
      <w:r>
        <w:t>,</w:t>
      </w:r>
      <w:r w:rsidR="003679D9">
        <w:t xml:space="preserve"> </w:t>
      </w:r>
      <w:r>
        <w:t xml:space="preserve">NSF plans to </w:t>
      </w:r>
      <w:r w:rsidR="00E4168B">
        <w:t xml:space="preserve">request voluntary feedback from </w:t>
      </w:r>
      <w:r w:rsidR="000430FA">
        <w:t>visitors to NSF</w:t>
      </w:r>
      <w:r w:rsidR="001A37C2">
        <w:t>’s</w:t>
      </w:r>
      <w:r w:rsidR="000430FA">
        <w:t xml:space="preserve"> web sites</w:t>
      </w:r>
      <w:r w:rsidR="004E0454">
        <w:t xml:space="preserve"> (i.e., NSF.gov). </w:t>
      </w:r>
      <w:r w:rsidR="00E4168B">
        <w:t>S</w:t>
      </w:r>
      <w:r w:rsidR="003679D9">
        <w:t xml:space="preserve">ite visitors </w:t>
      </w:r>
      <w:r w:rsidR="000430FA">
        <w:t>will be asked questions associated with four baseline metrics that will assess overall customer experience, completion rate of intended task, percentage of visitors likely to return, and percentage of visitors likely to recommend the site.</w:t>
      </w:r>
      <w:r w:rsidR="003679D9">
        <w:t xml:space="preserve"> </w:t>
      </w:r>
      <w:r w:rsidR="000430FA">
        <w:t xml:space="preserve">The specific survey questions </w:t>
      </w:r>
      <w:r w:rsidR="00905F11">
        <w:t>that NSF plans to use are</w:t>
      </w:r>
      <w:r w:rsidR="000430FA">
        <w:t xml:space="preserve"> the recommended </w:t>
      </w:r>
      <w:r w:rsidR="00905F11">
        <w:t xml:space="preserve">customer satisfaction metrics developed by the General Services Administration (GSA) Digital Analytics Program within the Digital Services Innovation Center.  </w:t>
      </w:r>
      <w:r w:rsidR="001A37C2">
        <w:t xml:space="preserve">As required by Milestone 8.2 of the Digital Government Strategy, </w:t>
      </w:r>
      <w:r w:rsidR="000430FA">
        <w:t xml:space="preserve">NSF will use the customer satisfaction </w:t>
      </w:r>
      <w:r w:rsidR="001A37C2">
        <w:t xml:space="preserve">measures </w:t>
      </w:r>
      <w:r w:rsidR="000430FA">
        <w:t xml:space="preserve">to </w:t>
      </w:r>
      <w:r w:rsidR="001A37C2">
        <w:t xml:space="preserve">make data-driven decisions about the performance measurement of our web sites.  Specifically, NSF will use the survey results to </w:t>
      </w:r>
      <w:r w:rsidR="000430FA">
        <w:t>baseline customer perception, and will benchmark results periodically in order to come up with an action plan (if needed).</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C8488C" w:rsidRDefault="000430FA">
      <w:r>
        <w:t>Because the survey will be voluntary, respondents will self-select.  Potential respondents include visitors to NSF web sites</w:t>
      </w:r>
      <w:r w:rsidR="00905F11">
        <w:t>, such as members of the general public, educators, scientists and engineers, media, and federal policy makers.</w:t>
      </w:r>
    </w:p>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E4168B">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w:t>
      </w:r>
      <w:r w:rsidR="00B76CD7" w:rsidRPr="00B76CD7">
        <w:rPr>
          <w:u w:val="single"/>
        </w:rPr>
        <w:t>Suzanne</w:t>
      </w:r>
      <w:proofErr w:type="spellEnd"/>
      <w:r w:rsidR="00B76CD7" w:rsidRPr="00B76CD7">
        <w:rPr>
          <w:u w:val="single"/>
        </w:rPr>
        <w:t xml:space="preserve"> H. Plimpton, NSF Reports Clearance Officer</w:t>
      </w:r>
      <w:r>
        <w:t>_______________________</w:t>
      </w:r>
    </w:p>
    <w:p w:rsidR="009C13B9" w:rsidRDefault="009C13B9" w:rsidP="009C13B9">
      <w:pPr>
        <w:pStyle w:val="ListParagraph"/>
        <w:ind w:left="360"/>
      </w:pPr>
    </w:p>
    <w:p w:rsidR="009C13B9" w:rsidRDefault="009C13B9" w:rsidP="009C13B9">
      <w:r>
        <w:lastRenderedPageBreak/>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E4168B">
        <w:t>X</w:t>
      </w:r>
      <w:r w:rsidR="009239AA">
        <w:t xml:space="preserve"> ]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proofErr w:type="gramStart"/>
      <w:r>
        <w:t xml:space="preserve">[ </w:t>
      </w:r>
      <w:r w:rsidR="00E4168B">
        <w:t>X</w:t>
      </w:r>
      <w:proofErr w:type="gramEnd"/>
      <w:r>
        <w:t xml:space="preserve"> ]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052E05" w:rsidP="00843796">
            <w:r>
              <w:t>Web site visitors (estimate about 1/20 will self-select and complete survey)</w:t>
            </w:r>
          </w:p>
        </w:tc>
        <w:tc>
          <w:tcPr>
            <w:tcW w:w="1530" w:type="dxa"/>
          </w:tcPr>
          <w:p w:rsidR="006832D9" w:rsidRDefault="00052E05" w:rsidP="00843796">
            <w:r>
              <w:t>260,000</w:t>
            </w:r>
          </w:p>
        </w:tc>
        <w:tc>
          <w:tcPr>
            <w:tcW w:w="1710" w:type="dxa"/>
          </w:tcPr>
          <w:p w:rsidR="006832D9" w:rsidRDefault="00052E05" w:rsidP="00843796">
            <w:r>
              <w:t>1 minute</w:t>
            </w:r>
          </w:p>
        </w:tc>
        <w:tc>
          <w:tcPr>
            <w:tcW w:w="1003" w:type="dxa"/>
          </w:tcPr>
          <w:p w:rsidR="006832D9" w:rsidRDefault="00052E05" w:rsidP="00843796">
            <w:r>
              <w:t>4,333</w:t>
            </w: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052E05" w:rsidP="00843796">
            <w:pPr>
              <w:rPr>
                <w:b/>
              </w:rPr>
            </w:pPr>
            <w:r>
              <w:rPr>
                <w:b/>
              </w:rPr>
              <w:t>260,000</w:t>
            </w:r>
          </w:p>
        </w:tc>
        <w:tc>
          <w:tcPr>
            <w:tcW w:w="1710" w:type="dxa"/>
          </w:tcPr>
          <w:p w:rsidR="006832D9" w:rsidRDefault="00052E05" w:rsidP="00843796">
            <w:r>
              <w:t>1 minute each</w:t>
            </w:r>
          </w:p>
        </w:tc>
        <w:tc>
          <w:tcPr>
            <w:tcW w:w="1003" w:type="dxa"/>
          </w:tcPr>
          <w:p w:rsidR="006832D9" w:rsidRPr="00F6240A" w:rsidRDefault="00052E05" w:rsidP="00843796">
            <w:pPr>
              <w:rPr>
                <w:b/>
              </w:rPr>
            </w:pPr>
            <w:r>
              <w:rPr>
                <w:b/>
              </w:rPr>
              <w:t>4,333</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___</w:t>
      </w:r>
      <w:r w:rsidR="00052E05">
        <w:t>$1,500</w:t>
      </w:r>
      <w:r w:rsidR="00C86E91">
        <w:t>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354760">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E4168B" w:rsidRDefault="00E4168B" w:rsidP="00E4168B">
      <w:r>
        <w:t xml:space="preserve">The survey will be </w:t>
      </w:r>
      <w:r w:rsidR="003679D9">
        <w:t>available to all site visitors</w:t>
      </w:r>
      <w:r>
        <w:t>, and the respondents will self-select. The response is entirely voluntary.</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proofErr w:type="gramStart"/>
      <w:r w:rsidR="003679D9">
        <w:t>X</w:t>
      </w:r>
      <w:r w:rsidR="001B0AAA">
        <w:t xml:space="preserve"> </w:t>
      </w:r>
      <w:r>
        <w:t>]</w:t>
      </w:r>
      <w:proofErr w:type="gramEnd"/>
      <w:r>
        <w:t xml:space="preserve">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w:t>
      </w:r>
      <w:r w:rsidR="003679D9">
        <w:t>ilitators be used?  [  ] Yes [ X</w:t>
      </w:r>
      <w:r>
        <w:t>] No</w:t>
      </w:r>
    </w:p>
    <w:p w:rsidR="00F24CFC" w:rsidRDefault="00F24CFC" w:rsidP="00F24CFC">
      <w:pPr>
        <w:pStyle w:val="ListParagraph"/>
        <w:ind w:left="360"/>
      </w:pPr>
      <w:r>
        <w:t xml:space="preserve"> </w:t>
      </w:r>
    </w:p>
    <w:p w:rsidR="003679D9" w:rsidRDefault="003679D9">
      <w:pPr>
        <w:rPr>
          <w:b/>
          <w:bCs/>
          <w:sz w:val="28"/>
        </w:rPr>
      </w:pPr>
    </w:p>
    <w:p w:rsidR="00F24CFC" w:rsidRDefault="00F24CFC" w:rsidP="00354760">
      <w:pPr>
        <w:pStyle w:val="Heading2"/>
        <w:tabs>
          <w:tab w:val="left" w:pos="900"/>
        </w:tabs>
        <w:ind w:right="-180"/>
        <w:rPr>
          <w:b w:val="0"/>
        </w:rPr>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9A45C1"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Default="00F24CFC" w:rsidP="003679D9">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3679D9" w:rsidRDefault="003679D9" w:rsidP="00F24CFC">
      <w:pPr>
        <w:rPr>
          <w:b/>
        </w:rPr>
      </w:pPr>
    </w:p>
    <w:p w:rsidR="005E714A" w:rsidRDefault="00F24CFC" w:rsidP="00354760">
      <w:r w:rsidRPr="00F24CFC">
        <w:rPr>
          <w:b/>
        </w:rPr>
        <w:t>Please make sure that all instruments, instructions, and scripts are submitted with the request.</w:t>
      </w: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117" w:rsidRDefault="00C14117">
      <w:r>
        <w:separator/>
      </w:r>
    </w:p>
  </w:endnote>
  <w:endnote w:type="continuationSeparator" w:id="0">
    <w:p w:rsidR="00C14117" w:rsidRDefault="00C1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22310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90B5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117" w:rsidRDefault="00C14117">
      <w:r>
        <w:separator/>
      </w:r>
    </w:p>
  </w:footnote>
  <w:footnote w:type="continuationSeparator" w:id="0">
    <w:p w:rsidR="00C14117" w:rsidRDefault="00C14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30FA"/>
    <w:rsid w:val="00047A64"/>
    <w:rsid w:val="00052E05"/>
    <w:rsid w:val="00067329"/>
    <w:rsid w:val="000B2838"/>
    <w:rsid w:val="000D44CA"/>
    <w:rsid w:val="000E200B"/>
    <w:rsid w:val="000F68BE"/>
    <w:rsid w:val="001927A4"/>
    <w:rsid w:val="00194AC6"/>
    <w:rsid w:val="001A23B0"/>
    <w:rsid w:val="001A25CC"/>
    <w:rsid w:val="001A37C2"/>
    <w:rsid w:val="001B0AAA"/>
    <w:rsid w:val="001C39F7"/>
    <w:rsid w:val="00223102"/>
    <w:rsid w:val="00237B48"/>
    <w:rsid w:val="0024521E"/>
    <w:rsid w:val="00263C3D"/>
    <w:rsid w:val="00274D0B"/>
    <w:rsid w:val="002B3C95"/>
    <w:rsid w:val="002D0B92"/>
    <w:rsid w:val="00310CA1"/>
    <w:rsid w:val="00354760"/>
    <w:rsid w:val="00362B6F"/>
    <w:rsid w:val="003679D9"/>
    <w:rsid w:val="003D5BBE"/>
    <w:rsid w:val="003E3C61"/>
    <w:rsid w:val="003F1C5B"/>
    <w:rsid w:val="00434E33"/>
    <w:rsid w:val="00441434"/>
    <w:rsid w:val="0045264C"/>
    <w:rsid w:val="004876EC"/>
    <w:rsid w:val="004D6E14"/>
    <w:rsid w:val="004E0454"/>
    <w:rsid w:val="005009B0"/>
    <w:rsid w:val="005A1006"/>
    <w:rsid w:val="005E714A"/>
    <w:rsid w:val="006140A0"/>
    <w:rsid w:val="00636621"/>
    <w:rsid w:val="00642B49"/>
    <w:rsid w:val="006832D9"/>
    <w:rsid w:val="0069403B"/>
    <w:rsid w:val="006D6F04"/>
    <w:rsid w:val="006F3DDE"/>
    <w:rsid w:val="00704678"/>
    <w:rsid w:val="007425E7"/>
    <w:rsid w:val="00802607"/>
    <w:rsid w:val="008101A5"/>
    <w:rsid w:val="00822664"/>
    <w:rsid w:val="00843796"/>
    <w:rsid w:val="00895229"/>
    <w:rsid w:val="008F0203"/>
    <w:rsid w:val="008F50D4"/>
    <w:rsid w:val="00905F11"/>
    <w:rsid w:val="0090783F"/>
    <w:rsid w:val="009239AA"/>
    <w:rsid w:val="00935ADA"/>
    <w:rsid w:val="00946B6C"/>
    <w:rsid w:val="00955A71"/>
    <w:rsid w:val="0096108F"/>
    <w:rsid w:val="009A45C1"/>
    <w:rsid w:val="009C13B9"/>
    <w:rsid w:val="009D01A2"/>
    <w:rsid w:val="009F5923"/>
    <w:rsid w:val="00A403BB"/>
    <w:rsid w:val="00A674DF"/>
    <w:rsid w:val="00A83AA6"/>
    <w:rsid w:val="00AE1809"/>
    <w:rsid w:val="00B0703E"/>
    <w:rsid w:val="00B7676E"/>
    <w:rsid w:val="00B7687E"/>
    <w:rsid w:val="00B76CD7"/>
    <w:rsid w:val="00B80D76"/>
    <w:rsid w:val="00BA2105"/>
    <w:rsid w:val="00BA7E06"/>
    <w:rsid w:val="00BB43B5"/>
    <w:rsid w:val="00BB6219"/>
    <w:rsid w:val="00BD290F"/>
    <w:rsid w:val="00C14117"/>
    <w:rsid w:val="00C14CC4"/>
    <w:rsid w:val="00C33C52"/>
    <w:rsid w:val="00C40D8B"/>
    <w:rsid w:val="00C8407A"/>
    <w:rsid w:val="00C8488C"/>
    <w:rsid w:val="00C86E91"/>
    <w:rsid w:val="00CA2650"/>
    <w:rsid w:val="00CB1078"/>
    <w:rsid w:val="00CC6FAF"/>
    <w:rsid w:val="00D24698"/>
    <w:rsid w:val="00D6383F"/>
    <w:rsid w:val="00D90B5C"/>
    <w:rsid w:val="00DB59D0"/>
    <w:rsid w:val="00DC33D3"/>
    <w:rsid w:val="00DE4C70"/>
    <w:rsid w:val="00E26329"/>
    <w:rsid w:val="00E40B50"/>
    <w:rsid w:val="00E4168B"/>
    <w:rsid w:val="00E50293"/>
    <w:rsid w:val="00E65FFC"/>
    <w:rsid w:val="00E80951"/>
    <w:rsid w:val="00E86CC6"/>
    <w:rsid w:val="00EA2E31"/>
    <w:rsid w:val="00EB56B3"/>
    <w:rsid w:val="00ED6492"/>
    <w:rsid w:val="00EE5967"/>
    <w:rsid w:val="00EF2095"/>
    <w:rsid w:val="00F06866"/>
    <w:rsid w:val="00F15956"/>
    <w:rsid w:val="00F24CFC"/>
    <w:rsid w:val="00F3170F"/>
    <w:rsid w:val="00F976B0"/>
    <w:rsid w:val="00FA6DE7"/>
    <w:rsid w:val="00FB59F6"/>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65752">
      <w:bodyDiv w:val="1"/>
      <w:marLeft w:val="0"/>
      <w:marRight w:val="0"/>
      <w:marTop w:val="0"/>
      <w:marBottom w:val="0"/>
      <w:divBdr>
        <w:top w:val="none" w:sz="0" w:space="0" w:color="auto"/>
        <w:left w:val="none" w:sz="0" w:space="0" w:color="auto"/>
        <w:bottom w:val="none" w:sz="0" w:space="0" w:color="auto"/>
        <w:right w:val="none" w:sz="0" w:space="0" w:color="auto"/>
      </w:divBdr>
    </w:div>
    <w:div w:id="82702005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1070</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splimpto</cp:lastModifiedBy>
  <cp:revision>3</cp:revision>
  <cp:lastPrinted>2013-01-04T18:02:00Z</cp:lastPrinted>
  <dcterms:created xsi:type="dcterms:W3CDTF">2013-01-04T17:54:00Z</dcterms:created>
  <dcterms:modified xsi:type="dcterms:W3CDTF">2013-01-04T18:05:00Z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