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9D" w:rsidRPr="0007049D" w:rsidRDefault="0007049D" w:rsidP="0007049D">
      <w:pPr>
        <w:rPr>
          <w:rFonts w:ascii="Cambria" w:hAnsi="Cambria"/>
        </w:rPr>
      </w:pPr>
      <w:bookmarkStart w:id="0" w:name="_GoBack"/>
      <w:bookmarkEnd w:id="0"/>
      <w:r w:rsidRPr="0007049D">
        <w:rPr>
          <w:rFonts w:ascii="Cambria" w:hAnsi="Cambria"/>
        </w:rPr>
        <w:t>Dear Dr. X,</w:t>
      </w:r>
    </w:p>
    <w:p w:rsidR="0007049D" w:rsidRPr="0007049D" w:rsidRDefault="0007049D" w:rsidP="0007049D">
      <w:pPr>
        <w:rPr>
          <w:rFonts w:ascii="Cambria" w:hAnsi="Cambria"/>
        </w:rPr>
      </w:pPr>
    </w:p>
    <w:p w:rsidR="0007049D" w:rsidRPr="00DA3724" w:rsidRDefault="0007049D" w:rsidP="0007049D">
      <w:r>
        <w:rPr>
          <w:rFonts w:ascii="Cambria" w:hAnsi="Cambria"/>
        </w:rPr>
        <w:t xml:space="preserve">We are inviting you to complete an on-line survey related to your </w:t>
      </w:r>
      <w:r w:rsidR="00DA3724">
        <w:rPr>
          <w:rFonts w:ascii="Cambria" w:hAnsi="Cambria"/>
        </w:rPr>
        <w:t xml:space="preserve">recent NSF grant application or service as a peer reviewer. </w:t>
      </w:r>
      <w:r w:rsidRPr="0007049D">
        <w:rPr>
          <w:rFonts w:ascii="Cambria" w:hAnsi="Cambria"/>
        </w:rPr>
        <w:t xml:space="preserve">The survey asks questions about </w:t>
      </w:r>
      <w:r w:rsidRPr="0007049D">
        <w:t xml:space="preserve">the </w:t>
      </w:r>
      <w:r w:rsidR="00DA3724">
        <w:t xml:space="preserve">time it took you to complete the application or review, and about your satisfaction with the experience. The goal of the study is to evaluate the 2-stage proposal submission process being implemented by the Divisions of Environmental Biology and of Integrative Organismal Systems and to compare it to the non-participating programs in biological sciences. The </w:t>
      </w:r>
      <w:r w:rsidR="00DA3724">
        <w:rPr>
          <w:rFonts w:ascii="Cambria" w:hAnsi="Cambria"/>
        </w:rPr>
        <w:t>s</w:t>
      </w:r>
      <w:r w:rsidR="002C3535">
        <w:rPr>
          <w:rFonts w:ascii="Cambria" w:hAnsi="Cambria"/>
        </w:rPr>
        <w:t xml:space="preserve">urvey data are being collected by </w:t>
      </w:r>
      <w:proofErr w:type="spellStart"/>
      <w:r w:rsidR="009A0050">
        <w:rPr>
          <w:rFonts w:ascii="Cambria" w:hAnsi="Cambria"/>
        </w:rPr>
        <w:t>Abt</w:t>
      </w:r>
      <w:proofErr w:type="spellEnd"/>
      <w:r w:rsidR="009A0050">
        <w:rPr>
          <w:rFonts w:ascii="Cambria" w:hAnsi="Cambria"/>
        </w:rPr>
        <w:t xml:space="preserve"> Associates</w:t>
      </w:r>
      <w:r w:rsidRPr="0007049D">
        <w:rPr>
          <w:rFonts w:ascii="Cambria" w:hAnsi="Cambria"/>
        </w:rPr>
        <w:t xml:space="preserve">, an independent research </w:t>
      </w:r>
      <w:r w:rsidR="00DA3724">
        <w:rPr>
          <w:rFonts w:ascii="Cambria" w:hAnsi="Cambria"/>
        </w:rPr>
        <w:t xml:space="preserve">and evaluation </w:t>
      </w:r>
      <w:r w:rsidRPr="0007049D">
        <w:rPr>
          <w:rFonts w:ascii="Cambria" w:hAnsi="Cambria"/>
        </w:rPr>
        <w:t>firm</w:t>
      </w:r>
      <w:r w:rsidR="00DA3724">
        <w:rPr>
          <w:rFonts w:ascii="Cambria" w:hAnsi="Cambria"/>
        </w:rPr>
        <w:t xml:space="preserve"> under the contract with NSF</w:t>
      </w:r>
      <w:r w:rsidRPr="0007049D">
        <w:rPr>
          <w:rFonts w:ascii="Cambria" w:hAnsi="Cambria"/>
        </w:rPr>
        <w:t xml:space="preserve">.    </w:t>
      </w:r>
    </w:p>
    <w:p w:rsidR="0007049D" w:rsidRPr="0007049D" w:rsidRDefault="0007049D" w:rsidP="0007049D">
      <w:pPr>
        <w:rPr>
          <w:rFonts w:ascii="Cambria" w:hAnsi="Cambria"/>
          <w:sz w:val="16"/>
        </w:rPr>
      </w:pPr>
    </w:p>
    <w:p w:rsidR="0007049D" w:rsidRDefault="0007049D" w:rsidP="0007049D">
      <w:pPr>
        <w:rPr>
          <w:rFonts w:ascii="Cambria" w:hAnsi="Cambria"/>
          <w:bCs/>
        </w:rPr>
      </w:pPr>
      <w:r w:rsidRPr="0007049D">
        <w:rPr>
          <w:rFonts w:ascii="Cambria" w:hAnsi="Cambria"/>
        </w:rPr>
        <w:t xml:space="preserve">Participation </w:t>
      </w:r>
      <w:r>
        <w:rPr>
          <w:rFonts w:ascii="Cambria" w:hAnsi="Cambria"/>
        </w:rPr>
        <w:t xml:space="preserve">in the survey </w:t>
      </w:r>
      <w:r w:rsidRPr="0007049D">
        <w:rPr>
          <w:rFonts w:ascii="Cambria" w:hAnsi="Cambria"/>
        </w:rPr>
        <w:t>is voluntary</w:t>
      </w:r>
      <w:r>
        <w:rPr>
          <w:rFonts w:ascii="Cambria" w:hAnsi="Cambria"/>
        </w:rPr>
        <w:t xml:space="preserve">. </w:t>
      </w:r>
      <w:r w:rsidRPr="0007049D">
        <w:rPr>
          <w:rFonts w:ascii="Cambria" w:hAnsi="Cambria"/>
        </w:rPr>
        <w:t xml:space="preserve">Choosing to participate or not </w:t>
      </w:r>
      <w:r>
        <w:rPr>
          <w:rFonts w:ascii="Cambria" w:hAnsi="Cambria"/>
        </w:rPr>
        <w:t>will have</w:t>
      </w:r>
      <w:r w:rsidRPr="0007049D">
        <w:rPr>
          <w:rFonts w:ascii="Cambria" w:hAnsi="Cambria"/>
        </w:rPr>
        <w:t xml:space="preserve"> no </w:t>
      </w:r>
      <w:r w:rsidR="002C3535">
        <w:rPr>
          <w:rFonts w:ascii="Cambria" w:hAnsi="Cambria"/>
        </w:rPr>
        <w:t>e</w:t>
      </w:r>
      <w:r>
        <w:rPr>
          <w:rFonts w:ascii="Cambria" w:hAnsi="Cambria"/>
        </w:rPr>
        <w:t xml:space="preserve">ffect </w:t>
      </w:r>
      <w:r w:rsidR="002C3535">
        <w:rPr>
          <w:rFonts w:ascii="Cambria" w:hAnsi="Cambria"/>
        </w:rPr>
        <w:t xml:space="preserve">on </w:t>
      </w:r>
      <w:r w:rsidRPr="0007049D">
        <w:rPr>
          <w:rFonts w:ascii="Cambria" w:hAnsi="Cambria"/>
        </w:rPr>
        <w:t xml:space="preserve">your current or future receipt of </w:t>
      </w:r>
      <w:r w:rsidR="009A0050">
        <w:rPr>
          <w:rFonts w:ascii="Cambria" w:hAnsi="Cambria"/>
        </w:rPr>
        <w:t>NSF</w:t>
      </w:r>
      <w:r w:rsidRPr="0007049D">
        <w:rPr>
          <w:rFonts w:ascii="Cambria" w:hAnsi="Cambria"/>
        </w:rPr>
        <w:t xml:space="preserve"> funding</w:t>
      </w:r>
      <w:r>
        <w:rPr>
          <w:rFonts w:ascii="Cambria" w:hAnsi="Cambria"/>
        </w:rPr>
        <w:t xml:space="preserve">. </w:t>
      </w:r>
      <w:r w:rsidRPr="0007049D">
        <w:rPr>
          <w:rFonts w:ascii="Cambria" w:hAnsi="Cambria"/>
          <w:bCs/>
        </w:rPr>
        <w:t>We will protect your privacy to the extent permissible by law by separating the responses you provide from your name, contact informati</w:t>
      </w:r>
      <w:r>
        <w:rPr>
          <w:rFonts w:ascii="Cambria" w:hAnsi="Cambria"/>
          <w:bCs/>
        </w:rPr>
        <w:t>on and other i</w:t>
      </w:r>
      <w:r w:rsidR="002C3535">
        <w:rPr>
          <w:rFonts w:ascii="Cambria" w:hAnsi="Cambria"/>
          <w:bCs/>
        </w:rPr>
        <w:t>dentifiers</w:t>
      </w:r>
      <w:r>
        <w:rPr>
          <w:rFonts w:ascii="Cambria" w:hAnsi="Cambria"/>
          <w:bCs/>
        </w:rPr>
        <w:t xml:space="preserve">. </w:t>
      </w:r>
      <w:r w:rsidRPr="0007049D">
        <w:rPr>
          <w:rFonts w:ascii="Cambria" w:hAnsi="Cambria"/>
          <w:bCs/>
        </w:rPr>
        <w:t xml:space="preserve">Your </w:t>
      </w:r>
      <w:r>
        <w:rPr>
          <w:rFonts w:ascii="Cambria" w:hAnsi="Cambria"/>
          <w:bCs/>
        </w:rPr>
        <w:t>answers</w:t>
      </w:r>
      <w:r w:rsidRPr="0007049D">
        <w:rPr>
          <w:rFonts w:ascii="Cambria" w:hAnsi="Cambria"/>
          <w:bCs/>
        </w:rPr>
        <w:t xml:space="preserve"> will be </w:t>
      </w:r>
      <w:r>
        <w:rPr>
          <w:rFonts w:ascii="Cambria" w:hAnsi="Cambria"/>
          <w:bCs/>
        </w:rPr>
        <w:t>aggregated</w:t>
      </w:r>
      <w:r w:rsidRPr="0007049D">
        <w:rPr>
          <w:rFonts w:ascii="Cambria" w:hAnsi="Cambria"/>
          <w:bCs/>
        </w:rPr>
        <w:t xml:space="preserve"> with the responses of other </w:t>
      </w:r>
      <w:r>
        <w:rPr>
          <w:rFonts w:ascii="Cambria" w:hAnsi="Cambria"/>
          <w:bCs/>
        </w:rPr>
        <w:t xml:space="preserve">participants before being reported to </w:t>
      </w:r>
      <w:r w:rsidR="009A0050">
        <w:rPr>
          <w:rFonts w:ascii="Cambria" w:hAnsi="Cambria"/>
          <w:bCs/>
        </w:rPr>
        <w:t>NSF</w:t>
      </w:r>
      <w:r w:rsidRPr="0007049D">
        <w:rPr>
          <w:rFonts w:ascii="Cambria" w:hAnsi="Cambria"/>
          <w:bCs/>
        </w:rPr>
        <w:t xml:space="preserve">. </w:t>
      </w:r>
    </w:p>
    <w:p w:rsidR="0007049D" w:rsidRDefault="0007049D" w:rsidP="0007049D">
      <w:pPr>
        <w:rPr>
          <w:rFonts w:ascii="Cambria" w:hAnsi="Cambria"/>
          <w:bCs/>
        </w:rPr>
      </w:pPr>
    </w:p>
    <w:p w:rsidR="0007049D" w:rsidRPr="0007049D" w:rsidRDefault="0007049D" w:rsidP="0007049D">
      <w:pPr>
        <w:rPr>
          <w:rFonts w:ascii="Cambria" w:hAnsi="Cambria"/>
        </w:rPr>
      </w:pPr>
      <w:r>
        <w:rPr>
          <w:rFonts w:ascii="Cambria" w:hAnsi="Cambria"/>
          <w:bCs/>
        </w:rPr>
        <w:t xml:space="preserve">It should take you approximately </w:t>
      </w:r>
      <w:r w:rsidR="009A0050">
        <w:rPr>
          <w:rFonts w:ascii="Cambria" w:hAnsi="Cambria"/>
          <w:bCs/>
        </w:rPr>
        <w:t>1</w:t>
      </w:r>
      <w:r>
        <w:rPr>
          <w:rFonts w:ascii="Cambria" w:hAnsi="Cambria"/>
          <w:bCs/>
        </w:rPr>
        <w:t xml:space="preserve">0 minutes to complete the survey. The information that you provide is very important to </w:t>
      </w:r>
      <w:r w:rsidR="009A0050">
        <w:rPr>
          <w:rFonts w:ascii="Cambria" w:hAnsi="Cambria"/>
          <w:bCs/>
        </w:rPr>
        <w:t>NSF</w:t>
      </w:r>
      <w:r>
        <w:rPr>
          <w:rFonts w:ascii="Cambria" w:hAnsi="Cambria"/>
          <w:bCs/>
        </w:rPr>
        <w:t xml:space="preserve"> and we hope that you will find the time to participate. We request that you complete the survey by DATE.</w:t>
      </w:r>
    </w:p>
    <w:p w:rsidR="0007049D" w:rsidRPr="0007049D" w:rsidRDefault="0007049D" w:rsidP="0007049D">
      <w:pPr>
        <w:rPr>
          <w:rFonts w:ascii="Cambria" w:hAnsi="Cambria"/>
          <w:sz w:val="16"/>
        </w:rPr>
      </w:pPr>
    </w:p>
    <w:p w:rsidR="0007049D" w:rsidRDefault="0007049D" w:rsidP="0007049D">
      <w:pPr>
        <w:rPr>
          <w:rFonts w:cs="Calibri"/>
        </w:rPr>
      </w:pPr>
      <w:r>
        <w:rPr>
          <w:rFonts w:ascii="Cambria" w:hAnsi="Cambria"/>
        </w:rPr>
        <w:t>If you have any questions</w:t>
      </w:r>
      <w:r w:rsidRPr="0007049D">
        <w:rPr>
          <w:rFonts w:cs="Calibri"/>
        </w:rPr>
        <w:t xml:space="preserve">, </w:t>
      </w:r>
      <w:r>
        <w:rPr>
          <w:rFonts w:cs="Calibri"/>
        </w:rPr>
        <w:t xml:space="preserve">please do not hesitate to contact </w:t>
      </w:r>
      <w:r w:rsidR="009A0050">
        <w:rPr>
          <w:rFonts w:cs="Calibri"/>
        </w:rPr>
        <w:t>us</w:t>
      </w:r>
      <w:r>
        <w:rPr>
          <w:rFonts w:cs="Calibri"/>
        </w:rPr>
        <w:t xml:space="preserve"> </w:t>
      </w:r>
      <w:r w:rsidR="009A0050">
        <w:rPr>
          <w:rFonts w:cs="Calibri"/>
        </w:rPr>
        <w:t xml:space="preserve">by </w:t>
      </w:r>
      <w:r>
        <w:rPr>
          <w:rFonts w:cs="Calibri"/>
        </w:rPr>
        <w:t>email (</w:t>
      </w:r>
      <w:hyperlink r:id="rId5" w:history="1">
        <w:r w:rsidR="009A0050" w:rsidRPr="005027ED">
          <w:rPr>
            <w:rStyle w:val="Hyperlink"/>
            <w:rFonts w:cs="Calibri"/>
          </w:rPr>
          <w:t>NSF_Review@abtassoc.com</w:t>
        </w:r>
      </w:hyperlink>
      <w:r>
        <w:rPr>
          <w:rFonts w:cs="Calibri"/>
        </w:rPr>
        <w:t xml:space="preserve">). </w:t>
      </w:r>
    </w:p>
    <w:p w:rsidR="0007049D" w:rsidRDefault="0007049D" w:rsidP="0007049D">
      <w:pPr>
        <w:rPr>
          <w:rFonts w:cs="Calibri"/>
        </w:rPr>
      </w:pPr>
    </w:p>
    <w:p w:rsidR="0007049D" w:rsidRDefault="0007049D" w:rsidP="0007049D">
      <w:pPr>
        <w:rPr>
          <w:rFonts w:cs="Calibri"/>
        </w:rPr>
      </w:pPr>
      <w:r>
        <w:rPr>
          <w:rFonts w:cs="Calibri"/>
        </w:rPr>
        <w:t>Regards,</w:t>
      </w:r>
    </w:p>
    <w:p w:rsidR="0007049D" w:rsidRDefault="0007049D" w:rsidP="0007049D">
      <w:pPr>
        <w:rPr>
          <w:rFonts w:cs="Calibri"/>
        </w:rPr>
      </w:pPr>
    </w:p>
    <w:p w:rsidR="00363B92" w:rsidRDefault="009A0050">
      <w:pPr>
        <w:rPr>
          <w:rFonts w:cs="Calibri"/>
        </w:rPr>
      </w:pPr>
      <w:r>
        <w:rPr>
          <w:rFonts w:cs="Calibri"/>
        </w:rPr>
        <w:t>Luba Katz, PhD</w:t>
      </w:r>
    </w:p>
    <w:p w:rsidR="009A0050" w:rsidRDefault="009A0050">
      <w:pPr>
        <w:rPr>
          <w:rFonts w:cs="Calibri"/>
        </w:rPr>
      </w:pPr>
      <w:r>
        <w:rPr>
          <w:rFonts w:cs="Calibri"/>
        </w:rPr>
        <w:t>Project Director</w:t>
      </w:r>
    </w:p>
    <w:p w:rsidR="009A0050" w:rsidRPr="009A0050" w:rsidRDefault="009A0050">
      <w:pPr>
        <w:rPr>
          <w:rFonts w:cs="Calibri"/>
        </w:rPr>
      </w:pPr>
      <w:proofErr w:type="spellStart"/>
      <w:r>
        <w:rPr>
          <w:rFonts w:cs="Calibri"/>
        </w:rPr>
        <w:t>Abt</w:t>
      </w:r>
      <w:proofErr w:type="spellEnd"/>
      <w:r>
        <w:rPr>
          <w:rFonts w:cs="Calibri"/>
        </w:rPr>
        <w:t xml:space="preserve"> Associates</w:t>
      </w:r>
    </w:p>
    <w:sectPr w:rsidR="009A0050" w:rsidRPr="009A0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97438E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</w:abstractNum>
  <w:abstractNum w:abstractNumId="1" w15:restartNumberingAfterBreak="0">
    <w:nsid w:val="3EAD33C4"/>
    <w:multiLevelType w:val="multilevel"/>
    <w:tmpl w:val="A69AE2F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8646D5C"/>
    <w:multiLevelType w:val="hybridMultilevel"/>
    <w:tmpl w:val="8CFE866A"/>
    <w:lvl w:ilvl="0" w:tplc="34527950">
      <w:start w:val="1"/>
      <w:numFmt w:val="bullet"/>
      <w:pStyle w:val="BulletFrontPageCallOu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9D"/>
    <w:rsid w:val="0007049D"/>
    <w:rsid w:val="001A2D1C"/>
    <w:rsid w:val="002C3535"/>
    <w:rsid w:val="00465702"/>
    <w:rsid w:val="00560D14"/>
    <w:rsid w:val="009A0050"/>
    <w:rsid w:val="00D74A5C"/>
    <w:rsid w:val="00DA3724"/>
    <w:rsid w:val="00F0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4D7E1-801E-440F-A1C1-FEBD5A08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49D"/>
    <w:rPr>
      <w:rFonts w:asciiTheme="majorHAnsi" w:eastAsiaTheme="minorHAnsi" w:hAnsiTheme="majorHAnsi" w:cstheme="minorBid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D74A5C"/>
    <w:pPr>
      <w:keepNext/>
      <w:keepLines/>
      <w:pageBreakBefore/>
      <w:numPr>
        <w:numId w:val="14"/>
      </w:numPr>
      <w:pBdr>
        <w:bottom w:val="single" w:sz="12" w:space="1" w:color="DA291C" w:themeColor="accent1"/>
      </w:pBdr>
      <w:spacing w:after="180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styleId="Heading2">
    <w:name w:val="heading 2"/>
    <w:basedOn w:val="Normal"/>
    <w:next w:val="BodyText"/>
    <w:link w:val="Heading2Char"/>
    <w:qFormat/>
    <w:rsid w:val="00D74A5C"/>
    <w:pPr>
      <w:keepNext/>
      <w:numPr>
        <w:ilvl w:val="1"/>
        <w:numId w:val="14"/>
      </w:numPr>
      <w:spacing w:after="40"/>
      <w:outlineLvl w:val="1"/>
    </w:pPr>
    <w:rPr>
      <w:rFonts w:ascii="Arial" w:eastAsia="Times New Roman" w:hAnsi="Arial" w:cs="Arial"/>
      <w:b/>
      <w:bCs/>
      <w:iCs/>
      <w:color w:val="4F5353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D74A5C"/>
    <w:pPr>
      <w:keepNext/>
      <w:numPr>
        <w:ilvl w:val="2"/>
        <w:numId w:val="14"/>
      </w:numPr>
      <w:outlineLvl w:val="2"/>
    </w:pPr>
    <w:rPr>
      <w:rFonts w:ascii="Arial" w:eastAsiaTheme="majorEastAsia" w:hAnsi="Arial" w:cstheme="majorBidi"/>
      <w:b/>
      <w:color w:val="DA291C"/>
      <w:sz w:val="24"/>
      <w:szCs w:val="20"/>
    </w:rPr>
  </w:style>
  <w:style w:type="paragraph" w:styleId="Heading4">
    <w:name w:val="heading 4"/>
    <w:basedOn w:val="Normal"/>
    <w:next w:val="BodyText"/>
    <w:link w:val="Heading4Char"/>
    <w:qFormat/>
    <w:rsid w:val="00D74A5C"/>
    <w:pPr>
      <w:keepNext/>
      <w:numPr>
        <w:ilvl w:val="3"/>
        <w:numId w:val="14"/>
      </w:numPr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BodyText"/>
    <w:link w:val="Heading5Char"/>
    <w:qFormat/>
    <w:rsid w:val="00D74A5C"/>
    <w:pPr>
      <w:keepNext/>
      <w:keepLines/>
      <w:numPr>
        <w:ilvl w:val="4"/>
        <w:numId w:val="14"/>
      </w:numPr>
      <w:outlineLvl w:val="4"/>
    </w:pPr>
    <w:rPr>
      <w:rFonts w:ascii="Arial" w:eastAsia="Times New Roman" w:hAnsi="Arial" w:cs="Times New Roman"/>
      <w:b/>
      <w:i/>
      <w:color w:val="DA291C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D74A5C"/>
    <w:pPr>
      <w:numPr>
        <w:ilvl w:val="5"/>
        <w:numId w:val="14"/>
      </w:numPr>
      <w:spacing w:before="60" w:after="60" w:line="264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D74A5C"/>
    <w:pPr>
      <w:numPr>
        <w:ilvl w:val="6"/>
        <w:numId w:val="14"/>
      </w:numPr>
      <w:spacing w:before="240" w:after="60" w:line="264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74A5C"/>
    <w:pPr>
      <w:numPr>
        <w:ilvl w:val="7"/>
        <w:numId w:val="14"/>
      </w:numPr>
      <w:spacing w:before="240" w:after="60" w:line="264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74A5C"/>
    <w:pPr>
      <w:numPr>
        <w:ilvl w:val="8"/>
        <w:numId w:val="14"/>
      </w:numPr>
      <w:spacing w:before="240" w:after="60" w:line="264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chorBusiness">
    <w:name w:val="Cover Tech or Business"/>
    <w:basedOn w:val="Normal"/>
    <w:qFormat/>
    <w:rsid w:val="00D74A5C"/>
    <w:pPr>
      <w:shd w:val="solid" w:color="FFFFFF" w:fill="FFFFFF"/>
      <w:spacing w:after="180" w:line="276" w:lineRule="auto"/>
      <w:jc w:val="right"/>
    </w:pPr>
    <w:rPr>
      <w:rFonts w:ascii="Arial" w:eastAsia="Times New Roman" w:hAnsi="Arial" w:cs="Times New Roman"/>
      <w:color w:val="DA291C"/>
      <w:sz w:val="20"/>
      <w:szCs w:val="20"/>
    </w:rPr>
  </w:style>
  <w:style w:type="paragraph" w:customStyle="1" w:styleId="ProposalTitle">
    <w:name w:val="Proposal Title"/>
    <w:basedOn w:val="Normal"/>
    <w:qFormat/>
    <w:rsid w:val="00D74A5C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RFPNumber">
    <w:name w:val="RFP Number"/>
    <w:basedOn w:val="Normal"/>
    <w:qFormat/>
    <w:rsid w:val="00D74A5C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overTextRed14pt">
    <w:name w:val="Cover Text  Red 14pt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eastAsia="Times New Roman" w:hAnsi="Arial" w:cs="Times New Roman"/>
      <w:b/>
      <w:color w:val="DA291C"/>
      <w:sz w:val="28"/>
      <w:szCs w:val="32"/>
    </w:rPr>
  </w:style>
  <w:style w:type="paragraph" w:customStyle="1" w:styleId="CoverText11pt">
    <w:name w:val="Cover Text 11 pt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paragraph" w:customStyle="1" w:styleId="TableText">
    <w:name w:val="Table Text"/>
    <w:basedOn w:val="Normal"/>
    <w:qFormat/>
    <w:rsid w:val="00D74A5C"/>
    <w:pPr>
      <w:spacing w:before="40" w:after="40" w:line="264" w:lineRule="auto"/>
    </w:pPr>
    <w:rPr>
      <w:rFonts w:ascii="Arial" w:eastAsia="Times New Roman" w:hAnsi="Arial" w:cs="Arial"/>
      <w:bCs/>
      <w:color w:val="000000"/>
      <w:sz w:val="20"/>
      <w:szCs w:val="20"/>
    </w:rPr>
  </w:style>
  <w:style w:type="paragraph" w:customStyle="1" w:styleId="ExhibitSource">
    <w:name w:val="Exhibit Source"/>
    <w:basedOn w:val="Normal"/>
    <w:qFormat/>
    <w:rsid w:val="00D74A5C"/>
    <w:pPr>
      <w:spacing w:before="120" w:after="180" w:line="264" w:lineRule="auto"/>
    </w:pPr>
    <w:rPr>
      <w:rFonts w:ascii="Arial Narrow" w:eastAsia="Times New Roman" w:hAnsi="Arial Narrow" w:cs="Arial"/>
      <w:sz w:val="16"/>
      <w:szCs w:val="20"/>
    </w:rPr>
  </w:style>
  <w:style w:type="paragraph" w:customStyle="1" w:styleId="ExhibitText">
    <w:name w:val="Exhibit Text"/>
    <w:basedOn w:val="TableText"/>
    <w:qFormat/>
    <w:rsid w:val="00D74A5C"/>
    <w:pPr>
      <w:spacing w:line="240" w:lineRule="auto"/>
    </w:pPr>
    <w:rPr>
      <w:sz w:val="18"/>
    </w:rPr>
  </w:style>
  <w:style w:type="paragraph" w:customStyle="1" w:styleId="CoverTextGreyBold">
    <w:name w:val="Cover Text Grey Bold"/>
    <w:basedOn w:val="Normal"/>
    <w:qFormat/>
    <w:rsid w:val="00D74A5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eastAsia="Times New Roman" w:hAnsi="Arial" w:cs="Times New Roman"/>
      <w:b/>
      <w:color w:val="616662"/>
      <w:szCs w:val="24"/>
    </w:rPr>
  </w:style>
  <w:style w:type="paragraph" w:customStyle="1" w:styleId="Disclaimer">
    <w:name w:val="Disclaimer"/>
    <w:basedOn w:val="Normal"/>
    <w:qFormat/>
    <w:rsid w:val="00D74A5C"/>
    <w:pPr>
      <w:shd w:val="solid" w:color="FFFFFF" w:fill="FFFFFF"/>
      <w:spacing w:after="18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TaskStyle">
    <w:name w:val="Task Style"/>
    <w:basedOn w:val="Heading3"/>
    <w:next w:val="BodyText"/>
    <w:link w:val="TaskStyleChar"/>
    <w:qFormat/>
    <w:rsid w:val="00D74A5C"/>
    <w:pPr>
      <w:numPr>
        <w:ilvl w:val="0"/>
        <w:numId w:val="0"/>
      </w:numPr>
      <w:pBdr>
        <w:bottom w:val="single" w:sz="12" w:space="1" w:color="898D8D" w:themeColor="accent2"/>
      </w:pBdr>
      <w:tabs>
        <w:tab w:val="num" w:pos="720"/>
      </w:tabs>
      <w:spacing w:after="60"/>
      <w:ind w:left="720" w:hanging="720"/>
    </w:pPr>
    <w:rPr>
      <w:rFonts w:eastAsia="Times New Roman" w:cs="Arial"/>
      <w:color w:val="DA291C" w:themeColor="accent1"/>
    </w:rPr>
  </w:style>
  <w:style w:type="character" w:customStyle="1" w:styleId="TaskStyleChar">
    <w:name w:val="Task Style Char"/>
    <w:basedOn w:val="Heading4Char"/>
    <w:link w:val="TaskStyle"/>
    <w:rsid w:val="00D74A5C"/>
    <w:rPr>
      <w:rFonts w:ascii="Arial" w:hAnsi="Arial" w:cs="Arial"/>
      <w:b/>
      <w:color w:val="DA291C" w:themeColor="accent1"/>
      <w:sz w:val="24"/>
    </w:rPr>
  </w:style>
  <w:style w:type="character" w:customStyle="1" w:styleId="Heading3Char">
    <w:name w:val="Heading 3 Char"/>
    <w:basedOn w:val="DefaultParagraphFont"/>
    <w:link w:val="Heading3"/>
    <w:rsid w:val="00D74A5C"/>
    <w:rPr>
      <w:rFonts w:ascii="Arial" w:eastAsiaTheme="majorEastAsia" w:hAnsi="Arial" w:cstheme="majorBidi"/>
      <w:b/>
      <w:color w:val="DA291C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74A5C"/>
    <w:p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4A5C"/>
  </w:style>
  <w:style w:type="paragraph" w:customStyle="1" w:styleId="TOCMainHeaders">
    <w:name w:val="TOC Main Headers"/>
    <w:basedOn w:val="TOC1"/>
    <w:qFormat/>
    <w:rsid w:val="00D74A5C"/>
    <w:pPr>
      <w:tabs>
        <w:tab w:val="left" w:pos="540"/>
        <w:tab w:val="left" w:pos="576"/>
        <w:tab w:val="right" w:leader="dot" w:pos="8990"/>
      </w:tabs>
      <w:spacing w:before="240" w:after="180" w:line="240" w:lineRule="auto"/>
      <w:ind w:left="540" w:right="540" w:hanging="540"/>
    </w:pPr>
    <w:rPr>
      <w:rFonts w:ascii="Arial" w:hAnsi="Arial" w:cs="Arial"/>
      <w:b/>
      <w:noProof/>
      <w:color w:val="DA291C" w:themeColor="accent1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74A5C"/>
    <w:pPr>
      <w:spacing w:after="100" w:line="264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all-OutBoxTextHeader">
    <w:name w:val="Call-Out Box Text Header"/>
    <w:basedOn w:val="NoSpacing"/>
    <w:qFormat/>
    <w:rsid w:val="00D74A5C"/>
    <w:pPr>
      <w:ind w:left="180" w:right="204"/>
    </w:pPr>
    <w:rPr>
      <w:rFonts w:ascii="Arial" w:hAnsi="Arial" w:cs="Arial"/>
      <w:b/>
      <w:color w:val="DA291C" w:themeColor="accent1"/>
    </w:rPr>
  </w:style>
  <w:style w:type="paragraph" w:styleId="NoSpacing">
    <w:name w:val="No Spacing"/>
    <w:uiPriority w:val="1"/>
    <w:qFormat/>
    <w:rsid w:val="00D74A5C"/>
    <w:rPr>
      <w:rFonts w:asciiTheme="minorHAnsi" w:eastAsiaTheme="minorHAnsi" w:hAnsiTheme="minorHAnsi" w:cstheme="minorBidi"/>
      <w:sz w:val="22"/>
      <w:szCs w:val="22"/>
    </w:rPr>
  </w:style>
  <w:style w:type="paragraph" w:customStyle="1" w:styleId="Call-OutBoxTextArial">
    <w:name w:val="Call-Out Box Text (Arial)"/>
    <w:basedOn w:val="NoSpacing"/>
    <w:qFormat/>
    <w:rsid w:val="00D74A5C"/>
    <w:pPr>
      <w:ind w:left="180" w:right="204"/>
    </w:pPr>
    <w:rPr>
      <w:rFonts w:ascii="Arial" w:hAnsi="Arial" w:cs="Arial"/>
      <w:i/>
      <w:sz w:val="20"/>
    </w:rPr>
  </w:style>
  <w:style w:type="paragraph" w:customStyle="1" w:styleId="CoverLetterTextOnly">
    <w:name w:val="Cover Letter Text Only"/>
    <w:qFormat/>
    <w:rsid w:val="00D74A5C"/>
    <w:rPr>
      <w:sz w:val="24"/>
    </w:rPr>
  </w:style>
  <w:style w:type="paragraph" w:customStyle="1" w:styleId="ExhibitColumnHead">
    <w:name w:val="Exhibit Column Head"/>
    <w:qFormat/>
    <w:rsid w:val="00D74A5C"/>
    <w:pPr>
      <w:jc w:val="center"/>
    </w:pPr>
    <w:rPr>
      <w:rFonts w:ascii="Arial Narrow" w:hAnsi="Arial Narrow" w:cs="Arial"/>
      <w:b/>
      <w:color w:val="000000" w:themeColor="text1"/>
      <w:sz w:val="18"/>
    </w:rPr>
  </w:style>
  <w:style w:type="paragraph" w:customStyle="1" w:styleId="StaffResumeList">
    <w:name w:val="Staff Resume List"/>
    <w:qFormat/>
    <w:rsid w:val="00D74A5C"/>
    <w:pPr>
      <w:tabs>
        <w:tab w:val="right" w:pos="9000"/>
      </w:tabs>
    </w:pPr>
    <w:rPr>
      <w:rFonts w:eastAsiaTheme="minorHAnsi"/>
      <w:spacing w:val="-4"/>
      <w:sz w:val="24"/>
    </w:rPr>
  </w:style>
  <w:style w:type="paragraph" w:customStyle="1" w:styleId="Bodytextnew">
    <w:name w:val="Body text new"/>
    <w:basedOn w:val="Normal"/>
    <w:link w:val="BodytextnewChar"/>
    <w:qFormat/>
    <w:rsid w:val="00D74A5C"/>
    <w:pPr>
      <w:spacing w:after="180"/>
    </w:pPr>
    <w:rPr>
      <w:rFonts w:asciiTheme="minorHAnsi" w:eastAsia="Times New Roman" w:hAnsiTheme="minorHAnsi" w:cstheme="minorHAnsi"/>
    </w:rPr>
  </w:style>
  <w:style w:type="character" w:customStyle="1" w:styleId="BodytextnewChar">
    <w:name w:val="Body text new Char"/>
    <w:basedOn w:val="DefaultParagraphFont"/>
    <w:link w:val="Bodytextnew"/>
    <w:rsid w:val="00D74A5C"/>
    <w:rPr>
      <w:rFonts w:asciiTheme="minorHAnsi" w:hAnsiTheme="minorHAnsi" w:cstheme="minorHAnsi"/>
      <w:sz w:val="22"/>
      <w:szCs w:val="22"/>
    </w:rPr>
  </w:style>
  <w:style w:type="paragraph" w:customStyle="1" w:styleId="ExhibitColumnHeader">
    <w:name w:val="Exhibit Column Header"/>
    <w:basedOn w:val="Normal"/>
    <w:qFormat/>
    <w:rsid w:val="00D74A5C"/>
    <w:pPr>
      <w:spacing w:before="20" w:after="20"/>
      <w:jc w:val="center"/>
    </w:pPr>
    <w:rPr>
      <w:rFonts w:ascii="Arial" w:eastAsia="Times New Roman" w:hAnsi="Arial" w:cs="Arial"/>
      <w:b/>
      <w:color w:val="000000" w:themeColor="text1"/>
      <w:sz w:val="20"/>
      <w:szCs w:val="20"/>
    </w:rPr>
  </w:style>
  <w:style w:type="paragraph" w:customStyle="1" w:styleId="ResumeHeader1">
    <w:name w:val="Resume Header 1"/>
    <w:qFormat/>
    <w:rsid w:val="00D74A5C"/>
    <w:pPr>
      <w:spacing w:before="120" w:after="60"/>
    </w:pPr>
    <w:rPr>
      <w:rFonts w:ascii="Arial" w:eastAsiaTheme="minorHAnsi" w:hAnsi="Arial" w:cs="Arial"/>
      <w:b/>
      <w:color w:val="DA291C" w:themeColor="accent1"/>
      <w:sz w:val="24"/>
      <w:szCs w:val="22"/>
    </w:rPr>
  </w:style>
  <w:style w:type="paragraph" w:customStyle="1" w:styleId="ResumeBodyText">
    <w:name w:val="Resume Body Text"/>
    <w:qFormat/>
    <w:rsid w:val="00D74A5C"/>
    <w:pPr>
      <w:spacing w:after="120" w:line="264" w:lineRule="auto"/>
    </w:pPr>
    <w:rPr>
      <w:snapToGrid w:val="0"/>
      <w:sz w:val="24"/>
      <w:szCs w:val="22"/>
    </w:rPr>
  </w:style>
  <w:style w:type="paragraph" w:customStyle="1" w:styleId="StaffName">
    <w:name w:val="Staff Name"/>
    <w:qFormat/>
    <w:rsid w:val="00D74A5C"/>
    <w:pPr>
      <w:spacing w:line="264" w:lineRule="auto"/>
      <w:jc w:val="right"/>
    </w:pPr>
    <w:rPr>
      <w:rFonts w:ascii="Arial" w:eastAsiaTheme="minorHAnsi" w:hAnsi="Arial" w:cs="Arial"/>
      <w:b/>
      <w:color w:val="FF0000"/>
      <w:sz w:val="28"/>
      <w:szCs w:val="28"/>
    </w:rPr>
  </w:style>
  <w:style w:type="paragraph" w:customStyle="1" w:styleId="ProposedPosition">
    <w:name w:val="Proposed Position"/>
    <w:qFormat/>
    <w:rsid w:val="00D74A5C"/>
    <w:pPr>
      <w:spacing w:after="200" w:line="276" w:lineRule="auto"/>
      <w:jc w:val="right"/>
    </w:pPr>
    <w:rPr>
      <w:rFonts w:ascii="Arial" w:eastAsiaTheme="minorHAnsi" w:hAnsi="Arial" w:cs="Arial"/>
      <w:sz w:val="22"/>
      <w:szCs w:val="22"/>
    </w:rPr>
  </w:style>
  <w:style w:type="paragraph" w:customStyle="1" w:styleId="FrontPageCallOutText">
    <w:name w:val="Front Page Call Out Text"/>
    <w:basedOn w:val="ResumeBodyText"/>
    <w:qFormat/>
    <w:rsid w:val="00D74A5C"/>
    <w:pPr>
      <w:spacing w:line="240" w:lineRule="auto"/>
    </w:pPr>
    <w:rPr>
      <w:rFonts w:ascii="Arial Narrow" w:hAnsi="Arial Narrow"/>
    </w:rPr>
  </w:style>
  <w:style w:type="paragraph" w:customStyle="1" w:styleId="BulletFrontPageCallOut">
    <w:name w:val="Bullet Front Page Call Out"/>
    <w:qFormat/>
    <w:rsid w:val="00D74A5C"/>
    <w:pPr>
      <w:numPr>
        <w:numId w:val="15"/>
      </w:numPr>
    </w:pPr>
    <w:rPr>
      <w:rFonts w:ascii="Arial Narrow" w:hAnsi="Arial Narrow"/>
      <w:snapToGrid w:val="0"/>
      <w:sz w:val="24"/>
      <w:szCs w:val="22"/>
    </w:rPr>
  </w:style>
  <w:style w:type="paragraph" w:customStyle="1" w:styleId="ResumePublications">
    <w:name w:val="Resume Publications"/>
    <w:qFormat/>
    <w:rsid w:val="00D74A5C"/>
    <w:pPr>
      <w:spacing w:after="200"/>
      <w:ind w:left="360" w:hanging="360"/>
    </w:pPr>
    <w:rPr>
      <w:snapToGrid w:val="0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D74A5C"/>
    <w:rPr>
      <w:rFonts w:ascii="Arial" w:hAnsi="Arial"/>
      <w:b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D74A5C"/>
    <w:rPr>
      <w:rFonts w:ascii="Arial" w:hAnsi="Arial" w:cs="Arial"/>
      <w:b/>
      <w:bCs/>
      <w:iCs/>
      <w:color w:val="4F5353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D74A5C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D74A5C"/>
    <w:rPr>
      <w:rFonts w:ascii="Arial" w:hAnsi="Arial"/>
      <w:b/>
      <w:i/>
      <w:color w:val="DA291C"/>
      <w:sz w:val="24"/>
    </w:rPr>
  </w:style>
  <w:style w:type="character" w:customStyle="1" w:styleId="Heading6Char">
    <w:name w:val="Heading 6 Char"/>
    <w:basedOn w:val="DefaultParagraphFont"/>
    <w:link w:val="Heading6"/>
    <w:rsid w:val="00D74A5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74A5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74A5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74A5C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D74A5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eastAsia="Times New Roman" w:hAnsi="Arial" w:cs="Times New Roman"/>
      <w:b/>
      <w:bCs/>
      <w:sz w:val="24"/>
      <w:szCs w:val="20"/>
    </w:rPr>
  </w:style>
  <w:style w:type="paragraph" w:styleId="ListBullet">
    <w:name w:val="List Bullet"/>
    <w:basedOn w:val="Normal"/>
    <w:autoRedefine/>
    <w:uiPriority w:val="2"/>
    <w:qFormat/>
    <w:rsid w:val="00D74A5C"/>
    <w:pPr>
      <w:numPr>
        <w:numId w:val="13"/>
      </w:numPr>
      <w:spacing w:before="60" w:after="60"/>
    </w:pPr>
    <w:rPr>
      <w:rFonts w:ascii="Arial Narrow" w:hAnsi="Arial Narrow" w:cs="Times New Roman"/>
      <w:color w:val="404040" w:themeColor="text1" w:themeTint="BF"/>
    </w:rPr>
  </w:style>
  <w:style w:type="character" w:styleId="Emphasis">
    <w:name w:val="Emphasis"/>
    <w:basedOn w:val="DefaultParagraphFont"/>
    <w:qFormat/>
    <w:rsid w:val="00D74A5C"/>
    <w:rPr>
      <w:i/>
      <w:iCs/>
    </w:rPr>
  </w:style>
  <w:style w:type="paragraph" w:styleId="ListParagraph">
    <w:name w:val="List Paragraph"/>
    <w:basedOn w:val="Normal"/>
    <w:uiPriority w:val="34"/>
    <w:qFormat/>
    <w:rsid w:val="00D74A5C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07049D"/>
    <w:rPr>
      <w:color w:val="0070C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D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1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F_Review@abtasso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 Katz</dc:creator>
  <cp:lastModifiedBy>Plimpton, Suzanne H.</cp:lastModifiedBy>
  <cp:revision>2</cp:revision>
  <cp:lastPrinted>2016-05-18T16:59:00Z</cp:lastPrinted>
  <dcterms:created xsi:type="dcterms:W3CDTF">2016-05-18T17:04:00Z</dcterms:created>
  <dcterms:modified xsi:type="dcterms:W3CDTF">2016-05-18T17:04:00Z</dcterms:modified>
</cp:coreProperties>
</file>