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DD" w:rsidRPr="009C2D61" w:rsidRDefault="009C2D61" w:rsidP="009C2D61">
      <w:pPr>
        <w:widowControl w:val="0"/>
        <w:jc w:val="center"/>
        <w:rPr>
          <w:rFonts w:cs="Arial"/>
          <w:u w:val="single"/>
        </w:rPr>
      </w:pPr>
      <w:bookmarkStart w:id="0" w:name="_GoBack"/>
      <w:bookmarkEnd w:id="0"/>
      <w:r w:rsidRPr="009C2D61">
        <w:rPr>
          <w:rFonts w:cs="Arial"/>
          <w:u w:val="single"/>
        </w:rPr>
        <w:t xml:space="preserve">Voluntary Reporting of Planned Licensing Request Submittals </w:t>
      </w:r>
      <w:r w:rsidR="00226610" w:rsidRPr="009C2D61">
        <w:rPr>
          <w:rFonts w:cs="Arial"/>
          <w:u w:val="single"/>
        </w:rPr>
        <w:t>Survey</w:t>
      </w:r>
    </w:p>
    <w:p w:rsidR="00226610" w:rsidRDefault="00226610" w:rsidP="00226610">
      <w:pPr>
        <w:spacing w:after="0" w:line="240" w:lineRule="auto"/>
        <w:rPr>
          <w:rFonts w:cs="Arial"/>
        </w:rPr>
      </w:pPr>
    </w:p>
    <w:p w:rsidR="0085287D" w:rsidRDefault="00226610" w:rsidP="00226610">
      <w:pPr>
        <w:spacing w:after="0" w:line="240" w:lineRule="auto"/>
        <w:rPr>
          <w:rFonts w:cs="Arial"/>
        </w:rPr>
      </w:pPr>
      <w:r w:rsidRPr="003E1B73">
        <w:rPr>
          <w:rFonts w:cs="Arial"/>
          <w:u w:val="single"/>
        </w:rPr>
        <w:t>Note 1</w:t>
      </w:r>
      <w:r>
        <w:rPr>
          <w:rFonts w:cs="Arial"/>
        </w:rPr>
        <w:t xml:space="preserve">: </w:t>
      </w:r>
    </w:p>
    <w:p w:rsidR="0085287D" w:rsidRDefault="0085287D" w:rsidP="00226610">
      <w:pPr>
        <w:spacing w:after="0" w:line="240" w:lineRule="auto"/>
        <w:rPr>
          <w:rFonts w:cs="Arial"/>
        </w:rPr>
      </w:pPr>
    </w:p>
    <w:p w:rsidR="00226610" w:rsidRDefault="00226610" w:rsidP="00226610">
      <w:pPr>
        <w:spacing w:after="0" w:line="240" w:lineRule="auto"/>
        <w:rPr>
          <w:rFonts w:cs="Arial"/>
        </w:rPr>
      </w:pPr>
      <w:r>
        <w:rPr>
          <w:rFonts w:cs="Arial"/>
        </w:rPr>
        <w:t xml:space="preserve">The NRC is requesting information on planned licensing actions in order to </w:t>
      </w:r>
      <w:r w:rsidR="00320B67">
        <w:rPr>
          <w:rFonts w:cs="Arial"/>
        </w:rPr>
        <w:t xml:space="preserve">better plan its resource utilization. </w:t>
      </w:r>
      <w:r w:rsidR="0082006B">
        <w:rPr>
          <w:rFonts w:cs="Arial"/>
        </w:rPr>
        <w:t>It is not the NRC’s intention to use the information to restrict any emergent licensing actions. Licensees are not bound by the responses. Licensees may submit licensing actions that are not indicated in the response to the survey and may decide not to submit previous reported expected licensi</w:t>
      </w:r>
      <w:r w:rsidR="00B86F7B">
        <w:rPr>
          <w:rFonts w:cs="Arial"/>
        </w:rPr>
        <w:t xml:space="preserve">ng actions at their discretion unless bound by a regulatory requirement. </w:t>
      </w:r>
    </w:p>
    <w:p w:rsidR="008E6CF9" w:rsidRDefault="008E6CF9" w:rsidP="00226610">
      <w:pPr>
        <w:spacing w:after="0" w:line="240" w:lineRule="auto"/>
        <w:rPr>
          <w:rFonts w:cs="Arial"/>
        </w:rPr>
      </w:pPr>
    </w:p>
    <w:p w:rsidR="0085287D" w:rsidRDefault="008011CA" w:rsidP="008011CA">
      <w:pPr>
        <w:widowControl w:val="0"/>
        <w:ind w:right="-144"/>
        <w:rPr>
          <w:rFonts w:cs="Arial"/>
        </w:rPr>
      </w:pPr>
      <w:r w:rsidRPr="000371D1">
        <w:rPr>
          <w:rFonts w:cs="Arial"/>
          <w:u w:val="single"/>
        </w:rPr>
        <w:t xml:space="preserve">Note </w:t>
      </w:r>
      <w:r>
        <w:rPr>
          <w:rFonts w:cs="Arial"/>
          <w:u w:val="single"/>
        </w:rPr>
        <w:t>2</w:t>
      </w:r>
      <w:r w:rsidRPr="000371D1">
        <w:rPr>
          <w:rFonts w:cs="Arial"/>
        </w:rPr>
        <w:t xml:space="preserve">:  </w:t>
      </w:r>
    </w:p>
    <w:p w:rsidR="008011CA" w:rsidRPr="000371D1" w:rsidRDefault="008011CA" w:rsidP="008011CA">
      <w:pPr>
        <w:widowControl w:val="0"/>
        <w:ind w:right="-144"/>
        <w:rPr>
          <w:rFonts w:cs="Arial"/>
        </w:rPr>
      </w:pPr>
      <w:r>
        <w:rPr>
          <w:rFonts w:cs="Arial"/>
        </w:rPr>
        <w:t>This survey also includes more specific questions for power uprates. L</w:t>
      </w:r>
      <w:r w:rsidRPr="000371D1">
        <w:rPr>
          <w:rFonts w:cs="Arial"/>
        </w:rPr>
        <w:t xml:space="preserve">icensees are requested to involve their management, as appropriate, to ensure that responses to this survey are based on realistic plans for power uprates.  This will help to facilitate the NRC’s planning process for power uprate reviews and preclude having substantial slips in application dates (i.e., late applications), or receiving unexpected applications that could impact the availability of staff resources.  Review of late or unexpected applications will be scheduled to the extent </w:t>
      </w:r>
      <w:r>
        <w:rPr>
          <w:rFonts w:cs="Arial"/>
        </w:rPr>
        <w:t>p</w:t>
      </w:r>
      <w:r w:rsidRPr="000371D1">
        <w:rPr>
          <w:rFonts w:cs="Arial"/>
        </w:rPr>
        <w:t>ractical, on a case-by-case basis.</w:t>
      </w:r>
    </w:p>
    <w:p w:rsidR="0085287D" w:rsidRDefault="0085287D" w:rsidP="008011CA">
      <w:pPr>
        <w:widowControl w:val="0"/>
        <w:ind w:right="-144"/>
        <w:rPr>
          <w:rFonts w:cs="Arial"/>
        </w:rPr>
      </w:pPr>
      <w:r>
        <w:rPr>
          <w:rFonts w:cs="Arial"/>
          <w:u w:val="single"/>
        </w:rPr>
        <w:t xml:space="preserve">Note </w:t>
      </w:r>
      <w:r w:rsidR="008011CA">
        <w:rPr>
          <w:rFonts w:cs="Arial"/>
          <w:u w:val="single"/>
        </w:rPr>
        <w:t>3</w:t>
      </w:r>
      <w:r w:rsidR="008011CA" w:rsidRPr="000371D1">
        <w:rPr>
          <w:rFonts w:cs="Arial"/>
        </w:rPr>
        <w:t xml:space="preserve">:  </w:t>
      </w:r>
    </w:p>
    <w:p w:rsidR="008011CA" w:rsidRDefault="008011CA" w:rsidP="008011CA">
      <w:pPr>
        <w:widowControl w:val="0"/>
        <w:ind w:right="-144"/>
        <w:rPr>
          <w:rFonts w:cs="Arial"/>
        </w:rPr>
      </w:pPr>
      <w:r w:rsidRPr="000371D1">
        <w:rPr>
          <w:rFonts w:cs="Arial"/>
        </w:rPr>
        <w:t xml:space="preserve">Licensees are requested to complete this </w:t>
      </w:r>
      <w:r>
        <w:rPr>
          <w:rFonts w:cs="Arial"/>
        </w:rPr>
        <w:t xml:space="preserve">portion of the </w:t>
      </w:r>
      <w:r w:rsidRPr="000371D1">
        <w:rPr>
          <w:rFonts w:cs="Arial"/>
        </w:rPr>
        <w:t>survey regardless of whether they have received a power uprate in the past or currently have a power uprate under NRC review.  Licensees that currently have a power uprate under NRC review should not complete the survey with respect to that uprate.  Instead, they should complete the survey with respect to any additional future power uprate applications that may be planned.</w:t>
      </w:r>
    </w:p>
    <w:p w:rsidR="00261EDD" w:rsidRDefault="00261EDD" w:rsidP="008011CA">
      <w:pPr>
        <w:widowControl w:val="0"/>
        <w:ind w:right="-144"/>
        <w:rPr>
          <w:rFonts w:cs="Arial"/>
        </w:rPr>
      </w:pPr>
    </w:p>
    <w:p w:rsidR="00261EDD" w:rsidRPr="00222C18" w:rsidRDefault="00261EDD" w:rsidP="00261EDD">
      <w:pPr>
        <w:keepNext/>
        <w:widowControl w:val="0"/>
        <w:jc w:val="center"/>
        <w:rPr>
          <w:rFonts w:cs="Arial"/>
          <w:b/>
        </w:rPr>
      </w:pPr>
      <w:r w:rsidRPr="00222C18">
        <w:rPr>
          <w:rFonts w:cs="Arial"/>
          <w:b/>
        </w:rPr>
        <w:t>Paperwork Reduction Act Statement</w:t>
      </w:r>
    </w:p>
    <w:p w:rsidR="00261EDD" w:rsidRPr="00222C18" w:rsidRDefault="00261EDD" w:rsidP="00261EDD">
      <w:pPr>
        <w:keepNext/>
        <w:autoSpaceDE w:val="0"/>
        <w:autoSpaceDN w:val="0"/>
        <w:rPr>
          <w:rFonts w:cs="Arial"/>
          <w:color w:val="000000"/>
        </w:rPr>
      </w:pPr>
      <w:r w:rsidRPr="00222C18">
        <w:rPr>
          <w:rFonts w:cs="Arial"/>
          <w:color w:val="000000"/>
        </w:rPr>
        <w:t xml:space="preserve">This survey contains information collections that are covered by the Office of Management and Budget clearance number 3150-XXXX, which expires XX/XX/XXXX. The burden to the public for these voluntary information collections is estimated to average 5 hours per response, including the time for reviewing instructions, gathering the data needed, and completing and submitting the information collection. Send comments regarding this burden estimate or any other aspect of these information collections, including suggestions for reducing the burden, to the </w:t>
      </w:r>
      <w:r>
        <w:rPr>
          <w:rFonts w:cs="Arial"/>
          <w:color w:val="000000"/>
        </w:rPr>
        <w:t>FOIA, Privacy, and Information Collections</w:t>
      </w:r>
      <w:r w:rsidRPr="00222C18">
        <w:rPr>
          <w:rFonts w:cs="Arial"/>
          <w:color w:val="000000"/>
        </w:rPr>
        <w:t xml:space="preserve"> Branch (T-5 F53), U.S. Nuclear Regulatory Commission, Washington, DC 20555-0001, or by email to </w:t>
      </w:r>
      <w:hyperlink r:id="rId8" w:history="1">
        <w:r w:rsidRPr="00222C18">
          <w:rPr>
            <w:rStyle w:val="Hyperlink"/>
            <w:rFonts w:cs="Arial"/>
          </w:rPr>
          <w:t>INFOCOLLECTS.RESOURCE@NRC.GOV</w:t>
        </w:r>
      </w:hyperlink>
      <w:r w:rsidRPr="00222C18">
        <w:rPr>
          <w:rFonts w:cs="Arial"/>
          <w:color w:val="000000"/>
        </w:rPr>
        <w:t>; and to the Desk Officer, Office of Information and Regulatory Affairs, NEOB-10202, (3150-XXXX) Office of Management and Budget, Washington, DC 20503.</w:t>
      </w:r>
    </w:p>
    <w:p w:rsidR="00436F02" w:rsidRDefault="00436F02">
      <w:pPr>
        <w:rPr>
          <w:rFonts w:cs="Arial"/>
          <w:b/>
          <w:bCs/>
          <w:color w:val="000000"/>
        </w:rPr>
      </w:pPr>
      <w:r>
        <w:rPr>
          <w:rFonts w:cs="Arial"/>
          <w:b/>
          <w:bCs/>
          <w:color w:val="000000"/>
        </w:rPr>
        <w:br w:type="page"/>
      </w:r>
    </w:p>
    <w:p w:rsidR="00261EDD" w:rsidRPr="00222C18" w:rsidRDefault="00261EDD" w:rsidP="00261EDD">
      <w:pPr>
        <w:autoSpaceDE w:val="0"/>
        <w:autoSpaceDN w:val="0"/>
        <w:jc w:val="center"/>
        <w:rPr>
          <w:rFonts w:cs="Arial"/>
          <w:b/>
          <w:bCs/>
          <w:color w:val="000000"/>
        </w:rPr>
      </w:pPr>
      <w:r w:rsidRPr="00222C18">
        <w:rPr>
          <w:rFonts w:cs="Arial"/>
          <w:b/>
          <w:bCs/>
          <w:color w:val="000000"/>
        </w:rPr>
        <w:lastRenderedPageBreak/>
        <w:t>Public Protection Notification</w:t>
      </w:r>
    </w:p>
    <w:p w:rsidR="00261EDD" w:rsidRPr="00222C18" w:rsidRDefault="00261EDD" w:rsidP="00261EDD">
      <w:pPr>
        <w:autoSpaceDE w:val="0"/>
        <w:autoSpaceDN w:val="0"/>
        <w:rPr>
          <w:rFonts w:cs="Arial"/>
        </w:rPr>
      </w:pPr>
      <w:r w:rsidRPr="00222C18">
        <w:rPr>
          <w:rFonts w:cs="Arial"/>
          <w:color w:val="000000"/>
        </w:rPr>
        <w:t>The NRC may not conduct or sponsor, and a person is not required to respond to, a request for information or an information collection requirement unless the requesting document displays a currently valid OMB control number.</w:t>
      </w:r>
      <w:r w:rsidR="000E17CC">
        <w:rPr>
          <w:rFonts w:cs="Arial"/>
          <w:color w:val="000000"/>
        </w:rPr>
        <w:t xml:space="preserve"> The OMB control number for this information collection is 3150-XXXX.</w:t>
      </w:r>
    </w:p>
    <w:p w:rsidR="00261EDD" w:rsidRPr="00226610" w:rsidRDefault="00261EDD" w:rsidP="00261EDD">
      <w:pPr>
        <w:rPr>
          <w:rFonts w:cs="Arial"/>
        </w:rPr>
      </w:pPr>
    </w:p>
    <w:p w:rsidR="00B86F7B" w:rsidRDefault="00B86F7B" w:rsidP="0085287D">
      <w:pPr>
        <w:pStyle w:val="ListParagraph"/>
        <w:numPr>
          <w:ilvl w:val="0"/>
          <w:numId w:val="1"/>
        </w:numPr>
        <w:spacing w:after="0" w:line="360" w:lineRule="auto"/>
        <w:rPr>
          <w:rFonts w:cs="Arial"/>
        </w:rPr>
      </w:pPr>
      <w:r>
        <w:rPr>
          <w:rFonts w:cs="Arial"/>
        </w:rPr>
        <w:t>Plant Name:</w:t>
      </w:r>
      <w:r w:rsidR="0085287D">
        <w:rPr>
          <w:rFonts w:cs="Arial"/>
        </w:rPr>
        <w:t xml:space="preserve">  </w:t>
      </w:r>
    </w:p>
    <w:p w:rsidR="0028070F" w:rsidRDefault="0028070F" w:rsidP="0085287D">
      <w:pPr>
        <w:pStyle w:val="ListParagraph"/>
        <w:spacing w:after="0" w:line="360" w:lineRule="auto"/>
        <w:rPr>
          <w:rFonts w:cs="Arial"/>
        </w:rPr>
      </w:pPr>
    </w:p>
    <w:p w:rsidR="00B86F7B" w:rsidRDefault="00B86F7B" w:rsidP="0085287D">
      <w:pPr>
        <w:pStyle w:val="ListParagraph"/>
        <w:numPr>
          <w:ilvl w:val="0"/>
          <w:numId w:val="1"/>
        </w:numPr>
        <w:spacing w:after="0" w:line="360" w:lineRule="auto"/>
        <w:rPr>
          <w:rFonts w:cs="Arial"/>
        </w:rPr>
      </w:pPr>
      <w:r>
        <w:rPr>
          <w:rFonts w:cs="Arial"/>
        </w:rPr>
        <w:t>For all planned licensing actions expected to be submitted in the next three years, please provide the following information:</w:t>
      </w:r>
    </w:p>
    <w:p w:rsidR="0028070F" w:rsidRPr="0028070F" w:rsidRDefault="0028070F" w:rsidP="0085287D">
      <w:pPr>
        <w:pStyle w:val="ListParagraph"/>
        <w:spacing w:line="360" w:lineRule="auto"/>
        <w:rPr>
          <w:rFonts w:cs="Arial"/>
        </w:rPr>
      </w:pPr>
    </w:p>
    <w:p w:rsidR="00B86F7B" w:rsidRDefault="00B86F7B" w:rsidP="0085287D">
      <w:pPr>
        <w:pStyle w:val="ListParagraph"/>
        <w:numPr>
          <w:ilvl w:val="1"/>
          <w:numId w:val="1"/>
        </w:numPr>
        <w:spacing w:after="0" w:line="360" w:lineRule="auto"/>
        <w:rPr>
          <w:rFonts w:cs="Arial"/>
        </w:rPr>
      </w:pPr>
      <w:r>
        <w:rPr>
          <w:rFonts w:cs="Arial"/>
        </w:rPr>
        <w:t>Licensing Action Description</w:t>
      </w:r>
      <w:r w:rsidR="008011CA">
        <w:rPr>
          <w:rFonts w:cs="Arial"/>
        </w:rPr>
        <w:t xml:space="preserve"> (similar in length to an expected title or subject line of submittal cover letter)</w:t>
      </w:r>
    </w:p>
    <w:p w:rsidR="0028070F" w:rsidRDefault="0028070F" w:rsidP="0085287D">
      <w:pPr>
        <w:pStyle w:val="ListParagraph"/>
        <w:spacing w:after="0" w:line="360" w:lineRule="auto"/>
        <w:ind w:left="1440"/>
        <w:rPr>
          <w:rFonts w:cs="Arial"/>
        </w:rPr>
      </w:pPr>
    </w:p>
    <w:p w:rsidR="00B86F7B" w:rsidRDefault="00B86F7B" w:rsidP="0085287D">
      <w:pPr>
        <w:pStyle w:val="ListParagraph"/>
        <w:numPr>
          <w:ilvl w:val="1"/>
          <w:numId w:val="1"/>
        </w:numPr>
        <w:spacing w:after="0" w:line="360" w:lineRule="auto"/>
        <w:rPr>
          <w:rFonts w:cs="Arial"/>
        </w:rPr>
      </w:pPr>
      <w:r>
        <w:rPr>
          <w:rFonts w:cs="Arial"/>
        </w:rPr>
        <w:t>Projected Submittal Date</w:t>
      </w:r>
    </w:p>
    <w:p w:rsidR="0028070F" w:rsidRPr="0028070F" w:rsidRDefault="0028070F" w:rsidP="0085287D">
      <w:pPr>
        <w:pStyle w:val="ListParagraph"/>
        <w:spacing w:line="360" w:lineRule="auto"/>
        <w:rPr>
          <w:rFonts w:cs="Arial"/>
        </w:rPr>
      </w:pPr>
    </w:p>
    <w:p w:rsidR="00B86F7B" w:rsidRDefault="00B86F7B" w:rsidP="0085287D">
      <w:pPr>
        <w:pStyle w:val="ListParagraph"/>
        <w:numPr>
          <w:ilvl w:val="1"/>
          <w:numId w:val="1"/>
        </w:numPr>
        <w:spacing w:after="0" w:line="360" w:lineRule="auto"/>
        <w:rPr>
          <w:rFonts w:cs="Arial"/>
        </w:rPr>
      </w:pPr>
      <w:r>
        <w:rPr>
          <w:rFonts w:cs="Arial"/>
        </w:rPr>
        <w:t>Action Type (such as Amendment, Relief Request, etc.)</w:t>
      </w:r>
    </w:p>
    <w:p w:rsidR="0028070F" w:rsidRPr="0028070F" w:rsidRDefault="0028070F" w:rsidP="0085287D">
      <w:pPr>
        <w:pStyle w:val="ListParagraph"/>
        <w:spacing w:line="360" w:lineRule="auto"/>
        <w:rPr>
          <w:rFonts w:cs="Arial"/>
        </w:rPr>
      </w:pPr>
    </w:p>
    <w:p w:rsidR="00DA01C5" w:rsidRDefault="00DA01C5" w:rsidP="0085287D">
      <w:pPr>
        <w:pStyle w:val="ListParagraph"/>
        <w:numPr>
          <w:ilvl w:val="1"/>
          <w:numId w:val="1"/>
        </w:numPr>
        <w:spacing w:after="0" w:line="360" w:lineRule="auto"/>
        <w:rPr>
          <w:rFonts w:cs="Arial"/>
        </w:rPr>
      </w:pPr>
      <w:r>
        <w:rPr>
          <w:rFonts w:cs="Arial"/>
        </w:rPr>
        <w:t>If a multi-unit site, specify the unit</w:t>
      </w:r>
      <w:r w:rsidR="00911B7A">
        <w:rPr>
          <w:rFonts w:cs="Arial"/>
        </w:rPr>
        <w:t>(</w:t>
      </w:r>
      <w:r>
        <w:rPr>
          <w:rFonts w:cs="Arial"/>
        </w:rPr>
        <w:t>s</w:t>
      </w:r>
      <w:r w:rsidR="00911B7A">
        <w:rPr>
          <w:rFonts w:cs="Arial"/>
        </w:rPr>
        <w:t>)</w:t>
      </w:r>
      <w:r>
        <w:rPr>
          <w:rFonts w:cs="Arial"/>
        </w:rPr>
        <w:t xml:space="preserve"> to which the action applies</w:t>
      </w:r>
    </w:p>
    <w:p w:rsidR="00DA01C5" w:rsidRPr="00DA01C5" w:rsidRDefault="00DA01C5" w:rsidP="00DA01C5">
      <w:pPr>
        <w:pStyle w:val="ListParagraph"/>
        <w:rPr>
          <w:rFonts w:cs="Arial"/>
        </w:rPr>
      </w:pPr>
    </w:p>
    <w:p w:rsidR="00DA01C5" w:rsidRDefault="00B86F7B" w:rsidP="00DA01C5">
      <w:pPr>
        <w:pStyle w:val="ListParagraph"/>
        <w:numPr>
          <w:ilvl w:val="1"/>
          <w:numId w:val="1"/>
        </w:numPr>
        <w:spacing w:after="0" w:line="360" w:lineRule="auto"/>
        <w:rPr>
          <w:rFonts w:cs="Arial"/>
        </w:rPr>
      </w:pPr>
      <w:r w:rsidRPr="0085287D">
        <w:rPr>
          <w:rFonts w:cs="Arial"/>
        </w:rPr>
        <w:t xml:space="preserve">Whether the action is needed for an outage and, if so, </w:t>
      </w:r>
      <w:r w:rsidR="001C098A" w:rsidRPr="0085287D">
        <w:rPr>
          <w:rFonts w:cs="Arial"/>
        </w:rPr>
        <w:t>the dated needed by</w:t>
      </w:r>
      <w:r w:rsidR="0085287D" w:rsidRPr="0085287D">
        <w:rPr>
          <w:rFonts w:cs="Arial"/>
        </w:rPr>
        <w:t xml:space="preserve"> </w:t>
      </w:r>
    </w:p>
    <w:p w:rsidR="00DA01C5" w:rsidRPr="00DA01C5" w:rsidRDefault="00DA01C5" w:rsidP="00DA01C5">
      <w:pPr>
        <w:spacing w:after="0" w:line="360" w:lineRule="auto"/>
        <w:rPr>
          <w:rFonts w:cs="Arial"/>
        </w:rPr>
      </w:pPr>
    </w:p>
    <w:p w:rsidR="00B86F7B" w:rsidRDefault="00B86F7B" w:rsidP="0085287D">
      <w:pPr>
        <w:pStyle w:val="ListParagraph"/>
        <w:numPr>
          <w:ilvl w:val="1"/>
          <w:numId w:val="1"/>
        </w:numPr>
        <w:spacing w:after="0" w:line="360" w:lineRule="auto"/>
        <w:rPr>
          <w:rFonts w:cs="Arial"/>
        </w:rPr>
      </w:pPr>
      <w:r>
        <w:rPr>
          <w:rFonts w:cs="Arial"/>
        </w:rPr>
        <w:t>Comments (as needed)</w:t>
      </w:r>
    </w:p>
    <w:p w:rsidR="00B86F7B" w:rsidRDefault="00B86F7B" w:rsidP="0085287D">
      <w:pPr>
        <w:spacing w:after="0" w:line="360" w:lineRule="auto"/>
        <w:rPr>
          <w:rFonts w:cs="Arial"/>
        </w:rPr>
      </w:pPr>
    </w:p>
    <w:p w:rsidR="00026597" w:rsidRPr="000371D1" w:rsidRDefault="006C6F4C" w:rsidP="0085287D">
      <w:pPr>
        <w:widowControl w:val="0"/>
        <w:spacing w:line="360" w:lineRule="auto"/>
        <w:ind w:left="720" w:hanging="720"/>
        <w:rPr>
          <w:rFonts w:cs="Arial"/>
        </w:rPr>
      </w:pPr>
      <w:r>
        <w:rPr>
          <w:rFonts w:cs="Arial"/>
        </w:rPr>
        <w:t>3</w:t>
      </w:r>
      <w:r w:rsidR="00026597" w:rsidRPr="000371D1">
        <w:rPr>
          <w:rFonts w:cs="Arial"/>
        </w:rPr>
        <w:t>.</w:t>
      </w:r>
      <w:r w:rsidR="00026597" w:rsidRPr="000371D1">
        <w:rPr>
          <w:rFonts w:cs="Arial"/>
        </w:rPr>
        <w:tab/>
        <w:t xml:space="preserve">Do you plan to apply for a power uprate in the next 5 years?  </w:t>
      </w:r>
      <w:r w:rsidR="00026597" w:rsidRPr="000371D1">
        <w:rPr>
          <w:rFonts w:cs="Arial"/>
          <w:u w:val="single"/>
        </w:rPr>
        <w:t>Yes</w:t>
      </w:r>
      <w:r w:rsidR="00026597" w:rsidRPr="000371D1">
        <w:rPr>
          <w:rFonts w:cs="Arial"/>
        </w:rPr>
        <w:t xml:space="preserve">  /  </w:t>
      </w:r>
      <w:r w:rsidR="00026597" w:rsidRPr="000371D1">
        <w:rPr>
          <w:rFonts w:cs="Arial"/>
          <w:u w:val="single"/>
        </w:rPr>
        <w:t>No</w:t>
      </w:r>
    </w:p>
    <w:p w:rsidR="00026597" w:rsidRPr="000371D1" w:rsidRDefault="00026597" w:rsidP="0085287D">
      <w:pPr>
        <w:widowControl w:val="0"/>
        <w:spacing w:line="360" w:lineRule="auto"/>
        <w:rPr>
          <w:rFonts w:cs="Arial"/>
        </w:rPr>
      </w:pPr>
      <w:r w:rsidRPr="000371D1">
        <w:rPr>
          <w:rFonts w:cs="Arial"/>
        </w:rPr>
        <w:tab/>
        <w:t xml:space="preserve">(If answer to number </w:t>
      </w:r>
      <w:r w:rsidR="007E2C54">
        <w:rPr>
          <w:rFonts w:cs="Arial"/>
        </w:rPr>
        <w:t>3</w:t>
      </w:r>
      <w:r w:rsidRPr="000371D1">
        <w:rPr>
          <w:rFonts w:cs="Arial"/>
        </w:rPr>
        <w:t xml:space="preserve"> is no, skip </w:t>
      </w:r>
      <w:r w:rsidR="007E2C54">
        <w:rPr>
          <w:rFonts w:cs="Arial"/>
        </w:rPr>
        <w:t>4</w:t>
      </w:r>
      <w:r w:rsidRPr="000371D1">
        <w:rPr>
          <w:rFonts w:cs="Arial"/>
        </w:rPr>
        <w:t xml:space="preserve">, </w:t>
      </w:r>
      <w:r w:rsidR="007E2C54">
        <w:rPr>
          <w:rFonts w:cs="Arial"/>
        </w:rPr>
        <w:t>5</w:t>
      </w:r>
      <w:r w:rsidRPr="000371D1">
        <w:rPr>
          <w:rFonts w:cs="Arial"/>
        </w:rPr>
        <w:t xml:space="preserve">, </w:t>
      </w:r>
      <w:r w:rsidR="007E2C54">
        <w:rPr>
          <w:rFonts w:cs="Arial"/>
        </w:rPr>
        <w:t>6</w:t>
      </w:r>
      <w:r w:rsidRPr="000371D1">
        <w:rPr>
          <w:rFonts w:cs="Arial"/>
        </w:rPr>
        <w:t xml:space="preserve"> and </w:t>
      </w:r>
      <w:r w:rsidR="007E2C54">
        <w:rPr>
          <w:rFonts w:cs="Arial"/>
        </w:rPr>
        <w:t>7</w:t>
      </w:r>
      <w:r w:rsidRPr="000371D1">
        <w:rPr>
          <w:rFonts w:cs="Arial"/>
        </w:rPr>
        <w:t xml:space="preserve">, and answer number </w:t>
      </w:r>
      <w:r w:rsidR="007E2C54">
        <w:rPr>
          <w:rFonts w:cs="Arial"/>
        </w:rPr>
        <w:t>8</w:t>
      </w:r>
      <w:r w:rsidRPr="000371D1">
        <w:rPr>
          <w:rFonts w:cs="Arial"/>
        </w:rPr>
        <w:t>.)</w:t>
      </w:r>
    </w:p>
    <w:p w:rsidR="00026597" w:rsidRPr="000371D1" w:rsidRDefault="006C6F4C" w:rsidP="0085287D">
      <w:pPr>
        <w:widowControl w:val="0"/>
        <w:spacing w:line="360" w:lineRule="auto"/>
        <w:ind w:left="720" w:hanging="720"/>
        <w:rPr>
          <w:rFonts w:cs="Arial"/>
        </w:rPr>
      </w:pPr>
      <w:r>
        <w:rPr>
          <w:rFonts w:cs="Arial"/>
        </w:rPr>
        <w:t>4</w:t>
      </w:r>
      <w:r w:rsidR="00026597" w:rsidRPr="000371D1">
        <w:rPr>
          <w:rFonts w:cs="Arial"/>
        </w:rPr>
        <w:t>.</w:t>
      </w:r>
      <w:r w:rsidR="00026597" w:rsidRPr="000371D1">
        <w:rPr>
          <w:rFonts w:cs="Arial"/>
        </w:rPr>
        <w:tab/>
        <w:t>What percent increase in power from the current licensed thermal power (CLTP) limit do you plan to apply for?  (Write n/a in any unit that does not apply to you or that is not having any power uprate)</w:t>
      </w:r>
    </w:p>
    <w:p w:rsidR="00026597" w:rsidRPr="000371D1" w:rsidRDefault="00026597" w:rsidP="0085287D">
      <w:pPr>
        <w:widowControl w:val="0"/>
        <w:spacing w:line="360" w:lineRule="auto"/>
        <w:ind w:left="720"/>
        <w:rPr>
          <w:rFonts w:cs="Arial"/>
        </w:rPr>
      </w:pPr>
      <w:r w:rsidRPr="000371D1">
        <w:rPr>
          <w:rFonts w:cs="Arial"/>
        </w:rPr>
        <w:t>Unit 1______ %</w:t>
      </w:r>
      <w:r w:rsidRPr="000371D1">
        <w:rPr>
          <w:rFonts w:cs="Arial"/>
        </w:rPr>
        <w:tab/>
        <w:t>Unit 2______ %</w:t>
      </w:r>
      <w:r w:rsidRPr="000371D1">
        <w:rPr>
          <w:rFonts w:cs="Arial"/>
        </w:rPr>
        <w:tab/>
        <w:t>Unit 3______ %</w:t>
      </w:r>
      <w:r w:rsidRPr="000371D1">
        <w:rPr>
          <w:rFonts w:cs="Arial"/>
        </w:rPr>
        <w:tab/>
        <w:t>Unit 4______ %</w:t>
      </w:r>
    </w:p>
    <w:p w:rsidR="00026597" w:rsidRPr="000371D1" w:rsidRDefault="006C6F4C" w:rsidP="0085287D">
      <w:pPr>
        <w:widowControl w:val="0"/>
        <w:spacing w:line="360" w:lineRule="auto"/>
        <w:ind w:left="720" w:hanging="720"/>
        <w:rPr>
          <w:rFonts w:cs="Arial"/>
        </w:rPr>
      </w:pPr>
      <w:r>
        <w:rPr>
          <w:rFonts w:cs="Arial"/>
        </w:rPr>
        <w:t>5</w:t>
      </w:r>
      <w:r w:rsidR="00026597" w:rsidRPr="000371D1">
        <w:rPr>
          <w:rFonts w:cs="Arial"/>
        </w:rPr>
        <w:t>.</w:t>
      </w:r>
      <w:r w:rsidR="00026597" w:rsidRPr="000371D1">
        <w:rPr>
          <w:rFonts w:cs="Arial"/>
        </w:rPr>
        <w:tab/>
        <w:t xml:space="preserve">What is the planned increase from the CLPT limit in megawatts thermal? </w:t>
      </w:r>
    </w:p>
    <w:p w:rsidR="00026597" w:rsidRPr="000371D1" w:rsidRDefault="00026597" w:rsidP="0085287D">
      <w:pPr>
        <w:widowControl w:val="0"/>
        <w:spacing w:line="360" w:lineRule="auto"/>
        <w:ind w:left="720"/>
        <w:rPr>
          <w:rFonts w:cs="Arial"/>
        </w:rPr>
      </w:pPr>
      <w:r w:rsidRPr="000371D1">
        <w:rPr>
          <w:rFonts w:cs="Arial"/>
        </w:rPr>
        <w:lastRenderedPageBreak/>
        <w:t xml:space="preserve">Unit 1______ </w:t>
      </w:r>
      <w:proofErr w:type="spellStart"/>
      <w:r w:rsidRPr="000371D1">
        <w:rPr>
          <w:rFonts w:cs="Arial"/>
        </w:rPr>
        <w:t>MWt</w:t>
      </w:r>
      <w:proofErr w:type="spellEnd"/>
      <w:r w:rsidRPr="000371D1">
        <w:rPr>
          <w:rFonts w:cs="Arial"/>
        </w:rPr>
        <w:tab/>
        <w:t xml:space="preserve">Unit 2______ </w:t>
      </w:r>
      <w:proofErr w:type="spellStart"/>
      <w:r w:rsidRPr="000371D1">
        <w:rPr>
          <w:rFonts w:cs="Arial"/>
        </w:rPr>
        <w:t>MWt</w:t>
      </w:r>
      <w:proofErr w:type="spellEnd"/>
      <w:r w:rsidRPr="000371D1">
        <w:rPr>
          <w:rFonts w:cs="Arial"/>
        </w:rPr>
        <w:tab/>
        <w:t xml:space="preserve">Unit 3______ </w:t>
      </w:r>
      <w:proofErr w:type="spellStart"/>
      <w:r w:rsidRPr="000371D1">
        <w:rPr>
          <w:rFonts w:cs="Arial"/>
        </w:rPr>
        <w:t>MWt</w:t>
      </w:r>
      <w:proofErr w:type="spellEnd"/>
      <w:r w:rsidRPr="000371D1">
        <w:rPr>
          <w:rFonts w:cs="Arial"/>
        </w:rPr>
        <w:tab/>
        <w:t xml:space="preserve">Unit 4______ </w:t>
      </w:r>
      <w:proofErr w:type="spellStart"/>
      <w:r w:rsidRPr="000371D1">
        <w:rPr>
          <w:rFonts w:cs="Arial"/>
        </w:rPr>
        <w:t>MWt</w:t>
      </w:r>
      <w:proofErr w:type="spellEnd"/>
    </w:p>
    <w:p w:rsidR="00026597" w:rsidRPr="000371D1" w:rsidRDefault="006C6F4C" w:rsidP="0085287D">
      <w:pPr>
        <w:widowControl w:val="0"/>
        <w:spacing w:line="360" w:lineRule="auto"/>
        <w:ind w:left="720" w:hanging="720"/>
        <w:rPr>
          <w:rFonts w:cs="Arial"/>
        </w:rPr>
      </w:pPr>
      <w:r>
        <w:rPr>
          <w:rFonts w:cs="Arial"/>
        </w:rPr>
        <w:t>6</w:t>
      </w:r>
      <w:r w:rsidR="00026597" w:rsidRPr="000371D1">
        <w:rPr>
          <w:rFonts w:cs="Arial"/>
        </w:rPr>
        <w:t>.</w:t>
      </w:r>
      <w:r w:rsidR="00026597" w:rsidRPr="000371D1">
        <w:rPr>
          <w:rFonts w:cs="Arial"/>
        </w:rPr>
        <w:tab/>
        <w:t xml:space="preserve">What is the expected schedule for filing the application (month/year)?  </w:t>
      </w:r>
    </w:p>
    <w:p w:rsidR="00026597" w:rsidRPr="000371D1" w:rsidRDefault="00026597" w:rsidP="0085287D">
      <w:pPr>
        <w:widowControl w:val="0"/>
        <w:spacing w:line="360" w:lineRule="auto"/>
        <w:ind w:left="720"/>
        <w:jc w:val="both"/>
        <w:rPr>
          <w:rFonts w:cs="Arial"/>
        </w:rPr>
      </w:pPr>
      <w:r w:rsidRPr="000371D1">
        <w:rPr>
          <w:rFonts w:cs="Arial"/>
        </w:rPr>
        <w:t>(If the month is not known, provide the quarter and/or year.)</w:t>
      </w:r>
    </w:p>
    <w:p w:rsidR="00026597" w:rsidRPr="000371D1" w:rsidRDefault="00026597" w:rsidP="0085287D">
      <w:pPr>
        <w:widowControl w:val="0"/>
        <w:spacing w:line="360" w:lineRule="auto"/>
        <w:ind w:left="720"/>
        <w:rPr>
          <w:rFonts w:cs="Arial"/>
        </w:rPr>
      </w:pPr>
    </w:p>
    <w:p w:rsidR="00026597" w:rsidRPr="000371D1" w:rsidRDefault="00026597" w:rsidP="0085287D">
      <w:pPr>
        <w:widowControl w:val="0"/>
        <w:spacing w:line="360" w:lineRule="auto"/>
        <w:ind w:left="720"/>
        <w:rPr>
          <w:rFonts w:cs="Arial"/>
        </w:rPr>
      </w:pPr>
      <w:r w:rsidRPr="000371D1">
        <w:rPr>
          <w:rFonts w:cs="Arial"/>
        </w:rPr>
        <w:t>Unit 1______</w:t>
      </w:r>
      <w:r w:rsidRPr="000371D1">
        <w:rPr>
          <w:rFonts w:cs="Arial"/>
        </w:rPr>
        <w:tab/>
      </w:r>
      <w:r w:rsidRPr="000371D1">
        <w:rPr>
          <w:rFonts w:cs="Arial"/>
        </w:rPr>
        <w:tab/>
        <w:t>Unit 2______</w:t>
      </w:r>
      <w:r w:rsidRPr="000371D1">
        <w:rPr>
          <w:rFonts w:cs="Arial"/>
        </w:rPr>
        <w:tab/>
      </w:r>
      <w:r w:rsidRPr="000371D1">
        <w:rPr>
          <w:rFonts w:cs="Arial"/>
        </w:rPr>
        <w:tab/>
        <w:t>Unit 3______</w:t>
      </w:r>
      <w:r w:rsidRPr="000371D1">
        <w:rPr>
          <w:rFonts w:cs="Arial"/>
        </w:rPr>
        <w:tab/>
      </w:r>
      <w:r w:rsidRPr="000371D1">
        <w:rPr>
          <w:rFonts w:cs="Arial"/>
        </w:rPr>
        <w:tab/>
        <w:t xml:space="preserve">Unit 4______ </w:t>
      </w:r>
    </w:p>
    <w:p w:rsidR="00026597" w:rsidRPr="000371D1" w:rsidRDefault="006C6F4C" w:rsidP="0085287D">
      <w:pPr>
        <w:widowControl w:val="0"/>
        <w:spacing w:line="360" w:lineRule="auto"/>
        <w:rPr>
          <w:rFonts w:cs="Arial"/>
        </w:rPr>
      </w:pPr>
      <w:r>
        <w:rPr>
          <w:rFonts w:cs="Arial"/>
        </w:rPr>
        <w:t>7</w:t>
      </w:r>
      <w:r w:rsidR="00026597" w:rsidRPr="000371D1">
        <w:rPr>
          <w:rFonts w:cs="Arial"/>
        </w:rPr>
        <w:t>.</w:t>
      </w:r>
      <w:r w:rsidR="00026597" w:rsidRPr="000371D1">
        <w:rPr>
          <w:rFonts w:cs="Arial"/>
        </w:rPr>
        <w:tab/>
        <w:t xml:space="preserve">What is the expected date for power ascension with uprated conditions (month/year)? </w:t>
      </w:r>
    </w:p>
    <w:p w:rsidR="00026597" w:rsidRPr="000371D1" w:rsidRDefault="00026597" w:rsidP="0085287D">
      <w:pPr>
        <w:widowControl w:val="0"/>
        <w:spacing w:line="360" w:lineRule="auto"/>
        <w:ind w:left="720"/>
        <w:rPr>
          <w:rFonts w:cs="Arial"/>
        </w:rPr>
      </w:pPr>
      <w:r w:rsidRPr="000371D1">
        <w:rPr>
          <w:rFonts w:cs="Arial"/>
        </w:rPr>
        <w:t>Unit 1______</w:t>
      </w:r>
      <w:r w:rsidRPr="000371D1">
        <w:rPr>
          <w:rFonts w:cs="Arial"/>
        </w:rPr>
        <w:tab/>
      </w:r>
      <w:r w:rsidRPr="000371D1">
        <w:rPr>
          <w:rFonts w:cs="Arial"/>
        </w:rPr>
        <w:tab/>
        <w:t>Unit 2______</w:t>
      </w:r>
      <w:r w:rsidRPr="000371D1">
        <w:rPr>
          <w:rFonts w:cs="Arial"/>
        </w:rPr>
        <w:tab/>
      </w:r>
      <w:r w:rsidRPr="000371D1">
        <w:rPr>
          <w:rFonts w:cs="Arial"/>
        </w:rPr>
        <w:tab/>
        <w:t>Unit 3______</w:t>
      </w:r>
      <w:r w:rsidRPr="000371D1">
        <w:rPr>
          <w:rFonts w:cs="Arial"/>
        </w:rPr>
        <w:tab/>
      </w:r>
      <w:r w:rsidRPr="000371D1">
        <w:rPr>
          <w:rFonts w:cs="Arial"/>
        </w:rPr>
        <w:tab/>
        <w:t xml:space="preserve">Unit 4______ </w:t>
      </w:r>
    </w:p>
    <w:p w:rsidR="00026597" w:rsidRPr="000371D1" w:rsidRDefault="006C6F4C" w:rsidP="00026597">
      <w:pPr>
        <w:widowControl w:val="0"/>
        <w:ind w:left="720" w:hanging="720"/>
        <w:rPr>
          <w:rFonts w:cs="Arial"/>
        </w:rPr>
      </w:pPr>
      <w:r>
        <w:rPr>
          <w:rFonts w:cs="Arial"/>
        </w:rPr>
        <w:t>8</w:t>
      </w:r>
      <w:r w:rsidR="00026597" w:rsidRPr="000371D1">
        <w:rPr>
          <w:rFonts w:cs="Arial"/>
        </w:rPr>
        <w:t>.</w:t>
      </w:r>
      <w:r w:rsidR="00026597" w:rsidRPr="000371D1">
        <w:rPr>
          <w:rFonts w:cs="Arial"/>
        </w:rPr>
        <w:tab/>
        <w:t xml:space="preserve">Can the NRC staff make the above information public?  </w:t>
      </w:r>
      <w:r w:rsidR="00026597" w:rsidRPr="000371D1">
        <w:rPr>
          <w:rFonts w:cs="Arial"/>
          <w:u w:val="single"/>
        </w:rPr>
        <w:t>Yes</w:t>
      </w:r>
      <w:r w:rsidR="00026597" w:rsidRPr="000371D1">
        <w:rPr>
          <w:rFonts w:cs="Arial"/>
        </w:rPr>
        <w:t xml:space="preserve">  /  </w:t>
      </w:r>
      <w:r w:rsidR="00026597" w:rsidRPr="000371D1">
        <w:rPr>
          <w:rFonts w:cs="Arial"/>
          <w:u w:val="single"/>
        </w:rPr>
        <w:t>No*</w:t>
      </w:r>
    </w:p>
    <w:p w:rsidR="00026597" w:rsidRPr="000371D1" w:rsidRDefault="00026597" w:rsidP="00026597">
      <w:pPr>
        <w:widowControl w:val="0"/>
        <w:ind w:left="720"/>
        <w:rPr>
          <w:rFonts w:cs="Arial"/>
        </w:rPr>
      </w:pPr>
      <w:r w:rsidRPr="000371D1">
        <w:rPr>
          <w:rFonts w:cs="Arial"/>
        </w:rPr>
        <w:t>*If you select "no" above, the information you provide will be initially withheld from public disclosure.  In addition, pursuant to 10 CFR 2.390(b)(1)(ii), the NRC is waiving the affidavit requirements on its own initiative, as the NRC has determined that it is appropriate to do so in this case since responses to the survey that contain business-sensitive information, the disclosure of which is likely to cause competitive harm, are considered by the NRC to constitute proprietary information.  You also should understand that the NRC may have cause to review this determination in the future, for example, if the scope of a Freedom of Information Act request includes your information.  In all review situations, if the NRC makes a determination adverse to the above, you will be notified in advance of any public disclosure.  For example, you may be requested to submit an affidavit at that time.</w:t>
      </w:r>
    </w:p>
    <w:sectPr w:rsidR="00026597" w:rsidRPr="000371D1" w:rsidSect="0085287D">
      <w:headerReference w:type="default" r:id="rId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5A" w:rsidRDefault="00B6415A" w:rsidP="0085287D">
      <w:pPr>
        <w:spacing w:after="0" w:line="240" w:lineRule="auto"/>
      </w:pPr>
      <w:r>
        <w:separator/>
      </w:r>
    </w:p>
  </w:endnote>
  <w:endnote w:type="continuationSeparator" w:id="0">
    <w:p w:rsidR="00B6415A" w:rsidRDefault="00B6415A" w:rsidP="008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5A" w:rsidRDefault="00B6415A" w:rsidP="0085287D">
      <w:pPr>
        <w:spacing w:after="0" w:line="240" w:lineRule="auto"/>
      </w:pPr>
      <w:r>
        <w:separator/>
      </w:r>
    </w:p>
  </w:footnote>
  <w:footnote w:type="continuationSeparator" w:id="0">
    <w:p w:rsidR="00B6415A" w:rsidRDefault="00B6415A" w:rsidP="00852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68797"/>
      <w:docPartObj>
        <w:docPartGallery w:val="Page Numbers (Top of Page)"/>
        <w:docPartUnique/>
      </w:docPartObj>
    </w:sdtPr>
    <w:sdtEndPr/>
    <w:sdtContent>
      <w:p w:rsidR="0085287D" w:rsidRDefault="00980A36">
        <w:pPr>
          <w:pStyle w:val="Header"/>
          <w:jc w:val="center"/>
        </w:pPr>
        <w:r>
          <w:fldChar w:fldCharType="begin"/>
        </w:r>
        <w:r>
          <w:instrText xml:space="preserve"> PAGE   \* MERGEFORMAT </w:instrText>
        </w:r>
        <w:r>
          <w:fldChar w:fldCharType="separate"/>
        </w:r>
        <w:r w:rsidR="00A81A19">
          <w:rPr>
            <w:noProof/>
          </w:rPr>
          <w:t>- 3 -</w:t>
        </w:r>
        <w:r>
          <w:rPr>
            <w:noProof/>
          </w:rPr>
          <w:fldChar w:fldCharType="end"/>
        </w:r>
      </w:p>
    </w:sdtContent>
  </w:sdt>
  <w:p w:rsidR="0085287D" w:rsidRDefault="00852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D14B8"/>
    <w:multiLevelType w:val="hybridMultilevel"/>
    <w:tmpl w:val="FCF8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10"/>
    <w:rsid w:val="00010070"/>
    <w:rsid w:val="000120FF"/>
    <w:rsid w:val="000128D0"/>
    <w:rsid w:val="00014ACF"/>
    <w:rsid w:val="00023E57"/>
    <w:rsid w:val="0002457E"/>
    <w:rsid w:val="000249DE"/>
    <w:rsid w:val="000259F4"/>
    <w:rsid w:val="00026597"/>
    <w:rsid w:val="00034C4E"/>
    <w:rsid w:val="000354C2"/>
    <w:rsid w:val="00043B59"/>
    <w:rsid w:val="00044FDA"/>
    <w:rsid w:val="00047CE8"/>
    <w:rsid w:val="00053E62"/>
    <w:rsid w:val="00054929"/>
    <w:rsid w:val="00054E0E"/>
    <w:rsid w:val="00061D06"/>
    <w:rsid w:val="00063A07"/>
    <w:rsid w:val="000714D8"/>
    <w:rsid w:val="0007295F"/>
    <w:rsid w:val="000758AD"/>
    <w:rsid w:val="00077937"/>
    <w:rsid w:val="00082EA3"/>
    <w:rsid w:val="00086D27"/>
    <w:rsid w:val="00093BD3"/>
    <w:rsid w:val="000A2CE3"/>
    <w:rsid w:val="000B2BE3"/>
    <w:rsid w:val="000B38B0"/>
    <w:rsid w:val="000B6A63"/>
    <w:rsid w:val="000C03F6"/>
    <w:rsid w:val="000C2E2A"/>
    <w:rsid w:val="000C310E"/>
    <w:rsid w:val="000C3D9F"/>
    <w:rsid w:val="000D1752"/>
    <w:rsid w:val="000D5D4B"/>
    <w:rsid w:val="000D5E38"/>
    <w:rsid w:val="000D680B"/>
    <w:rsid w:val="000D6832"/>
    <w:rsid w:val="000E17CC"/>
    <w:rsid w:val="000E24EE"/>
    <w:rsid w:val="000F4625"/>
    <w:rsid w:val="000F4E46"/>
    <w:rsid w:val="000F7923"/>
    <w:rsid w:val="00103AF9"/>
    <w:rsid w:val="001126B1"/>
    <w:rsid w:val="00117E1A"/>
    <w:rsid w:val="00120FAD"/>
    <w:rsid w:val="00124737"/>
    <w:rsid w:val="00130452"/>
    <w:rsid w:val="00132E8D"/>
    <w:rsid w:val="00136E5F"/>
    <w:rsid w:val="001376DF"/>
    <w:rsid w:val="001473DA"/>
    <w:rsid w:val="0015271A"/>
    <w:rsid w:val="00153F15"/>
    <w:rsid w:val="00155452"/>
    <w:rsid w:val="00155530"/>
    <w:rsid w:val="001578C4"/>
    <w:rsid w:val="00162EE1"/>
    <w:rsid w:val="001631A6"/>
    <w:rsid w:val="00166549"/>
    <w:rsid w:val="00170A2D"/>
    <w:rsid w:val="00171A51"/>
    <w:rsid w:val="00176755"/>
    <w:rsid w:val="001767A6"/>
    <w:rsid w:val="0018429C"/>
    <w:rsid w:val="00186FCB"/>
    <w:rsid w:val="00190613"/>
    <w:rsid w:val="0019525A"/>
    <w:rsid w:val="001968A9"/>
    <w:rsid w:val="001A338C"/>
    <w:rsid w:val="001A377B"/>
    <w:rsid w:val="001B06C0"/>
    <w:rsid w:val="001B4695"/>
    <w:rsid w:val="001B50E6"/>
    <w:rsid w:val="001B558D"/>
    <w:rsid w:val="001C098A"/>
    <w:rsid w:val="001C3FAD"/>
    <w:rsid w:val="001C4334"/>
    <w:rsid w:val="001C48BC"/>
    <w:rsid w:val="001D0264"/>
    <w:rsid w:val="001D0825"/>
    <w:rsid w:val="001D3CC4"/>
    <w:rsid w:val="001D5919"/>
    <w:rsid w:val="001D6501"/>
    <w:rsid w:val="001E1A3E"/>
    <w:rsid w:val="001E45C1"/>
    <w:rsid w:val="001F0A90"/>
    <w:rsid w:val="001F2675"/>
    <w:rsid w:val="001F56C2"/>
    <w:rsid w:val="001F6BDB"/>
    <w:rsid w:val="00201BB7"/>
    <w:rsid w:val="0020316B"/>
    <w:rsid w:val="002045C9"/>
    <w:rsid w:val="00207EF3"/>
    <w:rsid w:val="00215907"/>
    <w:rsid w:val="00220E2B"/>
    <w:rsid w:val="00222C18"/>
    <w:rsid w:val="00224136"/>
    <w:rsid w:val="00226610"/>
    <w:rsid w:val="002362E6"/>
    <w:rsid w:val="00237C06"/>
    <w:rsid w:val="00241E9C"/>
    <w:rsid w:val="0025157E"/>
    <w:rsid w:val="002536E2"/>
    <w:rsid w:val="0025727B"/>
    <w:rsid w:val="00261EDD"/>
    <w:rsid w:val="0026389A"/>
    <w:rsid w:val="00263E4E"/>
    <w:rsid w:val="0026588F"/>
    <w:rsid w:val="00267767"/>
    <w:rsid w:val="00274CBE"/>
    <w:rsid w:val="00275D6F"/>
    <w:rsid w:val="00277E4A"/>
    <w:rsid w:val="0028070F"/>
    <w:rsid w:val="00281184"/>
    <w:rsid w:val="0028216A"/>
    <w:rsid w:val="00292D57"/>
    <w:rsid w:val="00293A94"/>
    <w:rsid w:val="00295D3F"/>
    <w:rsid w:val="002A288F"/>
    <w:rsid w:val="002A77EB"/>
    <w:rsid w:val="002B0635"/>
    <w:rsid w:val="002B3992"/>
    <w:rsid w:val="002C1D78"/>
    <w:rsid w:val="002C426B"/>
    <w:rsid w:val="002C6088"/>
    <w:rsid w:val="002D1979"/>
    <w:rsid w:val="002E2469"/>
    <w:rsid w:val="002E51EB"/>
    <w:rsid w:val="002F057A"/>
    <w:rsid w:val="002F3CDE"/>
    <w:rsid w:val="002F4340"/>
    <w:rsid w:val="00301338"/>
    <w:rsid w:val="003027A7"/>
    <w:rsid w:val="003065DE"/>
    <w:rsid w:val="0031318E"/>
    <w:rsid w:val="00313A5A"/>
    <w:rsid w:val="00320B67"/>
    <w:rsid w:val="003278C8"/>
    <w:rsid w:val="00335B24"/>
    <w:rsid w:val="00340710"/>
    <w:rsid w:val="00340F99"/>
    <w:rsid w:val="00341604"/>
    <w:rsid w:val="00342470"/>
    <w:rsid w:val="00343CE4"/>
    <w:rsid w:val="0034605D"/>
    <w:rsid w:val="00352615"/>
    <w:rsid w:val="00354489"/>
    <w:rsid w:val="00357258"/>
    <w:rsid w:val="0036249F"/>
    <w:rsid w:val="00363323"/>
    <w:rsid w:val="003649CE"/>
    <w:rsid w:val="003669B6"/>
    <w:rsid w:val="003677BD"/>
    <w:rsid w:val="00374A1F"/>
    <w:rsid w:val="003752B0"/>
    <w:rsid w:val="003762B4"/>
    <w:rsid w:val="0037767E"/>
    <w:rsid w:val="00381179"/>
    <w:rsid w:val="003822D1"/>
    <w:rsid w:val="00384B8E"/>
    <w:rsid w:val="00385317"/>
    <w:rsid w:val="003877C1"/>
    <w:rsid w:val="00387E90"/>
    <w:rsid w:val="00391773"/>
    <w:rsid w:val="00392ACD"/>
    <w:rsid w:val="00397335"/>
    <w:rsid w:val="00397696"/>
    <w:rsid w:val="00397A63"/>
    <w:rsid w:val="003A1A7C"/>
    <w:rsid w:val="003A2773"/>
    <w:rsid w:val="003A4242"/>
    <w:rsid w:val="003B0B0F"/>
    <w:rsid w:val="003B0CA1"/>
    <w:rsid w:val="003B7084"/>
    <w:rsid w:val="003C116C"/>
    <w:rsid w:val="003D01D8"/>
    <w:rsid w:val="003D19B2"/>
    <w:rsid w:val="003D6359"/>
    <w:rsid w:val="003D7057"/>
    <w:rsid w:val="003E0251"/>
    <w:rsid w:val="003E1B73"/>
    <w:rsid w:val="003E27E3"/>
    <w:rsid w:val="003E39A0"/>
    <w:rsid w:val="003E4C3B"/>
    <w:rsid w:val="003E559E"/>
    <w:rsid w:val="003E576A"/>
    <w:rsid w:val="003E5B7E"/>
    <w:rsid w:val="003F0312"/>
    <w:rsid w:val="003F2ABA"/>
    <w:rsid w:val="00412346"/>
    <w:rsid w:val="00413F2E"/>
    <w:rsid w:val="004145EE"/>
    <w:rsid w:val="00414C02"/>
    <w:rsid w:val="00416438"/>
    <w:rsid w:val="004166DD"/>
    <w:rsid w:val="00422535"/>
    <w:rsid w:val="00426743"/>
    <w:rsid w:val="00427FE1"/>
    <w:rsid w:val="00433C7F"/>
    <w:rsid w:val="00436F02"/>
    <w:rsid w:val="004404F9"/>
    <w:rsid w:val="004449E6"/>
    <w:rsid w:val="004476C9"/>
    <w:rsid w:val="004574B4"/>
    <w:rsid w:val="004618DD"/>
    <w:rsid w:val="00461E73"/>
    <w:rsid w:val="00464076"/>
    <w:rsid w:val="00466604"/>
    <w:rsid w:val="00471C13"/>
    <w:rsid w:val="004746BC"/>
    <w:rsid w:val="00477F54"/>
    <w:rsid w:val="00481A53"/>
    <w:rsid w:val="00481CF2"/>
    <w:rsid w:val="0048236A"/>
    <w:rsid w:val="00485B75"/>
    <w:rsid w:val="00496756"/>
    <w:rsid w:val="004B169C"/>
    <w:rsid w:val="004B26F7"/>
    <w:rsid w:val="004B4EBA"/>
    <w:rsid w:val="004C14D8"/>
    <w:rsid w:val="004C233D"/>
    <w:rsid w:val="004C38BC"/>
    <w:rsid w:val="004C4CA3"/>
    <w:rsid w:val="004C5EE7"/>
    <w:rsid w:val="004C73CD"/>
    <w:rsid w:val="004D31B1"/>
    <w:rsid w:val="004D4C8F"/>
    <w:rsid w:val="004E059B"/>
    <w:rsid w:val="004E314E"/>
    <w:rsid w:val="004E43E8"/>
    <w:rsid w:val="004F14A0"/>
    <w:rsid w:val="004F1BF1"/>
    <w:rsid w:val="004F2959"/>
    <w:rsid w:val="004F47B3"/>
    <w:rsid w:val="00501E0F"/>
    <w:rsid w:val="005026B2"/>
    <w:rsid w:val="005027B8"/>
    <w:rsid w:val="00502826"/>
    <w:rsid w:val="00510FD8"/>
    <w:rsid w:val="005120BD"/>
    <w:rsid w:val="0051754C"/>
    <w:rsid w:val="00517AF3"/>
    <w:rsid w:val="005242C6"/>
    <w:rsid w:val="00524E9F"/>
    <w:rsid w:val="00525D5F"/>
    <w:rsid w:val="00527557"/>
    <w:rsid w:val="00532A06"/>
    <w:rsid w:val="005404A8"/>
    <w:rsid w:val="005412B7"/>
    <w:rsid w:val="00543E07"/>
    <w:rsid w:val="0054763A"/>
    <w:rsid w:val="005543AA"/>
    <w:rsid w:val="00554608"/>
    <w:rsid w:val="00556315"/>
    <w:rsid w:val="0056030A"/>
    <w:rsid w:val="005633A4"/>
    <w:rsid w:val="00564CF3"/>
    <w:rsid w:val="0056502B"/>
    <w:rsid w:val="005661DD"/>
    <w:rsid w:val="0056752E"/>
    <w:rsid w:val="005734D2"/>
    <w:rsid w:val="00577302"/>
    <w:rsid w:val="00586F61"/>
    <w:rsid w:val="005903BF"/>
    <w:rsid w:val="0059134E"/>
    <w:rsid w:val="0059408F"/>
    <w:rsid w:val="005A61AD"/>
    <w:rsid w:val="005A6B34"/>
    <w:rsid w:val="005B365B"/>
    <w:rsid w:val="005B56D3"/>
    <w:rsid w:val="005B7921"/>
    <w:rsid w:val="005C1681"/>
    <w:rsid w:val="005C55C4"/>
    <w:rsid w:val="005C74CF"/>
    <w:rsid w:val="005D27FF"/>
    <w:rsid w:val="005D72B6"/>
    <w:rsid w:val="005F061B"/>
    <w:rsid w:val="005F3595"/>
    <w:rsid w:val="005F4F6C"/>
    <w:rsid w:val="005F727C"/>
    <w:rsid w:val="00601928"/>
    <w:rsid w:val="00606FEE"/>
    <w:rsid w:val="00607F91"/>
    <w:rsid w:val="00621227"/>
    <w:rsid w:val="006216CA"/>
    <w:rsid w:val="00626378"/>
    <w:rsid w:val="006270BC"/>
    <w:rsid w:val="00627F66"/>
    <w:rsid w:val="00631A2B"/>
    <w:rsid w:val="00635233"/>
    <w:rsid w:val="00637725"/>
    <w:rsid w:val="00642E78"/>
    <w:rsid w:val="0065213C"/>
    <w:rsid w:val="00657A84"/>
    <w:rsid w:val="006645C2"/>
    <w:rsid w:val="00666B91"/>
    <w:rsid w:val="00667E72"/>
    <w:rsid w:val="00670E20"/>
    <w:rsid w:val="006723FD"/>
    <w:rsid w:val="0068087E"/>
    <w:rsid w:val="00685974"/>
    <w:rsid w:val="00694DD0"/>
    <w:rsid w:val="00694E32"/>
    <w:rsid w:val="00695551"/>
    <w:rsid w:val="006A20B3"/>
    <w:rsid w:val="006A4BAA"/>
    <w:rsid w:val="006A52B6"/>
    <w:rsid w:val="006B2C2A"/>
    <w:rsid w:val="006B3AD5"/>
    <w:rsid w:val="006C04EE"/>
    <w:rsid w:val="006C6F4C"/>
    <w:rsid w:val="006C7DD5"/>
    <w:rsid w:val="006D5CF2"/>
    <w:rsid w:val="006E4EB4"/>
    <w:rsid w:val="006E74E3"/>
    <w:rsid w:val="006F36DC"/>
    <w:rsid w:val="006F6932"/>
    <w:rsid w:val="006F7AC8"/>
    <w:rsid w:val="007006D7"/>
    <w:rsid w:val="00702D5E"/>
    <w:rsid w:val="00703297"/>
    <w:rsid w:val="00705341"/>
    <w:rsid w:val="007075B0"/>
    <w:rsid w:val="0071197B"/>
    <w:rsid w:val="007173A8"/>
    <w:rsid w:val="00720DB1"/>
    <w:rsid w:val="00721042"/>
    <w:rsid w:val="00726B2F"/>
    <w:rsid w:val="00736BC5"/>
    <w:rsid w:val="00736F8D"/>
    <w:rsid w:val="00743E28"/>
    <w:rsid w:val="00743ECB"/>
    <w:rsid w:val="00747F01"/>
    <w:rsid w:val="00756A8D"/>
    <w:rsid w:val="007579B2"/>
    <w:rsid w:val="007662FB"/>
    <w:rsid w:val="00771556"/>
    <w:rsid w:val="00772F79"/>
    <w:rsid w:val="00782633"/>
    <w:rsid w:val="00784DA2"/>
    <w:rsid w:val="007937D0"/>
    <w:rsid w:val="0079416A"/>
    <w:rsid w:val="00797304"/>
    <w:rsid w:val="007A7DF5"/>
    <w:rsid w:val="007B0658"/>
    <w:rsid w:val="007B46DB"/>
    <w:rsid w:val="007B6946"/>
    <w:rsid w:val="007B6F86"/>
    <w:rsid w:val="007B7607"/>
    <w:rsid w:val="007C3FD8"/>
    <w:rsid w:val="007C40D1"/>
    <w:rsid w:val="007D1D76"/>
    <w:rsid w:val="007D698C"/>
    <w:rsid w:val="007D6D0B"/>
    <w:rsid w:val="007D6E4F"/>
    <w:rsid w:val="007E02A6"/>
    <w:rsid w:val="007E1B0C"/>
    <w:rsid w:val="007E2C54"/>
    <w:rsid w:val="007E39B0"/>
    <w:rsid w:val="007E5FE2"/>
    <w:rsid w:val="007E7744"/>
    <w:rsid w:val="007F0F65"/>
    <w:rsid w:val="007F12B0"/>
    <w:rsid w:val="007F5838"/>
    <w:rsid w:val="007F5F84"/>
    <w:rsid w:val="007F7A7C"/>
    <w:rsid w:val="008011CA"/>
    <w:rsid w:val="00806B79"/>
    <w:rsid w:val="00811A3A"/>
    <w:rsid w:val="0082006B"/>
    <w:rsid w:val="00820D0C"/>
    <w:rsid w:val="00823690"/>
    <w:rsid w:val="00824214"/>
    <w:rsid w:val="008249EC"/>
    <w:rsid w:val="008328F3"/>
    <w:rsid w:val="00833B45"/>
    <w:rsid w:val="00834635"/>
    <w:rsid w:val="00835B9D"/>
    <w:rsid w:val="00835E12"/>
    <w:rsid w:val="008362A0"/>
    <w:rsid w:val="00840F38"/>
    <w:rsid w:val="00843913"/>
    <w:rsid w:val="00844B1A"/>
    <w:rsid w:val="0085287D"/>
    <w:rsid w:val="00857C6B"/>
    <w:rsid w:val="00864ADD"/>
    <w:rsid w:val="008770F9"/>
    <w:rsid w:val="00880075"/>
    <w:rsid w:val="008831BE"/>
    <w:rsid w:val="00883E7D"/>
    <w:rsid w:val="008873D6"/>
    <w:rsid w:val="0089636E"/>
    <w:rsid w:val="00897C90"/>
    <w:rsid w:val="008A38A6"/>
    <w:rsid w:val="008A4AA2"/>
    <w:rsid w:val="008A5C92"/>
    <w:rsid w:val="008A61C6"/>
    <w:rsid w:val="008B368F"/>
    <w:rsid w:val="008B3C01"/>
    <w:rsid w:val="008B4756"/>
    <w:rsid w:val="008B78EA"/>
    <w:rsid w:val="008C188C"/>
    <w:rsid w:val="008C1E20"/>
    <w:rsid w:val="008C4DD4"/>
    <w:rsid w:val="008D23C1"/>
    <w:rsid w:val="008D446D"/>
    <w:rsid w:val="008E3659"/>
    <w:rsid w:val="008E3D9D"/>
    <w:rsid w:val="008E6CF9"/>
    <w:rsid w:val="008F0B7F"/>
    <w:rsid w:val="008F1B80"/>
    <w:rsid w:val="008F3B07"/>
    <w:rsid w:val="00903A0C"/>
    <w:rsid w:val="00904564"/>
    <w:rsid w:val="00907171"/>
    <w:rsid w:val="00911B7A"/>
    <w:rsid w:val="00922182"/>
    <w:rsid w:val="00924C15"/>
    <w:rsid w:val="009301CF"/>
    <w:rsid w:val="00930537"/>
    <w:rsid w:val="00933FD9"/>
    <w:rsid w:val="00944C50"/>
    <w:rsid w:val="00947E86"/>
    <w:rsid w:val="00951C21"/>
    <w:rsid w:val="009578E7"/>
    <w:rsid w:val="0096100D"/>
    <w:rsid w:val="00963A12"/>
    <w:rsid w:val="0096770F"/>
    <w:rsid w:val="00970B3F"/>
    <w:rsid w:val="0097297F"/>
    <w:rsid w:val="00973520"/>
    <w:rsid w:val="00973922"/>
    <w:rsid w:val="00974130"/>
    <w:rsid w:val="00975B7B"/>
    <w:rsid w:val="00980A36"/>
    <w:rsid w:val="009928EA"/>
    <w:rsid w:val="00993E3F"/>
    <w:rsid w:val="00997835"/>
    <w:rsid w:val="009A3A14"/>
    <w:rsid w:val="009A3E6D"/>
    <w:rsid w:val="009A4207"/>
    <w:rsid w:val="009A5D31"/>
    <w:rsid w:val="009A6653"/>
    <w:rsid w:val="009B40A5"/>
    <w:rsid w:val="009B4223"/>
    <w:rsid w:val="009B7906"/>
    <w:rsid w:val="009C2D61"/>
    <w:rsid w:val="009C6874"/>
    <w:rsid w:val="009E3FAE"/>
    <w:rsid w:val="009E417C"/>
    <w:rsid w:val="009E58B1"/>
    <w:rsid w:val="009F1B7F"/>
    <w:rsid w:val="009F45F0"/>
    <w:rsid w:val="009F63ED"/>
    <w:rsid w:val="009F79DC"/>
    <w:rsid w:val="009F7CBC"/>
    <w:rsid w:val="00A00C73"/>
    <w:rsid w:val="00A01301"/>
    <w:rsid w:val="00A04AA0"/>
    <w:rsid w:val="00A13A3C"/>
    <w:rsid w:val="00A158BF"/>
    <w:rsid w:val="00A1686F"/>
    <w:rsid w:val="00A17379"/>
    <w:rsid w:val="00A173BA"/>
    <w:rsid w:val="00A20819"/>
    <w:rsid w:val="00A27F3E"/>
    <w:rsid w:val="00A35B86"/>
    <w:rsid w:val="00A43405"/>
    <w:rsid w:val="00A46D59"/>
    <w:rsid w:val="00A51489"/>
    <w:rsid w:val="00A531B4"/>
    <w:rsid w:val="00A65317"/>
    <w:rsid w:val="00A666D0"/>
    <w:rsid w:val="00A66CCF"/>
    <w:rsid w:val="00A67C3B"/>
    <w:rsid w:val="00A74C8C"/>
    <w:rsid w:val="00A758D0"/>
    <w:rsid w:val="00A8089B"/>
    <w:rsid w:val="00A81A19"/>
    <w:rsid w:val="00A835A6"/>
    <w:rsid w:val="00A84F87"/>
    <w:rsid w:val="00A87709"/>
    <w:rsid w:val="00A90474"/>
    <w:rsid w:val="00A92C33"/>
    <w:rsid w:val="00A93BAC"/>
    <w:rsid w:val="00A948B9"/>
    <w:rsid w:val="00AA0416"/>
    <w:rsid w:val="00AA10AB"/>
    <w:rsid w:val="00AA1A62"/>
    <w:rsid w:val="00AA1A7C"/>
    <w:rsid w:val="00AA2F0D"/>
    <w:rsid w:val="00AA68F8"/>
    <w:rsid w:val="00AA7C46"/>
    <w:rsid w:val="00AB6434"/>
    <w:rsid w:val="00AC2232"/>
    <w:rsid w:val="00AC2386"/>
    <w:rsid w:val="00AC25F1"/>
    <w:rsid w:val="00AC294E"/>
    <w:rsid w:val="00AC2D67"/>
    <w:rsid w:val="00AC323C"/>
    <w:rsid w:val="00AC5000"/>
    <w:rsid w:val="00AC579F"/>
    <w:rsid w:val="00AC6273"/>
    <w:rsid w:val="00AD07E6"/>
    <w:rsid w:val="00AD1AA1"/>
    <w:rsid w:val="00AD247D"/>
    <w:rsid w:val="00AD57A7"/>
    <w:rsid w:val="00AD658E"/>
    <w:rsid w:val="00AE0C57"/>
    <w:rsid w:val="00AE10CA"/>
    <w:rsid w:val="00AE42DD"/>
    <w:rsid w:val="00AE59F8"/>
    <w:rsid w:val="00AF2298"/>
    <w:rsid w:val="00AF2E36"/>
    <w:rsid w:val="00AF4878"/>
    <w:rsid w:val="00AF4C2C"/>
    <w:rsid w:val="00B05401"/>
    <w:rsid w:val="00B05C9F"/>
    <w:rsid w:val="00B111F2"/>
    <w:rsid w:val="00B11736"/>
    <w:rsid w:val="00B13932"/>
    <w:rsid w:val="00B16525"/>
    <w:rsid w:val="00B2138A"/>
    <w:rsid w:val="00B238C0"/>
    <w:rsid w:val="00B37B73"/>
    <w:rsid w:val="00B40AD3"/>
    <w:rsid w:val="00B444D0"/>
    <w:rsid w:val="00B54733"/>
    <w:rsid w:val="00B55364"/>
    <w:rsid w:val="00B57B02"/>
    <w:rsid w:val="00B60E66"/>
    <w:rsid w:val="00B617BE"/>
    <w:rsid w:val="00B63261"/>
    <w:rsid w:val="00B6415A"/>
    <w:rsid w:val="00B65B67"/>
    <w:rsid w:val="00B74DF3"/>
    <w:rsid w:val="00B75BCA"/>
    <w:rsid w:val="00B7628F"/>
    <w:rsid w:val="00B7648A"/>
    <w:rsid w:val="00B80330"/>
    <w:rsid w:val="00B80B29"/>
    <w:rsid w:val="00B86F7B"/>
    <w:rsid w:val="00B93252"/>
    <w:rsid w:val="00B93D65"/>
    <w:rsid w:val="00B97A9B"/>
    <w:rsid w:val="00BA6B27"/>
    <w:rsid w:val="00BB1895"/>
    <w:rsid w:val="00BB2D3E"/>
    <w:rsid w:val="00BB53AC"/>
    <w:rsid w:val="00BB5963"/>
    <w:rsid w:val="00BC1A0C"/>
    <w:rsid w:val="00BC332E"/>
    <w:rsid w:val="00BC4A08"/>
    <w:rsid w:val="00BC51E6"/>
    <w:rsid w:val="00BC7425"/>
    <w:rsid w:val="00BD58AF"/>
    <w:rsid w:val="00BD75D7"/>
    <w:rsid w:val="00BE3C7D"/>
    <w:rsid w:val="00BE47B6"/>
    <w:rsid w:val="00BE6629"/>
    <w:rsid w:val="00BF637A"/>
    <w:rsid w:val="00BF676C"/>
    <w:rsid w:val="00BF70B2"/>
    <w:rsid w:val="00C012E0"/>
    <w:rsid w:val="00C02B02"/>
    <w:rsid w:val="00C03AC7"/>
    <w:rsid w:val="00C0400A"/>
    <w:rsid w:val="00C1536C"/>
    <w:rsid w:val="00C168D5"/>
    <w:rsid w:val="00C17E56"/>
    <w:rsid w:val="00C222F5"/>
    <w:rsid w:val="00C2351A"/>
    <w:rsid w:val="00C241D2"/>
    <w:rsid w:val="00C31C46"/>
    <w:rsid w:val="00C4628A"/>
    <w:rsid w:val="00C4703A"/>
    <w:rsid w:val="00C4706E"/>
    <w:rsid w:val="00C47E72"/>
    <w:rsid w:val="00C51068"/>
    <w:rsid w:val="00C518CF"/>
    <w:rsid w:val="00C54B8E"/>
    <w:rsid w:val="00C57635"/>
    <w:rsid w:val="00C619E4"/>
    <w:rsid w:val="00C61C20"/>
    <w:rsid w:val="00C62812"/>
    <w:rsid w:val="00C62CF8"/>
    <w:rsid w:val="00C642C8"/>
    <w:rsid w:val="00C64717"/>
    <w:rsid w:val="00C66D3C"/>
    <w:rsid w:val="00C66DC0"/>
    <w:rsid w:val="00C66DE1"/>
    <w:rsid w:val="00C7261C"/>
    <w:rsid w:val="00C734CF"/>
    <w:rsid w:val="00C75803"/>
    <w:rsid w:val="00C80697"/>
    <w:rsid w:val="00C86E86"/>
    <w:rsid w:val="00C9076A"/>
    <w:rsid w:val="00C94DC7"/>
    <w:rsid w:val="00C96192"/>
    <w:rsid w:val="00CA6267"/>
    <w:rsid w:val="00CB3EA0"/>
    <w:rsid w:val="00CB4503"/>
    <w:rsid w:val="00CB4C4F"/>
    <w:rsid w:val="00CB5BD5"/>
    <w:rsid w:val="00CC17E4"/>
    <w:rsid w:val="00CC7C43"/>
    <w:rsid w:val="00CD1423"/>
    <w:rsid w:val="00CD4831"/>
    <w:rsid w:val="00CD4CA8"/>
    <w:rsid w:val="00CD6C69"/>
    <w:rsid w:val="00CD79B6"/>
    <w:rsid w:val="00CE0052"/>
    <w:rsid w:val="00CE11A9"/>
    <w:rsid w:val="00CE1FBF"/>
    <w:rsid w:val="00CE431D"/>
    <w:rsid w:val="00CE49F0"/>
    <w:rsid w:val="00D04D1C"/>
    <w:rsid w:val="00D11D35"/>
    <w:rsid w:val="00D12004"/>
    <w:rsid w:val="00D205F3"/>
    <w:rsid w:val="00D25DD4"/>
    <w:rsid w:val="00D274B2"/>
    <w:rsid w:val="00D33DEF"/>
    <w:rsid w:val="00D349A4"/>
    <w:rsid w:val="00D3620E"/>
    <w:rsid w:val="00D44388"/>
    <w:rsid w:val="00D46077"/>
    <w:rsid w:val="00D50D4F"/>
    <w:rsid w:val="00D51179"/>
    <w:rsid w:val="00D52C46"/>
    <w:rsid w:val="00D666AA"/>
    <w:rsid w:val="00D7455B"/>
    <w:rsid w:val="00D759D0"/>
    <w:rsid w:val="00D81F18"/>
    <w:rsid w:val="00D8763D"/>
    <w:rsid w:val="00D9191F"/>
    <w:rsid w:val="00DA01C5"/>
    <w:rsid w:val="00DA229E"/>
    <w:rsid w:val="00DA5A04"/>
    <w:rsid w:val="00DA682C"/>
    <w:rsid w:val="00DA6B69"/>
    <w:rsid w:val="00DA7D3A"/>
    <w:rsid w:val="00DA7E7C"/>
    <w:rsid w:val="00DB5DBF"/>
    <w:rsid w:val="00DB6212"/>
    <w:rsid w:val="00DC2538"/>
    <w:rsid w:val="00DC2747"/>
    <w:rsid w:val="00DC332B"/>
    <w:rsid w:val="00DC38A3"/>
    <w:rsid w:val="00DC4D70"/>
    <w:rsid w:val="00DC68DD"/>
    <w:rsid w:val="00DD27C1"/>
    <w:rsid w:val="00DD32E5"/>
    <w:rsid w:val="00DE200C"/>
    <w:rsid w:val="00DE26F3"/>
    <w:rsid w:val="00DE662A"/>
    <w:rsid w:val="00DF39C7"/>
    <w:rsid w:val="00E0051A"/>
    <w:rsid w:val="00E0275F"/>
    <w:rsid w:val="00E134A5"/>
    <w:rsid w:val="00E13802"/>
    <w:rsid w:val="00E22ECD"/>
    <w:rsid w:val="00E30447"/>
    <w:rsid w:val="00E304DA"/>
    <w:rsid w:val="00E325C0"/>
    <w:rsid w:val="00E334AA"/>
    <w:rsid w:val="00E33971"/>
    <w:rsid w:val="00E34B66"/>
    <w:rsid w:val="00E4675D"/>
    <w:rsid w:val="00E46897"/>
    <w:rsid w:val="00E55B78"/>
    <w:rsid w:val="00E65017"/>
    <w:rsid w:val="00E65655"/>
    <w:rsid w:val="00E65716"/>
    <w:rsid w:val="00E67568"/>
    <w:rsid w:val="00E71699"/>
    <w:rsid w:val="00E77ADF"/>
    <w:rsid w:val="00E81B9A"/>
    <w:rsid w:val="00E826C8"/>
    <w:rsid w:val="00E914CE"/>
    <w:rsid w:val="00EA1480"/>
    <w:rsid w:val="00EA1984"/>
    <w:rsid w:val="00EA24FE"/>
    <w:rsid w:val="00EA7856"/>
    <w:rsid w:val="00EB2D9D"/>
    <w:rsid w:val="00EC0ABE"/>
    <w:rsid w:val="00EC16C3"/>
    <w:rsid w:val="00EC3B81"/>
    <w:rsid w:val="00EC6E9A"/>
    <w:rsid w:val="00EC7615"/>
    <w:rsid w:val="00EC77E3"/>
    <w:rsid w:val="00ED0715"/>
    <w:rsid w:val="00ED16B5"/>
    <w:rsid w:val="00ED2EC2"/>
    <w:rsid w:val="00ED2FE4"/>
    <w:rsid w:val="00ED43A8"/>
    <w:rsid w:val="00EE0D1E"/>
    <w:rsid w:val="00EE1403"/>
    <w:rsid w:val="00EF34AF"/>
    <w:rsid w:val="00EF5D5F"/>
    <w:rsid w:val="00EF7F61"/>
    <w:rsid w:val="00F00092"/>
    <w:rsid w:val="00F02D9F"/>
    <w:rsid w:val="00F06331"/>
    <w:rsid w:val="00F141AE"/>
    <w:rsid w:val="00F142DE"/>
    <w:rsid w:val="00F14BA9"/>
    <w:rsid w:val="00F215EA"/>
    <w:rsid w:val="00F24DBC"/>
    <w:rsid w:val="00F25486"/>
    <w:rsid w:val="00F32AB8"/>
    <w:rsid w:val="00F33F62"/>
    <w:rsid w:val="00F35A0E"/>
    <w:rsid w:val="00F46E5D"/>
    <w:rsid w:val="00F50D4C"/>
    <w:rsid w:val="00F6169A"/>
    <w:rsid w:val="00F76B0F"/>
    <w:rsid w:val="00F82468"/>
    <w:rsid w:val="00F85D78"/>
    <w:rsid w:val="00F9297F"/>
    <w:rsid w:val="00F95058"/>
    <w:rsid w:val="00FA72E6"/>
    <w:rsid w:val="00FB3327"/>
    <w:rsid w:val="00FB4F1E"/>
    <w:rsid w:val="00FB631C"/>
    <w:rsid w:val="00FB6DC9"/>
    <w:rsid w:val="00FB7590"/>
    <w:rsid w:val="00FB7B2E"/>
    <w:rsid w:val="00FC181F"/>
    <w:rsid w:val="00FC38DD"/>
    <w:rsid w:val="00FC5F5F"/>
    <w:rsid w:val="00FC7320"/>
    <w:rsid w:val="00FD52EE"/>
    <w:rsid w:val="00FE08D2"/>
    <w:rsid w:val="00FE0C23"/>
    <w:rsid w:val="00FE16BD"/>
    <w:rsid w:val="00FE3482"/>
    <w:rsid w:val="00FF1B0E"/>
    <w:rsid w:val="00FF1BC2"/>
    <w:rsid w:val="00FF3B48"/>
    <w:rsid w:val="00FF48B8"/>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7B"/>
    <w:pPr>
      <w:ind w:left="720"/>
      <w:contextualSpacing/>
    </w:pPr>
  </w:style>
  <w:style w:type="character" w:styleId="Hyperlink">
    <w:name w:val="Hyperlink"/>
    <w:basedOn w:val="DefaultParagraphFont"/>
    <w:rsid w:val="00026597"/>
    <w:rPr>
      <w:color w:val="0000FF"/>
      <w:u w:val="single"/>
    </w:rPr>
  </w:style>
  <w:style w:type="paragraph" w:styleId="Header">
    <w:name w:val="header"/>
    <w:basedOn w:val="Normal"/>
    <w:link w:val="HeaderChar"/>
    <w:uiPriority w:val="99"/>
    <w:unhideWhenUsed/>
    <w:rsid w:val="008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7D"/>
  </w:style>
  <w:style w:type="paragraph" w:styleId="Footer">
    <w:name w:val="footer"/>
    <w:basedOn w:val="Normal"/>
    <w:link w:val="FooterChar"/>
    <w:uiPriority w:val="99"/>
    <w:semiHidden/>
    <w:unhideWhenUsed/>
    <w:rsid w:val="00852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87D"/>
  </w:style>
  <w:style w:type="character" w:styleId="CommentReference">
    <w:name w:val="annotation reference"/>
    <w:basedOn w:val="DefaultParagraphFont"/>
    <w:uiPriority w:val="99"/>
    <w:semiHidden/>
    <w:unhideWhenUsed/>
    <w:rsid w:val="000E17CC"/>
    <w:rPr>
      <w:sz w:val="16"/>
      <w:szCs w:val="16"/>
    </w:rPr>
  </w:style>
  <w:style w:type="paragraph" w:styleId="CommentText">
    <w:name w:val="annotation text"/>
    <w:basedOn w:val="Normal"/>
    <w:link w:val="CommentTextChar"/>
    <w:uiPriority w:val="99"/>
    <w:semiHidden/>
    <w:unhideWhenUsed/>
    <w:rsid w:val="000E17CC"/>
    <w:pPr>
      <w:spacing w:line="240" w:lineRule="auto"/>
    </w:pPr>
    <w:rPr>
      <w:sz w:val="20"/>
      <w:szCs w:val="20"/>
    </w:rPr>
  </w:style>
  <w:style w:type="character" w:customStyle="1" w:styleId="CommentTextChar">
    <w:name w:val="Comment Text Char"/>
    <w:basedOn w:val="DefaultParagraphFont"/>
    <w:link w:val="CommentText"/>
    <w:uiPriority w:val="99"/>
    <w:semiHidden/>
    <w:rsid w:val="000E17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17CC"/>
    <w:rPr>
      <w:b/>
      <w:bCs/>
    </w:rPr>
  </w:style>
  <w:style w:type="character" w:customStyle="1" w:styleId="CommentSubjectChar">
    <w:name w:val="Comment Subject Char"/>
    <w:basedOn w:val="CommentTextChar"/>
    <w:link w:val="CommentSubject"/>
    <w:uiPriority w:val="99"/>
    <w:semiHidden/>
    <w:rsid w:val="000E17CC"/>
    <w:rPr>
      <w:rFonts w:ascii="Arial" w:hAnsi="Arial"/>
      <w:b/>
      <w:bCs/>
      <w:sz w:val="20"/>
      <w:szCs w:val="20"/>
    </w:rPr>
  </w:style>
  <w:style w:type="paragraph" w:styleId="BalloonText">
    <w:name w:val="Balloon Text"/>
    <w:basedOn w:val="Normal"/>
    <w:link w:val="BalloonTextChar"/>
    <w:uiPriority w:val="99"/>
    <w:semiHidden/>
    <w:unhideWhenUsed/>
    <w:rsid w:val="000E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7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7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7B"/>
    <w:pPr>
      <w:ind w:left="720"/>
      <w:contextualSpacing/>
    </w:pPr>
  </w:style>
  <w:style w:type="character" w:styleId="Hyperlink">
    <w:name w:val="Hyperlink"/>
    <w:basedOn w:val="DefaultParagraphFont"/>
    <w:rsid w:val="00026597"/>
    <w:rPr>
      <w:color w:val="0000FF"/>
      <w:u w:val="single"/>
    </w:rPr>
  </w:style>
  <w:style w:type="paragraph" w:styleId="Header">
    <w:name w:val="header"/>
    <w:basedOn w:val="Normal"/>
    <w:link w:val="HeaderChar"/>
    <w:uiPriority w:val="99"/>
    <w:unhideWhenUsed/>
    <w:rsid w:val="008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7D"/>
  </w:style>
  <w:style w:type="paragraph" w:styleId="Footer">
    <w:name w:val="footer"/>
    <w:basedOn w:val="Normal"/>
    <w:link w:val="FooterChar"/>
    <w:uiPriority w:val="99"/>
    <w:semiHidden/>
    <w:unhideWhenUsed/>
    <w:rsid w:val="00852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87D"/>
  </w:style>
  <w:style w:type="character" w:styleId="CommentReference">
    <w:name w:val="annotation reference"/>
    <w:basedOn w:val="DefaultParagraphFont"/>
    <w:uiPriority w:val="99"/>
    <w:semiHidden/>
    <w:unhideWhenUsed/>
    <w:rsid w:val="000E17CC"/>
    <w:rPr>
      <w:sz w:val="16"/>
      <w:szCs w:val="16"/>
    </w:rPr>
  </w:style>
  <w:style w:type="paragraph" w:styleId="CommentText">
    <w:name w:val="annotation text"/>
    <w:basedOn w:val="Normal"/>
    <w:link w:val="CommentTextChar"/>
    <w:uiPriority w:val="99"/>
    <w:semiHidden/>
    <w:unhideWhenUsed/>
    <w:rsid w:val="000E17CC"/>
    <w:pPr>
      <w:spacing w:line="240" w:lineRule="auto"/>
    </w:pPr>
    <w:rPr>
      <w:sz w:val="20"/>
      <w:szCs w:val="20"/>
    </w:rPr>
  </w:style>
  <w:style w:type="character" w:customStyle="1" w:styleId="CommentTextChar">
    <w:name w:val="Comment Text Char"/>
    <w:basedOn w:val="DefaultParagraphFont"/>
    <w:link w:val="CommentText"/>
    <w:uiPriority w:val="99"/>
    <w:semiHidden/>
    <w:rsid w:val="000E17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17CC"/>
    <w:rPr>
      <w:b/>
      <w:bCs/>
    </w:rPr>
  </w:style>
  <w:style w:type="character" w:customStyle="1" w:styleId="CommentSubjectChar">
    <w:name w:val="Comment Subject Char"/>
    <w:basedOn w:val="CommentTextChar"/>
    <w:link w:val="CommentSubject"/>
    <w:uiPriority w:val="99"/>
    <w:semiHidden/>
    <w:rsid w:val="000E17CC"/>
    <w:rPr>
      <w:rFonts w:ascii="Arial" w:hAnsi="Arial"/>
      <w:b/>
      <w:bCs/>
      <w:sz w:val="20"/>
      <w:szCs w:val="20"/>
    </w:rPr>
  </w:style>
  <w:style w:type="paragraph" w:styleId="BalloonText">
    <w:name w:val="Balloon Text"/>
    <w:basedOn w:val="Normal"/>
    <w:link w:val="BalloonTextChar"/>
    <w:uiPriority w:val="99"/>
    <w:semiHidden/>
    <w:unhideWhenUsed/>
    <w:rsid w:val="000E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19506">
      <w:bodyDiv w:val="1"/>
      <w:marLeft w:val="0"/>
      <w:marRight w:val="0"/>
      <w:marTop w:val="0"/>
      <w:marBottom w:val="0"/>
      <w:divBdr>
        <w:top w:val="none" w:sz="0" w:space="0" w:color="auto"/>
        <w:left w:val="none" w:sz="0" w:space="0" w:color="auto"/>
        <w:bottom w:val="none" w:sz="0" w:space="0" w:color="auto"/>
        <w:right w:val="none" w:sz="0" w:space="0" w:color="auto"/>
      </w:divBdr>
    </w:div>
    <w:div w:id="1060204805">
      <w:bodyDiv w:val="1"/>
      <w:marLeft w:val="0"/>
      <w:marRight w:val="0"/>
      <w:marTop w:val="0"/>
      <w:marBottom w:val="0"/>
      <w:divBdr>
        <w:top w:val="none" w:sz="0" w:space="0" w:color="auto"/>
        <w:left w:val="none" w:sz="0" w:space="0" w:color="auto"/>
        <w:bottom w:val="none" w:sz="0" w:space="0" w:color="auto"/>
        <w:right w:val="none" w:sz="0" w:space="0" w:color="auto"/>
      </w:divBdr>
    </w:div>
    <w:div w:id="18517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lkg1</dc:creator>
  <cp:lastModifiedBy>Benney, Kristen</cp:lastModifiedBy>
  <cp:revision>2</cp:revision>
  <cp:lastPrinted>2013-06-03T15:48:00Z</cp:lastPrinted>
  <dcterms:created xsi:type="dcterms:W3CDTF">2014-07-10T21:13:00Z</dcterms:created>
  <dcterms:modified xsi:type="dcterms:W3CDTF">2014-07-10T21:13:00Z</dcterms:modified>
</cp:coreProperties>
</file>