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9F1AEF" w14:textId="77777777" w:rsidR="00455A92" w:rsidRDefault="00D81ED1" w:rsidP="007F4568">
      <w:pPr>
        <w:jc w:val="right"/>
        <w:rPr>
          <w:rFonts w:ascii="Times New Roman" w:hAnsi="Times New Roman"/>
          <w:b/>
          <w:sz w:val="24"/>
        </w:rPr>
      </w:pPr>
      <w:r>
        <w:rPr>
          <w:rFonts w:ascii="Times New Roman" w:hAnsi="Times New Roman"/>
          <w:b/>
          <w:sz w:val="24"/>
        </w:rPr>
        <w:t>March 11</w:t>
      </w:r>
      <w:r w:rsidR="00AF7E60">
        <w:rPr>
          <w:rFonts w:ascii="Times New Roman" w:hAnsi="Times New Roman"/>
          <w:b/>
          <w:sz w:val="24"/>
        </w:rPr>
        <w:t>,</w:t>
      </w:r>
      <w:r w:rsidR="00D03F70">
        <w:rPr>
          <w:rFonts w:ascii="Times New Roman" w:hAnsi="Times New Roman"/>
          <w:b/>
          <w:sz w:val="24"/>
        </w:rPr>
        <w:t xml:space="preserve"> </w:t>
      </w:r>
      <w:r w:rsidR="007F4568" w:rsidRPr="00004BBF">
        <w:rPr>
          <w:rFonts w:ascii="Times New Roman" w:hAnsi="Times New Roman"/>
          <w:b/>
          <w:sz w:val="24"/>
        </w:rPr>
        <w:t>20</w:t>
      </w:r>
      <w:r w:rsidR="00C24BAE">
        <w:rPr>
          <w:rFonts w:ascii="Times New Roman" w:hAnsi="Times New Roman"/>
          <w:b/>
          <w:sz w:val="24"/>
        </w:rPr>
        <w:t>14</w:t>
      </w:r>
    </w:p>
    <w:p w14:paraId="0AEA2027" w14:textId="3EBF8654" w:rsidR="00A13F10" w:rsidRPr="00004BBF" w:rsidRDefault="004C2079" w:rsidP="007F4568">
      <w:pPr>
        <w:jc w:val="right"/>
        <w:rPr>
          <w:rFonts w:ascii="Times New Roman" w:hAnsi="Times New Roman"/>
          <w:b/>
          <w:sz w:val="24"/>
        </w:rPr>
      </w:pPr>
      <w:r>
        <w:rPr>
          <w:rFonts w:ascii="Times New Roman" w:hAnsi="Times New Roman"/>
          <w:b/>
          <w:sz w:val="24"/>
        </w:rPr>
        <w:t>Revised August 19</w:t>
      </w:r>
      <w:r w:rsidR="00A13F10">
        <w:rPr>
          <w:rFonts w:ascii="Times New Roman" w:hAnsi="Times New Roman"/>
          <w:b/>
          <w:sz w:val="24"/>
        </w:rPr>
        <w:t>, 2014</w:t>
      </w:r>
    </w:p>
    <w:p w14:paraId="13D8FB19" w14:textId="77777777" w:rsidR="007F4568" w:rsidRDefault="007F4568" w:rsidP="007F4568">
      <w:pPr>
        <w:rPr>
          <w:rFonts w:ascii="Times New Roman" w:hAnsi="Times New Roman"/>
          <w:sz w:val="24"/>
        </w:rPr>
      </w:pPr>
    </w:p>
    <w:p w14:paraId="0625B15F" w14:textId="77777777" w:rsidR="007F4568" w:rsidRPr="00004BBF" w:rsidRDefault="007F4568" w:rsidP="007F4568">
      <w:pPr>
        <w:jc w:val="center"/>
        <w:outlineLvl w:val="0"/>
        <w:rPr>
          <w:rFonts w:ascii="Times New Roman" w:hAnsi="Times New Roman"/>
          <w:b/>
          <w:sz w:val="24"/>
          <w:u w:val="single"/>
        </w:rPr>
      </w:pPr>
      <w:r w:rsidRPr="00004BBF">
        <w:rPr>
          <w:rFonts w:ascii="Times New Roman" w:hAnsi="Times New Roman"/>
          <w:b/>
          <w:sz w:val="24"/>
          <w:u w:val="single"/>
        </w:rPr>
        <w:t>SUPPORTING STATEMENT</w:t>
      </w:r>
    </w:p>
    <w:p w14:paraId="6F124155" w14:textId="77777777" w:rsidR="007F4568" w:rsidRPr="00004BBF" w:rsidRDefault="007F4568" w:rsidP="007F4568">
      <w:pPr>
        <w:jc w:val="center"/>
        <w:outlineLvl w:val="0"/>
        <w:rPr>
          <w:rFonts w:ascii="Times New Roman" w:hAnsi="Times New Roman"/>
          <w:b/>
          <w:sz w:val="24"/>
          <w:u w:val="single"/>
        </w:rPr>
      </w:pPr>
      <w:r w:rsidRPr="00004BBF">
        <w:rPr>
          <w:rFonts w:ascii="Times New Roman" w:hAnsi="Times New Roman"/>
          <w:b/>
          <w:sz w:val="24"/>
          <w:u w:val="single"/>
        </w:rPr>
        <w:t>(0572-0134)</w:t>
      </w:r>
    </w:p>
    <w:p w14:paraId="2A614015" w14:textId="77777777" w:rsidR="007F4568" w:rsidRPr="00004BBF" w:rsidRDefault="007F4568" w:rsidP="007F4568">
      <w:pPr>
        <w:jc w:val="center"/>
        <w:outlineLvl w:val="0"/>
        <w:rPr>
          <w:rFonts w:ascii="Times New Roman" w:hAnsi="Times New Roman"/>
          <w:b/>
          <w:sz w:val="24"/>
        </w:rPr>
      </w:pPr>
      <w:r w:rsidRPr="00004BBF">
        <w:rPr>
          <w:rFonts w:ascii="Times New Roman" w:hAnsi="Times New Roman"/>
          <w:b/>
          <w:sz w:val="24"/>
        </w:rPr>
        <w:t>Public Television Digital Transition Grant Program</w:t>
      </w:r>
    </w:p>
    <w:p w14:paraId="6FE4362D" w14:textId="77777777" w:rsidR="007F4568" w:rsidRPr="00004BBF" w:rsidRDefault="007F4568" w:rsidP="007F4568">
      <w:pPr>
        <w:rPr>
          <w:rFonts w:ascii="Times New Roman" w:hAnsi="Times New Roman"/>
          <w:b/>
          <w:sz w:val="24"/>
        </w:rPr>
      </w:pPr>
    </w:p>
    <w:p w14:paraId="20FF404E" w14:textId="77777777" w:rsidR="007F4568" w:rsidRPr="002752FE" w:rsidRDefault="007F4568" w:rsidP="007F4568">
      <w:pPr>
        <w:outlineLvl w:val="0"/>
        <w:rPr>
          <w:rFonts w:ascii="Times New Roman" w:hAnsi="Times New Roman"/>
          <w:sz w:val="24"/>
        </w:rPr>
      </w:pPr>
      <w:r w:rsidRPr="002752FE">
        <w:rPr>
          <w:rFonts w:ascii="Times New Roman" w:hAnsi="Times New Roman"/>
          <w:sz w:val="24"/>
        </w:rPr>
        <w:t xml:space="preserve">A.  </w:t>
      </w:r>
      <w:r w:rsidRPr="002752FE">
        <w:rPr>
          <w:rFonts w:ascii="Times New Roman" w:hAnsi="Times New Roman"/>
          <w:sz w:val="24"/>
          <w:u w:val="single"/>
        </w:rPr>
        <w:t>Justification</w:t>
      </w:r>
    </w:p>
    <w:p w14:paraId="7B52AFCC" w14:textId="77777777" w:rsidR="007F4568" w:rsidRPr="002752FE" w:rsidRDefault="007F4568" w:rsidP="007F4568">
      <w:pPr>
        <w:rPr>
          <w:rFonts w:ascii="Times New Roman" w:hAnsi="Times New Roman"/>
          <w:sz w:val="24"/>
        </w:rPr>
      </w:pPr>
    </w:p>
    <w:p w14:paraId="2E2F1F8B" w14:textId="77777777" w:rsidR="007F4568" w:rsidRPr="001F70C5" w:rsidRDefault="007F4568" w:rsidP="007F4568">
      <w:pPr>
        <w:rPr>
          <w:rFonts w:ascii="Times New Roman" w:hAnsi="Times New Roman"/>
          <w:b/>
          <w:sz w:val="24"/>
        </w:rPr>
      </w:pPr>
      <w:r w:rsidRPr="001F70C5">
        <w:rPr>
          <w:rFonts w:ascii="Times New Roman" w:hAnsi="Times New Roman"/>
          <w:b/>
          <w:sz w:val="24"/>
        </w:rPr>
        <w:t xml:space="preserve">1.  </w:t>
      </w:r>
      <w:r w:rsidRPr="001F70C5">
        <w:rPr>
          <w:rFonts w:ascii="Times New Roman" w:hAnsi="Times New Roman"/>
          <w:b/>
          <w:sz w:val="24"/>
          <w:u w:val="single"/>
        </w:rPr>
        <w:t>Explain the circumstances that make the collection of information necessary</w:t>
      </w:r>
      <w:r w:rsidRPr="001F70C5">
        <w:rPr>
          <w:rFonts w:ascii="Times New Roman" w:hAnsi="Times New Roman"/>
          <w:b/>
          <w:sz w:val="24"/>
        </w:rPr>
        <w:t>.</w:t>
      </w:r>
    </w:p>
    <w:p w14:paraId="60D9E9D7" w14:textId="77777777" w:rsidR="007F4568" w:rsidRPr="002752FE" w:rsidRDefault="007F4568" w:rsidP="007F4568">
      <w:pPr>
        <w:spacing w:after="120"/>
        <w:jc w:val="both"/>
        <w:rPr>
          <w:rFonts w:ascii="Times New Roman" w:hAnsi="Times New Roman"/>
          <w:sz w:val="24"/>
          <w:szCs w:val="24"/>
        </w:rPr>
      </w:pPr>
    </w:p>
    <w:p w14:paraId="22ECCED9" w14:textId="77777777" w:rsidR="0031734B" w:rsidRPr="00A84718" w:rsidRDefault="007F4568" w:rsidP="00A84718">
      <w:pPr>
        <w:tabs>
          <w:tab w:val="left" w:pos="90"/>
          <w:tab w:val="left" w:pos="180"/>
          <w:tab w:val="left" w:pos="270"/>
          <w:tab w:val="left" w:pos="450"/>
          <w:tab w:val="left" w:pos="630"/>
        </w:tabs>
        <w:spacing w:after="120"/>
        <w:rPr>
          <w:rFonts w:ascii="Times New Roman" w:hAnsi="Times New Roman"/>
          <w:sz w:val="24"/>
        </w:rPr>
      </w:pPr>
      <w:r w:rsidRPr="00A130D5">
        <w:rPr>
          <w:rFonts w:ascii="Times New Roman" w:hAnsi="Times New Roman"/>
          <w:sz w:val="24"/>
          <w:szCs w:val="24"/>
        </w:rPr>
        <w:t>The Rural Utilities Service (RUS)</w:t>
      </w:r>
      <w:r>
        <w:rPr>
          <w:rFonts w:ascii="Times New Roman" w:hAnsi="Times New Roman"/>
          <w:sz w:val="24"/>
          <w:szCs w:val="24"/>
        </w:rPr>
        <w:t xml:space="preserve">, an agency </w:t>
      </w:r>
      <w:r w:rsidR="00382BB1">
        <w:rPr>
          <w:rFonts w:ascii="Times New Roman" w:hAnsi="Times New Roman"/>
          <w:sz w:val="24"/>
          <w:szCs w:val="24"/>
        </w:rPr>
        <w:t xml:space="preserve">of </w:t>
      </w:r>
      <w:r>
        <w:rPr>
          <w:rFonts w:ascii="Times New Roman" w:hAnsi="Times New Roman"/>
          <w:sz w:val="24"/>
          <w:szCs w:val="24"/>
        </w:rPr>
        <w:t>United States</w:t>
      </w:r>
      <w:r w:rsidR="002F3035">
        <w:rPr>
          <w:rFonts w:ascii="Times New Roman" w:hAnsi="Times New Roman"/>
          <w:sz w:val="24"/>
          <w:szCs w:val="24"/>
        </w:rPr>
        <w:t xml:space="preserve"> </w:t>
      </w:r>
      <w:r>
        <w:rPr>
          <w:rFonts w:ascii="Times New Roman" w:hAnsi="Times New Roman"/>
          <w:sz w:val="24"/>
          <w:szCs w:val="24"/>
        </w:rPr>
        <w:t>Department of Agriculture</w:t>
      </w:r>
      <w:r w:rsidR="00382BB1">
        <w:rPr>
          <w:rFonts w:ascii="Times New Roman" w:hAnsi="Times New Roman"/>
          <w:sz w:val="24"/>
          <w:szCs w:val="24"/>
        </w:rPr>
        <w:t xml:space="preserve">, </w:t>
      </w:r>
      <w:r w:rsidR="00A84718">
        <w:rPr>
          <w:rFonts w:ascii="Times New Roman" w:hAnsi="Times New Roman"/>
          <w:sz w:val="24"/>
          <w:szCs w:val="24"/>
        </w:rPr>
        <w:t>assists</w:t>
      </w:r>
      <w:r>
        <w:rPr>
          <w:rFonts w:ascii="Times New Roman" w:hAnsi="Times New Roman"/>
          <w:sz w:val="24"/>
          <w:szCs w:val="24"/>
        </w:rPr>
        <w:t xml:space="preserve"> with </w:t>
      </w:r>
      <w:r w:rsidRPr="002752FE">
        <w:rPr>
          <w:rFonts w:ascii="Times New Roman" w:hAnsi="Times New Roman"/>
          <w:sz w:val="24"/>
          <w:szCs w:val="24"/>
        </w:rPr>
        <w:t xml:space="preserve">the nation's </w:t>
      </w:r>
      <w:r w:rsidR="002F3035">
        <w:rPr>
          <w:rFonts w:ascii="Times New Roman" w:hAnsi="Times New Roman"/>
          <w:sz w:val="24"/>
          <w:szCs w:val="24"/>
        </w:rPr>
        <w:t xml:space="preserve">completion of the </w:t>
      </w:r>
      <w:r w:rsidRPr="002752FE">
        <w:rPr>
          <w:rFonts w:ascii="Times New Roman" w:hAnsi="Times New Roman"/>
          <w:sz w:val="24"/>
          <w:szCs w:val="24"/>
        </w:rPr>
        <w:t>transition to digital television</w:t>
      </w:r>
      <w:r w:rsidR="002F3035">
        <w:rPr>
          <w:rFonts w:ascii="Times New Roman" w:hAnsi="Times New Roman"/>
          <w:sz w:val="24"/>
          <w:szCs w:val="24"/>
        </w:rPr>
        <w:t xml:space="preserve">.  </w:t>
      </w:r>
      <w:r w:rsidRPr="00A84718">
        <w:rPr>
          <w:rFonts w:ascii="Times New Roman" w:hAnsi="Times New Roman"/>
          <w:sz w:val="24"/>
          <w:szCs w:val="24"/>
        </w:rPr>
        <w:t xml:space="preserve">Congress </w:t>
      </w:r>
      <w:r w:rsidRPr="00A84718">
        <w:rPr>
          <w:rFonts w:ascii="Times New Roman" w:hAnsi="Times New Roman"/>
          <w:sz w:val="24"/>
        </w:rPr>
        <w:t>recognized the need to facilitate the digital transition in publi</w:t>
      </w:r>
      <w:r w:rsidR="00455A92">
        <w:rPr>
          <w:rFonts w:ascii="Times New Roman" w:hAnsi="Times New Roman"/>
          <w:sz w:val="24"/>
        </w:rPr>
        <w:t>c television stations serving</w:t>
      </w:r>
      <w:r w:rsidRPr="00A84718">
        <w:rPr>
          <w:rFonts w:ascii="Times New Roman" w:hAnsi="Times New Roman"/>
          <w:sz w:val="24"/>
        </w:rPr>
        <w:t xml:space="preserve"> rural areas.  </w:t>
      </w:r>
      <w:r w:rsidR="00F9669A" w:rsidRPr="00A84718">
        <w:rPr>
          <w:rFonts w:ascii="Times New Roman" w:hAnsi="Times New Roman"/>
          <w:sz w:val="24"/>
        </w:rPr>
        <w:t>Beginning in 2003, t</w:t>
      </w:r>
      <w:r w:rsidRPr="00A84718">
        <w:rPr>
          <w:rFonts w:ascii="Times New Roman" w:hAnsi="Times New Roman"/>
          <w:sz w:val="24"/>
        </w:rPr>
        <w:t xml:space="preserve">he Omnibus Appropriations Act (Public Law 108-7) provided for $15,000,000 in grant funds in the Distance Learning and Telemedicine Grant Program budget for public broadcasting systems to meet the digital transition.  </w:t>
      </w:r>
      <w:r w:rsidR="0031734B" w:rsidRPr="00A84718">
        <w:rPr>
          <w:rFonts w:ascii="Times New Roman" w:hAnsi="Times New Roman"/>
          <w:sz w:val="24"/>
        </w:rPr>
        <w:t>This amount was awarded to 16 different recipients to finance the conversion of television services to digital broadcasting for small rur</w:t>
      </w:r>
      <w:r w:rsidR="00F9669A" w:rsidRPr="00A84718">
        <w:rPr>
          <w:rFonts w:ascii="Times New Roman" w:hAnsi="Times New Roman"/>
          <w:sz w:val="24"/>
        </w:rPr>
        <w:t>al public television stations in February 2004.</w:t>
      </w:r>
    </w:p>
    <w:p w14:paraId="71C82A54" w14:textId="77777777" w:rsidR="00142D8C" w:rsidRDefault="00142D8C" w:rsidP="0031734B">
      <w:pPr>
        <w:pStyle w:val="Header"/>
        <w:tabs>
          <w:tab w:val="clear" w:pos="4320"/>
          <w:tab w:val="clear" w:pos="8640"/>
          <w:tab w:val="left" w:pos="1080"/>
        </w:tabs>
        <w:ind w:right="360"/>
        <w:rPr>
          <w:sz w:val="24"/>
          <w:szCs w:val="24"/>
        </w:rPr>
      </w:pPr>
    </w:p>
    <w:p w14:paraId="270CCE01" w14:textId="77777777" w:rsidR="0031734B" w:rsidRDefault="00F9669A" w:rsidP="0031734B">
      <w:pPr>
        <w:pStyle w:val="Header"/>
        <w:tabs>
          <w:tab w:val="clear" w:pos="4320"/>
          <w:tab w:val="clear" w:pos="8640"/>
          <w:tab w:val="left" w:pos="1080"/>
        </w:tabs>
        <w:ind w:right="360"/>
        <w:rPr>
          <w:sz w:val="24"/>
          <w:szCs w:val="24"/>
        </w:rPr>
      </w:pPr>
      <w:r>
        <w:rPr>
          <w:sz w:val="24"/>
        </w:rPr>
        <w:t xml:space="preserve">The Program initially operated </w:t>
      </w:r>
      <w:r w:rsidR="00A84718">
        <w:rPr>
          <w:sz w:val="24"/>
        </w:rPr>
        <w:t>under a temporary regulation, however, i</w:t>
      </w:r>
      <w:r>
        <w:rPr>
          <w:sz w:val="24"/>
        </w:rPr>
        <w:t xml:space="preserve">n FY 2006, </w:t>
      </w:r>
      <w:r w:rsidR="0031734B">
        <w:rPr>
          <w:sz w:val="24"/>
        </w:rPr>
        <w:t>R</w:t>
      </w:r>
      <w:r w:rsidR="007E53A6">
        <w:rPr>
          <w:sz w:val="24"/>
        </w:rPr>
        <w:t>US</w:t>
      </w:r>
      <w:r w:rsidR="0031734B" w:rsidRPr="002752FE">
        <w:rPr>
          <w:sz w:val="24"/>
          <w:szCs w:val="24"/>
        </w:rPr>
        <w:t xml:space="preserve"> </w:t>
      </w:r>
      <w:r w:rsidR="0031734B">
        <w:rPr>
          <w:sz w:val="24"/>
          <w:szCs w:val="24"/>
        </w:rPr>
        <w:t xml:space="preserve">wrote </w:t>
      </w:r>
      <w:r w:rsidR="00A84718">
        <w:rPr>
          <w:sz w:val="24"/>
          <w:szCs w:val="24"/>
        </w:rPr>
        <w:t>new regulation</w:t>
      </w:r>
      <w:r w:rsidR="00455A92">
        <w:rPr>
          <w:sz w:val="24"/>
          <w:szCs w:val="24"/>
        </w:rPr>
        <w:t>s</w:t>
      </w:r>
      <w:r w:rsidR="00A84718">
        <w:rPr>
          <w:sz w:val="24"/>
          <w:szCs w:val="24"/>
        </w:rPr>
        <w:t xml:space="preserve"> incorporating</w:t>
      </w:r>
      <w:r w:rsidR="00455A92">
        <w:rPr>
          <w:sz w:val="24"/>
          <w:szCs w:val="24"/>
        </w:rPr>
        <w:t xml:space="preserve"> the </w:t>
      </w:r>
      <w:r w:rsidR="0031734B" w:rsidRPr="002752FE">
        <w:rPr>
          <w:sz w:val="24"/>
          <w:szCs w:val="24"/>
        </w:rPr>
        <w:t>statut</w:t>
      </w:r>
      <w:r w:rsidR="00A84718">
        <w:rPr>
          <w:sz w:val="24"/>
          <w:szCs w:val="24"/>
        </w:rPr>
        <w:t>ory requirements and updating the</w:t>
      </w:r>
      <w:r w:rsidR="0031734B" w:rsidRPr="002752FE">
        <w:rPr>
          <w:sz w:val="24"/>
          <w:szCs w:val="24"/>
        </w:rPr>
        <w:t xml:space="preserve"> competitive grant program.  The regulation</w:t>
      </w:r>
      <w:r w:rsidR="00455A92">
        <w:rPr>
          <w:sz w:val="24"/>
          <w:szCs w:val="24"/>
        </w:rPr>
        <w:t>s</w:t>
      </w:r>
      <w:r w:rsidR="0031734B" w:rsidRPr="002752FE">
        <w:rPr>
          <w:sz w:val="24"/>
          <w:szCs w:val="24"/>
        </w:rPr>
        <w:t xml:space="preserve"> codif</w:t>
      </w:r>
      <w:r w:rsidR="0031734B">
        <w:rPr>
          <w:sz w:val="24"/>
          <w:szCs w:val="24"/>
        </w:rPr>
        <w:t>ied</w:t>
      </w:r>
      <w:r w:rsidR="0031734B" w:rsidRPr="002752FE">
        <w:rPr>
          <w:sz w:val="24"/>
          <w:szCs w:val="24"/>
        </w:rPr>
        <w:t xml:space="preserve"> the grant program </w:t>
      </w:r>
      <w:r w:rsidR="0031734B">
        <w:rPr>
          <w:sz w:val="24"/>
          <w:szCs w:val="24"/>
        </w:rPr>
        <w:t>and</w:t>
      </w:r>
      <w:r w:rsidR="0031734B" w:rsidRPr="002752FE">
        <w:rPr>
          <w:sz w:val="24"/>
          <w:szCs w:val="24"/>
        </w:rPr>
        <w:t xml:space="preserve"> </w:t>
      </w:r>
      <w:r w:rsidR="0031734B">
        <w:rPr>
          <w:sz w:val="24"/>
          <w:szCs w:val="24"/>
        </w:rPr>
        <w:t>simplified</w:t>
      </w:r>
      <w:r w:rsidR="00CA73EA">
        <w:rPr>
          <w:sz w:val="24"/>
          <w:szCs w:val="24"/>
        </w:rPr>
        <w:t xml:space="preserve"> the</w:t>
      </w:r>
      <w:r w:rsidR="00A84718">
        <w:rPr>
          <w:sz w:val="24"/>
          <w:szCs w:val="24"/>
        </w:rPr>
        <w:t xml:space="preserve"> </w:t>
      </w:r>
      <w:r w:rsidR="0031734B" w:rsidRPr="002752FE">
        <w:rPr>
          <w:sz w:val="24"/>
          <w:szCs w:val="24"/>
        </w:rPr>
        <w:t xml:space="preserve">information collection burden for grant applicants. </w:t>
      </w:r>
    </w:p>
    <w:p w14:paraId="3147CF03" w14:textId="77777777" w:rsidR="00142D8C" w:rsidRDefault="00142D8C" w:rsidP="007F4568">
      <w:pPr>
        <w:tabs>
          <w:tab w:val="left" w:pos="90"/>
          <w:tab w:val="left" w:pos="180"/>
          <w:tab w:val="left" w:pos="270"/>
          <w:tab w:val="left" w:pos="450"/>
          <w:tab w:val="left" w:pos="630"/>
        </w:tabs>
        <w:spacing w:after="120"/>
        <w:rPr>
          <w:rFonts w:ascii="Times New Roman" w:hAnsi="Times New Roman"/>
          <w:sz w:val="24"/>
        </w:rPr>
      </w:pPr>
    </w:p>
    <w:p w14:paraId="2ADD66FB" w14:textId="77777777" w:rsidR="0031734B" w:rsidRDefault="0031734B" w:rsidP="007F4568">
      <w:pPr>
        <w:tabs>
          <w:tab w:val="left" w:pos="90"/>
          <w:tab w:val="left" w:pos="180"/>
          <w:tab w:val="left" w:pos="270"/>
          <w:tab w:val="left" w:pos="450"/>
          <w:tab w:val="left" w:pos="630"/>
        </w:tabs>
        <w:spacing w:after="120"/>
        <w:rPr>
          <w:rFonts w:ascii="Times New Roman" w:hAnsi="Times New Roman"/>
          <w:sz w:val="24"/>
        </w:rPr>
      </w:pPr>
      <w:r>
        <w:rPr>
          <w:rFonts w:ascii="Times New Roman" w:hAnsi="Times New Roman"/>
          <w:sz w:val="24"/>
        </w:rPr>
        <w:t xml:space="preserve">In subsequent years the following amounts were awarded: </w:t>
      </w:r>
    </w:p>
    <w:p w14:paraId="0AC46A34" w14:textId="77777777" w:rsidR="0031734B" w:rsidRDefault="0031734B" w:rsidP="007F4568">
      <w:pPr>
        <w:tabs>
          <w:tab w:val="left" w:pos="90"/>
          <w:tab w:val="left" w:pos="180"/>
          <w:tab w:val="left" w:pos="270"/>
          <w:tab w:val="left" w:pos="450"/>
          <w:tab w:val="left" w:pos="630"/>
        </w:tabs>
        <w:spacing w:after="120"/>
        <w:rPr>
          <w:rFonts w:ascii="Times New Roman" w:hAnsi="Times New Roman"/>
          <w:sz w:val="24"/>
        </w:rPr>
      </w:pPr>
      <w:r>
        <w:rPr>
          <w:rFonts w:ascii="Times New Roman" w:hAnsi="Times New Roman"/>
          <w:sz w:val="24"/>
        </w:rPr>
        <w:t>FY 2004: $14,000,000 – 18 awards</w:t>
      </w:r>
      <w:r w:rsidR="003148C3">
        <w:rPr>
          <w:rFonts w:ascii="Times New Roman" w:hAnsi="Times New Roman"/>
          <w:sz w:val="24"/>
        </w:rPr>
        <w:t xml:space="preserve">; </w:t>
      </w:r>
      <w:r w:rsidR="003148C3">
        <w:rPr>
          <w:rFonts w:ascii="Times New Roman" w:hAnsi="Times New Roman"/>
          <w:sz w:val="24"/>
        </w:rPr>
        <w:tab/>
      </w:r>
      <w:r>
        <w:rPr>
          <w:rFonts w:ascii="Times New Roman" w:hAnsi="Times New Roman"/>
          <w:sz w:val="24"/>
        </w:rPr>
        <w:t>FY 2006:   $4,970,000 – 10 awards</w:t>
      </w:r>
    </w:p>
    <w:p w14:paraId="2C2AF727" w14:textId="77777777" w:rsidR="0031734B" w:rsidRDefault="0031734B" w:rsidP="007F4568">
      <w:pPr>
        <w:tabs>
          <w:tab w:val="left" w:pos="90"/>
          <w:tab w:val="left" w:pos="180"/>
          <w:tab w:val="left" w:pos="270"/>
          <w:tab w:val="left" w:pos="450"/>
          <w:tab w:val="left" w:pos="630"/>
        </w:tabs>
        <w:spacing w:after="120"/>
        <w:rPr>
          <w:rFonts w:ascii="Times New Roman" w:hAnsi="Times New Roman"/>
          <w:sz w:val="24"/>
        </w:rPr>
      </w:pPr>
      <w:r>
        <w:rPr>
          <w:rFonts w:ascii="Times New Roman" w:hAnsi="Times New Roman"/>
          <w:sz w:val="24"/>
        </w:rPr>
        <w:t>FY 2007:   $4,950,000 – 7 awards</w:t>
      </w:r>
      <w:r w:rsidR="003148C3">
        <w:rPr>
          <w:rFonts w:ascii="Times New Roman" w:hAnsi="Times New Roman"/>
          <w:sz w:val="24"/>
        </w:rPr>
        <w:t xml:space="preserve">; </w:t>
      </w:r>
      <w:r w:rsidR="003148C3">
        <w:rPr>
          <w:rFonts w:ascii="Times New Roman" w:hAnsi="Times New Roman"/>
          <w:sz w:val="24"/>
        </w:rPr>
        <w:tab/>
      </w:r>
      <w:r>
        <w:rPr>
          <w:rFonts w:ascii="Times New Roman" w:hAnsi="Times New Roman"/>
          <w:sz w:val="24"/>
        </w:rPr>
        <w:t>FY 2008:   $4,965,000 – 19 awards</w:t>
      </w:r>
    </w:p>
    <w:p w14:paraId="075857BB" w14:textId="77777777" w:rsidR="0031734B" w:rsidRDefault="0031734B" w:rsidP="007F4568">
      <w:pPr>
        <w:tabs>
          <w:tab w:val="left" w:pos="90"/>
          <w:tab w:val="left" w:pos="180"/>
          <w:tab w:val="left" w:pos="270"/>
          <w:tab w:val="left" w:pos="450"/>
          <w:tab w:val="left" w:pos="630"/>
        </w:tabs>
        <w:spacing w:after="120"/>
        <w:rPr>
          <w:rFonts w:ascii="Times New Roman" w:hAnsi="Times New Roman"/>
          <w:sz w:val="24"/>
        </w:rPr>
      </w:pPr>
      <w:r>
        <w:rPr>
          <w:rFonts w:ascii="Times New Roman" w:hAnsi="Times New Roman"/>
          <w:sz w:val="24"/>
        </w:rPr>
        <w:t>FY 2009:   $5,086,000 – 10 awards</w:t>
      </w:r>
      <w:r w:rsidR="003148C3">
        <w:rPr>
          <w:rFonts w:ascii="Times New Roman" w:hAnsi="Times New Roman"/>
          <w:sz w:val="24"/>
        </w:rPr>
        <w:t xml:space="preserve">; </w:t>
      </w:r>
      <w:r w:rsidR="003148C3">
        <w:rPr>
          <w:rFonts w:ascii="Times New Roman" w:hAnsi="Times New Roman"/>
          <w:sz w:val="24"/>
        </w:rPr>
        <w:tab/>
      </w:r>
      <w:r>
        <w:rPr>
          <w:rFonts w:ascii="Times New Roman" w:hAnsi="Times New Roman"/>
          <w:sz w:val="24"/>
        </w:rPr>
        <w:t>FY 2010:   $6,180,188 – 14 awards</w:t>
      </w:r>
    </w:p>
    <w:p w14:paraId="632A5C20" w14:textId="77777777" w:rsidR="00C24BAE" w:rsidRPr="00A707D6" w:rsidRDefault="00C24BAE" w:rsidP="007F4568">
      <w:pPr>
        <w:tabs>
          <w:tab w:val="left" w:pos="90"/>
          <w:tab w:val="left" w:pos="180"/>
          <w:tab w:val="left" w:pos="270"/>
          <w:tab w:val="left" w:pos="450"/>
          <w:tab w:val="left" w:pos="630"/>
        </w:tabs>
        <w:spacing w:after="120"/>
        <w:rPr>
          <w:rFonts w:ascii="Times New Roman" w:hAnsi="Times New Roman"/>
          <w:sz w:val="24"/>
        </w:rPr>
      </w:pPr>
      <w:r w:rsidRPr="00A707D6">
        <w:rPr>
          <w:rFonts w:ascii="Times New Roman" w:hAnsi="Times New Roman"/>
          <w:sz w:val="24"/>
        </w:rPr>
        <w:t>FY 2011:  $4,750,955 – 15 awards;   FY 2012:   $3,263,833</w:t>
      </w:r>
      <w:r w:rsidR="00A4739C" w:rsidRPr="00A707D6">
        <w:rPr>
          <w:rFonts w:ascii="Times New Roman" w:hAnsi="Times New Roman"/>
          <w:sz w:val="24"/>
        </w:rPr>
        <w:t xml:space="preserve"> </w:t>
      </w:r>
      <w:r w:rsidR="005F4132" w:rsidRPr="00A707D6">
        <w:rPr>
          <w:rFonts w:ascii="Times New Roman" w:hAnsi="Times New Roman"/>
          <w:sz w:val="24"/>
        </w:rPr>
        <w:t>–</w:t>
      </w:r>
      <w:r w:rsidR="00A4739C" w:rsidRPr="00A707D6">
        <w:rPr>
          <w:rFonts w:ascii="Times New Roman" w:hAnsi="Times New Roman"/>
          <w:sz w:val="24"/>
        </w:rPr>
        <w:t xml:space="preserve"> </w:t>
      </w:r>
      <w:r w:rsidR="005F4132" w:rsidRPr="00A707D6">
        <w:rPr>
          <w:rFonts w:ascii="Times New Roman" w:hAnsi="Times New Roman"/>
          <w:sz w:val="24"/>
        </w:rPr>
        <w:t>10 awards</w:t>
      </w:r>
    </w:p>
    <w:p w14:paraId="6B1D247E" w14:textId="77777777" w:rsidR="006457A4" w:rsidRDefault="006457A4" w:rsidP="007F4568">
      <w:pPr>
        <w:tabs>
          <w:tab w:val="left" w:pos="90"/>
          <w:tab w:val="left" w:pos="180"/>
          <w:tab w:val="left" w:pos="270"/>
          <w:tab w:val="left" w:pos="450"/>
          <w:tab w:val="left" w:pos="630"/>
        </w:tabs>
        <w:spacing w:after="120"/>
        <w:rPr>
          <w:rFonts w:ascii="Times New Roman" w:hAnsi="Times New Roman"/>
          <w:sz w:val="24"/>
        </w:rPr>
      </w:pPr>
      <w:r w:rsidRPr="00A707D6">
        <w:rPr>
          <w:rFonts w:ascii="Times New Roman" w:hAnsi="Times New Roman"/>
          <w:sz w:val="24"/>
        </w:rPr>
        <w:t>FY2013:   $3,030,922 – 7 awards</w:t>
      </w:r>
    </w:p>
    <w:p w14:paraId="580DF30D" w14:textId="77777777" w:rsidR="005F4132" w:rsidRDefault="005F4132" w:rsidP="0031734B">
      <w:pPr>
        <w:tabs>
          <w:tab w:val="left" w:pos="90"/>
          <w:tab w:val="left" w:pos="180"/>
          <w:tab w:val="left" w:pos="270"/>
          <w:tab w:val="left" w:pos="450"/>
          <w:tab w:val="left" w:pos="630"/>
        </w:tabs>
        <w:spacing w:after="120"/>
        <w:rPr>
          <w:rFonts w:ascii="Times New Roman" w:hAnsi="Times New Roman"/>
          <w:sz w:val="24"/>
          <w:szCs w:val="24"/>
        </w:rPr>
      </w:pPr>
    </w:p>
    <w:p w14:paraId="2A322E8A" w14:textId="77777777" w:rsidR="0031734B" w:rsidRDefault="0031734B" w:rsidP="0031734B">
      <w:pPr>
        <w:tabs>
          <w:tab w:val="left" w:pos="90"/>
          <w:tab w:val="left" w:pos="180"/>
          <w:tab w:val="left" w:pos="270"/>
          <w:tab w:val="left" w:pos="450"/>
          <w:tab w:val="left" w:pos="630"/>
        </w:tabs>
        <w:spacing w:after="120"/>
        <w:rPr>
          <w:rFonts w:ascii="Times New Roman" w:hAnsi="Times New Roman"/>
          <w:sz w:val="24"/>
          <w:szCs w:val="24"/>
        </w:rPr>
      </w:pPr>
      <w:r>
        <w:rPr>
          <w:rFonts w:ascii="Times New Roman" w:hAnsi="Times New Roman"/>
          <w:sz w:val="24"/>
          <w:szCs w:val="24"/>
        </w:rPr>
        <w:t>The F</w:t>
      </w:r>
      <w:r w:rsidRPr="002752FE">
        <w:rPr>
          <w:rFonts w:ascii="Times New Roman" w:hAnsi="Times New Roman"/>
          <w:sz w:val="24"/>
          <w:szCs w:val="24"/>
        </w:rPr>
        <w:t xml:space="preserve">ederal Communications Commission </w:t>
      </w:r>
      <w:r>
        <w:rPr>
          <w:rFonts w:ascii="Times New Roman" w:hAnsi="Times New Roman"/>
          <w:sz w:val="24"/>
          <w:szCs w:val="24"/>
        </w:rPr>
        <w:t xml:space="preserve">required that </w:t>
      </w:r>
      <w:r w:rsidRPr="002752FE">
        <w:rPr>
          <w:rFonts w:ascii="Times New Roman" w:hAnsi="Times New Roman"/>
          <w:sz w:val="24"/>
          <w:szCs w:val="24"/>
        </w:rPr>
        <w:t xml:space="preserve">all television </w:t>
      </w:r>
      <w:r w:rsidR="00C2791F">
        <w:rPr>
          <w:rFonts w:ascii="Times New Roman" w:hAnsi="Times New Roman"/>
          <w:sz w:val="24"/>
          <w:szCs w:val="24"/>
        </w:rPr>
        <w:t xml:space="preserve">stations </w:t>
      </w:r>
      <w:r>
        <w:rPr>
          <w:rFonts w:ascii="Times New Roman" w:hAnsi="Times New Roman"/>
          <w:sz w:val="24"/>
          <w:szCs w:val="24"/>
        </w:rPr>
        <w:t xml:space="preserve">have their transmitters converted to digital broadcast signals by June 12, 2009.  While stations must broadcast their main transmitter signal in digital, many rural stations </w:t>
      </w:r>
      <w:r w:rsidR="00C2791F">
        <w:rPr>
          <w:rFonts w:ascii="Times New Roman" w:hAnsi="Times New Roman"/>
          <w:sz w:val="24"/>
          <w:szCs w:val="24"/>
        </w:rPr>
        <w:t xml:space="preserve">even now </w:t>
      </w:r>
      <w:r>
        <w:rPr>
          <w:rFonts w:ascii="Times New Roman" w:hAnsi="Times New Roman"/>
          <w:sz w:val="24"/>
          <w:szCs w:val="24"/>
        </w:rPr>
        <w:t xml:space="preserve">have yet to complete a full digital transition of their stations across all equipment.  Rural stations often have translators serving small or </w:t>
      </w:r>
      <w:r w:rsidR="00455A92">
        <w:rPr>
          <w:rFonts w:ascii="Times New Roman" w:hAnsi="Times New Roman"/>
          <w:sz w:val="24"/>
          <w:szCs w:val="24"/>
        </w:rPr>
        <w:t>isolated areas that</w:t>
      </w:r>
      <w:r>
        <w:rPr>
          <w:rFonts w:ascii="Times New Roman" w:hAnsi="Times New Roman"/>
          <w:sz w:val="24"/>
          <w:szCs w:val="24"/>
        </w:rPr>
        <w:t xml:space="preserve"> have not completed the transition to digital.  Because the FCC deadline did not apply to translators, they are allowed to continue broadcasting in analog.  Some rural stations als</w:t>
      </w:r>
      <w:r w:rsidR="00D630C8">
        <w:rPr>
          <w:rFonts w:ascii="Times New Roman" w:hAnsi="Times New Roman"/>
          <w:sz w:val="24"/>
          <w:szCs w:val="24"/>
        </w:rPr>
        <w:t>o have not fully converted</w:t>
      </w:r>
      <w:r>
        <w:rPr>
          <w:rFonts w:ascii="Times New Roman" w:hAnsi="Times New Roman"/>
          <w:sz w:val="24"/>
          <w:szCs w:val="24"/>
        </w:rPr>
        <w:t xml:space="preserve"> production and studio equipment to digital. </w:t>
      </w:r>
      <w:r w:rsidR="007E53A6">
        <w:rPr>
          <w:rFonts w:ascii="Times New Roman" w:hAnsi="Times New Roman"/>
          <w:sz w:val="24"/>
          <w:szCs w:val="24"/>
        </w:rPr>
        <w:t xml:space="preserve"> </w:t>
      </w:r>
      <w:r>
        <w:rPr>
          <w:rFonts w:ascii="Times New Roman" w:hAnsi="Times New Roman"/>
          <w:sz w:val="24"/>
          <w:szCs w:val="24"/>
        </w:rPr>
        <w:t>The digital tran</w:t>
      </w:r>
      <w:r w:rsidR="00D630C8">
        <w:rPr>
          <w:rFonts w:ascii="Times New Roman" w:hAnsi="Times New Roman"/>
          <w:sz w:val="24"/>
          <w:szCs w:val="24"/>
        </w:rPr>
        <w:t xml:space="preserve">sition </w:t>
      </w:r>
      <w:r>
        <w:rPr>
          <w:rFonts w:ascii="Times New Roman" w:hAnsi="Times New Roman"/>
          <w:sz w:val="24"/>
          <w:szCs w:val="24"/>
        </w:rPr>
        <w:t>also created some service gap</w:t>
      </w:r>
      <w:r w:rsidR="00455A92">
        <w:rPr>
          <w:rFonts w:ascii="Times New Roman" w:hAnsi="Times New Roman"/>
          <w:sz w:val="24"/>
          <w:szCs w:val="24"/>
        </w:rPr>
        <w:t>s where households receiving</w:t>
      </w:r>
      <w:r>
        <w:rPr>
          <w:rFonts w:ascii="Times New Roman" w:hAnsi="Times New Roman"/>
          <w:sz w:val="24"/>
          <w:szCs w:val="24"/>
        </w:rPr>
        <w:t xml:space="preserve"> an analog signal are now unable to receive </w:t>
      </w:r>
      <w:r>
        <w:rPr>
          <w:rFonts w:ascii="Times New Roman" w:hAnsi="Times New Roman"/>
          <w:sz w:val="24"/>
          <w:szCs w:val="24"/>
        </w:rPr>
        <w:lastRenderedPageBreak/>
        <w:t>a digital signal.</w:t>
      </w:r>
      <w:r w:rsidR="00142D8C">
        <w:rPr>
          <w:rFonts w:ascii="Times New Roman" w:hAnsi="Times New Roman"/>
          <w:sz w:val="24"/>
          <w:szCs w:val="24"/>
        </w:rPr>
        <w:t xml:space="preserve"> </w:t>
      </w:r>
      <w:r w:rsidR="007E53A6">
        <w:rPr>
          <w:rFonts w:ascii="Times New Roman" w:hAnsi="Times New Roman"/>
          <w:sz w:val="24"/>
          <w:szCs w:val="24"/>
        </w:rPr>
        <w:t xml:space="preserve"> </w:t>
      </w:r>
      <w:r w:rsidR="00142D8C">
        <w:rPr>
          <w:rFonts w:ascii="Times New Roman" w:hAnsi="Times New Roman"/>
          <w:sz w:val="24"/>
          <w:szCs w:val="24"/>
        </w:rPr>
        <w:t xml:space="preserve">This explains why the </w:t>
      </w:r>
      <w:r w:rsidR="00C2791F">
        <w:rPr>
          <w:rFonts w:ascii="Times New Roman" w:hAnsi="Times New Roman"/>
          <w:sz w:val="24"/>
          <w:szCs w:val="24"/>
        </w:rPr>
        <w:t xml:space="preserve">grant </w:t>
      </w:r>
      <w:r w:rsidR="00142D8C">
        <w:rPr>
          <w:rFonts w:ascii="Times New Roman" w:hAnsi="Times New Roman"/>
          <w:sz w:val="24"/>
          <w:szCs w:val="24"/>
        </w:rPr>
        <w:t xml:space="preserve">program has continued past the </w:t>
      </w:r>
      <w:r w:rsidR="00C2791F">
        <w:rPr>
          <w:rFonts w:ascii="Times New Roman" w:hAnsi="Times New Roman"/>
          <w:sz w:val="24"/>
          <w:szCs w:val="24"/>
        </w:rPr>
        <w:t>FCC digital transition deadline of June 2009.</w:t>
      </w:r>
    </w:p>
    <w:p w14:paraId="62301E6D" w14:textId="77777777" w:rsidR="007F4568" w:rsidRPr="001F70C5" w:rsidRDefault="007F4568" w:rsidP="007F4568">
      <w:pPr>
        <w:rPr>
          <w:rFonts w:ascii="Times New Roman" w:hAnsi="Times New Roman"/>
          <w:b/>
          <w:sz w:val="24"/>
        </w:rPr>
      </w:pPr>
      <w:r w:rsidRPr="001F70C5">
        <w:rPr>
          <w:rFonts w:ascii="Times New Roman" w:hAnsi="Times New Roman"/>
          <w:b/>
          <w:sz w:val="24"/>
        </w:rPr>
        <w:t xml:space="preserve">2.  </w:t>
      </w:r>
      <w:r w:rsidRPr="001F70C5">
        <w:rPr>
          <w:rFonts w:ascii="Times New Roman" w:hAnsi="Times New Roman"/>
          <w:b/>
          <w:sz w:val="24"/>
          <w:u w:val="single"/>
        </w:rPr>
        <w:t>Indicate how, by whom, and for what purpose the information is to be used.  Except for a new collection, indicate the actual use the Agency has made of the information received from the current collection</w:t>
      </w:r>
      <w:r w:rsidRPr="001F70C5">
        <w:rPr>
          <w:rFonts w:ascii="Times New Roman" w:hAnsi="Times New Roman"/>
          <w:b/>
          <w:sz w:val="24"/>
        </w:rPr>
        <w:t>.</w:t>
      </w:r>
    </w:p>
    <w:p w14:paraId="6B0C2193" w14:textId="77777777" w:rsidR="007F4568" w:rsidRPr="00093741" w:rsidRDefault="007F4568" w:rsidP="007F4568">
      <w:pPr>
        <w:rPr>
          <w:rFonts w:ascii="Times New Roman" w:hAnsi="Times New Roman"/>
          <w:sz w:val="24"/>
        </w:rPr>
      </w:pPr>
    </w:p>
    <w:p w14:paraId="01323130" w14:textId="77777777" w:rsidR="00974280" w:rsidRDefault="0048702E" w:rsidP="007F4568">
      <w:pPr>
        <w:rPr>
          <w:rFonts w:ascii="Times New Roman" w:hAnsi="Times New Roman"/>
          <w:sz w:val="24"/>
        </w:rPr>
      </w:pPr>
      <w:r>
        <w:rPr>
          <w:rFonts w:ascii="Times New Roman" w:hAnsi="Times New Roman"/>
          <w:sz w:val="24"/>
        </w:rPr>
        <w:t xml:space="preserve">The “Rural Public Television Digital Transition Grant Program Application Guide” </w:t>
      </w:r>
      <w:r w:rsidR="003304BA">
        <w:rPr>
          <w:rFonts w:ascii="Times New Roman" w:hAnsi="Times New Roman"/>
          <w:sz w:val="24"/>
        </w:rPr>
        <w:t xml:space="preserve">provides </w:t>
      </w:r>
      <w:r>
        <w:rPr>
          <w:rFonts w:ascii="Times New Roman" w:hAnsi="Times New Roman"/>
          <w:sz w:val="24"/>
        </w:rPr>
        <w:t>applicants</w:t>
      </w:r>
      <w:r w:rsidR="002D5092">
        <w:rPr>
          <w:rFonts w:ascii="Times New Roman" w:hAnsi="Times New Roman"/>
          <w:sz w:val="24"/>
        </w:rPr>
        <w:t xml:space="preserve"> with needed information</w:t>
      </w:r>
      <w:r w:rsidR="00083367">
        <w:rPr>
          <w:rFonts w:ascii="Times New Roman" w:hAnsi="Times New Roman"/>
          <w:sz w:val="24"/>
        </w:rPr>
        <w:t>, definitions and details</w:t>
      </w:r>
      <w:r w:rsidR="002D5092">
        <w:rPr>
          <w:rFonts w:ascii="Times New Roman" w:hAnsi="Times New Roman"/>
          <w:sz w:val="24"/>
        </w:rPr>
        <w:t xml:space="preserve"> for completing and submitting an application.  </w:t>
      </w:r>
      <w:r w:rsidR="00320809">
        <w:rPr>
          <w:rFonts w:ascii="Times New Roman" w:hAnsi="Times New Roman"/>
          <w:sz w:val="24"/>
        </w:rPr>
        <w:t>All forms, samples and certifications can be found in the “toolkit” to use in conjunction with the application guide</w:t>
      </w:r>
      <w:r w:rsidR="00974280">
        <w:rPr>
          <w:rFonts w:ascii="Times New Roman" w:hAnsi="Times New Roman"/>
          <w:sz w:val="24"/>
        </w:rPr>
        <w:t xml:space="preserve"> to assemble the application.  Applicants need to review the program regulation (7 CFR 1740).  Copies of the guide, toolkit, regulation and the announcement of the application window are available at the Agency web site: </w:t>
      </w:r>
      <w:hyperlink r:id="rId9" w:history="1">
        <w:r w:rsidR="00974280" w:rsidRPr="00125042">
          <w:rPr>
            <w:rStyle w:val="Hyperlink"/>
            <w:rFonts w:ascii="Times New Roman" w:hAnsi="Times New Roman"/>
            <w:sz w:val="24"/>
          </w:rPr>
          <w:t>http://www.rurdev.usda.gov/UTP_DTV.html</w:t>
        </w:r>
      </w:hyperlink>
      <w:r w:rsidR="00974280">
        <w:rPr>
          <w:rFonts w:ascii="Times New Roman" w:hAnsi="Times New Roman"/>
          <w:sz w:val="24"/>
        </w:rPr>
        <w:t xml:space="preserve">.  </w:t>
      </w:r>
    </w:p>
    <w:p w14:paraId="6FC3931D" w14:textId="77777777" w:rsidR="00974280" w:rsidRDefault="00974280" w:rsidP="007F4568">
      <w:pPr>
        <w:rPr>
          <w:rFonts w:ascii="Times New Roman" w:hAnsi="Times New Roman"/>
          <w:sz w:val="24"/>
        </w:rPr>
      </w:pPr>
    </w:p>
    <w:p w14:paraId="3A69BCCE" w14:textId="04089C4D" w:rsidR="00974280" w:rsidRDefault="00974280" w:rsidP="007F4568">
      <w:pPr>
        <w:rPr>
          <w:rFonts w:ascii="Times New Roman" w:hAnsi="Times New Roman"/>
          <w:sz w:val="24"/>
        </w:rPr>
      </w:pPr>
      <w:r>
        <w:rPr>
          <w:rFonts w:ascii="Times New Roman" w:hAnsi="Times New Roman"/>
          <w:sz w:val="24"/>
        </w:rPr>
        <w:t xml:space="preserve">Prior to submitting an application, all applicants must register in the </w:t>
      </w:r>
      <w:r>
        <w:rPr>
          <w:rFonts w:ascii="Times New Roman" w:hAnsi="Times New Roman"/>
          <w:b/>
          <w:sz w:val="24"/>
        </w:rPr>
        <w:t xml:space="preserve">System for Award Management (SAM): </w:t>
      </w:r>
      <w:hyperlink r:id="rId10" w:history="1">
        <w:r w:rsidRPr="00125042">
          <w:rPr>
            <w:rStyle w:val="Hyperlink"/>
            <w:rFonts w:ascii="Times New Roman" w:hAnsi="Times New Roman"/>
            <w:sz w:val="24"/>
          </w:rPr>
          <w:t>https://www.sam.gov</w:t>
        </w:r>
      </w:hyperlink>
      <w:r>
        <w:rPr>
          <w:rFonts w:ascii="Times New Roman" w:hAnsi="Times New Roman"/>
          <w:sz w:val="24"/>
        </w:rPr>
        <w:t>.</w:t>
      </w:r>
    </w:p>
    <w:p w14:paraId="6DCA35CE" w14:textId="77777777" w:rsidR="00974280" w:rsidRDefault="00974280" w:rsidP="007F4568">
      <w:pPr>
        <w:rPr>
          <w:rFonts w:ascii="Times New Roman" w:hAnsi="Times New Roman"/>
          <w:sz w:val="24"/>
        </w:rPr>
      </w:pPr>
    </w:p>
    <w:p w14:paraId="6284DE91" w14:textId="5A0EC76F" w:rsidR="0048702E" w:rsidRDefault="002D5092" w:rsidP="007F4568">
      <w:pPr>
        <w:rPr>
          <w:rFonts w:ascii="Times New Roman" w:hAnsi="Times New Roman"/>
          <w:sz w:val="24"/>
        </w:rPr>
      </w:pPr>
      <w:r>
        <w:rPr>
          <w:rFonts w:ascii="Times New Roman" w:hAnsi="Times New Roman"/>
          <w:sz w:val="24"/>
        </w:rPr>
        <w:t>A brief overview</w:t>
      </w:r>
      <w:r w:rsidR="00247265">
        <w:rPr>
          <w:rFonts w:ascii="Times New Roman" w:hAnsi="Times New Roman"/>
          <w:sz w:val="24"/>
        </w:rPr>
        <w:t xml:space="preserve"> of application information</w:t>
      </w:r>
      <w:r w:rsidR="005D19D8">
        <w:rPr>
          <w:rFonts w:ascii="Times New Roman" w:hAnsi="Times New Roman"/>
          <w:sz w:val="24"/>
        </w:rPr>
        <w:t xml:space="preserve"> </w:t>
      </w:r>
      <w:r w:rsidR="00660EA7">
        <w:rPr>
          <w:rFonts w:ascii="Times New Roman" w:hAnsi="Times New Roman"/>
          <w:sz w:val="24"/>
        </w:rPr>
        <w:t>is given below:</w:t>
      </w:r>
      <w:r w:rsidR="0048702E">
        <w:rPr>
          <w:rFonts w:ascii="Times New Roman" w:hAnsi="Times New Roman"/>
          <w:sz w:val="24"/>
        </w:rPr>
        <w:t xml:space="preserve"> </w:t>
      </w:r>
    </w:p>
    <w:p w14:paraId="1E5B4169" w14:textId="77777777" w:rsidR="0048702E" w:rsidRDefault="0048702E" w:rsidP="007F4568">
      <w:pPr>
        <w:rPr>
          <w:rFonts w:ascii="Times New Roman" w:hAnsi="Times New Roman"/>
          <w:sz w:val="24"/>
        </w:rPr>
      </w:pPr>
    </w:p>
    <w:p w14:paraId="0EF402EE" w14:textId="46A35685" w:rsidR="00982D0E" w:rsidRDefault="00C51454" w:rsidP="007F4568">
      <w:pPr>
        <w:rPr>
          <w:rFonts w:ascii="Times New Roman" w:hAnsi="Times New Roman"/>
          <w:sz w:val="24"/>
        </w:rPr>
      </w:pPr>
      <w:r>
        <w:rPr>
          <w:rFonts w:ascii="Times New Roman" w:hAnsi="Times New Roman"/>
          <w:sz w:val="24"/>
        </w:rPr>
        <w:t xml:space="preserve">Eligible applicants must be a public television station that services a rural area regardless of whether it also serves any urban area.  Only stations required by the Federal Communications Commission to convert from analog to digital broadcasting are eligible. </w:t>
      </w:r>
      <w:r w:rsidR="00AD6067">
        <w:rPr>
          <w:rFonts w:ascii="Times New Roman" w:hAnsi="Times New Roman"/>
          <w:sz w:val="24"/>
        </w:rPr>
        <w:t>Eligibility Information can be found in the Notice of Funding Availability (NOFA) and in the regulations at 7 CFR 1740.3.</w:t>
      </w:r>
      <w:r>
        <w:rPr>
          <w:rFonts w:ascii="Times New Roman" w:hAnsi="Times New Roman"/>
          <w:sz w:val="24"/>
        </w:rPr>
        <w:t xml:space="preserve"> </w:t>
      </w:r>
      <w:r w:rsidR="007F4568" w:rsidRPr="00093741">
        <w:rPr>
          <w:rFonts w:ascii="Times New Roman" w:hAnsi="Times New Roman"/>
          <w:sz w:val="24"/>
        </w:rPr>
        <w:t xml:space="preserve">Applications may be submitted by </w:t>
      </w:r>
      <w:r w:rsidR="007E53A6">
        <w:rPr>
          <w:rFonts w:ascii="Times New Roman" w:hAnsi="Times New Roman"/>
          <w:sz w:val="24"/>
        </w:rPr>
        <w:t xml:space="preserve">eligible </w:t>
      </w:r>
      <w:r w:rsidR="007F4568" w:rsidRPr="00093741">
        <w:rPr>
          <w:rFonts w:ascii="Times New Roman" w:hAnsi="Times New Roman"/>
          <w:sz w:val="24"/>
        </w:rPr>
        <w:t>entities to R</w:t>
      </w:r>
      <w:r w:rsidR="007E53A6">
        <w:rPr>
          <w:rFonts w:ascii="Times New Roman" w:hAnsi="Times New Roman"/>
          <w:sz w:val="24"/>
        </w:rPr>
        <w:t>US</w:t>
      </w:r>
      <w:r w:rsidR="007F4568">
        <w:rPr>
          <w:rFonts w:ascii="Times New Roman" w:hAnsi="Times New Roman"/>
          <w:sz w:val="24"/>
        </w:rPr>
        <w:t xml:space="preserve"> </w:t>
      </w:r>
      <w:r w:rsidR="007F4568" w:rsidRPr="00093741">
        <w:rPr>
          <w:rFonts w:ascii="Times New Roman" w:hAnsi="Times New Roman"/>
          <w:sz w:val="24"/>
        </w:rPr>
        <w:t xml:space="preserve">via electronic </w:t>
      </w:r>
      <w:r w:rsidR="00962FF6">
        <w:rPr>
          <w:rFonts w:ascii="Times New Roman" w:hAnsi="Times New Roman"/>
          <w:sz w:val="24"/>
        </w:rPr>
        <w:t xml:space="preserve">or </w:t>
      </w:r>
      <w:r w:rsidR="00B45331">
        <w:rPr>
          <w:rFonts w:ascii="Times New Roman" w:hAnsi="Times New Roman"/>
          <w:sz w:val="24"/>
        </w:rPr>
        <w:t xml:space="preserve">hard copy and applicants submit </w:t>
      </w:r>
      <w:r w:rsidR="007F4568" w:rsidRPr="00093741">
        <w:rPr>
          <w:rFonts w:ascii="Times New Roman" w:hAnsi="Times New Roman"/>
          <w:sz w:val="24"/>
        </w:rPr>
        <w:t>grant application</w:t>
      </w:r>
      <w:r w:rsidR="00B45331">
        <w:rPr>
          <w:rFonts w:ascii="Times New Roman" w:hAnsi="Times New Roman"/>
          <w:sz w:val="24"/>
        </w:rPr>
        <w:t>s containing</w:t>
      </w:r>
      <w:r w:rsidR="007F4568" w:rsidRPr="00093741">
        <w:rPr>
          <w:rFonts w:ascii="Times New Roman" w:hAnsi="Times New Roman"/>
          <w:sz w:val="24"/>
        </w:rPr>
        <w:t xml:space="preserve"> items set forth in the regulation. </w:t>
      </w:r>
      <w:r w:rsidR="00610B27">
        <w:rPr>
          <w:rFonts w:ascii="Times New Roman" w:hAnsi="Times New Roman"/>
          <w:sz w:val="24"/>
        </w:rPr>
        <w:t xml:space="preserve"> RUS offers and encourages applicants to apply for this program through Grants.gov.</w:t>
      </w:r>
      <w:r w:rsidR="007F4568" w:rsidRPr="00093741">
        <w:rPr>
          <w:rFonts w:ascii="Times New Roman" w:hAnsi="Times New Roman"/>
          <w:sz w:val="24"/>
        </w:rPr>
        <w:t xml:space="preserve"> The </w:t>
      </w:r>
      <w:r w:rsidR="007F4568">
        <w:rPr>
          <w:rFonts w:ascii="Times New Roman" w:hAnsi="Times New Roman"/>
          <w:sz w:val="24"/>
        </w:rPr>
        <w:t xml:space="preserve">Agency </w:t>
      </w:r>
      <w:r w:rsidR="007F4568" w:rsidRPr="00093741">
        <w:rPr>
          <w:rFonts w:ascii="Times New Roman" w:hAnsi="Times New Roman"/>
          <w:sz w:val="24"/>
        </w:rPr>
        <w:t>use</w:t>
      </w:r>
      <w:r w:rsidR="00B45331">
        <w:rPr>
          <w:rFonts w:ascii="Times New Roman" w:hAnsi="Times New Roman"/>
          <w:sz w:val="24"/>
        </w:rPr>
        <w:t>s</w:t>
      </w:r>
      <w:r w:rsidR="00CA4A96">
        <w:rPr>
          <w:rFonts w:ascii="Times New Roman" w:hAnsi="Times New Roman"/>
          <w:sz w:val="24"/>
        </w:rPr>
        <w:t xml:space="preserve"> </w:t>
      </w:r>
      <w:r w:rsidR="007F4568" w:rsidRPr="00093741">
        <w:rPr>
          <w:rFonts w:ascii="Times New Roman" w:hAnsi="Times New Roman"/>
          <w:sz w:val="24"/>
        </w:rPr>
        <w:t>submitted information to score and</w:t>
      </w:r>
      <w:r w:rsidR="00CA4A96">
        <w:rPr>
          <w:rFonts w:ascii="Times New Roman" w:hAnsi="Times New Roman"/>
          <w:sz w:val="24"/>
        </w:rPr>
        <w:t xml:space="preserve"> rank applications for funding, enabling</w:t>
      </w:r>
      <w:r w:rsidR="007F4568" w:rsidRPr="00093741">
        <w:rPr>
          <w:rFonts w:ascii="Times New Roman" w:hAnsi="Times New Roman"/>
          <w:sz w:val="24"/>
        </w:rPr>
        <w:t xml:space="preserve"> scoring in three categories: rurality</w:t>
      </w:r>
      <w:r w:rsidR="00F82BD4">
        <w:rPr>
          <w:rFonts w:ascii="Times New Roman" w:hAnsi="Times New Roman"/>
          <w:sz w:val="24"/>
        </w:rPr>
        <w:t xml:space="preserve"> – a measure of the rural character of the applicant’s digital television coverage area</w:t>
      </w:r>
      <w:r w:rsidR="007F4568" w:rsidRPr="00093741">
        <w:rPr>
          <w:rFonts w:ascii="Times New Roman" w:hAnsi="Times New Roman"/>
          <w:sz w:val="24"/>
        </w:rPr>
        <w:t xml:space="preserve">; </w:t>
      </w:r>
      <w:r w:rsidR="007F4568">
        <w:rPr>
          <w:rFonts w:ascii="Times New Roman" w:hAnsi="Times New Roman"/>
          <w:sz w:val="24"/>
        </w:rPr>
        <w:t xml:space="preserve">economic need </w:t>
      </w:r>
      <w:r w:rsidR="00F82BD4">
        <w:rPr>
          <w:rFonts w:ascii="Times New Roman" w:hAnsi="Times New Roman"/>
          <w:sz w:val="24"/>
        </w:rPr>
        <w:t xml:space="preserve">- </w:t>
      </w:r>
      <w:r w:rsidR="007F4568">
        <w:rPr>
          <w:rFonts w:ascii="Times New Roman" w:hAnsi="Times New Roman"/>
          <w:sz w:val="24"/>
        </w:rPr>
        <w:t>as measured by</w:t>
      </w:r>
      <w:r w:rsidR="00F82BD4">
        <w:rPr>
          <w:rFonts w:ascii="Times New Roman" w:hAnsi="Times New Roman"/>
          <w:sz w:val="24"/>
        </w:rPr>
        <w:t xml:space="preserve"> averaging the </w:t>
      </w:r>
      <w:r w:rsidR="007F4568">
        <w:rPr>
          <w:rFonts w:ascii="Times New Roman" w:hAnsi="Times New Roman"/>
          <w:sz w:val="24"/>
        </w:rPr>
        <w:t xml:space="preserve"> eligibility</w:t>
      </w:r>
      <w:r w:rsidR="00F82BD4">
        <w:rPr>
          <w:rFonts w:ascii="Times New Roman" w:hAnsi="Times New Roman"/>
          <w:sz w:val="24"/>
        </w:rPr>
        <w:t xml:space="preserve"> percentage rates of all school districts</w:t>
      </w:r>
      <w:r w:rsidR="007F4568">
        <w:rPr>
          <w:rFonts w:ascii="Times New Roman" w:hAnsi="Times New Roman"/>
          <w:sz w:val="24"/>
        </w:rPr>
        <w:t xml:space="preserve"> for National School Lunch Program participation</w:t>
      </w:r>
      <w:r w:rsidR="00F82BD4">
        <w:rPr>
          <w:rFonts w:ascii="Times New Roman" w:hAnsi="Times New Roman"/>
          <w:sz w:val="24"/>
        </w:rPr>
        <w:t xml:space="preserve"> within core coverage area of the project</w:t>
      </w:r>
      <w:r w:rsidR="007F4568" w:rsidRPr="00093741">
        <w:rPr>
          <w:rFonts w:ascii="Times New Roman" w:hAnsi="Times New Roman"/>
          <w:sz w:val="24"/>
        </w:rPr>
        <w:t xml:space="preserve">; and </w:t>
      </w:r>
      <w:r w:rsidR="007E53A6">
        <w:rPr>
          <w:rFonts w:ascii="Times New Roman" w:hAnsi="Times New Roman"/>
          <w:sz w:val="24"/>
        </w:rPr>
        <w:t xml:space="preserve">critical need, which measures </w:t>
      </w:r>
      <w:r w:rsidR="007F4568" w:rsidRPr="00093741">
        <w:rPr>
          <w:rFonts w:ascii="Times New Roman" w:hAnsi="Times New Roman"/>
          <w:sz w:val="24"/>
        </w:rPr>
        <w:t>special disadvantaging factors facing the st</w:t>
      </w:r>
      <w:r w:rsidR="00CA4A96">
        <w:rPr>
          <w:rFonts w:ascii="Times New Roman" w:hAnsi="Times New Roman"/>
          <w:sz w:val="24"/>
        </w:rPr>
        <w:t>ation's transition plans.</w:t>
      </w:r>
      <w:r w:rsidR="00063D8B">
        <w:rPr>
          <w:rFonts w:ascii="Times New Roman" w:hAnsi="Times New Roman"/>
          <w:sz w:val="24"/>
        </w:rPr>
        <w:t xml:space="preserve">  It is also a measure of the urgency and importance of the project to the rural area the applicant serves.</w:t>
      </w:r>
      <w:r w:rsidR="00CA4A96">
        <w:rPr>
          <w:rFonts w:ascii="Times New Roman" w:hAnsi="Times New Roman"/>
          <w:sz w:val="24"/>
        </w:rPr>
        <w:t xml:space="preserve">  </w:t>
      </w:r>
      <w:r w:rsidR="00221886">
        <w:rPr>
          <w:rFonts w:ascii="Times New Roman" w:hAnsi="Times New Roman"/>
          <w:sz w:val="24"/>
        </w:rPr>
        <w:t>A more detailed explanation of the categories, how scoring</w:t>
      </w:r>
      <w:r w:rsidR="00665EB5">
        <w:rPr>
          <w:rFonts w:ascii="Times New Roman" w:hAnsi="Times New Roman"/>
          <w:sz w:val="24"/>
        </w:rPr>
        <w:t xml:space="preserve"> and ranking</w:t>
      </w:r>
      <w:r w:rsidR="00221886">
        <w:rPr>
          <w:rFonts w:ascii="Times New Roman" w:hAnsi="Times New Roman"/>
          <w:sz w:val="24"/>
        </w:rPr>
        <w:t xml:space="preserve"> is calculated in each category and any additional documentation (i.e., maps, itemized breakdown of </w:t>
      </w:r>
      <w:r w:rsidR="000718FB">
        <w:rPr>
          <w:rFonts w:ascii="Times New Roman" w:hAnsi="Times New Roman"/>
          <w:sz w:val="24"/>
        </w:rPr>
        <w:t xml:space="preserve">cost </w:t>
      </w:r>
      <w:r w:rsidR="00221886">
        <w:rPr>
          <w:rFonts w:ascii="Times New Roman" w:hAnsi="Times New Roman"/>
          <w:sz w:val="24"/>
        </w:rPr>
        <w:t>spreadsheet</w:t>
      </w:r>
      <w:r w:rsidR="000718FB">
        <w:rPr>
          <w:rFonts w:ascii="Times New Roman" w:hAnsi="Times New Roman"/>
          <w:sz w:val="24"/>
        </w:rPr>
        <w:t xml:space="preserve"> etc.) and instructions is set forth in the “Rural Public Television Digital Transition Grant Program Application Guide.” </w:t>
      </w:r>
    </w:p>
    <w:p w14:paraId="0A7505CE" w14:textId="77777777" w:rsidR="00982D0E" w:rsidRDefault="00982D0E" w:rsidP="007F4568">
      <w:pPr>
        <w:rPr>
          <w:rFonts w:ascii="Times New Roman" w:hAnsi="Times New Roman"/>
          <w:sz w:val="24"/>
        </w:rPr>
      </w:pPr>
    </w:p>
    <w:p w14:paraId="4B70E668" w14:textId="033B0689" w:rsidR="007F4568" w:rsidRPr="00093741" w:rsidRDefault="00CA4A96" w:rsidP="007F4568">
      <w:pPr>
        <w:rPr>
          <w:rFonts w:ascii="Times New Roman" w:hAnsi="Times New Roman"/>
          <w:sz w:val="24"/>
        </w:rPr>
      </w:pPr>
      <w:r>
        <w:rPr>
          <w:rFonts w:ascii="Times New Roman" w:hAnsi="Times New Roman"/>
          <w:sz w:val="24"/>
        </w:rPr>
        <w:t>S</w:t>
      </w:r>
      <w:r w:rsidR="007F4568" w:rsidRPr="00093741">
        <w:rPr>
          <w:rFonts w:ascii="Times New Roman" w:hAnsi="Times New Roman"/>
          <w:sz w:val="24"/>
        </w:rPr>
        <w:t>pecific information req</w:t>
      </w:r>
      <w:r w:rsidR="00B45331">
        <w:rPr>
          <w:rFonts w:ascii="Times New Roman" w:hAnsi="Times New Roman"/>
          <w:sz w:val="24"/>
        </w:rPr>
        <w:t>uired under this collection</w:t>
      </w:r>
      <w:r w:rsidR="007F4568" w:rsidRPr="00093741">
        <w:rPr>
          <w:rFonts w:ascii="Times New Roman" w:hAnsi="Times New Roman"/>
          <w:sz w:val="24"/>
        </w:rPr>
        <w:t xml:space="preserve"> consist</w:t>
      </w:r>
      <w:r w:rsidR="00B45331">
        <w:rPr>
          <w:rFonts w:ascii="Times New Roman" w:hAnsi="Times New Roman"/>
          <w:sz w:val="24"/>
        </w:rPr>
        <w:t>s</w:t>
      </w:r>
      <w:r w:rsidR="007F4568" w:rsidRPr="00093741">
        <w:rPr>
          <w:rFonts w:ascii="Times New Roman" w:hAnsi="Times New Roman"/>
          <w:sz w:val="24"/>
        </w:rPr>
        <w:t xml:space="preserve"> of the following:</w:t>
      </w:r>
    </w:p>
    <w:p w14:paraId="45441419" w14:textId="77777777" w:rsidR="007F4568" w:rsidRDefault="007F4568" w:rsidP="007F4568">
      <w:pPr>
        <w:rPr>
          <w:rFonts w:ascii="Times New Roman" w:hAnsi="Times New Roman"/>
          <w:sz w:val="24"/>
        </w:rPr>
      </w:pPr>
    </w:p>
    <w:p w14:paraId="5FC3E7A2" w14:textId="77777777" w:rsidR="007F4568" w:rsidRPr="00C26830" w:rsidRDefault="007F4568" w:rsidP="007F4568">
      <w:pPr>
        <w:outlineLvl w:val="0"/>
        <w:rPr>
          <w:rFonts w:ascii="Times New Roman" w:hAnsi="Times New Roman"/>
          <w:sz w:val="24"/>
        </w:rPr>
      </w:pPr>
      <w:r w:rsidRPr="007D7B61">
        <w:rPr>
          <w:rFonts w:ascii="Times New Roman" w:hAnsi="Times New Roman"/>
          <w:sz w:val="24"/>
        </w:rPr>
        <w:t xml:space="preserve">Standard Form (SF) 424 - Application for Federal </w:t>
      </w:r>
      <w:r w:rsidRPr="00C26830">
        <w:rPr>
          <w:rFonts w:ascii="Times New Roman" w:hAnsi="Times New Roman"/>
          <w:sz w:val="24"/>
        </w:rPr>
        <w:t>Assistance</w:t>
      </w:r>
    </w:p>
    <w:p w14:paraId="799A28E9" w14:textId="77777777" w:rsidR="007F4568" w:rsidRDefault="007F4568" w:rsidP="007F4568">
      <w:pPr>
        <w:rPr>
          <w:rFonts w:ascii="Times New Roman" w:hAnsi="Times New Roman"/>
          <w:sz w:val="24"/>
        </w:rPr>
      </w:pPr>
    </w:p>
    <w:p w14:paraId="2A20648A" w14:textId="77777777" w:rsidR="007F4568" w:rsidRDefault="007F4568" w:rsidP="007F4568">
      <w:pPr>
        <w:rPr>
          <w:rFonts w:ascii="Times New Roman" w:hAnsi="Times New Roman"/>
          <w:sz w:val="24"/>
        </w:rPr>
      </w:pPr>
      <w:r>
        <w:rPr>
          <w:rFonts w:ascii="Times New Roman" w:hAnsi="Times New Roman"/>
          <w:sz w:val="24"/>
        </w:rPr>
        <w:t>The Executive Summary, not to exc</w:t>
      </w:r>
      <w:r w:rsidR="00CA4A96">
        <w:rPr>
          <w:rFonts w:ascii="Times New Roman" w:hAnsi="Times New Roman"/>
          <w:sz w:val="24"/>
        </w:rPr>
        <w:t>eed two pages describing</w:t>
      </w:r>
      <w:r>
        <w:rPr>
          <w:rFonts w:ascii="Times New Roman" w:hAnsi="Times New Roman"/>
          <w:sz w:val="24"/>
        </w:rPr>
        <w:t xml:space="preserve"> the public television station, its service area and offerings, its current digital transition status, and the proposed project.</w:t>
      </w:r>
    </w:p>
    <w:p w14:paraId="37BDB935" w14:textId="77777777" w:rsidR="007F4568" w:rsidRDefault="007F4568" w:rsidP="007F4568">
      <w:pPr>
        <w:rPr>
          <w:rFonts w:ascii="Times New Roman" w:hAnsi="Times New Roman"/>
          <w:sz w:val="24"/>
        </w:rPr>
      </w:pPr>
    </w:p>
    <w:p w14:paraId="0476ED24" w14:textId="78CF5B99" w:rsidR="007F4568" w:rsidRPr="007E5CF5" w:rsidRDefault="007F4568" w:rsidP="007F4568">
      <w:pPr>
        <w:rPr>
          <w:rFonts w:ascii="Times New Roman" w:hAnsi="Times New Roman"/>
          <w:sz w:val="24"/>
        </w:rPr>
      </w:pPr>
      <w:r w:rsidRPr="007E5CF5">
        <w:rPr>
          <w:rFonts w:ascii="Times New Roman" w:hAnsi="Times New Roman"/>
          <w:sz w:val="24"/>
        </w:rPr>
        <w:t>Evidence of eligibility such as:</w:t>
      </w:r>
    </w:p>
    <w:p w14:paraId="61742B1C" w14:textId="47934BCA" w:rsidR="00B45331" w:rsidRPr="007E5CF5" w:rsidRDefault="00B45331" w:rsidP="007F4568">
      <w:pPr>
        <w:rPr>
          <w:rFonts w:ascii="Times New Roman" w:hAnsi="Times New Roman"/>
          <w:sz w:val="24"/>
        </w:rPr>
      </w:pPr>
    </w:p>
    <w:p w14:paraId="40A6B161" w14:textId="06994265" w:rsidR="007F4568" w:rsidRPr="007E5CF5" w:rsidRDefault="007F4568" w:rsidP="007E5CF5">
      <w:pPr>
        <w:numPr>
          <w:ilvl w:val="0"/>
          <w:numId w:val="7"/>
        </w:numPr>
        <w:spacing w:before="120"/>
        <w:rPr>
          <w:rFonts w:ascii="Times New Roman" w:hAnsi="Times New Roman"/>
          <w:sz w:val="24"/>
        </w:rPr>
      </w:pPr>
      <w:r w:rsidRPr="007E5CF5">
        <w:rPr>
          <w:rFonts w:ascii="Times New Roman" w:hAnsi="Times New Roman"/>
          <w:sz w:val="24"/>
        </w:rPr>
        <w:t>A spreadsheet showing the total project cost, with a breakdown of items</w:t>
      </w:r>
      <w:r w:rsidR="00526663">
        <w:rPr>
          <w:rFonts w:ascii="Times New Roman" w:hAnsi="Times New Roman"/>
          <w:sz w:val="24"/>
        </w:rPr>
        <w:t xml:space="preserve"> detailing all the estimated costs associated with the project and the source of the funding (including all othe</w:t>
      </w:r>
      <w:r w:rsidR="002E0BFB">
        <w:rPr>
          <w:rFonts w:ascii="Times New Roman" w:hAnsi="Times New Roman"/>
          <w:sz w:val="24"/>
        </w:rPr>
        <w:t>r</w:t>
      </w:r>
      <w:r w:rsidR="00526663">
        <w:rPr>
          <w:rFonts w:ascii="Times New Roman" w:hAnsi="Times New Roman"/>
          <w:sz w:val="24"/>
        </w:rPr>
        <w:t xml:space="preserve"> funding such as station funds and other Federal funds) </w:t>
      </w:r>
      <w:r w:rsidRPr="007E5CF5">
        <w:rPr>
          <w:rFonts w:ascii="Times New Roman" w:hAnsi="Times New Roman"/>
          <w:sz w:val="24"/>
        </w:rPr>
        <w:t xml:space="preserve"> sufficient to enable R</w:t>
      </w:r>
      <w:r w:rsidR="00883204">
        <w:rPr>
          <w:rFonts w:ascii="Times New Roman" w:hAnsi="Times New Roman"/>
          <w:sz w:val="24"/>
        </w:rPr>
        <w:t>US</w:t>
      </w:r>
      <w:r w:rsidRPr="007E5CF5">
        <w:rPr>
          <w:rFonts w:ascii="Times New Roman" w:hAnsi="Times New Roman"/>
          <w:sz w:val="24"/>
        </w:rPr>
        <w:t xml:space="preserve"> </w:t>
      </w:r>
      <w:r w:rsidR="00B45331" w:rsidRPr="007E5CF5">
        <w:rPr>
          <w:rFonts w:ascii="Times New Roman" w:hAnsi="Times New Roman"/>
          <w:sz w:val="24"/>
        </w:rPr>
        <w:t>to determine</w:t>
      </w:r>
      <w:r w:rsidR="002E0BFB">
        <w:rPr>
          <w:rFonts w:ascii="Times New Roman" w:hAnsi="Times New Roman"/>
          <w:sz w:val="24"/>
        </w:rPr>
        <w:t xml:space="preserve"> that all costs financed with Program Grant funds are for eligible purposes.</w:t>
      </w:r>
      <w:r w:rsidR="00B45331" w:rsidRPr="007E5CF5">
        <w:rPr>
          <w:rFonts w:ascii="Times New Roman" w:hAnsi="Times New Roman"/>
          <w:sz w:val="24"/>
        </w:rPr>
        <w:t>,</w:t>
      </w:r>
    </w:p>
    <w:p w14:paraId="55EFB8C5" w14:textId="77777777" w:rsidR="007F4568" w:rsidRPr="007E5CF5" w:rsidRDefault="007F4568" w:rsidP="007F4568">
      <w:pPr>
        <w:numPr>
          <w:ilvl w:val="0"/>
          <w:numId w:val="7"/>
        </w:numPr>
        <w:rPr>
          <w:rFonts w:ascii="Times New Roman" w:hAnsi="Times New Roman"/>
          <w:sz w:val="24"/>
        </w:rPr>
      </w:pPr>
      <w:r w:rsidRPr="007E5CF5">
        <w:rPr>
          <w:rFonts w:ascii="Times New Roman" w:hAnsi="Times New Roman"/>
          <w:sz w:val="24"/>
        </w:rPr>
        <w:t>A map or maps, showing the digital television core coverage area for the proposed grant project.</w:t>
      </w:r>
    </w:p>
    <w:p w14:paraId="689031EF" w14:textId="77777777" w:rsidR="007F4568" w:rsidRPr="00051791" w:rsidRDefault="007F4568" w:rsidP="007F4568">
      <w:pPr>
        <w:rPr>
          <w:rFonts w:ascii="Times New Roman" w:hAnsi="Times New Roman"/>
          <w:sz w:val="24"/>
        </w:rPr>
      </w:pPr>
    </w:p>
    <w:p w14:paraId="7ED88BE4" w14:textId="5D7A729D" w:rsidR="007F4568" w:rsidRDefault="007F4568" w:rsidP="007F4568">
      <w:pPr>
        <w:rPr>
          <w:rFonts w:ascii="Times New Roman" w:hAnsi="Times New Roman"/>
          <w:sz w:val="24"/>
        </w:rPr>
      </w:pPr>
      <w:r w:rsidRPr="00051791">
        <w:rPr>
          <w:rFonts w:ascii="Times New Roman" w:hAnsi="Times New Roman"/>
          <w:sz w:val="24"/>
        </w:rPr>
        <w:t xml:space="preserve">The applicant’s estimated rurality score, supported by a worksheet showing the population of its digital television coverage area, the derivation of the urban and rural components of that population, and a map showing the digital television coverage area and all urban areas within its boundaries.  </w:t>
      </w:r>
      <w:r w:rsidR="00567B9B">
        <w:rPr>
          <w:rFonts w:ascii="Times New Roman" w:hAnsi="Times New Roman"/>
          <w:sz w:val="24"/>
        </w:rPr>
        <w:t xml:space="preserve">Calculation of the rurality score is presented in detail in the </w:t>
      </w:r>
      <w:r w:rsidR="006C0936">
        <w:rPr>
          <w:rFonts w:ascii="Times New Roman" w:hAnsi="Times New Roman"/>
          <w:sz w:val="24"/>
        </w:rPr>
        <w:t>“</w:t>
      </w:r>
      <w:r w:rsidR="0088781B">
        <w:rPr>
          <w:rFonts w:ascii="Times New Roman" w:hAnsi="Times New Roman"/>
          <w:sz w:val="24"/>
        </w:rPr>
        <w:t xml:space="preserve">Rural Public Television Digital Transition Grant Program </w:t>
      </w:r>
      <w:r w:rsidR="006C0936">
        <w:rPr>
          <w:rFonts w:ascii="Times New Roman" w:hAnsi="Times New Roman"/>
          <w:sz w:val="24"/>
        </w:rPr>
        <w:t>FY</w:t>
      </w:r>
      <w:r w:rsidR="0088781B">
        <w:rPr>
          <w:rFonts w:ascii="Times New Roman" w:hAnsi="Times New Roman"/>
          <w:sz w:val="24"/>
        </w:rPr>
        <w:t>2014 Application Guide</w:t>
      </w:r>
      <w:r w:rsidR="00567B9B">
        <w:rPr>
          <w:rFonts w:ascii="Times New Roman" w:hAnsi="Times New Roman"/>
          <w:sz w:val="24"/>
        </w:rPr>
        <w:t>,</w:t>
      </w:r>
      <w:r w:rsidR="006C0936">
        <w:rPr>
          <w:rFonts w:ascii="Times New Roman" w:hAnsi="Times New Roman"/>
          <w:sz w:val="24"/>
        </w:rPr>
        <w:t>”</w:t>
      </w:r>
      <w:r w:rsidR="00567B9B">
        <w:rPr>
          <w:rFonts w:ascii="Times New Roman" w:hAnsi="Times New Roman"/>
          <w:sz w:val="24"/>
        </w:rPr>
        <w:t xml:space="preserve"> along with the formula for finding the rurality score.</w:t>
      </w:r>
      <w:r w:rsidR="00567B9B">
        <w:rPr>
          <w:rStyle w:val="FootnoteReference"/>
          <w:rFonts w:ascii="Times New Roman" w:hAnsi="Times New Roman"/>
          <w:sz w:val="24"/>
        </w:rPr>
        <w:footnoteReference w:id="1"/>
      </w:r>
      <w:r w:rsidR="00567B9B">
        <w:rPr>
          <w:rFonts w:ascii="Times New Roman" w:hAnsi="Times New Roman"/>
          <w:sz w:val="24"/>
        </w:rPr>
        <w:t xml:space="preserve"> </w:t>
      </w:r>
      <w:r w:rsidRPr="00051791">
        <w:rPr>
          <w:rFonts w:ascii="Times New Roman" w:hAnsi="Times New Roman"/>
          <w:sz w:val="24"/>
        </w:rPr>
        <w:t>Supporting information shall list the sources of all population and coverage area information, and if the application includes computations made by a consultant or other organization outside the public television station,</w:t>
      </w:r>
      <w:r w:rsidR="00CA4A96">
        <w:rPr>
          <w:rFonts w:ascii="Times New Roman" w:hAnsi="Times New Roman"/>
          <w:sz w:val="24"/>
        </w:rPr>
        <w:t xml:space="preserve"> shall state the details of the</w:t>
      </w:r>
      <w:r w:rsidRPr="00051791">
        <w:rPr>
          <w:rFonts w:ascii="Times New Roman" w:hAnsi="Times New Roman"/>
          <w:sz w:val="24"/>
        </w:rPr>
        <w:t xml:space="preserve"> collaboration.</w:t>
      </w:r>
    </w:p>
    <w:p w14:paraId="547BA383" w14:textId="77777777" w:rsidR="007F4568" w:rsidRDefault="007F4568" w:rsidP="007F4568">
      <w:pPr>
        <w:rPr>
          <w:rFonts w:ascii="Times New Roman" w:hAnsi="Times New Roman"/>
          <w:sz w:val="24"/>
        </w:rPr>
      </w:pPr>
    </w:p>
    <w:p w14:paraId="263CB1D5" w14:textId="77777777" w:rsidR="007F4568" w:rsidRDefault="007F4568" w:rsidP="007F4568">
      <w:pPr>
        <w:rPr>
          <w:rFonts w:ascii="Times New Roman" w:hAnsi="Times New Roman"/>
          <w:sz w:val="24"/>
        </w:rPr>
      </w:pPr>
      <w:r>
        <w:rPr>
          <w:rFonts w:ascii="Times New Roman" w:hAnsi="Times New Roman"/>
          <w:sz w:val="24"/>
        </w:rPr>
        <w:t>For the applicant’s core coverage area, t</w:t>
      </w:r>
      <w:r w:rsidRPr="00051791">
        <w:rPr>
          <w:rFonts w:ascii="Times New Roman" w:hAnsi="Times New Roman"/>
          <w:sz w:val="24"/>
        </w:rPr>
        <w:t xml:space="preserve">he </w:t>
      </w:r>
      <w:r>
        <w:rPr>
          <w:rFonts w:ascii="Times New Roman" w:hAnsi="Times New Roman"/>
          <w:sz w:val="24"/>
        </w:rPr>
        <w:t>percentage of students who are eligible for benefits from the National School Lunch Program</w:t>
      </w:r>
      <w:r w:rsidRPr="00051791">
        <w:rPr>
          <w:rFonts w:ascii="Times New Roman" w:hAnsi="Times New Roman"/>
          <w:sz w:val="24"/>
        </w:rPr>
        <w:t>.</w:t>
      </w:r>
    </w:p>
    <w:p w14:paraId="017EF8AC" w14:textId="77777777" w:rsidR="007F4568" w:rsidRDefault="007F4568" w:rsidP="007F4568">
      <w:pPr>
        <w:rPr>
          <w:rFonts w:ascii="Times New Roman" w:hAnsi="Times New Roman"/>
          <w:sz w:val="24"/>
        </w:rPr>
      </w:pPr>
    </w:p>
    <w:p w14:paraId="7F168C1D" w14:textId="3D8BDC8F" w:rsidR="007F4568" w:rsidRPr="00051791" w:rsidRDefault="00AA09E9" w:rsidP="007F4568">
      <w:pPr>
        <w:outlineLvl w:val="0"/>
        <w:rPr>
          <w:rFonts w:ascii="Times New Roman" w:hAnsi="Times New Roman"/>
          <w:sz w:val="24"/>
        </w:rPr>
      </w:pPr>
      <w:r>
        <w:rPr>
          <w:rFonts w:ascii="Times New Roman" w:hAnsi="Times New Roman"/>
          <w:sz w:val="24"/>
        </w:rPr>
        <w:t xml:space="preserve">A narrative </w:t>
      </w:r>
      <w:r w:rsidR="007F4568" w:rsidRPr="00051791">
        <w:rPr>
          <w:rFonts w:ascii="Times New Roman" w:hAnsi="Times New Roman"/>
          <w:sz w:val="24"/>
        </w:rPr>
        <w:t xml:space="preserve">demonstrating </w:t>
      </w:r>
      <w:r>
        <w:rPr>
          <w:rFonts w:ascii="Times New Roman" w:hAnsi="Times New Roman"/>
          <w:sz w:val="24"/>
        </w:rPr>
        <w:t>critical need</w:t>
      </w:r>
      <w:r w:rsidR="00320809">
        <w:rPr>
          <w:rFonts w:ascii="Times New Roman" w:hAnsi="Times New Roman"/>
          <w:sz w:val="24"/>
        </w:rPr>
        <w:t xml:space="preserve"> – </w:t>
      </w:r>
      <w:r w:rsidR="00320809" w:rsidRPr="00320809">
        <w:rPr>
          <w:rFonts w:ascii="Times New Roman" w:hAnsi="Times New Roman"/>
          <w:sz w:val="24"/>
        </w:rPr>
        <w:t>measures</w:t>
      </w:r>
      <w:r w:rsidR="00320809">
        <w:rPr>
          <w:rFonts w:ascii="Times New Roman" w:hAnsi="Times New Roman"/>
          <w:sz w:val="24"/>
        </w:rPr>
        <w:t xml:space="preserve"> the urgency and importance of the project to the rural area the applicant serves and measures</w:t>
      </w:r>
      <w:r w:rsidR="00320809" w:rsidRPr="00320809">
        <w:rPr>
          <w:rFonts w:ascii="Times New Roman" w:hAnsi="Times New Roman"/>
          <w:sz w:val="24"/>
        </w:rPr>
        <w:t xml:space="preserve"> special disadvantaging factors facing the station's transition plans</w:t>
      </w:r>
      <w:r w:rsidR="00320809">
        <w:rPr>
          <w:rFonts w:ascii="Times New Roman" w:hAnsi="Times New Roman"/>
          <w:sz w:val="24"/>
        </w:rPr>
        <w:t>.</w:t>
      </w:r>
      <w:r w:rsidR="008B4B02">
        <w:rPr>
          <w:rFonts w:ascii="Times New Roman" w:hAnsi="Times New Roman"/>
          <w:sz w:val="24"/>
        </w:rPr>
        <w:t xml:space="preserve"> 7 CFR 1740 lists six examples of factors considered in determining the critical need score and the list is not intended to limit the forms of critical need that may be presented for consideration by the applicant.  The examples presented are geographic or coverage characteristics of the stations digital television coverage area that make the digital transition unusually expensive; a severe lack of specialized human resources (such as teachers) for which digital educational television may compensate; geographic isolation of communities which may be overcome by adding public television station services; non-traditional community needs (such as adult vocational retraining) that may be met only with digital public television station broadcast capabilities; historical events that have placed the public television station in severe financial stress; and the degree to which the project purposes will specifically benefit the rural public.  Additional guidance concerning critical need factors may be located in the 2014 Application Guide. </w:t>
      </w:r>
    </w:p>
    <w:p w14:paraId="1F0A2621" w14:textId="77777777" w:rsidR="007F4568" w:rsidRDefault="007F4568" w:rsidP="007F4568">
      <w:pPr>
        <w:rPr>
          <w:rFonts w:ascii="Times New Roman" w:hAnsi="Times New Roman"/>
          <w:sz w:val="24"/>
        </w:rPr>
      </w:pPr>
    </w:p>
    <w:p w14:paraId="63658D16" w14:textId="77777777" w:rsidR="007F4568" w:rsidRPr="00051791" w:rsidRDefault="007F4568" w:rsidP="007F4568">
      <w:pPr>
        <w:rPr>
          <w:rFonts w:ascii="Times New Roman" w:hAnsi="Times New Roman"/>
          <w:sz w:val="24"/>
        </w:rPr>
      </w:pPr>
      <w:r w:rsidRPr="00051791">
        <w:rPr>
          <w:rFonts w:ascii="Times New Roman" w:hAnsi="Times New Roman"/>
          <w:sz w:val="24"/>
        </w:rPr>
        <w:t>Evidence that the Federal Communication</w:t>
      </w:r>
      <w:r w:rsidR="009D6492">
        <w:rPr>
          <w:rFonts w:ascii="Times New Roman" w:hAnsi="Times New Roman"/>
          <w:sz w:val="24"/>
        </w:rPr>
        <w:t xml:space="preserve">s Commission has authorized </w:t>
      </w:r>
      <w:r w:rsidRPr="00051791">
        <w:rPr>
          <w:rFonts w:ascii="Times New Roman" w:hAnsi="Times New Roman"/>
          <w:sz w:val="24"/>
        </w:rPr>
        <w:t xml:space="preserve">initiation of digital broadcasting at each of the applicant’s transmitter and translator sites.  In the event that a Federal Communications Commission construction permit has not been issued for </w:t>
      </w:r>
      <w:r w:rsidRPr="00051791">
        <w:rPr>
          <w:rFonts w:ascii="Times New Roman" w:hAnsi="Times New Roman"/>
          <w:sz w:val="24"/>
        </w:rPr>
        <w:lastRenderedPageBreak/>
        <w:t xml:space="preserve">one or more sites, the </w:t>
      </w:r>
      <w:r>
        <w:rPr>
          <w:rFonts w:ascii="Times New Roman" w:hAnsi="Times New Roman"/>
          <w:sz w:val="24"/>
        </w:rPr>
        <w:t xml:space="preserve">Agency </w:t>
      </w:r>
      <w:r w:rsidRPr="00051791">
        <w:rPr>
          <w:rFonts w:ascii="Times New Roman" w:hAnsi="Times New Roman"/>
          <w:sz w:val="24"/>
        </w:rPr>
        <w:t>may include those sites in the grant, and make advance of funds for that site conditional upon the submission of a construction permit.</w:t>
      </w:r>
    </w:p>
    <w:p w14:paraId="49E281AC" w14:textId="77777777" w:rsidR="007F4568" w:rsidRDefault="007F4568" w:rsidP="007F4568">
      <w:pPr>
        <w:rPr>
          <w:rFonts w:ascii="Times New Roman" w:hAnsi="Times New Roman"/>
          <w:sz w:val="24"/>
        </w:rPr>
      </w:pPr>
    </w:p>
    <w:p w14:paraId="119586EB" w14:textId="77777777" w:rsidR="007F4568" w:rsidRDefault="007F4568" w:rsidP="007F4568">
      <w:pPr>
        <w:rPr>
          <w:rFonts w:ascii="Times New Roman" w:hAnsi="Times New Roman"/>
          <w:sz w:val="24"/>
        </w:rPr>
      </w:pPr>
      <w:r w:rsidRPr="00051791">
        <w:rPr>
          <w:rFonts w:ascii="Times New Roman" w:hAnsi="Times New Roman"/>
          <w:sz w:val="24"/>
        </w:rPr>
        <w:t>Compliance with other Federal statutes.  The applicant must provide evidence of compliance with other Federal statutes and regulations, including, but not limited to the following:</w:t>
      </w:r>
    </w:p>
    <w:p w14:paraId="30659A46" w14:textId="77777777" w:rsidR="00883204" w:rsidRPr="00051791" w:rsidRDefault="00883204" w:rsidP="007F4568">
      <w:pPr>
        <w:rPr>
          <w:rFonts w:ascii="Times New Roman" w:hAnsi="Times New Roman"/>
          <w:sz w:val="24"/>
        </w:rPr>
      </w:pPr>
    </w:p>
    <w:p w14:paraId="10F6104F" w14:textId="708F240D" w:rsidR="00242DA1" w:rsidRDefault="00242DA1" w:rsidP="007F4568">
      <w:pPr>
        <w:numPr>
          <w:ilvl w:val="0"/>
          <w:numId w:val="4"/>
        </w:numPr>
        <w:rPr>
          <w:rFonts w:ascii="Times New Roman" w:hAnsi="Times New Roman"/>
          <w:sz w:val="24"/>
        </w:rPr>
      </w:pPr>
      <w:r>
        <w:rPr>
          <w:rFonts w:ascii="Times New Roman" w:hAnsi="Times New Roman"/>
          <w:sz w:val="24"/>
        </w:rPr>
        <w:t xml:space="preserve">Executive Orders 13198 and 13199 creating the White House Office of Faith-Based and Community Initiatives on January 29, 2001. The “Survey on Ensuring Equal Opportunity for Applicants” provides information to determine the level of faith-based and community participation in the grant programs of the Department of Agriculture. </w:t>
      </w:r>
    </w:p>
    <w:p w14:paraId="44DC2C0C" w14:textId="39992687" w:rsidR="007F4568" w:rsidRPr="00502BA3" w:rsidRDefault="007F4568" w:rsidP="00502BA3">
      <w:pPr>
        <w:numPr>
          <w:ilvl w:val="0"/>
          <w:numId w:val="4"/>
        </w:numPr>
        <w:rPr>
          <w:rFonts w:ascii="Times New Roman" w:hAnsi="Times New Roman"/>
          <w:sz w:val="24"/>
        </w:rPr>
      </w:pPr>
      <w:r w:rsidRPr="00051791">
        <w:rPr>
          <w:rFonts w:ascii="Times New Roman" w:hAnsi="Times New Roman"/>
          <w:sz w:val="24"/>
        </w:rPr>
        <w:t>Executive Order (E.O.) 11246, Equal Employment Opportunity, as amended by E.O. 11375 and as supplemented by regulations contained in 41 CFR Part 60;</w:t>
      </w:r>
      <w:r w:rsidR="00242DA1">
        <w:rPr>
          <w:rFonts w:ascii="Times New Roman" w:hAnsi="Times New Roman"/>
          <w:sz w:val="24"/>
        </w:rPr>
        <w:t xml:space="preserve"> </w:t>
      </w:r>
      <w:r w:rsidR="00242DA1" w:rsidRPr="00502BA3">
        <w:rPr>
          <w:rFonts w:ascii="Times New Roman" w:hAnsi="Times New Roman"/>
          <w:sz w:val="24"/>
        </w:rPr>
        <w:t>The “</w:t>
      </w:r>
      <w:r w:rsidR="007C29A6" w:rsidRPr="00502BA3">
        <w:rPr>
          <w:rFonts w:ascii="Times New Roman" w:hAnsi="Times New Roman"/>
          <w:sz w:val="24"/>
        </w:rPr>
        <w:t>Equal Opportunity and Nondiscrimination Certification” – Applicants commit to carry out established policy of the nondiscrimination laws and executive orders to the effect that no person shall be subject to discrimination on the basis of “race, color, national origin, handicap, or age” nor shall they be denied the benefits of, or otherwise be subject to discrimination under the Public Television Station Digital Transition Grant Program.</w:t>
      </w:r>
    </w:p>
    <w:p w14:paraId="4D92A02D" w14:textId="4367D4F2" w:rsidR="007F4568" w:rsidRPr="00051791" w:rsidRDefault="00502BA3" w:rsidP="007F4568">
      <w:pPr>
        <w:numPr>
          <w:ilvl w:val="0"/>
          <w:numId w:val="4"/>
        </w:numPr>
        <w:rPr>
          <w:rFonts w:ascii="Times New Roman" w:hAnsi="Times New Roman"/>
          <w:sz w:val="24"/>
        </w:rPr>
      </w:pPr>
      <w:r>
        <w:rPr>
          <w:rFonts w:ascii="Times New Roman" w:hAnsi="Times New Roman"/>
          <w:sz w:val="24"/>
        </w:rPr>
        <w:t xml:space="preserve"> The Architectu</w:t>
      </w:r>
      <w:r w:rsidR="0099314C">
        <w:rPr>
          <w:rFonts w:ascii="Times New Roman" w:hAnsi="Times New Roman"/>
          <w:sz w:val="24"/>
        </w:rPr>
        <w:t>r</w:t>
      </w:r>
      <w:r>
        <w:rPr>
          <w:rFonts w:ascii="Times New Roman" w:hAnsi="Times New Roman"/>
          <w:sz w:val="24"/>
        </w:rPr>
        <w:t xml:space="preserve">al Barriers Act of 1968, as amended, 42 U.S.C. 4151 </w:t>
      </w:r>
      <w:r>
        <w:rPr>
          <w:rFonts w:ascii="Times New Roman" w:hAnsi="Times New Roman"/>
          <w:i/>
          <w:sz w:val="24"/>
        </w:rPr>
        <w:t>et seq</w:t>
      </w:r>
      <w:r>
        <w:rPr>
          <w:rFonts w:ascii="Times New Roman" w:hAnsi="Times New Roman"/>
          <w:sz w:val="24"/>
        </w:rPr>
        <w:t>. and the Uniform Federal Accessibility Standards (Appendix A to 41 CFR subpart 101-196. “Certificate Regarding Architectural Barriers. Applicants commit to carry out RUS established policy to comply with the requirements of the above-referenced law to the effect that all facilities must be readily accessible to and usable by handicapped persons.</w:t>
      </w:r>
    </w:p>
    <w:p w14:paraId="0D17B3B2" w14:textId="016121D5" w:rsidR="007F4568" w:rsidRPr="00051791" w:rsidRDefault="0099314C" w:rsidP="007F4568">
      <w:pPr>
        <w:numPr>
          <w:ilvl w:val="0"/>
          <w:numId w:val="4"/>
        </w:numPr>
        <w:rPr>
          <w:rFonts w:ascii="Times New Roman" w:hAnsi="Times New Roman"/>
          <w:sz w:val="24"/>
        </w:rPr>
      </w:pPr>
      <w:r>
        <w:rPr>
          <w:rFonts w:ascii="Times New Roman" w:hAnsi="Times New Roman"/>
          <w:sz w:val="24"/>
        </w:rPr>
        <w:t>National Flood Insurance Act of 1968, as amended by the Flood Disaster Protection Act of 1973, as amended (42 U.S.C. 4001 through 4128).  If project is located in an area subject to flooding, the applicant certifies that it is in compliance with the law and commits to providing flood insurance to the extent available and required under the above-referenced laws.</w:t>
      </w:r>
    </w:p>
    <w:p w14:paraId="615562DE" w14:textId="065B9AA9" w:rsidR="007F4568" w:rsidRPr="00051791" w:rsidRDefault="00DB49C8" w:rsidP="007F4568">
      <w:pPr>
        <w:numPr>
          <w:ilvl w:val="0"/>
          <w:numId w:val="4"/>
        </w:numPr>
        <w:rPr>
          <w:rFonts w:ascii="Times New Roman" w:hAnsi="Times New Roman"/>
          <w:sz w:val="24"/>
        </w:rPr>
      </w:pPr>
      <w:r>
        <w:rPr>
          <w:rFonts w:ascii="Times New Roman" w:hAnsi="Times New Roman"/>
          <w:sz w:val="24"/>
        </w:rPr>
        <w:t xml:space="preserve">Uniform Relocation </w:t>
      </w:r>
      <w:r w:rsidR="007F4568" w:rsidRPr="00051791">
        <w:rPr>
          <w:rFonts w:ascii="Times New Roman" w:hAnsi="Times New Roman"/>
          <w:sz w:val="24"/>
        </w:rPr>
        <w:t>Assistance and Real Property Acquisition Policies Act of 1970</w:t>
      </w:r>
      <w:r>
        <w:rPr>
          <w:rFonts w:ascii="Times New Roman" w:hAnsi="Times New Roman"/>
          <w:sz w:val="24"/>
        </w:rPr>
        <w:t>, as amended, 42 U.S.C. 4601-4755 and implementing Federal regulations in 49 CFR Part 24 and 7 CFR Pare 21. “Uniform Relocation Assistance and Real Property Acquisition Policies Act of 1970 Certification.</w:t>
      </w:r>
      <w:r w:rsidR="00F06C40">
        <w:rPr>
          <w:rFonts w:ascii="Times New Roman" w:hAnsi="Times New Roman"/>
          <w:sz w:val="24"/>
        </w:rPr>
        <w:t>”</w:t>
      </w:r>
      <w:r>
        <w:rPr>
          <w:rFonts w:ascii="Times New Roman" w:hAnsi="Times New Roman"/>
          <w:sz w:val="24"/>
        </w:rPr>
        <w:t xml:space="preserve"> Applicants commit to provide relocation assistance in the event Federal financial assistance is used to pay for any part of the cost of a program or project which will result in the displacement of any person.</w:t>
      </w:r>
    </w:p>
    <w:p w14:paraId="23BEC920" w14:textId="0348F44E" w:rsidR="007F4568" w:rsidRPr="00051791" w:rsidRDefault="007F4568" w:rsidP="007F4568">
      <w:pPr>
        <w:numPr>
          <w:ilvl w:val="0"/>
          <w:numId w:val="4"/>
        </w:numPr>
        <w:rPr>
          <w:rFonts w:ascii="Times New Roman" w:hAnsi="Times New Roman"/>
          <w:sz w:val="24"/>
        </w:rPr>
      </w:pPr>
      <w:r w:rsidRPr="00051791">
        <w:rPr>
          <w:rFonts w:ascii="Times New Roman" w:hAnsi="Times New Roman"/>
          <w:sz w:val="24"/>
        </w:rPr>
        <w:t>Drug-Free Workplace Act of 1998</w:t>
      </w:r>
      <w:r w:rsidR="00225D17">
        <w:rPr>
          <w:rFonts w:ascii="Times New Roman" w:hAnsi="Times New Roman"/>
          <w:sz w:val="24"/>
        </w:rPr>
        <w:t xml:space="preserve"> (P.L. 100-690, Title V, Subtitle D; 41 U.S.C. 701 </w:t>
      </w:r>
      <w:r w:rsidR="00225D17">
        <w:rPr>
          <w:rFonts w:ascii="Times New Roman" w:hAnsi="Times New Roman"/>
          <w:i/>
          <w:sz w:val="24"/>
        </w:rPr>
        <w:t>et seq.</w:t>
      </w:r>
      <w:r w:rsidR="00225D17">
        <w:rPr>
          <w:rFonts w:ascii="Times New Roman" w:hAnsi="Times New Roman"/>
          <w:sz w:val="24"/>
        </w:rPr>
        <w:t>, 7 CFR Part 3017, Subpart F, Section 3017.600.  “Certification Regarding Drug-Free Workplace Requirements Alternative I – For Grantees Other than Individuals</w:t>
      </w:r>
      <w:r w:rsidR="003B6294">
        <w:rPr>
          <w:rFonts w:ascii="Times New Roman" w:hAnsi="Times New Roman"/>
          <w:sz w:val="24"/>
        </w:rPr>
        <w:t>.</w:t>
      </w:r>
      <w:r w:rsidR="00225D17">
        <w:rPr>
          <w:rFonts w:ascii="Times New Roman" w:hAnsi="Times New Roman"/>
          <w:sz w:val="24"/>
        </w:rPr>
        <w:t>”</w:t>
      </w:r>
      <w:r w:rsidRPr="00051791">
        <w:rPr>
          <w:rFonts w:ascii="Times New Roman" w:hAnsi="Times New Roman"/>
          <w:sz w:val="24"/>
        </w:rPr>
        <w:t xml:space="preserve"> </w:t>
      </w:r>
      <w:r w:rsidR="003B6294">
        <w:rPr>
          <w:rFonts w:ascii="Times New Roman" w:hAnsi="Times New Roman"/>
          <w:sz w:val="24"/>
        </w:rPr>
        <w:t>Grantees certify that it will provide a drug-free workplace.</w:t>
      </w:r>
    </w:p>
    <w:p w14:paraId="6936885F" w14:textId="3CC44DC6" w:rsidR="007F4568" w:rsidRPr="00051791" w:rsidRDefault="007F4568" w:rsidP="007F4568">
      <w:pPr>
        <w:numPr>
          <w:ilvl w:val="0"/>
          <w:numId w:val="4"/>
        </w:numPr>
        <w:rPr>
          <w:rFonts w:ascii="Times New Roman" w:hAnsi="Times New Roman"/>
          <w:sz w:val="24"/>
        </w:rPr>
      </w:pPr>
      <w:r w:rsidRPr="00051791">
        <w:rPr>
          <w:rFonts w:ascii="Times New Roman" w:hAnsi="Times New Roman"/>
          <w:sz w:val="24"/>
        </w:rPr>
        <w:t>E</w:t>
      </w:r>
      <w:r w:rsidR="00016B5B">
        <w:rPr>
          <w:rFonts w:ascii="Times New Roman" w:hAnsi="Times New Roman"/>
          <w:sz w:val="24"/>
        </w:rPr>
        <w:t>xecutive Order</w:t>
      </w:r>
      <w:r w:rsidRPr="00051791">
        <w:rPr>
          <w:rFonts w:ascii="Times New Roman" w:hAnsi="Times New Roman"/>
          <w:sz w:val="24"/>
        </w:rPr>
        <w:t xml:space="preserve"> 12549</w:t>
      </w:r>
      <w:r w:rsidR="00D929C4">
        <w:rPr>
          <w:rFonts w:ascii="Times New Roman" w:hAnsi="Times New Roman"/>
          <w:sz w:val="24"/>
        </w:rPr>
        <w:t>, 7 CFR Part 3017, Section 3017.510, Participants Responsibilities.</w:t>
      </w:r>
      <w:r w:rsidR="003F5F93">
        <w:rPr>
          <w:rFonts w:ascii="Times New Roman" w:hAnsi="Times New Roman"/>
          <w:sz w:val="24"/>
        </w:rPr>
        <w:t xml:space="preserve"> “Certification Regarding</w:t>
      </w:r>
      <w:r w:rsidR="00E62A30">
        <w:rPr>
          <w:rFonts w:ascii="Times New Roman" w:hAnsi="Times New Roman"/>
          <w:sz w:val="24"/>
        </w:rPr>
        <w:t xml:space="preserve"> Debarment</w:t>
      </w:r>
      <w:r w:rsidR="003F5F93">
        <w:rPr>
          <w:rFonts w:ascii="Times New Roman" w:hAnsi="Times New Roman"/>
          <w:sz w:val="24"/>
        </w:rPr>
        <w:t>,</w:t>
      </w:r>
      <w:r w:rsidR="00E62A30">
        <w:rPr>
          <w:rFonts w:ascii="Times New Roman" w:hAnsi="Times New Roman"/>
          <w:sz w:val="24"/>
        </w:rPr>
        <w:t xml:space="preserve"> Suspension</w:t>
      </w:r>
      <w:r w:rsidR="003F5F93">
        <w:rPr>
          <w:rFonts w:ascii="Times New Roman" w:hAnsi="Times New Roman"/>
          <w:sz w:val="24"/>
        </w:rPr>
        <w:t xml:space="preserve"> and Other Responsibility Matters – Primary Covered Transactions.” The applicant certifies </w:t>
      </w:r>
      <w:r w:rsidR="003F5F93">
        <w:rPr>
          <w:rFonts w:ascii="Times New Roman" w:hAnsi="Times New Roman"/>
          <w:sz w:val="24"/>
        </w:rPr>
        <w:lastRenderedPageBreak/>
        <w:t>that it and its principals are not debarred suspended, proposed  for Debarment, or been convicted or had civil judgment rendered for specified criminal offenses or fraud or have not had a public transaction terminated for cause of default.</w:t>
      </w:r>
    </w:p>
    <w:p w14:paraId="6C1A83BE" w14:textId="51E878EC" w:rsidR="007F4568" w:rsidRDefault="007F4568" w:rsidP="007F4568">
      <w:pPr>
        <w:numPr>
          <w:ilvl w:val="0"/>
          <w:numId w:val="4"/>
        </w:numPr>
        <w:rPr>
          <w:rFonts w:ascii="Times New Roman" w:hAnsi="Times New Roman"/>
          <w:sz w:val="24"/>
        </w:rPr>
      </w:pPr>
      <w:r w:rsidRPr="00051791">
        <w:rPr>
          <w:rFonts w:ascii="Times New Roman" w:hAnsi="Times New Roman"/>
          <w:sz w:val="24"/>
        </w:rPr>
        <w:t>Byrd Anti-Lobb</w:t>
      </w:r>
      <w:r w:rsidR="00E62A30">
        <w:rPr>
          <w:rFonts w:ascii="Times New Roman" w:hAnsi="Times New Roman"/>
          <w:sz w:val="24"/>
        </w:rPr>
        <w:t>ying Amendment (31 U.S.C. 1352)</w:t>
      </w:r>
      <w:r w:rsidR="003F5F93">
        <w:rPr>
          <w:rFonts w:ascii="Times New Roman" w:hAnsi="Times New Roman"/>
          <w:sz w:val="24"/>
        </w:rPr>
        <w:t>. “Certification Regarding Lobbying for Contracts, Grants, Loans, and Cooperative Agreements.”  Applicants certify that no Federal funds have or will be paid to lobbyists</w:t>
      </w:r>
      <w:r w:rsidR="006F3F28">
        <w:rPr>
          <w:rFonts w:ascii="Times New Roman" w:hAnsi="Times New Roman"/>
          <w:sz w:val="24"/>
        </w:rPr>
        <w:t xml:space="preserve"> and specifies that applicants must complete and submit Standard Form-LLL, “Disclosure Form to Report Lobbying” if any funds other than Federal funds have or will be paid to any person for influencing or attempting to influence officers or employees of agencies and/or Members of Congress in connection with the grant.</w:t>
      </w:r>
    </w:p>
    <w:p w14:paraId="2897DB6D" w14:textId="6F97D1D5" w:rsidR="006F3F28" w:rsidRPr="00051791" w:rsidRDefault="006F3F28" w:rsidP="007F4568">
      <w:pPr>
        <w:numPr>
          <w:ilvl w:val="0"/>
          <w:numId w:val="4"/>
        </w:numPr>
        <w:rPr>
          <w:rFonts w:ascii="Times New Roman" w:hAnsi="Times New Roman"/>
          <w:sz w:val="24"/>
        </w:rPr>
      </w:pPr>
      <w:r>
        <w:rPr>
          <w:rFonts w:ascii="Times New Roman" w:hAnsi="Times New Roman"/>
          <w:sz w:val="24"/>
        </w:rPr>
        <w:t>“Federal Obligations Certification on Delinquent Debt.” This form informs the applicant of the Federal collection policies for commercial debt and allows the applicant to certify whether or not it is delinquent on any Federal debt.</w:t>
      </w:r>
    </w:p>
    <w:p w14:paraId="503D0B0E" w14:textId="77777777" w:rsidR="007F4568" w:rsidRDefault="007F4568" w:rsidP="007F4568">
      <w:pPr>
        <w:numPr>
          <w:ilvl w:val="0"/>
          <w:numId w:val="4"/>
        </w:numPr>
        <w:rPr>
          <w:rFonts w:ascii="Times New Roman" w:hAnsi="Times New Roman"/>
          <w:sz w:val="24"/>
        </w:rPr>
      </w:pPr>
      <w:r w:rsidRPr="00051791">
        <w:rPr>
          <w:rFonts w:ascii="Times New Roman" w:hAnsi="Times New Roman"/>
          <w:sz w:val="24"/>
        </w:rPr>
        <w:t xml:space="preserve">Economic impact and historic preservation.  The applicant must provide details of the digital transition's impact on the environment and historic preservation, and comply with 7 CFR 1794, which contains </w:t>
      </w:r>
      <w:r>
        <w:rPr>
          <w:rFonts w:ascii="Times New Roman" w:hAnsi="Times New Roman"/>
          <w:sz w:val="24"/>
        </w:rPr>
        <w:t xml:space="preserve">the Agency’s </w:t>
      </w:r>
      <w:r w:rsidRPr="00051791">
        <w:rPr>
          <w:rFonts w:ascii="Times New Roman" w:hAnsi="Times New Roman"/>
          <w:sz w:val="24"/>
        </w:rPr>
        <w:t xml:space="preserve">policies and procedures for implementing a variety of federal statutes, regulations, and executive orders generally pertaining to the protection of the quality of the human environment.  The application shall contain a separate section entitled "Environmental Impact of the Digital Transition."  This shall include the Environmental Questionnaire/Certification, which is available from </w:t>
      </w:r>
      <w:r>
        <w:rPr>
          <w:rFonts w:ascii="Times New Roman" w:hAnsi="Times New Roman"/>
          <w:sz w:val="24"/>
        </w:rPr>
        <w:t>the Agency</w:t>
      </w:r>
      <w:r w:rsidRPr="00051791">
        <w:rPr>
          <w:rFonts w:ascii="Times New Roman" w:hAnsi="Times New Roman"/>
          <w:sz w:val="24"/>
        </w:rPr>
        <w:t xml:space="preserve">, on which the applicant describes the impact of its digital transition.  </w:t>
      </w:r>
      <w:r w:rsidRPr="007D7B61">
        <w:rPr>
          <w:rFonts w:ascii="Times New Roman" w:hAnsi="Times New Roman"/>
          <w:sz w:val="24"/>
        </w:rPr>
        <w:t>Submission of the Environmental Questionnaire/Certification does not constitute compliance with 7 CFR 1794.</w:t>
      </w:r>
    </w:p>
    <w:p w14:paraId="620BA246" w14:textId="1A8D298D" w:rsidR="006F3F28" w:rsidRPr="00051791" w:rsidRDefault="006F3F28" w:rsidP="007F4568">
      <w:pPr>
        <w:numPr>
          <w:ilvl w:val="0"/>
          <w:numId w:val="4"/>
        </w:numPr>
        <w:rPr>
          <w:rFonts w:ascii="Times New Roman" w:hAnsi="Times New Roman"/>
          <w:sz w:val="24"/>
        </w:rPr>
      </w:pPr>
      <w:r>
        <w:rPr>
          <w:rFonts w:ascii="Times New Roman" w:hAnsi="Times New Roman"/>
          <w:sz w:val="24"/>
        </w:rPr>
        <w:t>“Representations Regarding Felony Conviction and Tax Delinquent Status for Corporate Applicant</w:t>
      </w:r>
      <w:r w:rsidR="00516DD6">
        <w:rPr>
          <w:rFonts w:ascii="Times New Roman" w:hAnsi="Times New Roman"/>
          <w:sz w:val="24"/>
        </w:rPr>
        <w:t>s.” Applicants provide information regarding convictions of felony criminal violations and/or unpaid Federal tax liability assessments.</w:t>
      </w:r>
    </w:p>
    <w:p w14:paraId="50DDFBD1" w14:textId="77777777" w:rsidR="007F4568" w:rsidRDefault="007F4568" w:rsidP="007F4568">
      <w:pPr>
        <w:rPr>
          <w:rFonts w:ascii="Times New Roman" w:hAnsi="Times New Roman"/>
          <w:sz w:val="24"/>
        </w:rPr>
      </w:pPr>
    </w:p>
    <w:p w14:paraId="6F1251B2" w14:textId="77777777" w:rsidR="007F4568" w:rsidRPr="001F70C5" w:rsidRDefault="007F4568" w:rsidP="007F4568">
      <w:pPr>
        <w:rPr>
          <w:rFonts w:ascii="Times New Roman" w:hAnsi="Times New Roman"/>
          <w:b/>
          <w:sz w:val="24"/>
        </w:rPr>
      </w:pPr>
      <w:r w:rsidRPr="001F70C5">
        <w:rPr>
          <w:rFonts w:ascii="Times New Roman" w:hAnsi="Times New Roman"/>
          <w:b/>
          <w:sz w:val="24"/>
        </w:rPr>
        <w:t xml:space="preserve">3.  </w:t>
      </w:r>
      <w:r w:rsidRPr="001F70C5">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1F70C5">
        <w:rPr>
          <w:rFonts w:ascii="Times New Roman" w:hAnsi="Times New Roman"/>
          <w:b/>
          <w:sz w:val="24"/>
        </w:rPr>
        <w:t>.</w:t>
      </w:r>
    </w:p>
    <w:p w14:paraId="2CD51286" w14:textId="77777777" w:rsidR="007F4568" w:rsidRDefault="007F4568" w:rsidP="007F4568">
      <w:pPr>
        <w:rPr>
          <w:rFonts w:ascii="Times New Roman" w:hAnsi="Times New Roman"/>
          <w:sz w:val="24"/>
        </w:rPr>
      </w:pPr>
    </w:p>
    <w:p w14:paraId="05347813" w14:textId="77777777" w:rsidR="007F4568" w:rsidRDefault="007F4568" w:rsidP="007F4568">
      <w:pPr>
        <w:rPr>
          <w:rFonts w:ascii="Times New Roman" w:hAnsi="Times New Roman"/>
          <w:sz w:val="24"/>
        </w:rPr>
      </w:pPr>
      <w:r w:rsidRPr="00093741">
        <w:rPr>
          <w:rFonts w:ascii="Times New Roman" w:hAnsi="Times New Roman"/>
          <w:sz w:val="24"/>
        </w:rPr>
        <w:t>R</w:t>
      </w:r>
      <w:r w:rsidR="00AA09E9">
        <w:rPr>
          <w:rFonts w:ascii="Times New Roman" w:hAnsi="Times New Roman"/>
          <w:sz w:val="24"/>
        </w:rPr>
        <w:t>US</w:t>
      </w:r>
      <w:r>
        <w:rPr>
          <w:rFonts w:ascii="Times New Roman" w:hAnsi="Times New Roman"/>
          <w:sz w:val="24"/>
        </w:rPr>
        <w:t xml:space="preserve"> is committed to complying with the requirements of the </w:t>
      </w:r>
      <w:r w:rsidR="00CE5E4B">
        <w:rPr>
          <w:rFonts w:ascii="Times New Roman" w:hAnsi="Times New Roman"/>
          <w:sz w:val="24"/>
        </w:rPr>
        <w:t>E-</w:t>
      </w:r>
      <w:r>
        <w:rPr>
          <w:rFonts w:ascii="Times New Roman" w:hAnsi="Times New Roman"/>
          <w:sz w:val="24"/>
        </w:rPr>
        <w:t>Government Act</w:t>
      </w:r>
      <w:r w:rsidR="00F8238B">
        <w:rPr>
          <w:rFonts w:ascii="Times New Roman" w:hAnsi="Times New Roman"/>
          <w:sz w:val="24"/>
        </w:rPr>
        <w:t>, to promote the use of the Internet and other information technologies to provide increased opportunities for citizen access to Government information and service</w:t>
      </w:r>
      <w:r w:rsidR="00CA4A96">
        <w:rPr>
          <w:rFonts w:ascii="Times New Roman" w:hAnsi="Times New Roman"/>
          <w:sz w:val="24"/>
        </w:rPr>
        <w:t>s, and for other purposes. The A</w:t>
      </w:r>
      <w:r w:rsidR="00F8238B">
        <w:rPr>
          <w:rFonts w:ascii="Times New Roman" w:hAnsi="Times New Roman"/>
          <w:sz w:val="24"/>
        </w:rPr>
        <w:t>gency</w:t>
      </w:r>
      <w:r>
        <w:rPr>
          <w:rFonts w:ascii="Times New Roman" w:hAnsi="Times New Roman"/>
          <w:sz w:val="24"/>
        </w:rPr>
        <w:t xml:space="preserve"> offers</w:t>
      </w:r>
      <w:r w:rsidR="00F8238B">
        <w:rPr>
          <w:rFonts w:ascii="Times New Roman" w:hAnsi="Times New Roman"/>
          <w:sz w:val="24"/>
        </w:rPr>
        <w:t xml:space="preserve"> and encourages applicants to apply for</w:t>
      </w:r>
      <w:r>
        <w:rPr>
          <w:rFonts w:ascii="Times New Roman" w:hAnsi="Times New Roman"/>
          <w:sz w:val="24"/>
        </w:rPr>
        <w:t xml:space="preserve"> this program through Grants.gov and accepts electronically submitted applications.</w:t>
      </w:r>
    </w:p>
    <w:p w14:paraId="48EF18C4" w14:textId="77777777" w:rsidR="007F4568" w:rsidRDefault="007F4568" w:rsidP="007F4568">
      <w:pPr>
        <w:rPr>
          <w:rFonts w:ascii="Times New Roman" w:hAnsi="Times New Roman"/>
          <w:sz w:val="24"/>
        </w:rPr>
      </w:pPr>
    </w:p>
    <w:p w14:paraId="1795E2F5" w14:textId="77777777" w:rsidR="007F4568" w:rsidRPr="001F70C5" w:rsidRDefault="007F4568" w:rsidP="007F4568">
      <w:pPr>
        <w:rPr>
          <w:rFonts w:ascii="Times New Roman" w:hAnsi="Times New Roman"/>
          <w:b/>
          <w:sz w:val="24"/>
        </w:rPr>
      </w:pPr>
      <w:r w:rsidRPr="001F70C5">
        <w:rPr>
          <w:rFonts w:ascii="Times New Roman" w:hAnsi="Times New Roman"/>
          <w:b/>
          <w:sz w:val="24"/>
        </w:rPr>
        <w:t xml:space="preserve">4.  </w:t>
      </w:r>
      <w:r w:rsidRPr="001F70C5">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sidRPr="001F70C5">
        <w:rPr>
          <w:rFonts w:ascii="Times New Roman" w:hAnsi="Times New Roman"/>
          <w:b/>
          <w:sz w:val="24"/>
        </w:rPr>
        <w:t>.</w:t>
      </w:r>
    </w:p>
    <w:p w14:paraId="6C309CFB" w14:textId="77777777" w:rsidR="007F4568" w:rsidRDefault="007F4568" w:rsidP="007F4568">
      <w:pPr>
        <w:rPr>
          <w:rFonts w:ascii="Times New Roman" w:hAnsi="Times New Roman"/>
          <w:sz w:val="24"/>
        </w:rPr>
      </w:pPr>
    </w:p>
    <w:p w14:paraId="20032A11" w14:textId="77777777" w:rsidR="007F4568" w:rsidRDefault="007F4568" w:rsidP="007F4568">
      <w:pPr>
        <w:rPr>
          <w:rFonts w:ascii="Times New Roman" w:hAnsi="Times New Roman"/>
          <w:sz w:val="24"/>
        </w:rPr>
      </w:pPr>
      <w:r>
        <w:rPr>
          <w:rFonts w:ascii="Times New Roman" w:hAnsi="Times New Roman"/>
          <w:sz w:val="24"/>
        </w:rPr>
        <w:t>The information that applicants will submit under this request has not been collected by this or any other Federal Agency.  Each</w:t>
      </w:r>
      <w:r w:rsidR="006449C9">
        <w:rPr>
          <w:rFonts w:ascii="Times New Roman" w:hAnsi="Times New Roman"/>
          <w:sz w:val="24"/>
        </w:rPr>
        <w:t xml:space="preserve"> applicant is unique and</w:t>
      </w:r>
      <w:r>
        <w:rPr>
          <w:rFonts w:ascii="Times New Roman" w:hAnsi="Times New Roman"/>
          <w:sz w:val="24"/>
        </w:rPr>
        <w:t xml:space="preserve"> application</w:t>
      </w:r>
      <w:r w:rsidR="006449C9">
        <w:rPr>
          <w:rFonts w:ascii="Times New Roman" w:hAnsi="Times New Roman"/>
          <w:sz w:val="24"/>
        </w:rPr>
        <w:t>s</w:t>
      </w:r>
      <w:r>
        <w:rPr>
          <w:rFonts w:ascii="Times New Roman" w:hAnsi="Times New Roman"/>
          <w:sz w:val="24"/>
        </w:rPr>
        <w:t xml:space="preserve"> will be for a </w:t>
      </w:r>
      <w:r>
        <w:rPr>
          <w:rFonts w:ascii="Times New Roman" w:hAnsi="Times New Roman"/>
          <w:sz w:val="24"/>
        </w:rPr>
        <w:lastRenderedPageBreak/>
        <w:t>new project and for new purposes.</w:t>
      </w:r>
      <w:r w:rsidR="006449C9">
        <w:rPr>
          <w:rFonts w:ascii="Times New Roman" w:hAnsi="Times New Roman"/>
          <w:sz w:val="24"/>
        </w:rPr>
        <w:t xml:space="preserve"> No duplication exists in the collection of information from applicants.</w:t>
      </w:r>
    </w:p>
    <w:p w14:paraId="3471A2C5" w14:textId="77777777" w:rsidR="007F4568" w:rsidRDefault="007F4568" w:rsidP="007F4568">
      <w:pPr>
        <w:rPr>
          <w:rFonts w:ascii="Times New Roman" w:hAnsi="Times New Roman"/>
          <w:sz w:val="24"/>
        </w:rPr>
      </w:pPr>
    </w:p>
    <w:p w14:paraId="067E3C2E" w14:textId="77777777" w:rsidR="007F4568" w:rsidRPr="001F70C5" w:rsidRDefault="007F4568" w:rsidP="007F4568">
      <w:pPr>
        <w:rPr>
          <w:rFonts w:ascii="Times New Roman" w:hAnsi="Times New Roman"/>
          <w:b/>
          <w:sz w:val="24"/>
        </w:rPr>
      </w:pPr>
      <w:r w:rsidRPr="001F70C5">
        <w:rPr>
          <w:rFonts w:ascii="Times New Roman" w:hAnsi="Times New Roman"/>
          <w:b/>
          <w:sz w:val="24"/>
        </w:rPr>
        <w:t xml:space="preserve">5.  </w:t>
      </w:r>
      <w:r w:rsidRPr="001F70C5">
        <w:rPr>
          <w:rFonts w:ascii="Times New Roman" w:hAnsi="Times New Roman"/>
          <w:b/>
          <w:sz w:val="24"/>
          <w:u w:val="single"/>
        </w:rPr>
        <w:t>If the collection of information impacts small businesses or other small entities (item 5 of OMB Form 83-1), describe any methods used to minimize burden</w:t>
      </w:r>
      <w:r w:rsidRPr="001F70C5">
        <w:rPr>
          <w:rFonts w:ascii="Times New Roman" w:hAnsi="Times New Roman"/>
          <w:b/>
          <w:sz w:val="24"/>
        </w:rPr>
        <w:t>.</w:t>
      </w:r>
    </w:p>
    <w:p w14:paraId="33D777AB" w14:textId="77777777" w:rsidR="007F4568" w:rsidRDefault="007F4568" w:rsidP="007F4568">
      <w:pPr>
        <w:rPr>
          <w:rFonts w:ascii="Times New Roman" w:hAnsi="Times New Roman"/>
          <w:sz w:val="24"/>
        </w:rPr>
      </w:pPr>
    </w:p>
    <w:p w14:paraId="6C16B57B" w14:textId="77777777" w:rsidR="007F4568" w:rsidRDefault="0071169F" w:rsidP="007F4568">
      <w:pPr>
        <w:rPr>
          <w:rFonts w:ascii="Times New Roman" w:hAnsi="Times New Roman"/>
          <w:sz w:val="24"/>
        </w:rPr>
      </w:pPr>
      <w:r>
        <w:rPr>
          <w:rFonts w:ascii="Times New Roman" w:hAnsi="Times New Roman"/>
          <w:sz w:val="24"/>
        </w:rPr>
        <w:t>RUS Telecommunication borrowers are members of the “wired telecommunication carriers” (NAICS 517110</w:t>
      </w:r>
      <w:r w:rsidR="008710F2">
        <w:rPr>
          <w:rFonts w:ascii="Times New Roman" w:hAnsi="Times New Roman"/>
          <w:sz w:val="24"/>
        </w:rPr>
        <w:t xml:space="preserve">) and the SBA size standard for this industry is 1,500 employees. All telecommunications borrowers and all applicants for the Public Television Digital Transition Grant Program are considered SBA small business as all have less than 1,500 employees. </w:t>
      </w:r>
      <w:r w:rsidR="007F4568">
        <w:rPr>
          <w:rFonts w:ascii="Times New Roman" w:hAnsi="Times New Roman"/>
          <w:sz w:val="24"/>
        </w:rPr>
        <w:t>The grant application process has been designed to have minimal impact</w:t>
      </w:r>
      <w:r w:rsidR="00E9136F">
        <w:rPr>
          <w:rFonts w:ascii="Times New Roman" w:hAnsi="Times New Roman"/>
          <w:sz w:val="24"/>
        </w:rPr>
        <w:t xml:space="preserve"> on small businesses</w:t>
      </w:r>
      <w:r w:rsidR="007F4568">
        <w:rPr>
          <w:rFonts w:ascii="Times New Roman" w:hAnsi="Times New Roman"/>
          <w:sz w:val="24"/>
        </w:rPr>
        <w:t>.  The scoring has been kept to only three elements, requested narratives have length limits placed upon them, and the Agency has researched the information requested t</w:t>
      </w:r>
      <w:r w:rsidR="00E9136F">
        <w:rPr>
          <w:rFonts w:ascii="Times New Roman" w:hAnsi="Times New Roman"/>
          <w:sz w:val="24"/>
        </w:rPr>
        <w:t>o ensure that it is information</w:t>
      </w:r>
      <w:r w:rsidR="007F4568">
        <w:rPr>
          <w:rFonts w:ascii="Times New Roman" w:hAnsi="Times New Roman"/>
          <w:sz w:val="24"/>
        </w:rPr>
        <w:t xml:space="preserve"> reasonably available to potential applicants.</w:t>
      </w:r>
      <w:r w:rsidR="008710F2">
        <w:rPr>
          <w:rFonts w:ascii="Times New Roman" w:hAnsi="Times New Roman"/>
          <w:sz w:val="24"/>
        </w:rPr>
        <w:t xml:space="preserve"> Information requested is unique to each applicant and is the minimum required to determine eligibility.</w:t>
      </w:r>
    </w:p>
    <w:p w14:paraId="3E3D3222" w14:textId="77777777" w:rsidR="007F4568" w:rsidRDefault="007F4568" w:rsidP="007F4568">
      <w:pPr>
        <w:rPr>
          <w:rFonts w:ascii="Times New Roman" w:hAnsi="Times New Roman"/>
          <w:sz w:val="24"/>
        </w:rPr>
      </w:pPr>
    </w:p>
    <w:p w14:paraId="4CB92555" w14:textId="77777777" w:rsidR="007F4568" w:rsidRPr="001F70C5" w:rsidRDefault="007F4568" w:rsidP="007F4568">
      <w:pPr>
        <w:rPr>
          <w:rFonts w:ascii="Times New Roman" w:hAnsi="Times New Roman"/>
          <w:b/>
          <w:sz w:val="24"/>
        </w:rPr>
      </w:pPr>
      <w:r w:rsidRPr="001F70C5">
        <w:rPr>
          <w:rFonts w:ascii="Times New Roman" w:hAnsi="Times New Roman"/>
          <w:b/>
          <w:sz w:val="24"/>
        </w:rPr>
        <w:t xml:space="preserve">6.  </w:t>
      </w:r>
      <w:r w:rsidRPr="001F70C5">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sidRPr="001F70C5">
        <w:rPr>
          <w:rFonts w:ascii="Times New Roman" w:hAnsi="Times New Roman"/>
          <w:b/>
          <w:sz w:val="24"/>
        </w:rPr>
        <w:t>.</w:t>
      </w:r>
    </w:p>
    <w:p w14:paraId="75DA05B1" w14:textId="77777777" w:rsidR="007F4568" w:rsidRDefault="007F4568" w:rsidP="007F4568">
      <w:pPr>
        <w:rPr>
          <w:rFonts w:ascii="Times New Roman" w:hAnsi="Times New Roman"/>
          <w:sz w:val="24"/>
        </w:rPr>
      </w:pPr>
    </w:p>
    <w:p w14:paraId="48195302" w14:textId="77777777" w:rsidR="007F4568" w:rsidRDefault="00C26830" w:rsidP="007F4568">
      <w:pPr>
        <w:rPr>
          <w:rFonts w:ascii="Times New Roman" w:hAnsi="Times New Roman"/>
          <w:sz w:val="24"/>
        </w:rPr>
      </w:pPr>
      <w:r>
        <w:rPr>
          <w:rFonts w:ascii="Times New Roman" w:hAnsi="Times New Roman"/>
          <w:sz w:val="24"/>
        </w:rPr>
        <w:t>I</w:t>
      </w:r>
      <w:r w:rsidR="007F4568">
        <w:rPr>
          <w:rFonts w:ascii="Times New Roman" w:hAnsi="Times New Roman"/>
          <w:sz w:val="24"/>
        </w:rPr>
        <w:t>f</w:t>
      </w:r>
      <w:r>
        <w:rPr>
          <w:rFonts w:ascii="Times New Roman" w:hAnsi="Times New Roman"/>
          <w:sz w:val="24"/>
        </w:rPr>
        <w:t xml:space="preserve"> </w:t>
      </w:r>
      <w:r w:rsidR="007F4568">
        <w:rPr>
          <w:rFonts w:ascii="Times New Roman" w:hAnsi="Times New Roman"/>
          <w:sz w:val="24"/>
        </w:rPr>
        <w:t>this information is not collected, there would be no basis for awarding gran</w:t>
      </w:r>
      <w:r w:rsidR="00E9136F">
        <w:rPr>
          <w:rFonts w:ascii="Times New Roman" w:hAnsi="Times New Roman"/>
          <w:sz w:val="24"/>
        </w:rPr>
        <w:t>t funding.  Since this is a one-</w:t>
      </w:r>
      <w:r w:rsidR="007F4568">
        <w:rPr>
          <w:rFonts w:ascii="Times New Roman" w:hAnsi="Times New Roman"/>
          <w:sz w:val="24"/>
        </w:rPr>
        <w:t>time collection from each applicant, it cannot be collected less often.  The digital television transition is a one-time changeover in technology, so the projects will not be repeated in any geographical area.</w:t>
      </w:r>
      <w:r w:rsidR="00B37265">
        <w:rPr>
          <w:rFonts w:ascii="Times New Roman" w:hAnsi="Times New Roman"/>
          <w:sz w:val="24"/>
        </w:rPr>
        <w:t xml:space="preserve"> Failure to collect adequate information from applicants could result in improper determinations of eligibility.</w:t>
      </w:r>
    </w:p>
    <w:p w14:paraId="0E92495F" w14:textId="77777777" w:rsidR="007F4568" w:rsidRDefault="007F4568" w:rsidP="007F4568">
      <w:pPr>
        <w:rPr>
          <w:rFonts w:ascii="Times New Roman" w:hAnsi="Times New Roman"/>
          <w:sz w:val="24"/>
        </w:rPr>
      </w:pPr>
    </w:p>
    <w:p w14:paraId="1D158C98" w14:textId="77777777" w:rsidR="007F4568" w:rsidRPr="001F70C5" w:rsidRDefault="007F4568" w:rsidP="007F4568">
      <w:pPr>
        <w:rPr>
          <w:rFonts w:ascii="Times New Roman" w:hAnsi="Times New Roman"/>
          <w:b/>
          <w:sz w:val="24"/>
        </w:rPr>
      </w:pPr>
      <w:r w:rsidRPr="001F70C5">
        <w:rPr>
          <w:rFonts w:ascii="Times New Roman" w:hAnsi="Times New Roman"/>
          <w:b/>
          <w:sz w:val="24"/>
        </w:rPr>
        <w:t xml:space="preserve">7.  </w:t>
      </w:r>
      <w:r w:rsidRPr="001F70C5">
        <w:rPr>
          <w:rFonts w:ascii="Times New Roman" w:hAnsi="Times New Roman"/>
          <w:b/>
          <w:sz w:val="24"/>
          <w:u w:val="single"/>
        </w:rPr>
        <w:t>Explain any special circumstances that would cause an information collection to be conducted in a manner</w:t>
      </w:r>
      <w:r w:rsidRPr="001F70C5">
        <w:rPr>
          <w:rFonts w:ascii="Times New Roman" w:hAnsi="Times New Roman"/>
          <w:b/>
          <w:sz w:val="24"/>
        </w:rPr>
        <w:t>:</w:t>
      </w:r>
    </w:p>
    <w:p w14:paraId="5EBF56D8" w14:textId="77777777" w:rsidR="007F4568" w:rsidRDefault="007F4568" w:rsidP="007F4568">
      <w:pPr>
        <w:rPr>
          <w:rFonts w:ascii="Times New Roman" w:hAnsi="Times New Roman"/>
          <w:sz w:val="24"/>
        </w:rPr>
      </w:pPr>
    </w:p>
    <w:p w14:paraId="6D737C13" w14:textId="77777777" w:rsidR="007F4568" w:rsidRDefault="007F4568" w:rsidP="007F4568">
      <w:pPr>
        <w:outlineLvl w:val="0"/>
        <w:rPr>
          <w:rFonts w:ascii="Times New Roman" w:hAnsi="Times New Roman"/>
          <w:sz w:val="24"/>
        </w:rPr>
      </w:pPr>
      <w:r>
        <w:rPr>
          <w:rFonts w:ascii="Times New Roman" w:hAnsi="Times New Roman"/>
          <w:sz w:val="24"/>
        </w:rPr>
        <w:t xml:space="preserve">     </w:t>
      </w:r>
      <w:r w:rsidRPr="001F70C5">
        <w:rPr>
          <w:rFonts w:ascii="Times New Roman" w:hAnsi="Times New Roman"/>
          <w:b/>
          <w:sz w:val="24"/>
        </w:rPr>
        <w:t xml:space="preserve">a.  </w:t>
      </w:r>
      <w:r>
        <w:rPr>
          <w:rFonts w:ascii="Times New Roman" w:hAnsi="Times New Roman"/>
          <w:sz w:val="24"/>
          <w:u w:val="single"/>
        </w:rPr>
        <w:t>Requiring respondents to report information more than quarterly</w:t>
      </w:r>
      <w:r>
        <w:rPr>
          <w:rFonts w:ascii="Times New Roman" w:hAnsi="Times New Roman"/>
          <w:sz w:val="24"/>
        </w:rPr>
        <w:t>.</w:t>
      </w:r>
    </w:p>
    <w:p w14:paraId="026BDC6B" w14:textId="77777777" w:rsidR="007F4568" w:rsidRDefault="007F4568" w:rsidP="007F4568">
      <w:pPr>
        <w:rPr>
          <w:rFonts w:ascii="Times New Roman" w:hAnsi="Times New Roman"/>
          <w:sz w:val="24"/>
        </w:rPr>
      </w:pPr>
    </w:p>
    <w:p w14:paraId="7EF39D8E" w14:textId="77777777" w:rsidR="007F4568" w:rsidRDefault="007F4568" w:rsidP="007F4568">
      <w:pPr>
        <w:outlineLvl w:val="0"/>
        <w:rPr>
          <w:rFonts w:ascii="Times New Roman" w:hAnsi="Times New Roman"/>
          <w:sz w:val="24"/>
        </w:rPr>
      </w:pPr>
      <w:r>
        <w:rPr>
          <w:rFonts w:ascii="Times New Roman" w:hAnsi="Times New Roman"/>
          <w:sz w:val="24"/>
        </w:rPr>
        <w:t xml:space="preserve">     Information </w:t>
      </w:r>
      <w:r w:rsidR="00E1696D">
        <w:rPr>
          <w:rFonts w:ascii="Times New Roman" w:hAnsi="Times New Roman"/>
          <w:sz w:val="24"/>
        </w:rPr>
        <w:t>is submitted</w:t>
      </w:r>
      <w:r>
        <w:rPr>
          <w:rFonts w:ascii="Times New Roman" w:hAnsi="Times New Roman"/>
          <w:sz w:val="24"/>
        </w:rPr>
        <w:t xml:space="preserve"> only once per applicant for this grant authorization.</w:t>
      </w:r>
    </w:p>
    <w:p w14:paraId="62F042A1" w14:textId="77777777" w:rsidR="007F4568" w:rsidRDefault="007F4568" w:rsidP="007F4568">
      <w:pPr>
        <w:rPr>
          <w:rFonts w:ascii="Times New Roman" w:hAnsi="Times New Roman"/>
          <w:sz w:val="24"/>
        </w:rPr>
      </w:pPr>
    </w:p>
    <w:p w14:paraId="3638F693" w14:textId="77777777" w:rsidR="007F4568" w:rsidRDefault="007F4568" w:rsidP="007F4568">
      <w:pPr>
        <w:outlineLvl w:val="0"/>
        <w:rPr>
          <w:rFonts w:ascii="Times New Roman" w:hAnsi="Times New Roman"/>
          <w:sz w:val="24"/>
        </w:rPr>
      </w:pPr>
      <w:r>
        <w:rPr>
          <w:rFonts w:ascii="Times New Roman" w:hAnsi="Times New Roman"/>
          <w:sz w:val="24"/>
        </w:rPr>
        <w:t xml:space="preserve">     </w:t>
      </w:r>
      <w:r w:rsidRPr="001F70C5">
        <w:rPr>
          <w:rFonts w:ascii="Times New Roman" w:hAnsi="Times New Roman"/>
          <w:b/>
          <w:sz w:val="24"/>
        </w:rPr>
        <w:t>b</w:t>
      </w:r>
      <w:r>
        <w:rPr>
          <w:rFonts w:ascii="Times New Roman" w:hAnsi="Times New Roman"/>
          <w:sz w:val="24"/>
        </w:rPr>
        <w:t xml:space="preserve">.  </w:t>
      </w:r>
      <w:r>
        <w:rPr>
          <w:rFonts w:ascii="Times New Roman" w:hAnsi="Times New Roman"/>
          <w:sz w:val="24"/>
          <w:u w:val="single"/>
        </w:rPr>
        <w:t>Requiring written responses in less than 30 days</w:t>
      </w:r>
      <w:r>
        <w:rPr>
          <w:rFonts w:ascii="Times New Roman" w:hAnsi="Times New Roman"/>
          <w:sz w:val="24"/>
        </w:rPr>
        <w:t>.</w:t>
      </w:r>
    </w:p>
    <w:p w14:paraId="4258484F" w14:textId="77777777" w:rsidR="007F4568" w:rsidRDefault="007F4568" w:rsidP="007F4568">
      <w:pPr>
        <w:rPr>
          <w:rFonts w:ascii="Times New Roman" w:hAnsi="Times New Roman"/>
          <w:sz w:val="24"/>
        </w:rPr>
      </w:pPr>
    </w:p>
    <w:p w14:paraId="4FDACF8C" w14:textId="77777777" w:rsidR="007F4568" w:rsidRDefault="007F4568" w:rsidP="007F4568">
      <w:pPr>
        <w:rPr>
          <w:rFonts w:ascii="Times New Roman" w:hAnsi="Times New Roman"/>
          <w:sz w:val="24"/>
        </w:rPr>
      </w:pPr>
      <w:r>
        <w:rPr>
          <w:rFonts w:ascii="Times New Roman" w:hAnsi="Times New Roman"/>
          <w:sz w:val="24"/>
        </w:rPr>
        <w:t xml:space="preserve">     If an application contains information that appears to be incorrect or incomplete, the Agency could give the applicant an opportunity to provide the correct or complete information.  The Agency could place a time limit of less than 30 days for submission of this type of information.</w:t>
      </w:r>
      <w:r w:rsidR="00E1696D">
        <w:rPr>
          <w:rFonts w:ascii="Times New Roman" w:hAnsi="Times New Roman"/>
          <w:sz w:val="24"/>
        </w:rPr>
        <w:t xml:space="preserve"> Otherwise, there is no such requirement.</w:t>
      </w:r>
    </w:p>
    <w:p w14:paraId="18590754" w14:textId="77777777" w:rsidR="007F4568" w:rsidRDefault="007F4568" w:rsidP="007F4568">
      <w:pPr>
        <w:rPr>
          <w:rFonts w:ascii="Times New Roman" w:hAnsi="Times New Roman"/>
          <w:sz w:val="24"/>
        </w:rPr>
      </w:pPr>
    </w:p>
    <w:p w14:paraId="2A7AD059" w14:textId="77777777" w:rsidR="007F4568" w:rsidRDefault="007F4568" w:rsidP="007F4568">
      <w:pPr>
        <w:outlineLvl w:val="0"/>
        <w:rPr>
          <w:rFonts w:ascii="Times New Roman" w:hAnsi="Times New Roman"/>
          <w:sz w:val="24"/>
        </w:rPr>
      </w:pPr>
      <w:r>
        <w:rPr>
          <w:rFonts w:ascii="Times New Roman" w:hAnsi="Times New Roman"/>
          <w:sz w:val="24"/>
        </w:rPr>
        <w:t xml:space="preserve">   </w:t>
      </w:r>
      <w:r w:rsidRPr="001F70C5">
        <w:rPr>
          <w:rFonts w:ascii="Times New Roman" w:hAnsi="Times New Roman"/>
          <w:b/>
          <w:sz w:val="24"/>
        </w:rPr>
        <w:t xml:space="preserve">  c</w:t>
      </w:r>
      <w:r>
        <w:rPr>
          <w:rFonts w:ascii="Times New Roman" w:hAnsi="Times New Roman"/>
          <w:sz w:val="24"/>
        </w:rPr>
        <w:t xml:space="preserve">.  </w:t>
      </w:r>
      <w:r>
        <w:rPr>
          <w:rFonts w:ascii="Times New Roman" w:hAnsi="Times New Roman"/>
          <w:sz w:val="24"/>
          <w:u w:val="single"/>
        </w:rPr>
        <w:t>Requiring more than an original and two copies</w:t>
      </w:r>
      <w:r>
        <w:rPr>
          <w:rFonts w:ascii="Times New Roman" w:hAnsi="Times New Roman"/>
          <w:sz w:val="24"/>
        </w:rPr>
        <w:t>.</w:t>
      </w:r>
    </w:p>
    <w:p w14:paraId="4497ADF7" w14:textId="77777777" w:rsidR="007F4568" w:rsidRDefault="007F4568" w:rsidP="007F4568">
      <w:pPr>
        <w:rPr>
          <w:rFonts w:ascii="Times New Roman" w:hAnsi="Times New Roman"/>
          <w:sz w:val="24"/>
        </w:rPr>
      </w:pPr>
    </w:p>
    <w:p w14:paraId="09F9A916" w14:textId="77777777" w:rsidR="007F4568" w:rsidRDefault="00E1696D" w:rsidP="007F4568">
      <w:pPr>
        <w:outlineLvl w:val="0"/>
        <w:rPr>
          <w:rFonts w:ascii="Times New Roman" w:hAnsi="Times New Roman"/>
          <w:sz w:val="24"/>
        </w:rPr>
      </w:pPr>
      <w:r>
        <w:rPr>
          <w:rFonts w:ascii="Times New Roman" w:hAnsi="Times New Roman"/>
          <w:sz w:val="24"/>
        </w:rPr>
        <w:t xml:space="preserve">     The Agency does</w:t>
      </w:r>
      <w:r w:rsidR="007F4568">
        <w:rPr>
          <w:rFonts w:ascii="Times New Roman" w:hAnsi="Times New Roman"/>
          <w:sz w:val="24"/>
        </w:rPr>
        <w:t xml:space="preserve"> not request more than an original and two copies of any document.</w:t>
      </w:r>
    </w:p>
    <w:p w14:paraId="49D867FD" w14:textId="77777777" w:rsidR="007F4568" w:rsidRDefault="007F4568" w:rsidP="007F4568">
      <w:pPr>
        <w:rPr>
          <w:rFonts w:ascii="Times New Roman" w:hAnsi="Times New Roman"/>
          <w:sz w:val="24"/>
        </w:rPr>
      </w:pPr>
    </w:p>
    <w:p w14:paraId="0E1A3B31" w14:textId="77777777" w:rsidR="007F4568" w:rsidRDefault="007F4568" w:rsidP="007F4568">
      <w:pPr>
        <w:outlineLvl w:val="0"/>
        <w:rPr>
          <w:rFonts w:ascii="Times New Roman" w:hAnsi="Times New Roman"/>
          <w:sz w:val="24"/>
        </w:rPr>
      </w:pPr>
      <w:r>
        <w:rPr>
          <w:rFonts w:ascii="Times New Roman" w:hAnsi="Times New Roman"/>
          <w:sz w:val="24"/>
        </w:rPr>
        <w:t xml:space="preserve">     </w:t>
      </w:r>
      <w:r w:rsidRPr="001F70C5">
        <w:rPr>
          <w:rFonts w:ascii="Times New Roman" w:hAnsi="Times New Roman"/>
          <w:b/>
          <w:sz w:val="24"/>
        </w:rPr>
        <w:t>d.</w:t>
      </w:r>
      <w:r>
        <w:rPr>
          <w:rFonts w:ascii="Times New Roman" w:hAnsi="Times New Roman"/>
          <w:sz w:val="24"/>
        </w:rPr>
        <w:t xml:space="preserve">  </w:t>
      </w:r>
      <w:r>
        <w:rPr>
          <w:rFonts w:ascii="Times New Roman" w:hAnsi="Times New Roman"/>
          <w:sz w:val="24"/>
          <w:u w:val="single"/>
        </w:rPr>
        <w:t>Requiring respondents to retain records for more than 3 years</w:t>
      </w:r>
      <w:r>
        <w:rPr>
          <w:rFonts w:ascii="Times New Roman" w:hAnsi="Times New Roman"/>
          <w:sz w:val="24"/>
        </w:rPr>
        <w:t>.</w:t>
      </w:r>
    </w:p>
    <w:p w14:paraId="1F5D77F5" w14:textId="77777777" w:rsidR="007F4568" w:rsidRDefault="007F4568" w:rsidP="007F4568">
      <w:pPr>
        <w:rPr>
          <w:rFonts w:ascii="Times New Roman" w:hAnsi="Times New Roman"/>
          <w:sz w:val="24"/>
        </w:rPr>
      </w:pPr>
    </w:p>
    <w:p w14:paraId="5FCFAB79" w14:textId="1F7E4315" w:rsidR="007F4568" w:rsidRDefault="00E1696D" w:rsidP="007F4568">
      <w:pPr>
        <w:outlineLvl w:val="0"/>
        <w:rPr>
          <w:rFonts w:ascii="Times New Roman" w:hAnsi="Times New Roman"/>
          <w:sz w:val="24"/>
        </w:rPr>
      </w:pPr>
      <w:r>
        <w:rPr>
          <w:rFonts w:ascii="Times New Roman" w:hAnsi="Times New Roman"/>
          <w:sz w:val="24"/>
        </w:rPr>
        <w:t xml:space="preserve">     </w:t>
      </w:r>
    </w:p>
    <w:p w14:paraId="3CF22703" w14:textId="2D903F0E" w:rsidR="007F4568" w:rsidRDefault="00386095" w:rsidP="007F4568">
      <w:pPr>
        <w:rPr>
          <w:rFonts w:ascii="Times New Roman" w:hAnsi="Times New Roman"/>
          <w:sz w:val="24"/>
        </w:rPr>
      </w:pPr>
      <w:r>
        <w:rPr>
          <w:rFonts w:ascii="Times New Roman" w:hAnsi="Times New Roman"/>
          <w:sz w:val="24"/>
        </w:rPr>
        <w:t xml:space="preserve">    There are no special circumstances. The collection of information is conducted in a manner consistent with the provisions of the Paperwork Reduction Act of 1995 (PRA, 44 U.S.C. chapter 35), set forth in 5 CFR 1320.6.</w:t>
      </w:r>
    </w:p>
    <w:p w14:paraId="71BA3595" w14:textId="77777777" w:rsidR="00386095" w:rsidRDefault="00386095" w:rsidP="007F4568">
      <w:pPr>
        <w:rPr>
          <w:rFonts w:ascii="Times New Roman" w:hAnsi="Times New Roman"/>
          <w:sz w:val="24"/>
        </w:rPr>
      </w:pPr>
    </w:p>
    <w:p w14:paraId="30CF60B4" w14:textId="77777777" w:rsidR="007F4568" w:rsidRDefault="007F4568" w:rsidP="007F4568">
      <w:pPr>
        <w:outlineLvl w:val="0"/>
        <w:rPr>
          <w:rFonts w:ascii="Times New Roman" w:hAnsi="Times New Roman"/>
          <w:sz w:val="24"/>
        </w:rPr>
      </w:pPr>
      <w:r>
        <w:rPr>
          <w:rFonts w:ascii="Times New Roman" w:hAnsi="Times New Roman"/>
          <w:sz w:val="24"/>
        </w:rPr>
        <w:t xml:space="preserve">     </w:t>
      </w:r>
      <w:r w:rsidRPr="001F70C5">
        <w:rPr>
          <w:rFonts w:ascii="Times New Roman" w:hAnsi="Times New Roman"/>
          <w:b/>
          <w:sz w:val="24"/>
        </w:rPr>
        <w:t>e.</w:t>
      </w:r>
      <w:r>
        <w:rPr>
          <w:rFonts w:ascii="Times New Roman" w:hAnsi="Times New Roman"/>
          <w:sz w:val="24"/>
        </w:rPr>
        <w:t xml:space="preserve">  </w:t>
      </w:r>
      <w:r>
        <w:rPr>
          <w:rFonts w:ascii="Times New Roman" w:hAnsi="Times New Roman"/>
          <w:sz w:val="24"/>
          <w:u w:val="single"/>
        </w:rPr>
        <w:t>That is not designed to produce valid and reliable results that can be generalized to the universe of study</w:t>
      </w:r>
      <w:r>
        <w:rPr>
          <w:rFonts w:ascii="Times New Roman" w:hAnsi="Times New Roman"/>
          <w:sz w:val="24"/>
        </w:rPr>
        <w:t>.</w:t>
      </w:r>
    </w:p>
    <w:p w14:paraId="1EBD9F3A" w14:textId="77777777" w:rsidR="007F4568" w:rsidRDefault="007F4568" w:rsidP="007F4568">
      <w:pPr>
        <w:rPr>
          <w:rFonts w:ascii="Times New Roman" w:hAnsi="Times New Roman"/>
          <w:sz w:val="24"/>
        </w:rPr>
      </w:pPr>
    </w:p>
    <w:p w14:paraId="6B9232A2" w14:textId="77777777" w:rsidR="002C77CD" w:rsidRDefault="007F4568" w:rsidP="007F4568">
      <w:pPr>
        <w:rPr>
          <w:rFonts w:ascii="Times New Roman" w:hAnsi="Times New Roman"/>
          <w:sz w:val="24"/>
        </w:rPr>
      </w:pPr>
      <w:r>
        <w:rPr>
          <w:rFonts w:ascii="Times New Roman" w:hAnsi="Times New Roman"/>
          <w:sz w:val="24"/>
        </w:rPr>
        <w:t xml:space="preserve">     Th</w:t>
      </w:r>
      <w:r w:rsidR="002C77CD">
        <w:rPr>
          <w:rFonts w:ascii="Times New Roman" w:hAnsi="Times New Roman"/>
          <w:sz w:val="24"/>
        </w:rPr>
        <w:t>is collection does not involve statistical information.</w:t>
      </w:r>
    </w:p>
    <w:p w14:paraId="62AD6464" w14:textId="77777777" w:rsidR="007F4568" w:rsidRDefault="002C77CD" w:rsidP="007F4568">
      <w:pPr>
        <w:rPr>
          <w:rFonts w:ascii="Times New Roman" w:hAnsi="Times New Roman"/>
          <w:sz w:val="24"/>
        </w:rPr>
      </w:pPr>
      <w:r>
        <w:rPr>
          <w:rFonts w:ascii="Times New Roman" w:hAnsi="Times New Roman"/>
          <w:sz w:val="24"/>
        </w:rPr>
        <w:t xml:space="preserve"> </w:t>
      </w:r>
    </w:p>
    <w:p w14:paraId="30F12DC4" w14:textId="77777777" w:rsidR="007F4568" w:rsidRDefault="007F4568" w:rsidP="007F4568">
      <w:pPr>
        <w:outlineLvl w:val="0"/>
        <w:rPr>
          <w:rFonts w:ascii="Times New Roman" w:hAnsi="Times New Roman"/>
          <w:sz w:val="24"/>
        </w:rPr>
      </w:pPr>
      <w:r>
        <w:rPr>
          <w:rFonts w:ascii="Times New Roman" w:hAnsi="Times New Roman"/>
          <w:sz w:val="24"/>
        </w:rPr>
        <w:t xml:space="preserve">     </w:t>
      </w:r>
      <w:r w:rsidRPr="001F70C5">
        <w:rPr>
          <w:rFonts w:ascii="Times New Roman" w:hAnsi="Times New Roman"/>
          <w:b/>
          <w:sz w:val="24"/>
        </w:rPr>
        <w:t>f.</w:t>
      </w:r>
      <w:r>
        <w:rPr>
          <w:rFonts w:ascii="Times New Roman" w:hAnsi="Times New Roman"/>
          <w:sz w:val="24"/>
        </w:rPr>
        <w:t xml:space="preserve">  </w:t>
      </w:r>
      <w:r>
        <w:rPr>
          <w:rFonts w:ascii="Times New Roman" w:hAnsi="Times New Roman"/>
          <w:sz w:val="24"/>
          <w:u w:val="single"/>
        </w:rPr>
        <w:t>Requiring use of statistical sampling which has not been reviewed and approved by OMB</w:t>
      </w:r>
      <w:r>
        <w:rPr>
          <w:rFonts w:ascii="Times New Roman" w:hAnsi="Times New Roman"/>
          <w:sz w:val="24"/>
        </w:rPr>
        <w:t>.</w:t>
      </w:r>
    </w:p>
    <w:p w14:paraId="2F757F16" w14:textId="77777777" w:rsidR="007F4568" w:rsidRDefault="007F4568" w:rsidP="007F4568">
      <w:pPr>
        <w:rPr>
          <w:rFonts w:ascii="Times New Roman" w:hAnsi="Times New Roman"/>
          <w:sz w:val="24"/>
        </w:rPr>
      </w:pPr>
    </w:p>
    <w:p w14:paraId="49994263" w14:textId="77777777" w:rsidR="001F4C09" w:rsidRDefault="007F4568" w:rsidP="007F4568">
      <w:pPr>
        <w:rPr>
          <w:rFonts w:ascii="Times New Roman" w:hAnsi="Times New Roman"/>
          <w:sz w:val="24"/>
        </w:rPr>
      </w:pPr>
      <w:r>
        <w:rPr>
          <w:rFonts w:ascii="Times New Roman" w:hAnsi="Times New Roman"/>
          <w:sz w:val="24"/>
        </w:rPr>
        <w:t xml:space="preserve">     Th</w:t>
      </w:r>
      <w:r w:rsidR="001F4C09">
        <w:rPr>
          <w:rFonts w:ascii="Times New Roman" w:hAnsi="Times New Roman"/>
          <w:sz w:val="24"/>
        </w:rPr>
        <w:t>is collection does not involve statistical sampling.</w:t>
      </w:r>
    </w:p>
    <w:p w14:paraId="1794B02D" w14:textId="77777777" w:rsidR="007F4568" w:rsidRDefault="001F4C09" w:rsidP="007F4568">
      <w:pPr>
        <w:rPr>
          <w:rFonts w:ascii="Times New Roman" w:hAnsi="Times New Roman"/>
          <w:sz w:val="24"/>
        </w:rPr>
      </w:pPr>
      <w:r>
        <w:rPr>
          <w:rFonts w:ascii="Times New Roman" w:hAnsi="Times New Roman"/>
          <w:sz w:val="24"/>
        </w:rPr>
        <w:t xml:space="preserve"> </w:t>
      </w:r>
    </w:p>
    <w:p w14:paraId="3E376A84" w14:textId="77777777" w:rsidR="007F4568" w:rsidRDefault="007F4568" w:rsidP="007F4568">
      <w:pPr>
        <w:outlineLvl w:val="0"/>
        <w:rPr>
          <w:rFonts w:ascii="Times New Roman" w:hAnsi="Times New Roman"/>
          <w:sz w:val="24"/>
        </w:rPr>
      </w:pPr>
      <w:r>
        <w:rPr>
          <w:rFonts w:ascii="Times New Roman" w:hAnsi="Times New Roman"/>
          <w:sz w:val="24"/>
        </w:rPr>
        <w:t xml:space="preserve">    </w:t>
      </w:r>
      <w:r w:rsidRPr="001F70C5">
        <w:rPr>
          <w:rFonts w:ascii="Times New Roman" w:hAnsi="Times New Roman"/>
          <w:b/>
          <w:sz w:val="24"/>
        </w:rPr>
        <w:t xml:space="preserve"> g</w:t>
      </w:r>
      <w:r>
        <w:rPr>
          <w:rFonts w:ascii="Times New Roman" w:hAnsi="Times New Roman"/>
          <w:sz w:val="24"/>
        </w:rPr>
        <w:t xml:space="preserve">.  </w:t>
      </w:r>
      <w:r>
        <w:rPr>
          <w:rFonts w:ascii="Times New Roman" w:hAnsi="Times New Roman"/>
          <w:sz w:val="24"/>
          <w:u w:val="single"/>
        </w:rPr>
        <w:t>Requiring a pledge of confidentiality</w:t>
      </w:r>
      <w:r>
        <w:rPr>
          <w:rFonts w:ascii="Times New Roman" w:hAnsi="Times New Roman"/>
          <w:sz w:val="24"/>
        </w:rPr>
        <w:t>.</w:t>
      </w:r>
    </w:p>
    <w:p w14:paraId="6EFE1E52" w14:textId="77777777" w:rsidR="007F4568" w:rsidRDefault="007F4568" w:rsidP="007F4568">
      <w:pPr>
        <w:rPr>
          <w:rFonts w:ascii="Times New Roman" w:hAnsi="Times New Roman"/>
          <w:sz w:val="24"/>
        </w:rPr>
      </w:pPr>
    </w:p>
    <w:p w14:paraId="25DE1DDC" w14:textId="77777777" w:rsidR="007F4568" w:rsidRDefault="001F4C09" w:rsidP="007F4568">
      <w:pPr>
        <w:outlineLvl w:val="0"/>
        <w:rPr>
          <w:rFonts w:ascii="Times New Roman" w:hAnsi="Times New Roman"/>
          <w:sz w:val="24"/>
        </w:rPr>
      </w:pPr>
      <w:r>
        <w:rPr>
          <w:rFonts w:ascii="Times New Roman" w:hAnsi="Times New Roman"/>
          <w:sz w:val="24"/>
        </w:rPr>
        <w:t xml:space="preserve">     This collec</w:t>
      </w:r>
      <w:r w:rsidR="007F4568">
        <w:rPr>
          <w:rFonts w:ascii="Times New Roman" w:hAnsi="Times New Roman"/>
          <w:sz w:val="24"/>
        </w:rPr>
        <w:t>tion does not involve a pledge of confidentiality.</w:t>
      </w:r>
    </w:p>
    <w:p w14:paraId="552C5451" w14:textId="77777777" w:rsidR="007F4568" w:rsidRDefault="007F4568" w:rsidP="007F4568">
      <w:pPr>
        <w:rPr>
          <w:rFonts w:ascii="Times New Roman" w:hAnsi="Times New Roman"/>
          <w:sz w:val="24"/>
        </w:rPr>
      </w:pPr>
    </w:p>
    <w:p w14:paraId="20AB87A3" w14:textId="77777777" w:rsidR="007F4568" w:rsidRDefault="007F4568" w:rsidP="007F4568">
      <w:pPr>
        <w:outlineLvl w:val="0"/>
        <w:rPr>
          <w:rFonts w:ascii="Times New Roman" w:hAnsi="Times New Roman"/>
          <w:sz w:val="24"/>
        </w:rPr>
      </w:pPr>
      <w:r>
        <w:rPr>
          <w:rFonts w:ascii="Times New Roman" w:hAnsi="Times New Roman"/>
          <w:sz w:val="24"/>
        </w:rPr>
        <w:t xml:space="preserve">    </w:t>
      </w:r>
      <w:r w:rsidRPr="001F70C5">
        <w:rPr>
          <w:rFonts w:ascii="Times New Roman" w:hAnsi="Times New Roman"/>
          <w:b/>
          <w:sz w:val="24"/>
        </w:rPr>
        <w:t xml:space="preserve"> h.</w:t>
      </w:r>
      <w:r>
        <w:rPr>
          <w:rFonts w:ascii="Times New Roman" w:hAnsi="Times New Roman"/>
          <w:sz w:val="24"/>
        </w:rPr>
        <w:t xml:space="preserve">  </w:t>
      </w:r>
      <w:r>
        <w:rPr>
          <w:rFonts w:ascii="Times New Roman" w:hAnsi="Times New Roman"/>
          <w:sz w:val="24"/>
          <w:u w:val="single"/>
        </w:rPr>
        <w:t>Requiring submission of proprietary trade secrets</w:t>
      </w:r>
      <w:r>
        <w:rPr>
          <w:rFonts w:ascii="Times New Roman" w:hAnsi="Times New Roman"/>
          <w:sz w:val="24"/>
        </w:rPr>
        <w:t>.</w:t>
      </w:r>
    </w:p>
    <w:p w14:paraId="6F7F3461" w14:textId="77777777" w:rsidR="007F4568" w:rsidRDefault="007F4568" w:rsidP="007F4568">
      <w:pPr>
        <w:rPr>
          <w:rFonts w:ascii="Times New Roman" w:hAnsi="Times New Roman"/>
          <w:sz w:val="24"/>
        </w:rPr>
      </w:pPr>
    </w:p>
    <w:p w14:paraId="7E0967F8" w14:textId="77777777" w:rsidR="007F4568" w:rsidRDefault="001F4C09" w:rsidP="007F4568">
      <w:pPr>
        <w:outlineLvl w:val="0"/>
        <w:rPr>
          <w:rFonts w:ascii="Times New Roman" w:hAnsi="Times New Roman"/>
          <w:sz w:val="24"/>
        </w:rPr>
      </w:pPr>
      <w:r>
        <w:rPr>
          <w:rFonts w:ascii="Times New Roman" w:hAnsi="Times New Roman"/>
          <w:sz w:val="24"/>
        </w:rPr>
        <w:t xml:space="preserve">     This collection does not require</w:t>
      </w:r>
      <w:r w:rsidR="007F4568">
        <w:rPr>
          <w:rFonts w:ascii="Times New Roman" w:hAnsi="Times New Roman"/>
          <w:sz w:val="24"/>
        </w:rPr>
        <w:t xml:space="preserve"> submission of proprietary trade secrets.</w:t>
      </w:r>
    </w:p>
    <w:p w14:paraId="49E68350" w14:textId="77777777" w:rsidR="007F4568" w:rsidRDefault="007F4568" w:rsidP="007F4568">
      <w:pPr>
        <w:rPr>
          <w:rFonts w:ascii="Times New Roman" w:hAnsi="Times New Roman"/>
          <w:sz w:val="24"/>
        </w:rPr>
      </w:pPr>
    </w:p>
    <w:p w14:paraId="2B487565" w14:textId="77777777" w:rsidR="00C26830" w:rsidRDefault="00C26830" w:rsidP="00C26830">
      <w:pPr>
        <w:rPr>
          <w:rFonts w:ascii="Times New Roman" w:hAnsi="Times New Roman"/>
          <w:sz w:val="24"/>
        </w:rPr>
      </w:pPr>
      <w:r w:rsidRPr="001F70C5">
        <w:rPr>
          <w:rFonts w:ascii="Times New Roman" w:hAnsi="Times New Roman"/>
          <w:b/>
          <w:sz w:val="24"/>
          <w:u w:val="single"/>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E42CBB">
        <w:rPr>
          <w:rFonts w:ascii="Times New Roman" w:hAnsi="Times New Roman"/>
          <w:sz w:val="24"/>
        </w:rPr>
        <w:t>.</w:t>
      </w:r>
      <w:r w:rsidR="00085349" w:rsidRPr="00E42CBB">
        <w:rPr>
          <w:rFonts w:ascii="Times New Roman" w:hAnsi="Times New Roman"/>
          <w:sz w:val="24"/>
        </w:rPr>
        <w:t xml:space="preserve"> </w:t>
      </w:r>
    </w:p>
    <w:p w14:paraId="15CC7BA9" w14:textId="77777777" w:rsidR="00C26830" w:rsidRDefault="00C26830" w:rsidP="00C26830">
      <w:pPr>
        <w:rPr>
          <w:rFonts w:ascii="Times New Roman" w:hAnsi="Times New Roman"/>
          <w:sz w:val="24"/>
        </w:rPr>
      </w:pPr>
    </w:p>
    <w:p w14:paraId="60B0BF4F" w14:textId="77777777" w:rsidR="00265A6C" w:rsidRDefault="00C26830" w:rsidP="00C26830">
      <w:pPr>
        <w:rPr>
          <w:rFonts w:ascii="Times New Roman" w:hAnsi="Times New Roman"/>
          <w:color w:val="000000"/>
          <w:sz w:val="24"/>
        </w:rPr>
      </w:pPr>
      <w:r>
        <w:rPr>
          <w:rFonts w:ascii="Times New Roman" w:hAnsi="Times New Roman"/>
          <w:sz w:val="24"/>
        </w:rPr>
        <w:t>As required by 5 CFR 1320.8(d), a</w:t>
      </w:r>
      <w:r w:rsidR="0030420C">
        <w:rPr>
          <w:rFonts w:ascii="Times New Roman" w:hAnsi="Times New Roman"/>
          <w:sz w:val="24"/>
        </w:rPr>
        <w:t xml:space="preserve"> </w:t>
      </w:r>
      <w:r>
        <w:rPr>
          <w:rFonts w:ascii="Times New Roman" w:hAnsi="Times New Roman"/>
          <w:sz w:val="24"/>
        </w:rPr>
        <w:t>60-day Notice to request comments was published</w:t>
      </w:r>
      <w:r w:rsidR="0030420C">
        <w:rPr>
          <w:rFonts w:ascii="Times New Roman" w:hAnsi="Times New Roman"/>
          <w:sz w:val="24"/>
        </w:rPr>
        <w:t xml:space="preserve"> in the Federal Register on February  </w:t>
      </w:r>
      <w:r w:rsidR="00EC419F">
        <w:rPr>
          <w:rFonts w:ascii="Times New Roman" w:hAnsi="Times New Roman"/>
          <w:sz w:val="24"/>
        </w:rPr>
        <w:t>21</w:t>
      </w:r>
      <w:r w:rsidR="0030420C">
        <w:rPr>
          <w:rFonts w:ascii="Times New Roman" w:hAnsi="Times New Roman"/>
          <w:sz w:val="24"/>
        </w:rPr>
        <w:t xml:space="preserve">, </w:t>
      </w:r>
      <w:r w:rsidR="0030420C" w:rsidRPr="00EC419F">
        <w:rPr>
          <w:rFonts w:ascii="Times New Roman" w:hAnsi="Times New Roman"/>
          <w:sz w:val="24"/>
        </w:rPr>
        <w:t>2014 at</w:t>
      </w:r>
      <w:r w:rsidR="00EC419F">
        <w:rPr>
          <w:rFonts w:ascii="Times New Roman" w:hAnsi="Times New Roman"/>
          <w:sz w:val="24"/>
        </w:rPr>
        <w:t xml:space="preserve"> 79 FR 9877 (35</w:t>
      </w:r>
      <w:r w:rsidR="0030420C">
        <w:rPr>
          <w:rFonts w:ascii="Times New Roman" w:hAnsi="Times New Roman"/>
          <w:sz w:val="24"/>
        </w:rPr>
        <w:t>)</w:t>
      </w:r>
      <w:r>
        <w:rPr>
          <w:rFonts w:ascii="Times New Roman" w:hAnsi="Times New Roman"/>
          <w:sz w:val="24"/>
        </w:rPr>
        <w:t xml:space="preserve">.  No comments were received.  </w:t>
      </w:r>
      <w:r w:rsidR="00E9136F">
        <w:rPr>
          <w:rFonts w:ascii="Times New Roman" w:hAnsi="Times New Roman"/>
          <w:color w:val="000000"/>
          <w:sz w:val="24"/>
        </w:rPr>
        <w:t>The Agency is</w:t>
      </w:r>
      <w:r>
        <w:rPr>
          <w:rFonts w:ascii="Times New Roman" w:hAnsi="Times New Roman"/>
          <w:color w:val="000000"/>
          <w:sz w:val="24"/>
        </w:rPr>
        <w:t xml:space="preserve"> in frequ</w:t>
      </w:r>
      <w:r w:rsidR="0030420C">
        <w:rPr>
          <w:rFonts w:ascii="Times New Roman" w:hAnsi="Times New Roman"/>
          <w:color w:val="000000"/>
          <w:sz w:val="24"/>
        </w:rPr>
        <w:t xml:space="preserve">ent individual contact with </w:t>
      </w:r>
      <w:r>
        <w:rPr>
          <w:rFonts w:ascii="Times New Roman" w:hAnsi="Times New Roman"/>
          <w:color w:val="000000"/>
          <w:sz w:val="24"/>
        </w:rPr>
        <w:t xml:space="preserve">applicants, awardees, and </w:t>
      </w:r>
      <w:r w:rsidR="0030420C">
        <w:rPr>
          <w:rFonts w:ascii="Times New Roman" w:hAnsi="Times New Roman"/>
          <w:color w:val="000000"/>
          <w:sz w:val="24"/>
        </w:rPr>
        <w:t xml:space="preserve">other interested parties and </w:t>
      </w:r>
      <w:r>
        <w:rPr>
          <w:rFonts w:ascii="Times New Roman" w:hAnsi="Times New Roman"/>
          <w:color w:val="000000"/>
          <w:sz w:val="24"/>
        </w:rPr>
        <w:t>solici</w:t>
      </w:r>
      <w:r w:rsidR="00E9136F">
        <w:rPr>
          <w:rFonts w:ascii="Times New Roman" w:hAnsi="Times New Roman"/>
          <w:color w:val="000000"/>
          <w:sz w:val="24"/>
        </w:rPr>
        <w:t>ts</w:t>
      </w:r>
      <w:r>
        <w:rPr>
          <w:rFonts w:ascii="Times New Roman" w:hAnsi="Times New Roman"/>
          <w:color w:val="000000"/>
          <w:sz w:val="24"/>
        </w:rPr>
        <w:t xml:space="preserve"> input on</w:t>
      </w:r>
      <w:r w:rsidR="0030420C">
        <w:rPr>
          <w:rFonts w:ascii="Times New Roman" w:hAnsi="Times New Roman"/>
          <w:color w:val="000000"/>
          <w:sz w:val="24"/>
        </w:rPr>
        <w:t xml:space="preserve"> the Program.</w:t>
      </w:r>
      <w:r>
        <w:rPr>
          <w:rFonts w:ascii="Times New Roman" w:hAnsi="Times New Roman"/>
          <w:color w:val="000000"/>
          <w:sz w:val="24"/>
        </w:rPr>
        <w:t xml:space="preserve"> Specifically in response to this paperwork burden information request, several grant program participants were contacted for comments.  </w:t>
      </w:r>
      <w:r w:rsidR="00265A6C">
        <w:rPr>
          <w:rFonts w:ascii="Times New Roman" w:hAnsi="Times New Roman"/>
          <w:color w:val="000000"/>
          <w:sz w:val="24"/>
        </w:rPr>
        <w:t>Respondent contact information and a summary of comment</w:t>
      </w:r>
      <w:r w:rsidR="00E42CBB">
        <w:rPr>
          <w:rFonts w:ascii="Times New Roman" w:hAnsi="Times New Roman"/>
          <w:color w:val="000000"/>
          <w:sz w:val="24"/>
        </w:rPr>
        <w:t>s follow</w:t>
      </w:r>
      <w:r w:rsidR="00265A6C">
        <w:rPr>
          <w:rFonts w:ascii="Times New Roman" w:hAnsi="Times New Roman"/>
          <w:color w:val="000000"/>
          <w:sz w:val="24"/>
        </w:rPr>
        <w:t>:</w:t>
      </w:r>
    </w:p>
    <w:p w14:paraId="77A82D63" w14:textId="77777777" w:rsidR="00265A6C" w:rsidRDefault="00265A6C" w:rsidP="00C26830">
      <w:pPr>
        <w:rPr>
          <w:rFonts w:ascii="Times New Roman" w:hAnsi="Times New Roman"/>
          <w:color w:val="000000"/>
          <w:sz w:val="24"/>
        </w:rPr>
      </w:pPr>
    </w:p>
    <w:p w14:paraId="09E21A31" w14:textId="77777777" w:rsidR="00265A6C" w:rsidRDefault="00265A6C" w:rsidP="00C26830">
      <w:pPr>
        <w:rPr>
          <w:rFonts w:ascii="Times New Roman" w:hAnsi="Times New Roman"/>
          <w:color w:val="000000"/>
          <w:sz w:val="24"/>
        </w:rPr>
      </w:pPr>
      <w:r>
        <w:rPr>
          <w:rFonts w:ascii="Times New Roman" w:hAnsi="Times New Roman"/>
          <w:color w:val="000000"/>
          <w:sz w:val="24"/>
        </w:rPr>
        <w:t>Fred Engel</w:t>
      </w:r>
    </w:p>
    <w:p w14:paraId="42137A94" w14:textId="77777777" w:rsidR="00265A6C" w:rsidRDefault="00265A6C" w:rsidP="00C26830">
      <w:pPr>
        <w:rPr>
          <w:rFonts w:ascii="Times New Roman" w:hAnsi="Times New Roman"/>
          <w:color w:val="000000"/>
          <w:sz w:val="24"/>
        </w:rPr>
      </w:pPr>
      <w:r>
        <w:rPr>
          <w:rFonts w:ascii="Times New Roman" w:hAnsi="Times New Roman"/>
          <w:color w:val="000000"/>
          <w:sz w:val="24"/>
        </w:rPr>
        <w:t>Senior Director of Technology</w:t>
      </w:r>
    </w:p>
    <w:p w14:paraId="00526320" w14:textId="77777777" w:rsidR="00265A6C" w:rsidRDefault="00265A6C" w:rsidP="00C26830">
      <w:pPr>
        <w:rPr>
          <w:rFonts w:ascii="Times New Roman" w:hAnsi="Times New Roman"/>
          <w:color w:val="000000"/>
          <w:sz w:val="24"/>
        </w:rPr>
      </w:pPr>
      <w:r>
        <w:rPr>
          <w:rFonts w:ascii="Times New Roman" w:hAnsi="Times New Roman"/>
          <w:color w:val="000000"/>
          <w:sz w:val="24"/>
        </w:rPr>
        <w:t>Kentucky Educational Television</w:t>
      </w:r>
    </w:p>
    <w:p w14:paraId="73B1708E" w14:textId="77777777" w:rsidR="00265A6C" w:rsidRDefault="00265A6C" w:rsidP="00C26830">
      <w:pPr>
        <w:rPr>
          <w:rFonts w:ascii="Times New Roman" w:hAnsi="Times New Roman"/>
          <w:color w:val="000000"/>
          <w:sz w:val="24"/>
        </w:rPr>
      </w:pPr>
      <w:r>
        <w:rPr>
          <w:rFonts w:ascii="Times New Roman" w:hAnsi="Times New Roman"/>
          <w:color w:val="000000"/>
          <w:sz w:val="24"/>
        </w:rPr>
        <w:t>600 Cooper Drive</w:t>
      </w:r>
    </w:p>
    <w:p w14:paraId="7937DEB0" w14:textId="77777777" w:rsidR="00265A6C" w:rsidRDefault="00265A6C" w:rsidP="00C26830">
      <w:pPr>
        <w:rPr>
          <w:rFonts w:ascii="Times New Roman" w:hAnsi="Times New Roman"/>
          <w:color w:val="000000"/>
          <w:sz w:val="24"/>
        </w:rPr>
      </w:pPr>
      <w:r>
        <w:rPr>
          <w:rFonts w:ascii="Times New Roman" w:hAnsi="Times New Roman"/>
          <w:color w:val="000000"/>
          <w:sz w:val="24"/>
        </w:rPr>
        <w:t>Lexington, Kentucky 40502-2296</w:t>
      </w:r>
    </w:p>
    <w:p w14:paraId="6F66EBC3" w14:textId="77777777" w:rsidR="00265A6C" w:rsidRDefault="00265A6C" w:rsidP="00C26830">
      <w:pPr>
        <w:rPr>
          <w:rFonts w:ascii="Times New Roman" w:hAnsi="Times New Roman"/>
          <w:color w:val="000000"/>
          <w:sz w:val="24"/>
        </w:rPr>
      </w:pPr>
      <w:r>
        <w:rPr>
          <w:rFonts w:ascii="Times New Roman" w:hAnsi="Times New Roman"/>
          <w:color w:val="000000"/>
          <w:sz w:val="24"/>
        </w:rPr>
        <w:t>Tel: (859) 258-7000</w:t>
      </w:r>
    </w:p>
    <w:p w14:paraId="5A6F9259" w14:textId="77777777" w:rsidR="00265A6C" w:rsidRDefault="00265A6C" w:rsidP="00C26830">
      <w:pPr>
        <w:rPr>
          <w:rFonts w:ascii="Times New Roman" w:hAnsi="Times New Roman"/>
          <w:color w:val="000000"/>
          <w:sz w:val="24"/>
        </w:rPr>
      </w:pPr>
    </w:p>
    <w:p w14:paraId="054E3993" w14:textId="77777777" w:rsidR="00265A6C" w:rsidRDefault="00265A6C" w:rsidP="00C26830">
      <w:pPr>
        <w:rPr>
          <w:rFonts w:ascii="Times New Roman" w:hAnsi="Times New Roman"/>
          <w:color w:val="000000"/>
          <w:sz w:val="24"/>
        </w:rPr>
      </w:pPr>
      <w:r>
        <w:rPr>
          <w:rFonts w:ascii="Times New Roman" w:hAnsi="Times New Roman"/>
          <w:color w:val="000000"/>
          <w:sz w:val="24"/>
        </w:rPr>
        <w:lastRenderedPageBreak/>
        <w:t xml:space="preserve">Mr. Engel of Kentucky Educational Television reported that the current format for instruction and reporting works well.  The application process is very understandable and relatively simple to perform after the necessary data is collected.  Mr. Engel pointed out that locating the data necessary to calculate the county “need” scores, i.e. school lunch data, involves a bit of diligence but explained that this is due to </w:t>
      </w:r>
      <w:r w:rsidR="0064580B">
        <w:rPr>
          <w:rFonts w:ascii="Times New Roman" w:hAnsi="Times New Roman"/>
          <w:color w:val="000000"/>
          <w:sz w:val="24"/>
        </w:rPr>
        <w:t>the method his</w:t>
      </w:r>
      <w:r>
        <w:rPr>
          <w:rFonts w:ascii="Times New Roman" w:hAnsi="Times New Roman"/>
          <w:color w:val="000000"/>
          <w:sz w:val="24"/>
        </w:rPr>
        <w:t xml:space="preserve"> state has for reporting and making the school lunch data available for the public.</w:t>
      </w:r>
    </w:p>
    <w:p w14:paraId="25037CB1" w14:textId="77777777" w:rsidR="00265A6C" w:rsidRDefault="00265A6C" w:rsidP="00C26830">
      <w:pPr>
        <w:rPr>
          <w:rFonts w:ascii="Times New Roman" w:hAnsi="Times New Roman"/>
          <w:color w:val="000000"/>
          <w:sz w:val="24"/>
        </w:rPr>
      </w:pPr>
    </w:p>
    <w:p w14:paraId="11D3664C" w14:textId="77777777" w:rsidR="00265A6C" w:rsidRDefault="00265A6C" w:rsidP="00C26830">
      <w:pPr>
        <w:rPr>
          <w:rFonts w:ascii="Times New Roman" w:hAnsi="Times New Roman"/>
          <w:color w:val="000000"/>
          <w:sz w:val="24"/>
        </w:rPr>
      </w:pPr>
      <w:r>
        <w:rPr>
          <w:rFonts w:ascii="Times New Roman" w:hAnsi="Times New Roman"/>
          <w:color w:val="000000"/>
          <w:sz w:val="24"/>
        </w:rPr>
        <w:t>Bill Legere</w:t>
      </w:r>
    </w:p>
    <w:p w14:paraId="76083CD6" w14:textId="77777777" w:rsidR="00265A6C" w:rsidRDefault="00265A6C" w:rsidP="00C26830">
      <w:pPr>
        <w:rPr>
          <w:rFonts w:ascii="Times New Roman" w:hAnsi="Times New Roman"/>
          <w:color w:val="000000"/>
          <w:sz w:val="24"/>
        </w:rPr>
      </w:pPr>
      <w:r>
        <w:rPr>
          <w:rFonts w:ascii="Times New Roman" w:hAnsi="Times New Roman"/>
          <w:color w:val="000000"/>
          <w:sz w:val="24"/>
        </w:rPr>
        <w:t>President and General Manager</w:t>
      </w:r>
    </w:p>
    <w:p w14:paraId="3512C5AB" w14:textId="77777777" w:rsidR="00265A6C" w:rsidRDefault="00265A6C" w:rsidP="00C26830">
      <w:pPr>
        <w:rPr>
          <w:rFonts w:ascii="Times New Roman" w:hAnsi="Times New Roman"/>
          <w:color w:val="000000"/>
          <w:sz w:val="24"/>
        </w:rPr>
      </w:pPr>
      <w:r>
        <w:rPr>
          <w:rFonts w:ascii="Times New Roman" w:hAnsi="Times New Roman"/>
          <w:color w:val="000000"/>
          <w:sz w:val="24"/>
        </w:rPr>
        <w:t>Capital Community Broadcasting, Inc.</w:t>
      </w:r>
    </w:p>
    <w:p w14:paraId="2C360890" w14:textId="77777777" w:rsidR="00265A6C" w:rsidRDefault="00265A6C" w:rsidP="00C26830">
      <w:pPr>
        <w:rPr>
          <w:rFonts w:ascii="Times New Roman" w:hAnsi="Times New Roman"/>
          <w:color w:val="000000"/>
          <w:sz w:val="24"/>
        </w:rPr>
      </w:pPr>
      <w:r>
        <w:rPr>
          <w:rFonts w:ascii="Times New Roman" w:hAnsi="Times New Roman"/>
          <w:color w:val="000000"/>
          <w:sz w:val="24"/>
        </w:rPr>
        <w:t>360 Egan Drive</w:t>
      </w:r>
    </w:p>
    <w:p w14:paraId="2FF3552E" w14:textId="77777777" w:rsidR="00265A6C" w:rsidRDefault="00265A6C" w:rsidP="00C26830">
      <w:pPr>
        <w:rPr>
          <w:rFonts w:ascii="Times New Roman" w:hAnsi="Times New Roman"/>
          <w:color w:val="000000"/>
          <w:sz w:val="24"/>
        </w:rPr>
      </w:pPr>
      <w:r>
        <w:rPr>
          <w:rFonts w:ascii="Times New Roman" w:hAnsi="Times New Roman"/>
          <w:color w:val="000000"/>
          <w:sz w:val="24"/>
        </w:rPr>
        <w:t>Juneau, Alaska 99801</w:t>
      </w:r>
    </w:p>
    <w:p w14:paraId="25178986" w14:textId="77777777" w:rsidR="00265A6C" w:rsidRDefault="00265A6C" w:rsidP="00C26830">
      <w:pPr>
        <w:rPr>
          <w:rFonts w:ascii="Times New Roman" w:hAnsi="Times New Roman"/>
          <w:color w:val="000000"/>
          <w:sz w:val="24"/>
        </w:rPr>
      </w:pPr>
      <w:r>
        <w:rPr>
          <w:rFonts w:ascii="Times New Roman" w:hAnsi="Times New Roman"/>
          <w:color w:val="000000"/>
          <w:sz w:val="24"/>
        </w:rPr>
        <w:t xml:space="preserve">Tel: (907) 463-6406 </w:t>
      </w:r>
    </w:p>
    <w:p w14:paraId="13039BEB" w14:textId="77777777" w:rsidR="00265A6C" w:rsidRDefault="00265A6C" w:rsidP="00C26830">
      <w:pPr>
        <w:rPr>
          <w:rFonts w:ascii="Times New Roman" w:hAnsi="Times New Roman"/>
          <w:color w:val="000000"/>
          <w:sz w:val="24"/>
        </w:rPr>
      </w:pPr>
    </w:p>
    <w:p w14:paraId="0C814FBB" w14:textId="77777777" w:rsidR="00265A6C" w:rsidRDefault="00265A6C" w:rsidP="00C26830">
      <w:pPr>
        <w:rPr>
          <w:rFonts w:ascii="Times New Roman" w:hAnsi="Times New Roman"/>
          <w:color w:val="000000"/>
          <w:sz w:val="24"/>
        </w:rPr>
      </w:pPr>
      <w:r>
        <w:rPr>
          <w:rFonts w:ascii="Times New Roman" w:hAnsi="Times New Roman"/>
          <w:color w:val="000000"/>
          <w:sz w:val="24"/>
        </w:rPr>
        <w:t>Capital Community Broadcasting, Inc. reports that they found the explanation of the program criteria, the application process and the forms clear and straightforward.  They had no difficulty with the instructions, which were detailed and helpful.  The financia</w:t>
      </w:r>
      <w:r w:rsidR="00E9136F">
        <w:rPr>
          <w:rFonts w:ascii="Times New Roman" w:hAnsi="Times New Roman"/>
          <w:color w:val="000000"/>
          <w:sz w:val="24"/>
        </w:rPr>
        <w:t>l and reporting requirements are</w:t>
      </w:r>
      <w:r>
        <w:rPr>
          <w:rFonts w:ascii="Times New Roman" w:hAnsi="Times New Roman"/>
          <w:color w:val="000000"/>
          <w:sz w:val="24"/>
        </w:rPr>
        <w:t xml:space="preserve"> not too time consuming.</w:t>
      </w:r>
    </w:p>
    <w:p w14:paraId="57DC65BD" w14:textId="77777777" w:rsidR="00265A6C" w:rsidRDefault="00265A6C" w:rsidP="00C26830">
      <w:pPr>
        <w:rPr>
          <w:rFonts w:ascii="Times New Roman" w:hAnsi="Times New Roman"/>
          <w:color w:val="000000"/>
          <w:sz w:val="24"/>
        </w:rPr>
      </w:pPr>
    </w:p>
    <w:p w14:paraId="3D37F554" w14:textId="77777777" w:rsidR="00265A6C" w:rsidRDefault="00265A6C" w:rsidP="00C26830">
      <w:pPr>
        <w:rPr>
          <w:rFonts w:ascii="Times New Roman" w:hAnsi="Times New Roman"/>
          <w:color w:val="000000"/>
          <w:sz w:val="24"/>
        </w:rPr>
      </w:pPr>
      <w:r>
        <w:rPr>
          <w:rFonts w:ascii="Times New Roman" w:hAnsi="Times New Roman"/>
          <w:color w:val="000000"/>
          <w:sz w:val="24"/>
        </w:rPr>
        <w:t>Stephanie Stemle</w:t>
      </w:r>
    </w:p>
    <w:p w14:paraId="26CB600C" w14:textId="77777777" w:rsidR="00265A6C" w:rsidRDefault="00265A6C" w:rsidP="00C26830">
      <w:pPr>
        <w:rPr>
          <w:rFonts w:ascii="Times New Roman" w:hAnsi="Times New Roman"/>
          <w:color w:val="000000"/>
          <w:sz w:val="24"/>
        </w:rPr>
      </w:pPr>
      <w:r>
        <w:rPr>
          <w:rFonts w:ascii="Times New Roman" w:hAnsi="Times New Roman"/>
          <w:color w:val="000000"/>
          <w:sz w:val="24"/>
        </w:rPr>
        <w:t>Grant Specialist</w:t>
      </w:r>
    </w:p>
    <w:p w14:paraId="63307F9A" w14:textId="77777777" w:rsidR="00265A6C" w:rsidRDefault="00265A6C" w:rsidP="00C26830">
      <w:pPr>
        <w:rPr>
          <w:rFonts w:ascii="Times New Roman" w:hAnsi="Times New Roman"/>
          <w:color w:val="000000"/>
          <w:sz w:val="24"/>
        </w:rPr>
      </w:pPr>
      <w:r>
        <w:rPr>
          <w:rFonts w:ascii="Times New Roman" w:hAnsi="Times New Roman"/>
          <w:color w:val="000000"/>
          <w:sz w:val="24"/>
        </w:rPr>
        <w:t>Vincennes University</w:t>
      </w:r>
    </w:p>
    <w:p w14:paraId="569C2F94" w14:textId="77777777" w:rsidR="00265A6C" w:rsidRDefault="00265A6C" w:rsidP="00C26830">
      <w:pPr>
        <w:rPr>
          <w:rFonts w:ascii="Times New Roman" w:hAnsi="Times New Roman"/>
          <w:color w:val="000000"/>
          <w:sz w:val="24"/>
        </w:rPr>
      </w:pPr>
      <w:r>
        <w:rPr>
          <w:rFonts w:ascii="Times New Roman" w:hAnsi="Times New Roman"/>
          <w:color w:val="000000"/>
          <w:sz w:val="24"/>
        </w:rPr>
        <w:t>1002 N. First Street</w:t>
      </w:r>
    </w:p>
    <w:p w14:paraId="40DA2B8A" w14:textId="77777777" w:rsidR="00265A6C" w:rsidRDefault="00265A6C" w:rsidP="00C26830">
      <w:pPr>
        <w:rPr>
          <w:rFonts w:ascii="Times New Roman" w:hAnsi="Times New Roman"/>
          <w:color w:val="000000"/>
          <w:sz w:val="24"/>
        </w:rPr>
      </w:pPr>
      <w:r>
        <w:rPr>
          <w:rFonts w:ascii="Times New Roman" w:hAnsi="Times New Roman"/>
          <w:color w:val="000000"/>
          <w:sz w:val="24"/>
        </w:rPr>
        <w:t>Vincennes, Indiana 47591</w:t>
      </w:r>
    </w:p>
    <w:p w14:paraId="0CC520C2" w14:textId="77777777" w:rsidR="00265A6C" w:rsidRDefault="00265A6C" w:rsidP="00C26830">
      <w:pPr>
        <w:rPr>
          <w:rFonts w:ascii="Times New Roman" w:hAnsi="Times New Roman"/>
          <w:color w:val="000000"/>
          <w:sz w:val="24"/>
        </w:rPr>
      </w:pPr>
      <w:r>
        <w:rPr>
          <w:rFonts w:ascii="Times New Roman" w:hAnsi="Times New Roman"/>
          <w:color w:val="000000"/>
          <w:sz w:val="24"/>
        </w:rPr>
        <w:t>Tel: (812) 888-4933</w:t>
      </w:r>
    </w:p>
    <w:p w14:paraId="01865ADE" w14:textId="77777777" w:rsidR="00265A6C" w:rsidRDefault="00265A6C" w:rsidP="00C26830">
      <w:pPr>
        <w:rPr>
          <w:rFonts w:ascii="Times New Roman" w:hAnsi="Times New Roman"/>
          <w:color w:val="000000"/>
          <w:sz w:val="24"/>
        </w:rPr>
      </w:pPr>
    </w:p>
    <w:p w14:paraId="1A58A675" w14:textId="77777777" w:rsidR="00265A6C" w:rsidRDefault="005F0919" w:rsidP="00C26830">
      <w:pPr>
        <w:rPr>
          <w:rFonts w:ascii="Times New Roman" w:hAnsi="Times New Roman"/>
          <w:color w:val="000000"/>
          <w:sz w:val="24"/>
        </w:rPr>
      </w:pPr>
      <w:r>
        <w:rPr>
          <w:rFonts w:ascii="Times New Roman" w:hAnsi="Times New Roman"/>
          <w:color w:val="000000"/>
          <w:sz w:val="24"/>
        </w:rPr>
        <w:t>The respondent from Vincennes University reported that the required data to apply to the program was easily identifiable and readily available.  The grant application package provided instructions and links for locating the data needed to complete the application.  The time involved in completing the grant application was reasonable and similar to other federal grant applications.  The reporting requirements are also practical and provide the applicant with the opportunity to submit pertinent information to the USDA regarding financial and programmatic progress without creating a burden to the university.</w:t>
      </w:r>
    </w:p>
    <w:p w14:paraId="55F685A2" w14:textId="77777777" w:rsidR="005F0919" w:rsidRDefault="005F0919" w:rsidP="00C26830">
      <w:pPr>
        <w:rPr>
          <w:rFonts w:ascii="Times New Roman" w:hAnsi="Times New Roman"/>
          <w:color w:val="000000"/>
          <w:sz w:val="24"/>
        </w:rPr>
      </w:pPr>
    </w:p>
    <w:p w14:paraId="6D7186DB" w14:textId="77777777" w:rsidR="005F0919" w:rsidRDefault="00C01802" w:rsidP="00C26830">
      <w:pPr>
        <w:rPr>
          <w:rFonts w:ascii="Times New Roman" w:hAnsi="Times New Roman"/>
          <w:color w:val="000000"/>
          <w:sz w:val="24"/>
        </w:rPr>
      </w:pPr>
      <w:r>
        <w:rPr>
          <w:rFonts w:ascii="Times New Roman" w:hAnsi="Times New Roman"/>
          <w:color w:val="000000"/>
          <w:sz w:val="24"/>
        </w:rPr>
        <w:t>Joel Householter</w:t>
      </w:r>
    </w:p>
    <w:p w14:paraId="374F7067" w14:textId="77777777" w:rsidR="00C01802" w:rsidRDefault="00C01802" w:rsidP="00C26830">
      <w:pPr>
        <w:rPr>
          <w:rFonts w:ascii="Times New Roman" w:hAnsi="Times New Roman"/>
          <w:color w:val="000000"/>
          <w:sz w:val="24"/>
        </w:rPr>
      </w:pPr>
      <w:r>
        <w:rPr>
          <w:rFonts w:ascii="Times New Roman" w:hAnsi="Times New Roman"/>
          <w:color w:val="000000"/>
          <w:sz w:val="24"/>
        </w:rPr>
        <w:t>Director of Operations and Engineering</w:t>
      </w:r>
    </w:p>
    <w:p w14:paraId="7D97E82B" w14:textId="77777777" w:rsidR="00C01802" w:rsidRDefault="00C01802" w:rsidP="00C26830">
      <w:pPr>
        <w:rPr>
          <w:rFonts w:ascii="Times New Roman" w:hAnsi="Times New Roman"/>
          <w:color w:val="000000"/>
          <w:sz w:val="24"/>
        </w:rPr>
      </w:pPr>
      <w:r>
        <w:rPr>
          <w:rFonts w:ascii="Times New Roman" w:hAnsi="Times New Roman"/>
          <w:color w:val="000000"/>
          <w:sz w:val="24"/>
        </w:rPr>
        <w:t>Redwood Empire Public Television, Inc. (KEET-TV)</w:t>
      </w:r>
    </w:p>
    <w:p w14:paraId="47B2C822" w14:textId="77777777" w:rsidR="00C01802" w:rsidRDefault="00C01802" w:rsidP="00C26830">
      <w:pPr>
        <w:rPr>
          <w:rFonts w:ascii="Times New Roman" w:hAnsi="Times New Roman"/>
          <w:color w:val="000000"/>
          <w:sz w:val="24"/>
        </w:rPr>
      </w:pPr>
      <w:r>
        <w:rPr>
          <w:rFonts w:ascii="Times New Roman" w:hAnsi="Times New Roman"/>
          <w:color w:val="000000"/>
          <w:sz w:val="24"/>
        </w:rPr>
        <w:t>P.O. Box 13</w:t>
      </w:r>
    </w:p>
    <w:p w14:paraId="30B4ACC6" w14:textId="77777777" w:rsidR="00C01802" w:rsidRDefault="00C01802" w:rsidP="00C26830">
      <w:pPr>
        <w:rPr>
          <w:rFonts w:ascii="Times New Roman" w:hAnsi="Times New Roman"/>
          <w:color w:val="000000"/>
          <w:sz w:val="24"/>
        </w:rPr>
      </w:pPr>
      <w:r>
        <w:rPr>
          <w:rFonts w:ascii="Times New Roman" w:hAnsi="Times New Roman"/>
          <w:color w:val="000000"/>
          <w:sz w:val="24"/>
        </w:rPr>
        <w:t>Eureka, California 95502</w:t>
      </w:r>
    </w:p>
    <w:p w14:paraId="1E54FB67" w14:textId="77777777" w:rsidR="00C01802" w:rsidRDefault="00C01802" w:rsidP="00C26830">
      <w:pPr>
        <w:rPr>
          <w:rFonts w:ascii="Times New Roman" w:hAnsi="Times New Roman"/>
          <w:color w:val="000000"/>
          <w:sz w:val="24"/>
        </w:rPr>
      </w:pPr>
      <w:r>
        <w:rPr>
          <w:rFonts w:ascii="Times New Roman" w:hAnsi="Times New Roman"/>
          <w:color w:val="000000"/>
          <w:sz w:val="24"/>
        </w:rPr>
        <w:t>Tel: (707) 445-0813, Ext. 204</w:t>
      </w:r>
    </w:p>
    <w:p w14:paraId="3D3D5F3B" w14:textId="77777777" w:rsidR="00FD0511" w:rsidRDefault="00FD0511" w:rsidP="00C26830">
      <w:pPr>
        <w:rPr>
          <w:rFonts w:ascii="Times New Roman" w:hAnsi="Times New Roman"/>
          <w:color w:val="000000"/>
          <w:sz w:val="24"/>
        </w:rPr>
      </w:pPr>
    </w:p>
    <w:p w14:paraId="767B38D7" w14:textId="77777777" w:rsidR="00FD0511" w:rsidRDefault="00FD0511" w:rsidP="00C26830">
      <w:pPr>
        <w:rPr>
          <w:rFonts w:ascii="Times New Roman" w:hAnsi="Times New Roman"/>
          <w:color w:val="000000"/>
          <w:sz w:val="24"/>
        </w:rPr>
      </w:pPr>
      <w:r>
        <w:rPr>
          <w:rFonts w:ascii="Times New Roman" w:hAnsi="Times New Roman"/>
          <w:color w:val="000000"/>
          <w:sz w:val="24"/>
        </w:rPr>
        <w:t>Redwood Empire Public Television reported that its station KEET has prepared and submitted 4-5 applications to RUS over the years.  They have encountered few problems in preparin</w:t>
      </w:r>
      <w:r w:rsidR="00E9136F">
        <w:rPr>
          <w:rFonts w:ascii="Times New Roman" w:hAnsi="Times New Roman"/>
          <w:color w:val="000000"/>
          <w:sz w:val="24"/>
        </w:rPr>
        <w:t>g an application and report</w:t>
      </w:r>
      <w:r>
        <w:rPr>
          <w:rFonts w:ascii="Times New Roman" w:hAnsi="Times New Roman"/>
          <w:color w:val="000000"/>
          <w:sz w:val="24"/>
        </w:rPr>
        <w:t xml:space="preserve"> that instructions are clear and directions to the sites necessary to obtain information are concise.  They point out that the RUS grant </w:t>
      </w:r>
      <w:r>
        <w:rPr>
          <w:rFonts w:ascii="Times New Roman" w:hAnsi="Times New Roman"/>
          <w:color w:val="000000"/>
          <w:sz w:val="24"/>
        </w:rPr>
        <w:lastRenderedPageBreak/>
        <w:t>application and administration process, when compared to other Federal grant programs they have applied for and utilized, should serve as a model for other grant programs.</w:t>
      </w:r>
    </w:p>
    <w:p w14:paraId="70408B36" w14:textId="77777777" w:rsidR="00265A6C" w:rsidRDefault="00265A6C" w:rsidP="00C26830">
      <w:pPr>
        <w:rPr>
          <w:rFonts w:ascii="Times New Roman" w:hAnsi="Times New Roman"/>
          <w:color w:val="000000"/>
          <w:sz w:val="24"/>
        </w:rPr>
      </w:pPr>
    </w:p>
    <w:p w14:paraId="2B4EC131" w14:textId="77777777" w:rsidR="007F4568" w:rsidRPr="00A3265F" w:rsidRDefault="007F4568" w:rsidP="007F4568">
      <w:pPr>
        <w:rPr>
          <w:rFonts w:ascii="Times New Roman" w:hAnsi="Times New Roman"/>
          <w:b/>
          <w:sz w:val="24"/>
        </w:rPr>
      </w:pPr>
      <w:r w:rsidRPr="00A3265F">
        <w:rPr>
          <w:rFonts w:ascii="Times New Roman" w:hAnsi="Times New Roman"/>
          <w:b/>
          <w:sz w:val="24"/>
        </w:rPr>
        <w:t xml:space="preserve">9.  </w:t>
      </w:r>
      <w:r w:rsidRPr="00A3265F">
        <w:rPr>
          <w:rFonts w:ascii="Times New Roman" w:hAnsi="Times New Roman"/>
          <w:b/>
          <w:sz w:val="24"/>
          <w:u w:val="single"/>
        </w:rPr>
        <w:t xml:space="preserve">Explain any decision to provide any payment or gift to respondents, other than </w:t>
      </w:r>
      <w:r w:rsidR="00935C6E" w:rsidRPr="00A3265F">
        <w:rPr>
          <w:rFonts w:ascii="Times New Roman" w:hAnsi="Times New Roman"/>
          <w:b/>
          <w:sz w:val="24"/>
          <w:u w:val="single"/>
        </w:rPr>
        <w:t>remuneration</w:t>
      </w:r>
      <w:r w:rsidRPr="00A3265F">
        <w:rPr>
          <w:rFonts w:ascii="Times New Roman" w:hAnsi="Times New Roman"/>
          <w:b/>
          <w:sz w:val="24"/>
          <w:u w:val="single"/>
        </w:rPr>
        <w:t xml:space="preserve"> of contractors or grantees</w:t>
      </w:r>
      <w:r w:rsidRPr="00A3265F">
        <w:rPr>
          <w:rFonts w:ascii="Times New Roman" w:hAnsi="Times New Roman"/>
          <w:b/>
          <w:sz w:val="24"/>
        </w:rPr>
        <w:t>.</w:t>
      </w:r>
    </w:p>
    <w:p w14:paraId="07564D12" w14:textId="77777777" w:rsidR="007F4568" w:rsidRDefault="007F4568" w:rsidP="007F4568">
      <w:pPr>
        <w:rPr>
          <w:rFonts w:ascii="Times New Roman" w:hAnsi="Times New Roman"/>
          <w:sz w:val="24"/>
        </w:rPr>
      </w:pPr>
    </w:p>
    <w:p w14:paraId="14D75DF8" w14:textId="77777777" w:rsidR="007F4568" w:rsidRDefault="007F4568" w:rsidP="007F4568">
      <w:pPr>
        <w:outlineLvl w:val="0"/>
        <w:rPr>
          <w:rFonts w:ascii="Times New Roman" w:hAnsi="Times New Roman"/>
          <w:sz w:val="24"/>
        </w:rPr>
      </w:pPr>
      <w:r>
        <w:rPr>
          <w:rFonts w:ascii="Times New Roman" w:hAnsi="Times New Roman"/>
          <w:sz w:val="24"/>
        </w:rPr>
        <w:t>No such decision has been made.</w:t>
      </w:r>
    </w:p>
    <w:p w14:paraId="253CAFF0" w14:textId="77777777" w:rsidR="007F4568" w:rsidRDefault="007F4568" w:rsidP="007F4568">
      <w:pPr>
        <w:rPr>
          <w:rFonts w:ascii="Times New Roman" w:hAnsi="Times New Roman"/>
          <w:sz w:val="24"/>
        </w:rPr>
      </w:pPr>
    </w:p>
    <w:p w14:paraId="2436508C" w14:textId="77777777" w:rsidR="007F4568" w:rsidRPr="00A3265F" w:rsidRDefault="007F4568" w:rsidP="007F4568">
      <w:pPr>
        <w:rPr>
          <w:rFonts w:ascii="Times New Roman" w:hAnsi="Times New Roman"/>
          <w:b/>
          <w:sz w:val="24"/>
        </w:rPr>
      </w:pPr>
      <w:r w:rsidRPr="00A3265F">
        <w:rPr>
          <w:rFonts w:ascii="Times New Roman" w:hAnsi="Times New Roman"/>
          <w:b/>
          <w:sz w:val="24"/>
        </w:rPr>
        <w:t xml:space="preserve">10.  </w:t>
      </w:r>
      <w:r w:rsidRPr="00A3265F">
        <w:rPr>
          <w:rFonts w:ascii="Times New Roman" w:hAnsi="Times New Roman"/>
          <w:b/>
          <w:sz w:val="24"/>
          <w:u w:val="single"/>
        </w:rPr>
        <w:t>Describe any assurance of confidentiality provided to respondents and the basis for the assurance in statute, regulation, or Agency policy</w:t>
      </w:r>
      <w:r w:rsidRPr="00A3265F">
        <w:rPr>
          <w:rFonts w:ascii="Times New Roman" w:hAnsi="Times New Roman"/>
          <w:b/>
          <w:sz w:val="24"/>
        </w:rPr>
        <w:t>.</w:t>
      </w:r>
    </w:p>
    <w:p w14:paraId="52BCD3D7" w14:textId="77777777" w:rsidR="007F4568" w:rsidRDefault="007F4568" w:rsidP="007F4568">
      <w:pPr>
        <w:rPr>
          <w:rFonts w:ascii="Times New Roman" w:hAnsi="Times New Roman"/>
          <w:sz w:val="24"/>
        </w:rPr>
      </w:pPr>
    </w:p>
    <w:p w14:paraId="3117B5CC" w14:textId="77777777" w:rsidR="007F4568" w:rsidRDefault="007F4568" w:rsidP="007F4568">
      <w:pPr>
        <w:rPr>
          <w:rFonts w:ascii="Times New Roman" w:hAnsi="Times New Roman"/>
          <w:sz w:val="24"/>
        </w:rPr>
      </w:pPr>
      <w:r>
        <w:rPr>
          <w:rFonts w:ascii="Times New Roman" w:hAnsi="Times New Roman"/>
          <w:sz w:val="24"/>
        </w:rPr>
        <w:t>There has been no assurance of confidentiality offered.  Information submitted to the Agency by applicants and borrowers is covered by provisions of the Freedom of Information Act (5 U.S.C. 552).</w:t>
      </w:r>
    </w:p>
    <w:p w14:paraId="75A63304" w14:textId="77777777" w:rsidR="007F4568" w:rsidRDefault="007F4568" w:rsidP="007F4568">
      <w:pPr>
        <w:rPr>
          <w:rFonts w:ascii="Times New Roman" w:hAnsi="Times New Roman"/>
          <w:sz w:val="24"/>
        </w:rPr>
      </w:pPr>
    </w:p>
    <w:p w14:paraId="04000D7A" w14:textId="77777777" w:rsidR="007F4568" w:rsidRDefault="007F4568" w:rsidP="007F4568">
      <w:pPr>
        <w:rPr>
          <w:rFonts w:ascii="Times New Roman" w:hAnsi="Times New Roman"/>
          <w:sz w:val="24"/>
        </w:rPr>
      </w:pPr>
      <w:r w:rsidRPr="00A3265F">
        <w:rPr>
          <w:rFonts w:ascii="Times New Roman" w:hAnsi="Times New Roman"/>
          <w:b/>
          <w:sz w:val="24"/>
        </w:rPr>
        <w:t xml:space="preserve">11.  </w:t>
      </w:r>
      <w:r w:rsidRPr="00A3265F">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Pr>
          <w:rFonts w:ascii="Times New Roman" w:hAnsi="Times New Roman"/>
          <w:sz w:val="24"/>
        </w:rPr>
        <w:t>.</w:t>
      </w:r>
    </w:p>
    <w:p w14:paraId="1111BFE3" w14:textId="77777777" w:rsidR="007F4568" w:rsidRDefault="007F4568" w:rsidP="007F4568">
      <w:pPr>
        <w:rPr>
          <w:rFonts w:ascii="Times New Roman" w:hAnsi="Times New Roman"/>
          <w:sz w:val="24"/>
        </w:rPr>
      </w:pPr>
    </w:p>
    <w:p w14:paraId="70FB34A3" w14:textId="77777777" w:rsidR="007F4568" w:rsidRDefault="007F4568" w:rsidP="007F4568">
      <w:pPr>
        <w:outlineLvl w:val="0"/>
        <w:rPr>
          <w:rFonts w:ascii="Times New Roman" w:hAnsi="Times New Roman"/>
          <w:sz w:val="24"/>
        </w:rPr>
      </w:pPr>
      <w:r>
        <w:rPr>
          <w:rFonts w:ascii="Times New Roman" w:hAnsi="Times New Roman"/>
          <w:sz w:val="24"/>
        </w:rPr>
        <w:t>There is no request for sensitive information.</w:t>
      </w:r>
    </w:p>
    <w:p w14:paraId="701F54DC" w14:textId="77777777" w:rsidR="007F4568" w:rsidRDefault="007F4568" w:rsidP="007F4568">
      <w:pPr>
        <w:rPr>
          <w:rFonts w:ascii="Times New Roman" w:hAnsi="Times New Roman"/>
          <w:sz w:val="24"/>
        </w:rPr>
      </w:pPr>
    </w:p>
    <w:p w14:paraId="7D0781AA" w14:textId="77777777" w:rsidR="007F4568" w:rsidRPr="00A3265F" w:rsidRDefault="007F4568" w:rsidP="007F4568">
      <w:pPr>
        <w:rPr>
          <w:rFonts w:ascii="Times New Roman" w:hAnsi="Times New Roman"/>
          <w:b/>
          <w:sz w:val="24"/>
        </w:rPr>
      </w:pPr>
      <w:r w:rsidRPr="00A3265F">
        <w:rPr>
          <w:rFonts w:ascii="Times New Roman" w:hAnsi="Times New Roman"/>
          <w:b/>
          <w:sz w:val="24"/>
        </w:rPr>
        <w:t xml:space="preserve">12.  </w:t>
      </w:r>
      <w:r w:rsidRPr="00A3265F">
        <w:rPr>
          <w:rFonts w:ascii="Times New Roman" w:hAnsi="Times New Roman"/>
          <w:b/>
          <w:sz w:val="24"/>
          <w:u w:val="single"/>
        </w:rPr>
        <w:t>Provide estimates of the hour burden of the collection of information</w:t>
      </w:r>
      <w:r w:rsidRPr="00A3265F">
        <w:rPr>
          <w:rFonts w:ascii="Times New Roman" w:hAnsi="Times New Roman"/>
          <w:b/>
          <w:sz w:val="24"/>
        </w:rPr>
        <w:t>.</w:t>
      </w:r>
    </w:p>
    <w:p w14:paraId="24065FCE" w14:textId="77777777" w:rsidR="00031A5F" w:rsidRDefault="00031A5F" w:rsidP="007F4568">
      <w:pPr>
        <w:rPr>
          <w:rFonts w:ascii="Times New Roman" w:hAnsi="Times New Roman"/>
          <w:sz w:val="24"/>
        </w:rPr>
      </w:pPr>
    </w:p>
    <w:p w14:paraId="23961DDB" w14:textId="5123CCCD" w:rsidR="00031A5F" w:rsidRDefault="00BF6821" w:rsidP="00031A5F">
      <w:pPr>
        <w:rPr>
          <w:rFonts w:ascii="Times New Roman" w:hAnsi="Times New Roman"/>
          <w:sz w:val="24"/>
        </w:rPr>
      </w:pPr>
      <w:r>
        <w:rPr>
          <w:rFonts w:ascii="Times New Roman" w:hAnsi="Times New Roman"/>
          <w:sz w:val="24"/>
        </w:rPr>
        <w:t xml:space="preserve">Based on Agency experience </w:t>
      </w:r>
      <w:r w:rsidR="00057E08">
        <w:rPr>
          <w:rFonts w:ascii="Times New Roman" w:hAnsi="Times New Roman"/>
          <w:sz w:val="24"/>
        </w:rPr>
        <w:t xml:space="preserve">including the number of applicants </w:t>
      </w:r>
      <w:r>
        <w:rPr>
          <w:rFonts w:ascii="Times New Roman" w:hAnsi="Times New Roman"/>
          <w:sz w:val="24"/>
        </w:rPr>
        <w:t>from past NOFAs, the Agency estimates that an average of 30 applications are submitted annu</w:t>
      </w:r>
      <w:r w:rsidR="00927AD9">
        <w:rPr>
          <w:rFonts w:ascii="Times New Roman" w:hAnsi="Times New Roman"/>
          <w:sz w:val="24"/>
        </w:rPr>
        <w:t>ally.  From the 30 applications</w:t>
      </w:r>
      <w:r>
        <w:rPr>
          <w:rFonts w:ascii="Times New Roman" w:hAnsi="Times New Roman"/>
          <w:sz w:val="24"/>
        </w:rPr>
        <w:t xml:space="preserve"> it is estimated that, based on the Agency</w:t>
      </w:r>
      <w:r w:rsidR="00927AD9" w:rsidRPr="00CC43A5">
        <w:rPr>
          <w:rFonts w:ascii="Times New Roman" w:hAnsi="Times New Roman"/>
          <w:sz w:val="24"/>
        </w:rPr>
        <w:t>’s</w:t>
      </w:r>
      <w:r w:rsidRPr="00CC43A5">
        <w:rPr>
          <w:rFonts w:ascii="Times New Roman" w:hAnsi="Times New Roman"/>
          <w:sz w:val="24"/>
        </w:rPr>
        <w:t xml:space="preserve"> </w:t>
      </w:r>
      <w:r>
        <w:rPr>
          <w:rFonts w:ascii="Times New Roman" w:hAnsi="Times New Roman"/>
          <w:sz w:val="24"/>
        </w:rPr>
        <w:t xml:space="preserve">experience concerning past funding amounts, approximately 8 grant awards will be made. </w:t>
      </w:r>
      <w:r w:rsidR="00031A5F">
        <w:rPr>
          <w:rFonts w:ascii="Times New Roman" w:hAnsi="Times New Roman"/>
          <w:sz w:val="24"/>
        </w:rPr>
        <w:t>The Agency estimates that there are 30 respondents</w:t>
      </w:r>
      <w:r w:rsidR="00E01F36" w:rsidRPr="00CC43A5">
        <w:rPr>
          <w:rFonts w:ascii="Times New Roman" w:hAnsi="Times New Roman"/>
          <w:sz w:val="24"/>
        </w:rPr>
        <w:t>,</w:t>
      </w:r>
      <w:r w:rsidR="00031A5F" w:rsidRPr="00CC43A5">
        <w:rPr>
          <w:rFonts w:ascii="Times New Roman" w:hAnsi="Times New Roman"/>
          <w:sz w:val="24"/>
        </w:rPr>
        <w:t xml:space="preserve"> </w:t>
      </w:r>
      <w:r w:rsidR="00D87C61">
        <w:rPr>
          <w:rFonts w:ascii="Times New Roman" w:hAnsi="Times New Roman"/>
          <w:sz w:val="24"/>
        </w:rPr>
        <w:t xml:space="preserve">and </w:t>
      </w:r>
      <w:r w:rsidR="00E01F36" w:rsidRPr="00CC43A5">
        <w:rPr>
          <w:rFonts w:ascii="Times New Roman" w:hAnsi="Times New Roman"/>
          <w:sz w:val="24"/>
        </w:rPr>
        <w:t>6</w:t>
      </w:r>
      <w:r w:rsidR="00031A5F" w:rsidRPr="00CC43A5">
        <w:rPr>
          <w:rFonts w:ascii="Times New Roman" w:hAnsi="Times New Roman"/>
          <w:sz w:val="24"/>
        </w:rPr>
        <w:t xml:space="preserve">8 responses </w:t>
      </w:r>
      <w:r w:rsidR="00E01F36" w:rsidRPr="00CC43A5">
        <w:rPr>
          <w:rFonts w:ascii="Times New Roman" w:hAnsi="Times New Roman"/>
          <w:sz w:val="24"/>
        </w:rPr>
        <w:t xml:space="preserve">for </w:t>
      </w:r>
      <w:r w:rsidR="00031A5F" w:rsidRPr="00CC43A5">
        <w:rPr>
          <w:rFonts w:ascii="Times New Roman" w:hAnsi="Times New Roman"/>
          <w:sz w:val="24"/>
        </w:rPr>
        <w:t>a total of 7</w:t>
      </w:r>
      <w:r w:rsidR="00E01F36" w:rsidRPr="00CC43A5">
        <w:rPr>
          <w:rFonts w:ascii="Times New Roman" w:hAnsi="Times New Roman"/>
          <w:sz w:val="24"/>
        </w:rPr>
        <w:t>44</w:t>
      </w:r>
      <w:r w:rsidR="00031A5F" w:rsidRPr="00CC43A5">
        <w:rPr>
          <w:rFonts w:ascii="Times New Roman" w:hAnsi="Times New Roman"/>
          <w:sz w:val="24"/>
        </w:rPr>
        <w:t xml:space="preserve"> </w:t>
      </w:r>
      <w:r w:rsidR="00031A5F">
        <w:rPr>
          <w:rFonts w:ascii="Times New Roman" w:hAnsi="Times New Roman"/>
          <w:sz w:val="24"/>
        </w:rPr>
        <w:t xml:space="preserve">burden hours.  </w:t>
      </w:r>
      <w:r w:rsidR="00596723">
        <w:rPr>
          <w:rFonts w:ascii="Times New Roman" w:hAnsi="Times New Roman"/>
          <w:sz w:val="24"/>
        </w:rPr>
        <w:t xml:space="preserve">Applicant registration in the “System for Award Management” (SAM) requires 1 hour per </w:t>
      </w:r>
      <w:r w:rsidR="00E01F36">
        <w:rPr>
          <w:rFonts w:ascii="Times New Roman" w:hAnsi="Times New Roman"/>
          <w:sz w:val="24"/>
        </w:rPr>
        <w:t>respondent</w:t>
      </w:r>
      <w:r w:rsidR="00596723">
        <w:rPr>
          <w:rFonts w:ascii="Times New Roman" w:hAnsi="Times New Roman"/>
          <w:sz w:val="24"/>
        </w:rPr>
        <w:t xml:space="preserve">, for all respondents, </w:t>
      </w:r>
      <w:r w:rsidR="00596723" w:rsidRPr="00CC43A5">
        <w:rPr>
          <w:rFonts w:ascii="Times New Roman" w:hAnsi="Times New Roman"/>
          <w:sz w:val="24"/>
        </w:rPr>
        <w:t>total</w:t>
      </w:r>
      <w:r w:rsidR="00E01F36" w:rsidRPr="00CC43A5">
        <w:rPr>
          <w:rFonts w:ascii="Times New Roman" w:hAnsi="Times New Roman"/>
          <w:sz w:val="24"/>
        </w:rPr>
        <w:t>ing</w:t>
      </w:r>
      <w:r w:rsidR="00596723" w:rsidRPr="00CC43A5">
        <w:rPr>
          <w:rFonts w:ascii="Times New Roman" w:hAnsi="Times New Roman"/>
          <w:sz w:val="24"/>
        </w:rPr>
        <w:t xml:space="preserve"> 3</w:t>
      </w:r>
      <w:r w:rsidR="00596723">
        <w:rPr>
          <w:rFonts w:ascii="Times New Roman" w:hAnsi="Times New Roman"/>
          <w:sz w:val="24"/>
        </w:rPr>
        <w:t>0 hours.  After registration in SAM, completion of the Public Television Digital Transition Grant application</w:t>
      </w:r>
      <w:r w:rsidR="00A73D5A">
        <w:rPr>
          <w:rFonts w:ascii="Times New Roman" w:hAnsi="Times New Roman"/>
          <w:sz w:val="24"/>
        </w:rPr>
        <w:t xml:space="preserve"> per respondent is 23 hours </w:t>
      </w:r>
      <w:r w:rsidR="00971113">
        <w:rPr>
          <w:rFonts w:ascii="Times New Roman" w:hAnsi="Times New Roman"/>
          <w:sz w:val="24"/>
        </w:rPr>
        <w:t>(</w:t>
      </w:r>
      <w:r w:rsidR="00E97C81">
        <w:rPr>
          <w:rFonts w:ascii="Times New Roman" w:hAnsi="Times New Roman"/>
          <w:sz w:val="24"/>
        </w:rPr>
        <w:t>4 hours of time from an Engineer, 4 hours of management analyst time and 1</w:t>
      </w:r>
      <w:r w:rsidR="009E0CCA" w:rsidRPr="008B2486">
        <w:rPr>
          <w:rFonts w:ascii="Times New Roman" w:hAnsi="Times New Roman"/>
          <w:sz w:val="24"/>
        </w:rPr>
        <w:t>5</w:t>
      </w:r>
      <w:r w:rsidR="00E97C81" w:rsidRPr="008B2486">
        <w:rPr>
          <w:rFonts w:ascii="Times New Roman" w:hAnsi="Times New Roman"/>
          <w:sz w:val="24"/>
        </w:rPr>
        <w:t xml:space="preserve"> </w:t>
      </w:r>
      <w:r w:rsidR="00E97C81">
        <w:rPr>
          <w:rFonts w:ascii="Times New Roman" w:hAnsi="Times New Roman"/>
          <w:sz w:val="24"/>
        </w:rPr>
        <w:t xml:space="preserve">hours </w:t>
      </w:r>
      <w:r w:rsidR="00971113">
        <w:rPr>
          <w:rFonts w:ascii="Times New Roman" w:hAnsi="Times New Roman"/>
          <w:sz w:val="24"/>
        </w:rPr>
        <w:t>of clerical/administrative time</w:t>
      </w:r>
      <w:r w:rsidR="00225C4C">
        <w:rPr>
          <w:rFonts w:ascii="Times New Roman" w:hAnsi="Times New Roman"/>
          <w:sz w:val="24"/>
        </w:rPr>
        <w:t>)</w:t>
      </w:r>
      <w:r w:rsidR="00971113">
        <w:rPr>
          <w:rFonts w:ascii="Times New Roman" w:hAnsi="Times New Roman"/>
          <w:sz w:val="24"/>
        </w:rPr>
        <w:t xml:space="preserve"> for a</w:t>
      </w:r>
      <w:r w:rsidR="00A73D5A">
        <w:rPr>
          <w:rFonts w:ascii="Times New Roman" w:hAnsi="Times New Roman"/>
          <w:sz w:val="24"/>
        </w:rPr>
        <w:t xml:space="preserve"> total</w:t>
      </w:r>
      <w:r w:rsidR="00971113">
        <w:rPr>
          <w:rFonts w:ascii="Times New Roman" w:hAnsi="Times New Roman"/>
          <w:sz w:val="24"/>
        </w:rPr>
        <w:t xml:space="preserve"> of</w:t>
      </w:r>
      <w:r w:rsidR="00A73D5A">
        <w:rPr>
          <w:rFonts w:ascii="Times New Roman" w:hAnsi="Times New Roman"/>
          <w:sz w:val="24"/>
        </w:rPr>
        <w:t xml:space="preserve"> 690 hours.</w:t>
      </w:r>
      <w:r w:rsidR="00596723">
        <w:rPr>
          <w:rFonts w:ascii="Times New Roman" w:hAnsi="Times New Roman"/>
          <w:sz w:val="24"/>
        </w:rPr>
        <w:t xml:space="preserve"> Therefore, total application time, including SAM registration and completion of grant application is 720 hours (690+30).</w:t>
      </w:r>
      <w:r w:rsidR="00557659">
        <w:rPr>
          <w:rFonts w:ascii="Times New Roman" w:hAnsi="Times New Roman"/>
          <w:sz w:val="24"/>
        </w:rPr>
        <w:t xml:space="preserve"> </w:t>
      </w:r>
      <w:r w:rsidR="00031A5F">
        <w:rPr>
          <w:rFonts w:ascii="Times New Roman" w:hAnsi="Times New Roman"/>
          <w:sz w:val="24"/>
        </w:rPr>
        <w:t>Respondent time required to complete the grant agreement on awarded grants is estimated at 3 hours and totals 24 hou</w:t>
      </w:r>
      <w:r w:rsidR="00112BE6">
        <w:rPr>
          <w:rFonts w:ascii="Times New Roman" w:hAnsi="Times New Roman"/>
          <w:sz w:val="24"/>
        </w:rPr>
        <w:t>rs</w:t>
      </w:r>
      <w:r w:rsidR="007B71FA">
        <w:rPr>
          <w:rFonts w:ascii="Times New Roman" w:hAnsi="Times New Roman"/>
          <w:sz w:val="24"/>
        </w:rPr>
        <w:t xml:space="preserve"> as there are an estimate 8 annual grant awards</w:t>
      </w:r>
      <w:r w:rsidR="00112BE6">
        <w:rPr>
          <w:rFonts w:ascii="Times New Roman" w:hAnsi="Times New Roman"/>
          <w:sz w:val="24"/>
        </w:rPr>
        <w:t xml:space="preserve">. </w:t>
      </w:r>
      <w:r w:rsidR="00B41721">
        <w:rPr>
          <w:rFonts w:ascii="Times New Roman" w:hAnsi="Times New Roman"/>
          <w:sz w:val="24"/>
        </w:rPr>
        <w:t>(See separate spreadsheet RUS Form 36</w:t>
      </w:r>
      <w:r w:rsidR="00031A5F">
        <w:rPr>
          <w:rFonts w:ascii="Times New Roman" w:hAnsi="Times New Roman"/>
          <w:sz w:val="24"/>
        </w:rPr>
        <w:t xml:space="preserve"> for complete breakout of the burden</w:t>
      </w:r>
      <w:r w:rsidR="00112BE6">
        <w:rPr>
          <w:rFonts w:ascii="Times New Roman" w:hAnsi="Times New Roman"/>
          <w:sz w:val="24"/>
        </w:rPr>
        <w:t>)</w:t>
      </w:r>
      <w:r w:rsidR="00031A5F">
        <w:rPr>
          <w:rFonts w:ascii="Times New Roman" w:hAnsi="Times New Roman"/>
          <w:sz w:val="24"/>
        </w:rPr>
        <w:t xml:space="preserve">. </w:t>
      </w:r>
    </w:p>
    <w:p w14:paraId="510420FE" w14:textId="77777777" w:rsidR="00031A5F" w:rsidRDefault="00031A5F" w:rsidP="00031A5F">
      <w:pPr>
        <w:rPr>
          <w:rFonts w:ascii="Times New Roman" w:hAnsi="Times New Roman"/>
          <w:sz w:val="24"/>
        </w:rPr>
      </w:pPr>
    </w:p>
    <w:p w14:paraId="26728039" w14:textId="781BCBB6" w:rsidR="00031A5F" w:rsidRDefault="00031A5F" w:rsidP="00031A5F">
      <w:pPr>
        <w:rPr>
          <w:rFonts w:ascii="Times New Roman" w:hAnsi="Times New Roman"/>
          <w:sz w:val="24"/>
        </w:rPr>
      </w:pPr>
      <w:r>
        <w:rPr>
          <w:rFonts w:ascii="Times New Roman" w:hAnsi="Times New Roman"/>
          <w:sz w:val="24"/>
        </w:rPr>
        <w:t>The total cost to responde</w:t>
      </w:r>
      <w:r w:rsidR="00E923DC">
        <w:rPr>
          <w:rFonts w:ascii="Times New Roman" w:hAnsi="Times New Roman"/>
          <w:sz w:val="24"/>
        </w:rPr>
        <w:t>nts is estimated to be</w:t>
      </w:r>
      <w:r>
        <w:rPr>
          <w:rFonts w:ascii="Times New Roman" w:hAnsi="Times New Roman"/>
          <w:sz w:val="24"/>
        </w:rPr>
        <w:t xml:space="preserve"> </w:t>
      </w:r>
      <w:r w:rsidR="00557659">
        <w:rPr>
          <w:rFonts w:ascii="Times New Roman" w:hAnsi="Times New Roman"/>
          <w:sz w:val="24"/>
        </w:rPr>
        <w:t>$</w:t>
      </w:r>
      <w:r w:rsidR="00544DA9">
        <w:rPr>
          <w:rFonts w:ascii="Times New Roman" w:hAnsi="Times New Roman"/>
          <w:sz w:val="24"/>
        </w:rPr>
        <w:t>26,552</w:t>
      </w:r>
      <w:r>
        <w:rPr>
          <w:rFonts w:ascii="Times New Roman" w:hAnsi="Times New Roman"/>
          <w:sz w:val="24"/>
        </w:rPr>
        <w:t xml:space="preserve">.  The estimated wage rates of $43.09/hr for engineer (Occupation Code 17-2070), $37.79/hr for analyst (Occupation Code 13-1111), and $15.15 for clerical staff (Occupation Code 43-0000) were based on information from the Bureau of Labor Statistics, median hourly wages found at </w:t>
      </w:r>
      <w:hyperlink r:id="rId11" w:history="1">
        <w:r w:rsidRPr="008B691F">
          <w:rPr>
            <w:rStyle w:val="Hyperlink"/>
            <w:rFonts w:ascii="Times New Roman" w:hAnsi="Times New Roman"/>
            <w:sz w:val="24"/>
          </w:rPr>
          <w:t>http://www.bls.gov/oes/current/oes_nat.htm</w:t>
        </w:r>
      </w:hyperlink>
      <w:r>
        <w:rPr>
          <w:rFonts w:ascii="Times New Roman" w:hAnsi="Times New Roman"/>
          <w:sz w:val="24"/>
        </w:rPr>
        <w:t xml:space="preserve"> </w:t>
      </w:r>
      <w:r w:rsidR="00557659">
        <w:rPr>
          <w:rFonts w:ascii="Times New Roman" w:hAnsi="Times New Roman"/>
          <w:sz w:val="24"/>
        </w:rPr>
        <w:t>. Estimated cost for duplication and shipping cost is $85.00 per application and totals</w:t>
      </w:r>
      <w:r w:rsidR="00D81ED1">
        <w:rPr>
          <w:rFonts w:ascii="Times New Roman" w:hAnsi="Times New Roman"/>
          <w:sz w:val="24"/>
        </w:rPr>
        <w:t xml:space="preserve"> $2,550. </w:t>
      </w:r>
      <w:r>
        <w:rPr>
          <w:rFonts w:ascii="Times New Roman" w:hAnsi="Times New Roman"/>
          <w:sz w:val="24"/>
        </w:rPr>
        <w:t>With the addition o</w:t>
      </w:r>
      <w:r w:rsidR="00D81ED1">
        <w:rPr>
          <w:rFonts w:ascii="Times New Roman" w:hAnsi="Times New Roman"/>
          <w:sz w:val="24"/>
        </w:rPr>
        <w:t>f cost of employee</w:t>
      </w:r>
      <w:r w:rsidR="00A707D6">
        <w:rPr>
          <w:rFonts w:ascii="Times New Roman" w:hAnsi="Times New Roman"/>
          <w:sz w:val="24"/>
        </w:rPr>
        <w:t xml:space="preserve"> </w:t>
      </w:r>
      <w:proofErr w:type="gramStart"/>
      <w:r w:rsidR="00A707D6">
        <w:rPr>
          <w:rFonts w:ascii="Times New Roman" w:hAnsi="Times New Roman"/>
          <w:sz w:val="24"/>
        </w:rPr>
        <w:t>benefits</w:t>
      </w:r>
      <w:proofErr w:type="gramEnd"/>
      <w:r w:rsidR="00515F77">
        <w:rPr>
          <w:rFonts w:ascii="Times New Roman" w:hAnsi="Times New Roman"/>
          <w:sz w:val="24"/>
        </w:rPr>
        <w:t xml:space="preserve"> </w:t>
      </w:r>
      <w:r>
        <w:rPr>
          <w:rFonts w:ascii="Times New Roman" w:hAnsi="Times New Roman"/>
          <w:sz w:val="24"/>
        </w:rPr>
        <w:t>respondent cost can be demonstrated in the following chart:</w:t>
      </w:r>
    </w:p>
    <w:p w14:paraId="66CC6DB3" w14:textId="77777777" w:rsidR="00AD4518" w:rsidRDefault="00AD4518" w:rsidP="00031A5F">
      <w:pPr>
        <w:rPr>
          <w:rFonts w:ascii="Times New Roman" w:hAnsi="Times New Roman"/>
          <w:sz w:val="24"/>
        </w:rPr>
      </w:pPr>
    </w:p>
    <w:p w14:paraId="11ADDD48" w14:textId="77777777" w:rsidR="00031A5F" w:rsidRDefault="00031A5F" w:rsidP="00031A5F">
      <w:pPr>
        <w:rPr>
          <w:rFonts w:ascii="Times New Roman" w:hAnsi="Times New Roman"/>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274"/>
        <w:gridCol w:w="1771"/>
        <w:gridCol w:w="1771"/>
        <w:gridCol w:w="1394"/>
      </w:tblGrid>
      <w:tr w:rsidR="00A707D6" w:rsidRPr="00897F97" w14:paraId="595F4B02" w14:textId="77777777" w:rsidTr="00897F97">
        <w:tc>
          <w:tcPr>
            <w:tcW w:w="1980" w:type="dxa"/>
            <w:shd w:val="clear" w:color="auto" w:fill="auto"/>
          </w:tcPr>
          <w:p w14:paraId="560ECD13" w14:textId="77777777" w:rsidR="00A707D6" w:rsidRPr="00897F97" w:rsidRDefault="00A707D6" w:rsidP="00897F97">
            <w:pPr>
              <w:jc w:val="center"/>
              <w:rPr>
                <w:rFonts w:ascii="Times New Roman" w:hAnsi="Times New Roman"/>
              </w:rPr>
            </w:pPr>
            <w:r w:rsidRPr="00897F97">
              <w:rPr>
                <w:rFonts w:ascii="Times New Roman" w:hAnsi="Times New Roman"/>
              </w:rPr>
              <w:t>Category</w:t>
            </w:r>
          </w:p>
        </w:tc>
        <w:tc>
          <w:tcPr>
            <w:tcW w:w="1274" w:type="dxa"/>
            <w:shd w:val="clear" w:color="auto" w:fill="auto"/>
          </w:tcPr>
          <w:p w14:paraId="10DE3B68" w14:textId="77777777" w:rsidR="00A707D6" w:rsidRPr="00897F97" w:rsidRDefault="00A707D6" w:rsidP="00897F97">
            <w:pPr>
              <w:jc w:val="center"/>
              <w:rPr>
                <w:rFonts w:ascii="Times New Roman" w:hAnsi="Times New Roman"/>
              </w:rPr>
            </w:pPr>
            <w:r w:rsidRPr="00897F97">
              <w:rPr>
                <w:rFonts w:ascii="Times New Roman" w:hAnsi="Times New Roman"/>
              </w:rPr>
              <w:t>Hours</w:t>
            </w:r>
          </w:p>
        </w:tc>
        <w:tc>
          <w:tcPr>
            <w:tcW w:w="1771" w:type="dxa"/>
            <w:shd w:val="clear" w:color="auto" w:fill="auto"/>
          </w:tcPr>
          <w:p w14:paraId="3899AEAB" w14:textId="77777777" w:rsidR="00A707D6" w:rsidRPr="00897F97" w:rsidRDefault="00A707D6" w:rsidP="00897F97">
            <w:pPr>
              <w:jc w:val="center"/>
              <w:rPr>
                <w:rFonts w:ascii="Times New Roman" w:hAnsi="Times New Roman"/>
              </w:rPr>
            </w:pPr>
            <w:r w:rsidRPr="00897F97">
              <w:rPr>
                <w:rFonts w:ascii="Times New Roman" w:hAnsi="Times New Roman"/>
              </w:rPr>
              <w:t>Hourly rate/benefit</w:t>
            </w:r>
          </w:p>
        </w:tc>
        <w:tc>
          <w:tcPr>
            <w:tcW w:w="1771" w:type="dxa"/>
            <w:shd w:val="clear" w:color="auto" w:fill="auto"/>
          </w:tcPr>
          <w:p w14:paraId="7ACE9E33" w14:textId="77777777" w:rsidR="00A707D6" w:rsidRPr="00897F97" w:rsidRDefault="00A707D6" w:rsidP="00897F97">
            <w:pPr>
              <w:jc w:val="center"/>
              <w:rPr>
                <w:rFonts w:ascii="Times New Roman" w:hAnsi="Times New Roman"/>
              </w:rPr>
            </w:pPr>
            <w:r w:rsidRPr="00897F97">
              <w:rPr>
                <w:rFonts w:ascii="Times New Roman" w:hAnsi="Times New Roman"/>
              </w:rPr>
              <w:t>Number of Responses</w:t>
            </w:r>
          </w:p>
        </w:tc>
        <w:tc>
          <w:tcPr>
            <w:tcW w:w="1394" w:type="dxa"/>
            <w:shd w:val="clear" w:color="auto" w:fill="auto"/>
          </w:tcPr>
          <w:p w14:paraId="639800B0" w14:textId="77777777" w:rsidR="00A707D6" w:rsidRPr="00897F97" w:rsidRDefault="00A707D6" w:rsidP="00897F97">
            <w:pPr>
              <w:jc w:val="center"/>
              <w:rPr>
                <w:rFonts w:ascii="Times New Roman" w:hAnsi="Times New Roman"/>
              </w:rPr>
            </w:pPr>
            <w:r w:rsidRPr="00897F97">
              <w:rPr>
                <w:rFonts w:ascii="Times New Roman" w:hAnsi="Times New Roman"/>
              </w:rPr>
              <w:t>Dollars</w:t>
            </w:r>
            <w:r w:rsidR="00EE4457" w:rsidRPr="00897F97">
              <w:rPr>
                <w:rFonts w:ascii="Times New Roman" w:hAnsi="Times New Roman"/>
              </w:rPr>
              <w:t xml:space="preserve"> per category</w:t>
            </w:r>
          </w:p>
        </w:tc>
      </w:tr>
      <w:tr w:rsidR="00A707D6" w:rsidRPr="00897F97" w14:paraId="72190034" w14:textId="77777777" w:rsidTr="00897F97">
        <w:tc>
          <w:tcPr>
            <w:tcW w:w="1980" w:type="dxa"/>
            <w:shd w:val="clear" w:color="auto" w:fill="auto"/>
          </w:tcPr>
          <w:p w14:paraId="37CD7B38" w14:textId="77777777" w:rsidR="00A707D6" w:rsidRPr="00897F97" w:rsidRDefault="00A707D6" w:rsidP="00897F97">
            <w:pPr>
              <w:jc w:val="center"/>
              <w:rPr>
                <w:rFonts w:ascii="Times New Roman" w:hAnsi="Times New Roman"/>
              </w:rPr>
            </w:pPr>
            <w:r w:rsidRPr="00897F97">
              <w:rPr>
                <w:rFonts w:ascii="Times New Roman" w:hAnsi="Times New Roman"/>
              </w:rPr>
              <w:t>Application</w:t>
            </w:r>
          </w:p>
        </w:tc>
        <w:tc>
          <w:tcPr>
            <w:tcW w:w="1274" w:type="dxa"/>
            <w:shd w:val="clear" w:color="auto" w:fill="auto"/>
          </w:tcPr>
          <w:p w14:paraId="60FCF7F9" w14:textId="77777777" w:rsidR="00A707D6" w:rsidRPr="00897F97" w:rsidRDefault="00A707D6" w:rsidP="00897F97">
            <w:pPr>
              <w:jc w:val="center"/>
              <w:rPr>
                <w:rFonts w:ascii="Times New Roman" w:hAnsi="Times New Roman"/>
              </w:rPr>
            </w:pPr>
          </w:p>
        </w:tc>
        <w:tc>
          <w:tcPr>
            <w:tcW w:w="1771" w:type="dxa"/>
            <w:shd w:val="clear" w:color="auto" w:fill="auto"/>
          </w:tcPr>
          <w:p w14:paraId="63C1E31F" w14:textId="77777777" w:rsidR="00A707D6" w:rsidRPr="00897F97" w:rsidRDefault="00A707D6" w:rsidP="00897F97">
            <w:pPr>
              <w:jc w:val="center"/>
              <w:rPr>
                <w:rFonts w:ascii="Times New Roman" w:hAnsi="Times New Roman"/>
              </w:rPr>
            </w:pPr>
          </w:p>
        </w:tc>
        <w:tc>
          <w:tcPr>
            <w:tcW w:w="1771" w:type="dxa"/>
            <w:shd w:val="clear" w:color="auto" w:fill="auto"/>
          </w:tcPr>
          <w:p w14:paraId="20330A09" w14:textId="77777777" w:rsidR="00A707D6" w:rsidRPr="00897F97" w:rsidRDefault="00A707D6" w:rsidP="00897F97">
            <w:pPr>
              <w:jc w:val="center"/>
              <w:rPr>
                <w:rFonts w:ascii="Times New Roman" w:hAnsi="Times New Roman"/>
              </w:rPr>
            </w:pPr>
          </w:p>
        </w:tc>
        <w:tc>
          <w:tcPr>
            <w:tcW w:w="1394" w:type="dxa"/>
            <w:shd w:val="clear" w:color="auto" w:fill="auto"/>
          </w:tcPr>
          <w:p w14:paraId="6114B2B7" w14:textId="77777777" w:rsidR="00A707D6" w:rsidRPr="00897F97" w:rsidRDefault="00A707D6" w:rsidP="00897F97">
            <w:pPr>
              <w:jc w:val="center"/>
              <w:rPr>
                <w:rFonts w:ascii="Times New Roman" w:hAnsi="Times New Roman"/>
              </w:rPr>
            </w:pPr>
          </w:p>
        </w:tc>
      </w:tr>
      <w:tr w:rsidR="00A707D6" w:rsidRPr="00897F97" w14:paraId="408FEFBD" w14:textId="77777777" w:rsidTr="00897F97">
        <w:tc>
          <w:tcPr>
            <w:tcW w:w="1980" w:type="dxa"/>
            <w:shd w:val="clear" w:color="auto" w:fill="auto"/>
          </w:tcPr>
          <w:p w14:paraId="4429B00B" w14:textId="72CB8A60" w:rsidR="00A707D6" w:rsidRPr="00897F97" w:rsidRDefault="00A707D6" w:rsidP="00897F97">
            <w:pPr>
              <w:jc w:val="center"/>
              <w:rPr>
                <w:rFonts w:ascii="Times New Roman" w:hAnsi="Times New Roman"/>
              </w:rPr>
            </w:pPr>
            <w:r w:rsidRPr="00897F97">
              <w:rPr>
                <w:rFonts w:ascii="Times New Roman" w:hAnsi="Times New Roman"/>
              </w:rPr>
              <w:t>Engineer</w:t>
            </w:r>
            <w:r w:rsidR="00710D89">
              <w:rPr>
                <w:rFonts w:ascii="Times New Roman" w:hAnsi="Times New Roman"/>
              </w:rPr>
              <w:t xml:space="preserve"> (includes SF-424)</w:t>
            </w:r>
          </w:p>
        </w:tc>
        <w:tc>
          <w:tcPr>
            <w:tcW w:w="1274" w:type="dxa"/>
            <w:shd w:val="clear" w:color="auto" w:fill="auto"/>
          </w:tcPr>
          <w:p w14:paraId="0E53783B" w14:textId="7197CA48" w:rsidR="00A707D6" w:rsidRPr="00897F97" w:rsidRDefault="00A707D6" w:rsidP="00897F97">
            <w:pPr>
              <w:jc w:val="center"/>
              <w:rPr>
                <w:rFonts w:ascii="Times New Roman" w:hAnsi="Times New Roman"/>
              </w:rPr>
            </w:pPr>
            <w:r w:rsidRPr="00897F97">
              <w:rPr>
                <w:rFonts w:ascii="Times New Roman" w:hAnsi="Times New Roman"/>
              </w:rPr>
              <w:t>4</w:t>
            </w:r>
            <w:r w:rsidR="00710D89">
              <w:rPr>
                <w:rFonts w:ascii="Times New Roman" w:hAnsi="Times New Roman"/>
              </w:rPr>
              <w:t>.75</w:t>
            </w:r>
          </w:p>
        </w:tc>
        <w:tc>
          <w:tcPr>
            <w:tcW w:w="1771" w:type="dxa"/>
            <w:shd w:val="clear" w:color="auto" w:fill="auto"/>
          </w:tcPr>
          <w:p w14:paraId="333827EE" w14:textId="77777777" w:rsidR="00A707D6" w:rsidRPr="00897F97" w:rsidRDefault="00FB02FD" w:rsidP="00897F97">
            <w:pPr>
              <w:jc w:val="center"/>
              <w:rPr>
                <w:rFonts w:ascii="Times New Roman" w:hAnsi="Times New Roman"/>
              </w:rPr>
            </w:pPr>
            <w:r w:rsidRPr="00897F97">
              <w:rPr>
                <w:rFonts w:ascii="Times New Roman" w:hAnsi="Times New Roman"/>
              </w:rPr>
              <w:t>$55.76</w:t>
            </w:r>
          </w:p>
        </w:tc>
        <w:tc>
          <w:tcPr>
            <w:tcW w:w="1771" w:type="dxa"/>
            <w:shd w:val="clear" w:color="auto" w:fill="auto"/>
          </w:tcPr>
          <w:p w14:paraId="0C60ADA8" w14:textId="77777777" w:rsidR="00A707D6" w:rsidRPr="00897F97" w:rsidRDefault="00A707D6" w:rsidP="00897F97">
            <w:pPr>
              <w:jc w:val="center"/>
              <w:rPr>
                <w:rFonts w:ascii="Times New Roman" w:hAnsi="Times New Roman"/>
              </w:rPr>
            </w:pPr>
            <w:r w:rsidRPr="00897F97">
              <w:rPr>
                <w:rFonts w:ascii="Times New Roman" w:hAnsi="Times New Roman"/>
              </w:rPr>
              <w:t>30</w:t>
            </w:r>
          </w:p>
        </w:tc>
        <w:tc>
          <w:tcPr>
            <w:tcW w:w="1394" w:type="dxa"/>
            <w:shd w:val="clear" w:color="auto" w:fill="auto"/>
          </w:tcPr>
          <w:p w14:paraId="73F2B17D" w14:textId="67092E13" w:rsidR="00A707D6" w:rsidRPr="00897F97" w:rsidRDefault="00FB02FD" w:rsidP="00897F97">
            <w:pPr>
              <w:jc w:val="center"/>
              <w:rPr>
                <w:rFonts w:ascii="Times New Roman" w:hAnsi="Times New Roman"/>
              </w:rPr>
            </w:pPr>
            <w:r w:rsidRPr="00897F97">
              <w:rPr>
                <w:rFonts w:ascii="Times New Roman" w:hAnsi="Times New Roman"/>
              </w:rPr>
              <w:t>$</w:t>
            </w:r>
            <w:r w:rsidR="00710D89">
              <w:rPr>
                <w:rFonts w:ascii="Times New Roman" w:hAnsi="Times New Roman"/>
              </w:rPr>
              <w:t>7,946</w:t>
            </w:r>
          </w:p>
        </w:tc>
      </w:tr>
      <w:tr w:rsidR="00A707D6" w:rsidRPr="00897F97" w14:paraId="468A1F9C" w14:textId="77777777" w:rsidTr="00897F97">
        <w:tc>
          <w:tcPr>
            <w:tcW w:w="1980" w:type="dxa"/>
            <w:shd w:val="clear" w:color="auto" w:fill="auto"/>
          </w:tcPr>
          <w:p w14:paraId="6CECEBB7" w14:textId="77777777" w:rsidR="00A707D6" w:rsidRPr="00897F97" w:rsidRDefault="00A707D6" w:rsidP="00897F97">
            <w:pPr>
              <w:jc w:val="center"/>
              <w:rPr>
                <w:rFonts w:ascii="Times New Roman" w:hAnsi="Times New Roman"/>
              </w:rPr>
            </w:pPr>
            <w:r w:rsidRPr="00897F97">
              <w:rPr>
                <w:rFonts w:ascii="Times New Roman" w:hAnsi="Times New Roman"/>
              </w:rPr>
              <w:t>Mgmt Analyst</w:t>
            </w:r>
          </w:p>
        </w:tc>
        <w:tc>
          <w:tcPr>
            <w:tcW w:w="1274" w:type="dxa"/>
            <w:shd w:val="clear" w:color="auto" w:fill="auto"/>
          </w:tcPr>
          <w:p w14:paraId="581BC550" w14:textId="77777777" w:rsidR="00A707D6" w:rsidRPr="00897F97" w:rsidRDefault="00A707D6" w:rsidP="00897F97">
            <w:pPr>
              <w:jc w:val="center"/>
              <w:rPr>
                <w:rFonts w:ascii="Times New Roman" w:hAnsi="Times New Roman"/>
              </w:rPr>
            </w:pPr>
            <w:r w:rsidRPr="00897F97">
              <w:rPr>
                <w:rFonts w:ascii="Times New Roman" w:hAnsi="Times New Roman"/>
              </w:rPr>
              <w:t>4</w:t>
            </w:r>
          </w:p>
        </w:tc>
        <w:tc>
          <w:tcPr>
            <w:tcW w:w="1771" w:type="dxa"/>
            <w:shd w:val="clear" w:color="auto" w:fill="auto"/>
          </w:tcPr>
          <w:p w14:paraId="3C6D7564" w14:textId="77777777" w:rsidR="00A707D6" w:rsidRPr="00897F97" w:rsidRDefault="00FB02FD" w:rsidP="00897F97">
            <w:pPr>
              <w:jc w:val="center"/>
              <w:rPr>
                <w:rFonts w:ascii="Times New Roman" w:hAnsi="Times New Roman"/>
              </w:rPr>
            </w:pPr>
            <w:r w:rsidRPr="00897F97">
              <w:rPr>
                <w:rFonts w:ascii="Times New Roman" w:hAnsi="Times New Roman"/>
              </w:rPr>
              <w:t>$48.90</w:t>
            </w:r>
          </w:p>
        </w:tc>
        <w:tc>
          <w:tcPr>
            <w:tcW w:w="1771" w:type="dxa"/>
            <w:shd w:val="clear" w:color="auto" w:fill="auto"/>
          </w:tcPr>
          <w:p w14:paraId="4E3D4350" w14:textId="77777777" w:rsidR="00A707D6" w:rsidRPr="00897F97" w:rsidRDefault="00A707D6" w:rsidP="00897F97">
            <w:pPr>
              <w:jc w:val="center"/>
              <w:rPr>
                <w:rFonts w:ascii="Times New Roman" w:hAnsi="Times New Roman"/>
              </w:rPr>
            </w:pPr>
            <w:r w:rsidRPr="00897F97">
              <w:rPr>
                <w:rFonts w:ascii="Times New Roman" w:hAnsi="Times New Roman"/>
              </w:rPr>
              <w:t>30</w:t>
            </w:r>
          </w:p>
        </w:tc>
        <w:tc>
          <w:tcPr>
            <w:tcW w:w="1394" w:type="dxa"/>
            <w:shd w:val="clear" w:color="auto" w:fill="auto"/>
          </w:tcPr>
          <w:p w14:paraId="1F4C2091" w14:textId="77777777" w:rsidR="00A707D6" w:rsidRPr="00897F97" w:rsidRDefault="00FB02FD" w:rsidP="00897F97">
            <w:pPr>
              <w:jc w:val="center"/>
              <w:rPr>
                <w:rFonts w:ascii="Times New Roman" w:hAnsi="Times New Roman"/>
              </w:rPr>
            </w:pPr>
            <w:r w:rsidRPr="00897F97">
              <w:rPr>
                <w:rFonts w:ascii="Times New Roman" w:hAnsi="Times New Roman"/>
              </w:rPr>
              <w:t>$5,868</w:t>
            </w:r>
          </w:p>
        </w:tc>
      </w:tr>
      <w:tr w:rsidR="00A707D6" w:rsidRPr="00897F97" w14:paraId="2EF3FE0B" w14:textId="77777777" w:rsidTr="00897F97">
        <w:tc>
          <w:tcPr>
            <w:tcW w:w="1980" w:type="dxa"/>
            <w:shd w:val="clear" w:color="auto" w:fill="auto"/>
          </w:tcPr>
          <w:p w14:paraId="3BEB81B5" w14:textId="0F7AFFBE" w:rsidR="00A707D6" w:rsidRPr="00897F97" w:rsidRDefault="00A707D6" w:rsidP="00897F97">
            <w:pPr>
              <w:jc w:val="center"/>
              <w:rPr>
                <w:rFonts w:ascii="Times New Roman" w:hAnsi="Times New Roman"/>
              </w:rPr>
            </w:pPr>
            <w:r w:rsidRPr="00897F97">
              <w:rPr>
                <w:rFonts w:ascii="Times New Roman" w:hAnsi="Times New Roman"/>
              </w:rPr>
              <w:t>Clerical</w:t>
            </w:r>
            <w:r w:rsidR="00710D89">
              <w:rPr>
                <w:rFonts w:ascii="Times New Roman" w:hAnsi="Times New Roman"/>
              </w:rPr>
              <w:t xml:space="preserve"> (includes SAM registration)</w:t>
            </w:r>
          </w:p>
        </w:tc>
        <w:tc>
          <w:tcPr>
            <w:tcW w:w="1274" w:type="dxa"/>
            <w:shd w:val="clear" w:color="auto" w:fill="auto"/>
          </w:tcPr>
          <w:p w14:paraId="54DBD505" w14:textId="46D7247F" w:rsidR="00A707D6" w:rsidRPr="00897F97" w:rsidRDefault="00A707D6" w:rsidP="00897F97">
            <w:pPr>
              <w:jc w:val="center"/>
              <w:rPr>
                <w:rFonts w:ascii="Times New Roman" w:hAnsi="Times New Roman"/>
              </w:rPr>
            </w:pPr>
            <w:r w:rsidRPr="00897F97">
              <w:rPr>
                <w:rFonts w:ascii="Times New Roman" w:hAnsi="Times New Roman"/>
              </w:rPr>
              <w:t>1</w:t>
            </w:r>
            <w:r w:rsidR="00757908">
              <w:rPr>
                <w:rFonts w:ascii="Times New Roman" w:hAnsi="Times New Roman"/>
              </w:rPr>
              <w:t>5</w:t>
            </w:r>
          </w:p>
        </w:tc>
        <w:tc>
          <w:tcPr>
            <w:tcW w:w="1771" w:type="dxa"/>
            <w:shd w:val="clear" w:color="auto" w:fill="auto"/>
          </w:tcPr>
          <w:p w14:paraId="1087F99C" w14:textId="77777777" w:rsidR="00A707D6" w:rsidRPr="00897F97" w:rsidRDefault="00FB02FD" w:rsidP="00897F97">
            <w:pPr>
              <w:jc w:val="center"/>
              <w:rPr>
                <w:rFonts w:ascii="Times New Roman" w:hAnsi="Times New Roman"/>
              </w:rPr>
            </w:pPr>
            <w:r w:rsidRPr="00897F97">
              <w:rPr>
                <w:rFonts w:ascii="Times New Roman" w:hAnsi="Times New Roman"/>
              </w:rPr>
              <w:t>$19.60</w:t>
            </w:r>
          </w:p>
        </w:tc>
        <w:tc>
          <w:tcPr>
            <w:tcW w:w="1771" w:type="dxa"/>
            <w:shd w:val="clear" w:color="auto" w:fill="auto"/>
          </w:tcPr>
          <w:p w14:paraId="4B7F9283" w14:textId="77777777" w:rsidR="00A707D6" w:rsidRPr="00897F97" w:rsidRDefault="00A707D6" w:rsidP="00897F97">
            <w:pPr>
              <w:jc w:val="center"/>
              <w:rPr>
                <w:rFonts w:ascii="Times New Roman" w:hAnsi="Times New Roman"/>
              </w:rPr>
            </w:pPr>
            <w:r w:rsidRPr="00897F97">
              <w:rPr>
                <w:rFonts w:ascii="Times New Roman" w:hAnsi="Times New Roman"/>
              </w:rPr>
              <w:t>30</w:t>
            </w:r>
          </w:p>
        </w:tc>
        <w:tc>
          <w:tcPr>
            <w:tcW w:w="1394" w:type="dxa"/>
            <w:shd w:val="clear" w:color="auto" w:fill="auto"/>
          </w:tcPr>
          <w:p w14:paraId="7824984F" w14:textId="7D7BAF29" w:rsidR="00A707D6" w:rsidRPr="00897F97" w:rsidRDefault="00FB02FD" w:rsidP="008B2486">
            <w:pPr>
              <w:jc w:val="center"/>
              <w:rPr>
                <w:rFonts w:ascii="Times New Roman" w:hAnsi="Times New Roman"/>
              </w:rPr>
            </w:pPr>
            <w:r w:rsidRPr="00897F97">
              <w:rPr>
                <w:rFonts w:ascii="Times New Roman" w:hAnsi="Times New Roman"/>
              </w:rPr>
              <w:t>$</w:t>
            </w:r>
            <w:r w:rsidR="008B2486">
              <w:rPr>
                <w:rFonts w:ascii="Times New Roman" w:hAnsi="Times New Roman"/>
              </w:rPr>
              <w:t>8,820</w:t>
            </w:r>
          </w:p>
        </w:tc>
      </w:tr>
      <w:tr w:rsidR="00A707D6" w:rsidRPr="00897F97" w14:paraId="747133F6" w14:textId="77777777" w:rsidTr="00897F97">
        <w:tc>
          <w:tcPr>
            <w:tcW w:w="1980" w:type="dxa"/>
            <w:shd w:val="clear" w:color="auto" w:fill="auto"/>
          </w:tcPr>
          <w:p w14:paraId="6165C2D6" w14:textId="77777777" w:rsidR="00A707D6" w:rsidRDefault="00515F77" w:rsidP="00897F97">
            <w:pPr>
              <w:jc w:val="center"/>
              <w:rPr>
                <w:rFonts w:ascii="Times New Roman" w:hAnsi="Times New Roman"/>
              </w:rPr>
            </w:pPr>
            <w:r>
              <w:rPr>
                <w:rFonts w:ascii="Times New Roman" w:hAnsi="Times New Roman"/>
              </w:rPr>
              <w:t>Shipping/copying</w:t>
            </w:r>
          </w:p>
          <w:p w14:paraId="17F07997" w14:textId="77777777" w:rsidR="00515F77" w:rsidRPr="00897F97" w:rsidRDefault="00515F77" w:rsidP="00897F97">
            <w:pPr>
              <w:jc w:val="center"/>
              <w:rPr>
                <w:rFonts w:ascii="Times New Roman" w:hAnsi="Times New Roman"/>
              </w:rPr>
            </w:pPr>
            <w:r>
              <w:rPr>
                <w:rFonts w:ascii="Times New Roman" w:hAnsi="Times New Roman"/>
              </w:rPr>
              <w:t>($85 per application)</w:t>
            </w:r>
          </w:p>
        </w:tc>
        <w:tc>
          <w:tcPr>
            <w:tcW w:w="1274" w:type="dxa"/>
            <w:shd w:val="clear" w:color="auto" w:fill="auto"/>
          </w:tcPr>
          <w:p w14:paraId="7F755444" w14:textId="77777777" w:rsidR="00A707D6" w:rsidRPr="00897F97" w:rsidRDefault="00A707D6" w:rsidP="00897F97">
            <w:pPr>
              <w:jc w:val="center"/>
              <w:rPr>
                <w:rFonts w:ascii="Times New Roman" w:hAnsi="Times New Roman"/>
              </w:rPr>
            </w:pPr>
          </w:p>
        </w:tc>
        <w:tc>
          <w:tcPr>
            <w:tcW w:w="1771" w:type="dxa"/>
            <w:shd w:val="clear" w:color="auto" w:fill="auto"/>
          </w:tcPr>
          <w:p w14:paraId="532EC0AB" w14:textId="77777777" w:rsidR="00A707D6" w:rsidRPr="00897F97" w:rsidRDefault="00A707D6" w:rsidP="00897F97">
            <w:pPr>
              <w:jc w:val="center"/>
              <w:rPr>
                <w:rFonts w:ascii="Times New Roman" w:hAnsi="Times New Roman"/>
              </w:rPr>
            </w:pPr>
          </w:p>
        </w:tc>
        <w:tc>
          <w:tcPr>
            <w:tcW w:w="1771" w:type="dxa"/>
            <w:shd w:val="clear" w:color="auto" w:fill="auto"/>
          </w:tcPr>
          <w:p w14:paraId="43A245A6" w14:textId="77777777" w:rsidR="00A707D6" w:rsidRPr="00897F97" w:rsidRDefault="00A707D6" w:rsidP="00897F97">
            <w:pPr>
              <w:jc w:val="center"/>
              <w:rPr>
                <w:rFonts w:ascii="Times New Roman" w:hAnsi="Times New Roman"/>
              </w:rPr>
            </w:pPr>
          </w:p>
        </w:tc>
        <w:tc>
          <w:tcPr>
            <w:tcW w:w="1394" w:type="dxa"/>
            <w:shd w:val="clear" w:color="auto" w:fill="auto"/>
          </w:tcPr>
          <w:p w14:paraId="4356CFDD" w14:textId="77777777" w:rsidR="00A707D6" w:rsidRPr="00897F97" w:rsidRDefault="00515F77" w:rsidP="00897F97">
            <w:pPr>
              <w:jc w:val="center"/>
              <w:rPr>
                <w:rFonts w:ascii="Times New Roman" w:hAnsi="Times New Roman"/>
              </w:rPr>
            </w:pPr>
            <w:r>
              <w:rPr>
                <w:rFonts w:ascii="Times New Roman" w:hAnsi="Times New Roman"/>
              </w:rPr>
              <w:t>$2,550</w:t>
            </w:r>
          </w:p>
        </w:tc>
      </w:tr>
      <w:tr w:rsidR="00A707D6" w:rsidRPr="00897F97" w14:paraId="7DA7A460" w14:textId="77777777" w:rsidTr="00897F97">
        <w:tc>
          <w:tcPr>
            <w:tcW w:w="1980" w:type="dxa"/>
            <w:shd w:val="clear" w:color="auto" w:fill="auto"/>
          </w:tcPr>
          <w:p w14:paraId="35E36D0A" w14:textId="77777777" w:rsidR="00A707D6" w:rsidRPr="00897F97" w:rsidRDefault="00A707D6" w:rsidP="00897F97">
            <w:pPr>
              <w:jc w:val="center"/>
              <w:rPr>
                <w:rFonts w:ascii="Times New Roman" w:hAnsi="Times New Roman"/>
              </w:rPr>
            </w:pPr>
            <w:r w:rsidRPr="00897F97">
              <w:rPr>
                <w:rFonts w:ascii="Times New Roman" w:hAnsi="Times New Roman"/>
              </w:rPr>
              <w:t>Grant Agreement</w:t>
            </w:r>
          </w:p>
        </w:tc>
        <w:tc>
          <w:tcPr>
            <w:tcW w:w="1274" w:type="dxa"/>
            <w:shd w:val="clear" w:color="auto" w:fill="auto"/>
          </w:tcPr>
          <w:p w14:paraId="70DAD818" w14:textId="77777777" w:rsidR="00A707D6" w:rsidRPr="00897F97" w:rsidRDefault="00A707D6" w:rsidP="00897F97">
            <w:pPr>
              <w:jc w:val="center"/>
              <w:rPr>
                <w:rFonts w:ascii="Times New Roman" w:hAnsi="Times New Roman"/>
              </w:rPr>
            </w:pPr>
          </w:p>
        </w:tc>
        <w:tc>
          <w:tcPr>
            <w:tcW w:w="1771" w:type="dxa"/>
            <w:shd w:val="clear" w:color="auto" w:fill="auto"/>
          </w:tcPr>
          <w:p w14:paraId="16A10B28" w14:textId="77777777" w:rsidR="00A707D6" w:rsidRPr="00897F97" w:rsidRDefault="00A707D6" w:rsidP="00897F97">
            <w:pPr>
              <w:jc w:val="center"/>
              <w:rPr>
                <w:rFonts w:ascii="Times New Roman" w:hAnsi="Times New Roman"/>
              </w:rPr>
            </w:pPr>
          </w:p>
        </w:tc>
        <w:tc>
          <w:tcPr>
            <w:tcW w:w="1771" w:type="dxa"/>
            <w:shd w:val="clear" w:color="auto" w:fill="auto"/>
          </w:tcPr>
          <w:p w14:paraId="3B35A984" w14:textId="77777777" w:rsidR="00A707D6" w:rsidRPr="00897F97" w:rsidRDefault="00A707D6" w:rsidP="00897F97">
            <w:pPr>
              <w:jc w:val="center"/>
              <w:rPr>
                <w:rFonts w:ascii="Times New Roman" w:hAnsi="Times New Roman"/>
              </w:rPr>
            </w:pPr>
          </w:p>
        </w:tc>
        <w:tc>
          <w:tcPr>
            <w:tcW w:w="1394" w:type="dxa"/>
            <w:shd w:val="clear" w:color="auto" w:fill="auto"/>
          </w:tcPr>
          <w:p w14:paraId="14B4F855" w14:textId="77777777" w:rsidR="00A707D6" w:rsidRPr="00897F97" w:rsidRDefault="00A707D6" w:rsidP="00897F97">
            <w:pPr>
              <w:jc w:val="center"/>
              <w:rPr>
                <w:rFonts w:ascii="Times New Roman" w:hAnsi="Times New Roman"/>
              </w:rPr>
            </w:pPr>
          </w:p>
        </w:tc>
      </w:tr>
      <w:tr w:rsidR="00A707D6" w:rsidRPr="00897F97" w14:paraId="3B9102E6" w14:textId="77777777" w:rsidTr="00897F97">
        <w:tc>
          <w:tcPr>
            <w:tcW w:w="1980" w:type="dxa"/>
            <w:shd w:val="clear" w:color="auto" w:fill="auto"/>
          </w:tcPr>
          <w:p w14:paraId="2359EC5D" w14:textId="77777777" w:rsidR="00A707D6" w:rsidRPr="00897F97" w:rsidRDefault="00A707D6" w:rsidP="00897F97">
            <w:pPr>
              <w:jc w:val="center"/>
              <w:rPr>
                <w:rFonts w:ascii="Times New Roman" w:hAnsi="Times New Roman"/>
              </w:rPr>
            </w:pPr>
            <w:r w:rsidRPr="00897F97">
              <w:rPr>
                <w:rFonts w:ascii="Times New Roman" w:hAnsi="Times New Roman"/>
              </w:rPr>
              <w:t>Engineer</w:t>
            </w:r>
          </w:p>
        </w:tc>
        <w:tc>
          <w:tcPr>
            <w:tcW w:w="1274" w:type="dxa"/>
            <w:shd w:val="clear" w:color="auto" w:fill="auto"/>
          </w:tcPr>
          <w:p w14:paraId="4BCD7E6E" w14:textId="77777777" w:rsidR="00A707D6" w:rsidRPr="00897F97" w:rsidRDefault="00A707D6" w:rsidP="00897F97">
            <w:pPr>
              <w:jc w:val="center"/>
              <w:rPr>
                <w:rFonts w:ascii="Times New Roman" w:hAnsi="Times New Roman"/>
              </w:rPr>
            </w:pPr>
            <w:r w:rsidRPr="00897F97">
              <w:rPr>
                <w:rFonts w:ascii="Times New Roman" w:hAnsi="Times New Roman"/>
              </w:rPr>
              <w:t>3</w:t>
            </w:r>
          </w:p>
        </w:tc>
        <w:tc>
          <w:tcPr>
            <w:tcW w:w="1771" w:type="dxa"/>
            <w:shd w:val="clear" w:color="auto" w:fill="auto"/>
          </w:tcPr>
          <w:p w14:paraId="25782937" w14:textId="77777777" w:rsidR="00A707D6" w:rsidRPr="00897F97" w:rsidRDefault="00FB02FD" w:rsidP="00897F97">
            <w:pPr>
              <w:jc w:val="center"/>
              <w:rPr>
                <w:rFonts w:ascii="Times New Roman" w:hAnsi="Times New Roman"/>
              </w:rPr>
            </w:pPr>
            <w:r w:rsidRPr="00897F97">
              <w:rPr>
                <w:rFonts w:ascii="Times New Roman" w:hAnsi="Times New Roman"/>
              </w:rPr>
              <w:t>$55.76</w:t>
            </w:r>
          </w:p>
        </w:tc>
        <w:tc>
          <w:tcPr>
            <w:tcW w:w="1771" w:type="dxa"/>
            <w:shd w:val="clear" w:color="auto" w:fill="auto"/>
          </w:tcPr>
          <w:p w14:paraId="0DD1E200" w14:textId="77777777" w:rsidR="00A707D6" w:rsidRPr="00897F97" w:rsidRDefault="00A707D6" w:rsidP="00897F97">
            <w:pPr>
              <w:jc w:val="center"/>
              <w:rPr>
                <w:rFonts w:ascii="Times New Roman" w:hAnsi="Times New Roman"/>
              </w:rPr>
            </w:pPr>
            <w:r w:rsidRPr="00897F97">
              <w:rPr>
                <w:rFonts w:ascii="Times New Roman" w:hAnsi="Times New Roman"/>
              </w:rPr>
              <w:t>8</w:t>
            </w:r>
          </w:p>
        </w:tc>
        <w:tc>
          <w:tcPr>
            <w:tcW w:w="1394" w:type="dxa"/>
            <w:shd w:val="clear" w:color="auto" w:fill="auto"/>
          </w:tcPr>
          <w:p w14:paraId="47D7C442" w14:textId="77777777" w:rsidR="00A707D6" w:rsidRPr="00897F97" w:rsidRDefault="00B0105E" w:rsidP="00897F97">
            <w:pPr>
              <w:jc w:val="center"/>
              <w:rPr>
                <w:rFonts w:ascii="Times New Roman" w:hAnsi="Times New Roman"/>
              </w:rPr>
            </w:pPr>
            <w:r w:rsidRPr="00897F97">
              <w:rPr>
                <w:rFonts w:ascii="Times New Roman" w:hAnsi="Times New Roman"/>
              </w:rPr>
              <w:t>$1,338</w:t>
            </w:r>
          </w:p>
        </w:tc>
      </w:tr>
      <w:tr w:rsidR="00A707D6" w:rsidRPr="00897F97" w14:paraId="0D8498E0" w14:textId="77777777" w:rsidTr="00897F97">
        <w:tc>
          <w:tcPr>
            <w:tcW w:w="1980" w:type="dxa"/>
            <w:shd w:val="clear" w:color="auto" w:fill="auto"/>
          </w:tcPr>
          <w:p w14:paraId="4529131D" w14:textId="77777777" w:rsidR="00A707D6" w:rsidRPr="00897F97" w:rsidRDefault="00A707D6" w:rsidP="00897F97">
            <w:pPr>
              <w:jc w:val="center"/>
              <w:rPr>
                <w:rFonts w:ascii="Times New Roman" w:hAnsi="Times New Roman"/>
              </w:rPr>
            </w:pPr>
            <w:r w:rsidRPr="00897F97">
              <w:rPr>
                <w:rFonts w:ascii="Times New Roman" w:hAnsi="Times New Roman"/>
              </w:rPr>
              <w:t>Total Cost</w:t>
            </w:r>
          </w:p>
        </w:tc>
        <w:tc>
          <w:tcPr>
            <w:tcW w:w="1274" w:type="dxa"/>
            <w:shd w:val="clear" w:color="auto" w:fill="auto"/>
          </w:tcPr>
          <w:p w14:paraId="53CF060B" w14:textId="77777777" w:rsidR="00A707D6" w:rsidRPr="00897F97" w:rsidRDefault="00A707D6" w:rsidP="00897F97">
            <w:pPr>
              <w:jc w:val="center"/>
              <w:rPr>
                <w:rFonts w:ascii="Times New Roman" w:hAnsi="Times New Roman"/>
              </w:rPr>
            </w:pPr>
          </w:p>
        </w:tc>
        <w:tc>
          <w:tcPr>
            <w:tcW w:w="1771" w:type="dxa"/>
            <w:shd w:val="clear" w:color="auto" w:fill="auto"/>
          </w:tcPr>
          <w:p w14:paraId="4827AAEA" w14:textId="77777777" w:rsidR="00A707D6" w:rsidRPr="00897F97" w:rsidRDefault="00A707D6" w:rsidP="00897F97">
            <w:pPr>
              <w:jc w:val="center"/>
              <w:rPr>
                <w:rFonts w:ascii="Times New Roman" w:hAnsi="Times New Roman"/>
              </w:rPr>
            </w:pPr>
          </w:p>
        </w:tc>
        <w:tc>
          <w:tcPr>
            <w:tcW w:w="1771" w:type="dxa"/>
            <w:shd w:val="clear" w:color="auto" w:fill="auto"/>
          </w:tcPr>
          <w:p w14:paraId="34D4A175" w14:textId="77777777" w:rsidR="00A707D6" w:rsidRPr="00897F97" w:rsidRDefault="00A707D6" w:rsidP="00897F97">
            <w:pPr>
              <w:jc w:val="center"/>
              <w:rPr>
                <w:rFonts w:ascii="Times New Roman" w:hAnsi="Times New Roman"/>
              </w:rPr>
            </w:pPr>
          </w:p>
        </w:tc>
        <w:tc>
          <w:tcPr>
            <w:tcW w:w="1394" w:type="dxa"/>
            <w:shd w:val="clear" w:color="auto" w:fill="auto"/>
          </w:tcPr>
          <w:p w14:paraId="5C42E629" w14:textId="01FB4872" w:rsidR="00A707D6" w:rsidRPr="00897F97" w:rsidRDefault="00544DA9" w:rsidP="00897F97">
            <w:pPr>
              <w:jc w:val="center"/>
              <w:rPr>
                <w:rFonts w:ascii="Times New Roman" w:hAnsi="Times New Roman"/>
              </w:rPr>
            </w:pPr>
            <w:r>
              <w:rPr>
                <w:rFonts w:ascii="Times New Roman" w:hAnsi="Times New Roman"/>
              </w:rPr>
              <w:t>$26,522</w:t>
            </w:r>
          </w:p>
        </w:tc>
      </w:tr>
    </w:tbl>
    <w:p w14:paraId="32E98505" w14:textId="77777777" w:rsidR="00031A5F" w:rsidRPr="00EE4457" w:rsidRDefault="00EE4457" w:rsidP="00EE4457">
      <w:pPr>
        <w:rPr>
          <w:rFonts w:ascii="Times New Roman" w:hAnsi="Times New Roman"/>
          <w:sz w:val="18"/>
          <w:szCs w:val="18"/>
        </w:rPr>
      </w:pPr>
      <w:r>
        <w:rPr>
          <w:rFonts w:ascii="Times New Roman" w:hAnsi="Times New Roman"/>
          <w:sz w:val="18"/>
          <w:szCs w:val="18"/>
        </w:rPr>
        <w:t xml:space="preserve">Historical date provided by the Bureau of Labor Statistics, </w:t>
      </w:r>
      <w:r>
        <w:rPr>
          <w:rFonts w:ascii="Times New Roman" w:hAnsi="Times New Roman"/>
          <w:sz w:val="18"/>
          <w:szCs w:val="18"/>
          <w:u w:val="single"/>
        </w:rPr>
        <w:t>Employer Cost for Employee Compensation Supplemental Tables Historical Data December 2006-September 2012</w:t>
      </w:r>
      <w:r>
        <w:rPr>
          <w:rFonts w:ascii="Times New Roman" w:hAnsi="Times New Roman"/>
          <w:sz w:val="18"/>
          <w:szCs w:val="18"/>
        </w:rPr>
        <w:t xml:space="preserve"> was used to calculate the total cost of benefits. Benefits as a percentage of total compensation for Private trade, transportation and utilities industry workers were 29.4% of total hourly compensation. </w:t>
      </w:r>
      <w:r>
        <w:rPr>
          <w:rFonts w:ascii="Times New Roman" w:hAnsi="Times New Roman"/>
          <w:i/>
          <w:sz w:val="18"/>
          <w:szCs w:val="18"/>
        </w:rPr>
        <w:t>See</w:t>
      </w:r>
      <w:r>
        <w:rPr>
          <w:rFonts w:ascii="Times New Roman" w:hAnsi="Times New Roman"/>
          <w:sz w:val="18"/>
          <w:szCs w:val="18"/>
        </w:rPr>
        <w:t xml:space="preserve">, </w:t>
      </w:r>
      <w:hyperlink r:id="rId12" w:history="1">
        <w:r w:rsidRPr="00EE4457">
          <w:rPr>
            <w:rStyle w:val="Hyperlink"/>
            <w:rFonts w:ascii="Times New Roman" w:hAnsi="Times New Roman"/>
            <w:sz w:val="18"/>
            <w:szCs w:val="18"/>
          </w:rPr>
          <w:t>http://www.bls.gov/ncs/ect/sp/ecsupst.pdf</w:t>
        </w:r>
      </w:hyperlink>
      <w:r>
        <w:rPr>
          <w:rFonts w:ascii="Times New Roman" w:hAnsi="Times New Roman"/>
          <w:sz w:val="18"/>
          <w:szCs w:val="18"/>
        </w:rPr>
        <w:t xml:space="preserve">, page 91.        </w:t>
      </w:r>
    </w:p>
    <w:p w14:paraId="43A0DAC5" w14:textId="77777777" w:rsidR="007F4568" w:rsidRDefault="007F4568" w:rsidP="007F4568">
      <w:pPr>
        <w:rPr>
          <w:rFonts w:ascii="Times New Roman" w:hAnsi="Times New Roman"/>
          <w:sz w:val="24"/>
        </w:rPr>
      </w:pPr>
    </w:p>
    <w:p w14:paraId="457321F6" w14:textId="77777777" w:rsidR="007F4568" w:rsidRPr="00A3265F" w:rsidRDefault="007F4568" w:rsidP="007F4568">
      <w:pPr>
        <w:numPr>
          <w:ilvl w:val="0"/>
          <w:numId w:val="1"/>
        </w:numPr>
        <w:rPr>
          <w:rFonts w:ascii="Times New Roman" w:hAnsi="Times New Roman"/>
          <w:b/>
          <w:sz w:val="24"/>
        </w:rPr>
      </w:pPr>
      <w:bookmarkStart w:id="0" w:name="_GoBack"/>
      <w:bookmarkEnd w:id="0"/>
      <w:r w:rsidRPr="00A3265F">
        <w:rPr>
          <w:rFonts w:ascii="Times New Roman" w:hAnsi="Times New Roman"/>
          <w:b/>
          <w:sz w:val="24"/>
          <w:u w:val="single"/>
        </w:rPr>
        <w:t>Provide an estimate of the total annual cost burden to respondents or recordkeepers resulting from the collection of information</w:t>
      </w:r>
      <w:r w:rsidRPr="00A3265F">
        <w:rPr>
          <w:rFonts w:ascii="Times New Roman" w:hAnsi="Times New Roman"/>
          <w:b/>
          <w:sz w:val="24"/>
        </w:rPr>
        <w:t>.</w:t>
      </w:r>
    </w:p>
    <w:p w14:paraId="6CEAA5E4" w14:textId="77777777" w:rsidR="007F4568" w:rsidRDefault="007F4568" w:rsidP="007F4568">
      <w:pPr>
        <w:rPr>
          <w:rFonts w:ascii="Times New Roman" w:hAnsi="Times New Roman"/>
          <w:sz w:val="24"/>
          <w:u w:val="single"/>
        </w:rPr>
      </w:pPr>
    </w:p>
    <w:p w14:paraId="00EB1FA2" w14:textId="77777777" w:rsidR="007F4568" w:rsidRDefault="007F4568" w:rsidP="007F4568">
      <w:pPr>
        <w:numPr>
          <w:ilvl w:val="0"/>
          <w:numId w:val="2"/>
        </w:numPr>
        <w:ind w:left="605" w:firstLine="0"/>
        <w:rPr>
          <w:rFonts w:ascii="Times New Roman" w:hAnsi="Times New Roman"/>
          <w:sz w:val="24"/>
          <w:u w:val="single"/>
        </w:rPr>
      </w:pPr>
      <w:r>
        <w:rPr>
          <w:rFonts w:ascii="Times New Roman" w:hAnsi="Times New Roman"/>
          <w:sz w:val="24"/>
          <w:u w:val="single"/>
        </w:rPr>
        <w:t>Total capital and start-up cost component (annualized over its expected useful life); and</w:t>
      </w:r>
    </w:p>
    <w:p w14:paraId="57292A72" w14:textId="77777777" w:rsidR="007F4568" w:rsidRPr="0055793E" w:rsidRDefault="007F4568" w:rsidP="007F4568">
      <w:pPr>
        <w:rPr>
          <w:rFonts w:ascii="Times New Roman" w:hAnsi="Times New Roman"/>
          <w:sz w:val="24"/>
        </w:rPr>
      </w:pPr>
    </w:p>
    <w:p w14:paraId="614E31C7" w14:textId="77777777" w:rsidR="007F4568" w:rsidRDefault="007F4568" w:rsidP="007F4568">
      <w:pPr>
        <w:outlineLvl w:val="0"/>
        <w:rPr>
          <w:rFonts w:ascii="Times New Roman" w:hAnsi="Times New Roman"/>
          <w:sz w:val="24"/>
        </w:rPr>
      </w:pPr>
      <w:r>
        <w:rPr>
          <w:rFonts w:ascii="Times New Roman" w:hAnsi="Times New Roman"/>
          <w:sz w:val="24"/>
        </w:rPr>
        <w:t>There are no capital and start-up cost components associated with this collection.</w:t>
      </w:r>
    </w:p>
    <w:p w14:paraId="0FD886D9" w14:textId="77777777" w:rsidR="007F4568" w:rsidRPr="0055793E" w:rsidRDefault="007F4568" w:rsidP="007F4568">
      <w:pPr>
        <w:rPr>
          <w:rFonts w:ascii="Times New Roman" w:hAnsi="Times New Roman"/>
          <w:sz w:val="24"/>
        </w:rPr>
      </w:pPr>
    </w:p>
    <w:p w14:paraId="00B9E75C" w14:textId="77777777" w:rsidR="007F4568" w:rsidRDefault="007F4568" w:rsidP="007F4568">
      <w:pPr>
        <w:ind w:left="600"/>
        <w:rPr>
          <w:rFonts w:ascii="Times New Roman" w:hAnsi="Times New Roman"/>
          <w:sz w:val="24"/>
        </w:rPr>
      </w:pPr>
      <w:r>
        <w:rPr>
          <w:rFonts w:ascii="Times New Roman" w:hAnsi="Times New Roman"/>
          <w:sz w:val="24"/>
          <w:u w:val="single"/>
        </w:rPr>
        <w:t>(</w:t>
      </w:r>
      <w:r w:rsidRPr="00A3265F">
        <w:rPr>
          <w:rFonts w:ascii="Times New Roman" w:hAnsi="Times New Roman"/>
          <w:b/>
          <w:sz w:val="24"/>
          <w:u w:val="single"/>
        </w:rPr>
        <w:t>b</w:t>
      </w:r>
      <w:r>
        <w:rPr>
          <w:rFonts w:ascii="Times New Roman" w:hAnsi="Times New Roman"/>
          <w:sz w:val="24"/>
          <w:u w:val="single"/>
        </w:rPr>
        <w:t>)  Total operation and maintenance and purchase of services component.</w:t>
      </w:r>
    </w:p>
    <w:p w14:paraId="76ED748F" w14:textId="77777777" w:rsidR="007F4568" w:rsidRDefault="007F4568" w:rsidP="007F4568">
      <w:pPr>
        <w:rPr>
          <w:rFonts w:ascii="Times New Roman" w:hAnsi="Times New Roman"/>
          <w:sz w:val="24"/>
        </w:rPr>
      </w:pPr>
    </w:p>
    <w:p w14:paraId="0E9D7E60" w14:textId="77777777" w:rsidR="007F4568" w:rsidRDefault="007F4568" w:rsidP="007F4568">
      <w:pPr>
        <w:outlineLvl w:val="0"/>
        <w:rPr>
          <w:rFonts w:ascii="Times New Roman" w:hAnsi="Times New Roman"/>
          <w:sz w:val="24"/>
        </w:rPr>
      </w:pPr>
      <w:r>
        <w:rPr>
          <w:rFonts w:ascii="Times New Roman" w:hAnsi="Times New Roman"/>
          <w:sz w:val="24"/>
        </w:rPr>
        <w:t>No operations and maintenance or purchase of services are required.</w:t>
      </w:r>
    </w:p>
    <w:p w14:paraId="4B05E198" w14:textId="77777777" w:rsidR="007F4568" w:rsidRDefault="007F4568" w:rsidP="007F4568">
      <w:pPr>
        <w:rPr>
          <w:rFonts w:ascii="Times New Roman" w:hAnsi="Times New Roman"/>
          <w:sz w:val="24"/>
        </w:rPr>
      </w:pPr>
    </w:p>
    <w:p w14:paraId="3BAC7151" w14:textId="77777777" w:rsidR="007F4568" w:rsidRPr="00A3265F" w:rsidRDefault="007F4568" w:rsidP="007F4568">
      <w:pPr>
        <w:rPr>
          <w:rFonts w:ascii="Times New Roman" w:hAnsi="Times New Roman"/>
          <w:b/>
          <w:sz w:val="24"/>
        </w:rPr>
      </w:pPr>
      <w:r w:rsidRPr="00A3265F">
        <w:rPr>
          <w:rFonts w:ascii="Times New Roman" w:hAnsi="Times New Roman"/>
          <w:b/>
          <w:sz w:val="24"/>
        </w:rPr>
        <w:t xml:space="preserve">14.  </w:t>
      </w:r>
      <w:r w:rsidRPr="00A3265F">
        <w:rPr>
          <w:rFonts w:ascii="Times New Roman" w:hAnsi="Times New Roman"/>
          <w:b/>
          <w:sz w:val="24"/>
          <w:u w:val="single"/>
        </w:rPr>
        <w:t>Provide estimates of annualized cost to the Federal Government</w:t>
      </w:r>
      <w:r w:rsidRPr="00A3265F">
        <w:rPr>
          <w:rFonts w:ascii="Times New Roman" w:hAnsi="Times New Roman"/>
          <w:b/>
          <w:sz w:val="24"/>
        </w:rPr>
        <w:t>.</w:t>
      </w:r>
    </w:p>
    <w:p w14:paraId="6183F5E2" w14:textId="77777777" w:rsidR="007F4568" w:rsidRDefault="007F4568" w:rsidP="007F4568">
      <w:pPr>
        <w:rPr>
          <w:rFonts w:ascii="Times New Roman" w:hAnsi="Times New Roman"/>
          <w:sz w:val="24"/>
        </w:rPr>
      </w:pPr>
    </w:p>
    <w:p w14:paraId="1E7CC78E" w14:textId="77777777" w:rsidR="00C8631D" w:rsidRDefault="00EC17AB" w:rsidP="007F4568">
      <w:pPr>
        <w:rPr>
          <w:rFonts w:ascii="Times New Roman" w:hAnsi="Times New Roman"/>
          <w:sz w:val="24"/>
        </w:rPr>
      </w:pPr>
      <w:r w:rsidRPr="00093741">
        <w:rPr>
          <w:rFonts w:ascii="Times New Roman" w:hAnsi="Times New Roman"/>
          <w:sz w:val="24"/>
        </w:rPr>
        <w:t xml:space="preserve">The </w:t>
      </w:r>
      <w:r>
        <w:rPr>
          <w:rFonts w:ascii="Times New Roman" w:hAnsi="Times New Roman"/>
          <w:sz w:val="24"/>
        </w:rPr>
        <w:t xml:space="preserve">Agency </w:t>
      </w:r>
      <w:r w:rsidRPr="00093741">
        <w:rPr>
          <w:rFonts w:ascii="Times New Roman" w:hAnsi="Times New Roman"/>
          <w:sz w:val="24"/>
        </w:rPr>
        <w:t>use</w:t>
      </w:r>
      <w:r>
        <w:rPr>
          <w:rFonts w:ascii="Times New Roman" w:hAnsi="Times New Roman"/>
          <w:sz w:val="24"/>
        </w:rPr>
        <w:t>s</w:t>
      </w:r>
      <w:r w:rsidRPr="00093741">
        <w:rPr>
          <w:rFonts w:ascii="Times New Roman" w:hAnsi="Times New Roman"/>
          <w:sz w:val="24"/>
        </w:rPr>
        <w:t xml:space="preserve"> the </w:t>
      </w:r>
      <w:r>
        <w:rPr>
          <w:rFonts w:ascii="Times New Roman" w:hAnsi="Times New Roman"/>
          <w:sz w:val="24"/>
        </w:rPr>
        <w:t>application</w:t>
      </w:r>
      <w:r w:rsidRPr="00093741">
        <w:rPr>
          <w:rFonts w:ascii="Times New Roman" w:hAnsi="Times New Roman"/>
          <w:sz w:val="24"/>
        </w:rPr>
        <w:t xml:space="preserve"> information</w:t>
      </w:r>
      <w:r w:rsidR="001B338E">
        <w:rPr>
          <w:rFonts w:ascii="Times New Roman" w:hAnsi="Times New Roman"/>
          <w:sz w:val="24"/>
        </w:rPr>
        <w:t xml:space="preserve"> submitted by respondents</w:t>
      </w:r>
      <w:r w:rsidRPr="00093741">
        <w:rPr>
          <w:rFonts w:ascii="Times New Roman" w:hAnsi="Times New Roman"/>
          <w:sz w:val="24"/>
        </w:rPr>
        <w:t xml:space="preserve"> to score and rank applications for funding. </w:t>
      </w:r>
      <w:r>
        <w:rPr>
          <w:rFonts w:ascii="Times New Roman" w:hAnsi="Times New Roman"/>
          <w:sz w:val="24"/>
        </w:rPr>
        <w:t xml:space="preserve"> The information collected </w:t>
      </w:r>
      <w:r w:rsidRPr="00093741">
        <w:rPr>
          <w:rFonts w:ascii="Times New Roman" w:hAnsi="Times New Roman"/>
          <w:sz w:val="24"/>
        </w:rPr>
        <w:t>enabl</w:t>
      </w:r>
      <w:r>
        <w:rPr>
          <w:rFonts w:ascii="Times New Roman" w:hAnsi="Times New Roman"/>
          <w:sz w:val="24"/>
        </w:rPr>
        <w:t>es</w:t>
      </w:r>
      <w:r w:rsidRPr="00093741">
        <w:rPr>
          <w:rFonts w:ascii="Times New Roman" w:hAnsi="Times New Roman"/>
          <w:sz w:val="24"/>
        </w:rPr>
        <w:t xml:space="preserve"> scorin</w:t>
      </w:r>
      <w:r w:rsidR="00006BEA">
        <w:rPr>
          <w:rFonts w:ascii="Times New Roman" w:hAnsi="Times New Roman"/>
          <w:sz w:val="24"/>
        </w:rPr>
        <w:t>g in three categories: rurality,</w:t>
      </w:r>
      <w:r w:rsidRPr="00093741">
        <w:rPr>
          <w:rFonts w:ascii="Times New Roman" w:hAnsi="Times New Roman"/>
          <w:sz w:val="24"/>
        </w:rPr>
        <w:t xml:space="preserve"> </w:t>
      </w:r>
      <w:r>
        <w:rPr>
          <w:rFonts w:ascii="Times New Roman" w:hAnsi="Times New Roman"/>
          <w:sz w:val="24"/>
        </w:rPr>
        <w:t>economic need as measured by eligibility for National School Lunch Program participation</w:t>
      </w:r>
      <w:r w:rsidR="00006BEA">
        <w:rPr>
          <w:rFonts w:ascii="Times New Roman" w:hAnsi="Times New Roman"/>
          <w:sz w:val="24"/>
        </w:rPr>
        <w:t>,</w:t>
      </w:r>
      <w:r w:rsidRPr="00093741">
        <w:rPr>
          <w:rFonts w:ascii="Times New Roman" w:hAnsi="Times New Roman"/>
          <w:sz w:val="24"/>
        </w:rPr>
        <w:t xml:space="preserve"> and </w:t>
      </w:r>
      <w:r>
        <w:rPr>
          <w:rFonts w:ascii="Times New Roman" w:hAnsi="Times New Roman"/>
          <w:sz w:val="24"/>
        </w:rPr>
        <w:t xml:space="preserve">critical need, which measures </w:t>
      </w:r>
      <w:r w:rsidRPr="00093741">
        <w:rPr>
          <w:rFonts w:ascii="Times New Roman" w:hAnsi="Times New Roman"/>
          <w:sz w:val="24"/>
        </w:rPr>
        <w:t xml:space="preserve">special disadvantaging factors facing the </w:t>
      </w:r>
      <w:r>
        <w:rPr>
          <w:rFonts w:ascii="Times New Roman" w:hAnsi="Times New Roman"/>
          <w:sz w:val="24"/>
        </w:rPr>
        <w:t xml:space="preserve">station's transition plans. </w:t>
      </w:r>
      <w:r w:rsidR="00D471E3">
        <w:rPr>
          <w:rFonts w:ascii="Times New Roman" w:hAnsi="Times New Roman"/>
          <w:sz w:val="24"/>
        </w:rPr>
        <w:t>The Agency receives 30 applications annually and r</w:t>
      </w:r>
      <w:r w:rsidR="007F4568">
        <w:rPr>
          <w:rFonts w:ascii="Times New Roman" w:hAnsi="Times New Roman"/>
          <w:sz w:val="24"/>
        </w:rPr>
        <w:t xml:space="preserve">eviewing and scoring each application </w:t>
      </w:r>
      <w:r>
        <w:rPr>
          <w:rFonts w:ascii="Times New Roman" w:hAnsi="Times New Roman"/>
          <w:sz w:val="24"/>
        </w:rPr>
        <w:t xml:space="preserve">is estimated to require 10 hours of staff </w:t>
      </w:r>
      <w:r w:rsidR="00D471E3">
        <w:rPr>
          <w:rFonts w:ascii="Times New Roman" w:hAnsi="Times New Roman"/>
          <w:sz w:val="24"/>
        </w:rPr>
        <w:t xml:space="preserve">time.  </w:t>
      </w:r>
      <w:r w:rsidR="0002454C">
        <w:rPr>
          <w:rFonts w:ascii="Times New Roman" w:hAnsi="Times New Roman"/>
          <w:sz w:val="24"/>
        </w:rPr>
        <w:t xml:space="preserve">The annual cost to the Federal Government to administer the activities of this program is estimated to be </w:t>
      </w:r>
      <w:r w:rsidR="006C39AD">
        <w:rPr>
          <w:rFonts w:ascii="Times New Roman" w:hAnsi="Times New Roman"/>
          <w:sz w:val="24"/>
        </w:rPr>
        <w:t>$23,552</w:t>
      </w:r>
      <w:r w:rsidR="0002454C">
        <w:rPr>
          <w:rFonts w:ascii="Times New Roman" w:hAnsi="Times New Roman"/>
          <w:sz w:val="24"/>
        </w:rPr>
        <w:t>.  Cost estimates include the cost of staff time and the addition of overhead costs such as printing, publication of Notices of Funding Availability, etc. The hourly wage for GS 13/Step 5 is $48.83 and the cost of benefits is $17.70</w:t>
      </w:r>
      <w:r w:rsidR="0002454C">
        <w:rPr>
          <w:rStyle w:val="FootnoteReference"/>
          <w:rFonts w:ascii="Times New Roman" w:hAnsi="Times New Roman"/>
          <w:sz w:val="24"/>
        </w:rPr>
        <w:footnoteReference w:id="2"/>
      </w:r>
      <w:r w:rsidR="003346E0">
        <w:rPr>
          <w:rFonts w:ascii="Times New Roman" w:hAnsi="Times New Roman"/>
          <w:sz w:val="24"/>
        </w:rPr>
        <w:t>.</w:t>
      </w:r>
      <w:r w:rsidR="005F3EC7">
        <w:rPr>
          <w:rFonts w:ascii="Times New Roman" w:hAnsi="Times New Roman"/>
          <w:sz w:val="24"/>
        </w:rPr>
        <w:t xml:space="preserve"> Total hourly wage cost is $66.53.</w:t>
      </w:r>
      <w:r w:rsidR="00C8631D">
        <w:rPr>
          <w:rFonts w:ascii="Times New Roman" w:hAnsi="Times New Roman"/>
          <w:sz w:val="24"/>
        </w:rPr>
        <w:t xml:space="preserve">  The cost of overhead is included in the calculation and the total annualized cost to the Federal Government is illustrated as follows:</w:t>
      </w:r>
    </w:p>
    <w:p w14:paraId="34004E01" w14:textId="77777777" w:rsidR="0002454C" w:rsidRDefault="0002454C" w:rsidP="001B338E">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948"/>
        <w:gridCol w:w="1881"/>
        <w:gridCol w:w="1616"/>
        <w:gridCol w:w="1616"/>
      </w:tblGrid>
      <w:tr w:rsidR="005F3EC7" w:rsidRPr="00126DF6" w14:paraId="15B1500E" w14:textId="77777777" w:rsidTr="00126DF6">
        <w:tc>
          <w:tcPr>
            <w:tcW w:w="1795" w:type="dxa"/>
            <w:shd w:val="clear" w:color="auto" w:fill="auto"/>
          </w:tcPr>
          <w:p w14:paraId="0ABD57C8" w14:textId="77777777" w:rsidR="005F3EC7" w:rsidRPr="00126DF6" w:rsidRDefault="005F3EC7" w:rsidP="00126DF6">
            <w:pPr>
              <w:jc w:val="center"/>
              <w:rPr>
                <w:rFonts w:ascii="Times New Roman" w:hAnsi="Times New Roman"/>
              </w:rPr>
            </w:pPr>
            <w:r w:rsidRPr="00126DF6">
              <w:rPr>
                <w:rFonts w:ascii="Times New Roman" w:hAnsi="Times New Roman"/>
              </w:rPr>
              <w:lastRenderedPageBreak/>
              <w:t>Federal Pay Grade</w:t>
            </w:r>
          </w:p>
        </w:tc>
        <w:tc>
          <w:tcPr>
            <w:tcW w:w="1948" w:type="dxa"/>
            <w:shd w:val="clear" w:color="auto" w:fill="auto"/>
          </w:tcPr>
          <w:p w14:paraId="1CDD37D9" w14:textId="77777777" w:rsidR="005F3EC7" w:rsidRPr="00126DF6" w:rsidRDefault="005F3EC7" w:rsidP="00126DF6">
            <w:pPr>
              <w:jc w:val="center"/>
              <w:rPr>
                <w:rFonts w:ascii="Times New Roman" w:hAnsi="Times New Roman"/>
              </w:rPr>
            </w:pPr>
            <w:r w:rsidRPr="00126DF6">
              <w:rPr>
                <w:rFonts w:ascii="Times New Roman" w:hAnsi="Times New Roman"/>
              </w:rPr>
              <w:t>Wage/Benefit per hour</w:t>
            </w:r>
          </w:p>
        </w:tc>
        <w:tc>
          <w:tcPr>
            <w:tcW w:w="1881" w:type="dxa"/>
            <w:shd w:val="clear" w:color="auto" w:fill="auto"/>
          </w:tcPr>
          <w:p w14:paraId="6DB44F67" w14:textId="77777777" w:rsidR="005F3EC7" w:rsidRPr="00126DF6" w:rsidRDefault="005F3EC7" w:rsidP="00126DF6">
            <w:pPr>
              <w:jc w:val="center"/>
              <w:rPr>
                <w:rFonts w:ascii="Times New Roman" w:hAnsi="Times New Roman"/>
              </w:rPr>
            </w:pPr>
            <w:r w:rsidRPr="00126DF6">
              <w:rPr>
                <w:rFonts w:ascii="Times New Roman" w:hAnsi="Times New Roman"/>
              </w:rPr>
              <w:t>Hours per application</w:t>
            </w:r>
          </w:p>
        </w:tc>
        <w:tc>
          <w:tcPr>
            <w:tcW w:w="1616" w:type="dxa"/>
            <w:shd w:val="clear" w:color="auto" w:fill="auto"/>
          </w:tcPr>
          <w:p w14:paraId="39571EE0" w14:textId="77777777" w:rsidR="005F3EC7" w:rsidRPr="00126DF6" w:rsidRDefault="005F3EC7" w:rsidP="00126DF6">
            <w:pPr>
              <w:jc w:val="center"/>
              <w:rPr>
                <w:rFonts w:ascii="Times New Roman" w:hAnsi="Times New Roman"/>
              </w:rPr>
            </w:pPr>
            <w:r w:rsidRPr="00126DF6">
              <w:rPr>
                <w:rFonts w:ascii="Times New Roman" w:hAnsi="Times New Roman"/>
              </w:rPr>
              <w:t>Number of applications</w:t>
            </w:r>
          </w:p>
        </w:tc>
        <w:tc>
          <w:tcPr>
            <w:tcW w:w="1616" w:type="dxa"/>
            <w:shd w:val="clear" w:color="auto" w:fill="auto"/>
          </w:tcPr>
          <w:p w14:paraId="5E4845F9" w14:textId="77777777" w:rsidR="005F3EC7" w:rsidRPr="00126DF6" w:rsidRDefault="005F3EC7" w:rsidP="00126DF6">
            <w:pPr>
              <w:jc w:val="center"/>
              <w:rPr>
                <w:rFonts w:ascii="Times New Roman" w:hAnsi="Times New Roman"/>
              </w:rPr>
            </w:pPr>
            <w:r w:rsidRPr="00126DF6">
              <w:rPr>
                <w:rFonts w:ascii="Times New Roman" w:hAnsi="Times New Roman"/>
              </w:rPr>
              <w:t>Total</w:t>
            </w:r>
          </w:p>
        </w:tc>
      </w:tr>
      <w:tr w:rsidR="005F3EC7" w:rsidRPr="00126DF6" w14:paraId="563F7D74" w14:textId="77777777" w:rsidTr="00126DF6">
        <w:tc>
          <w:tcPr>
            <w:tcW w:w="1795" w:type="dxa"/>
            <w:shd w:val="clear" w:color="auto" w:fill="auto"/>
          </w:tcPr>
          <w:p w14:paraId="4E58E075" w14:textId="77777777" w:rsidR="005F3EC7" w:rsidRPr="00126DF6" w:rsidRDefault="005F3EC7" w:rsidP="00126DF6">
            <w:pPr>
              <w:jc w:val="center"/>
              <w:rPr>
                <w:rFonts w:ascii="Times New Roman" w:hAnsi="Times New Roman"/>
              </w:rPr>
            </w:pPr>
            <w:r w:rsidRPr="00126DF6">
              <w:rPr>
                <w:rFonts w:ascii="Times New Roman" w:hAnsi="Times New Roman"/>
              </w:rPr>
              <w:t>GS 13/5</w:t>
            </w:r>
          </w:p>
        </w:tc>
        <w:tc>
          <w:tcPr>
            <w:tcW w:w="1948" w:type="dxa"/>
            <w:shd w:val="clear" w:color="auto" w:fill="auto"/>
          </w:tcPr>
          <w:p w14:paraId="42A7CB42" w14:textId="77777777" w:rsidR="005F3EC7" w:rsidRPr="00126DF6" w:rsidRDefault="005F3EC7" w:rsidP="00126DF6">
            <w:pPr>
              <w:jc w:val="center"/>
              <w:rPr>
                <w:rFonts w:ascii="Times New Roman" w:hAnsi="Times New Roman"/>
              </w:rPr>
            </w:pPr>
            <w:r w:rsidRPr="00126DF6">
              <w:rPr>
                <w:rFonts w:ascii="Times New Roman" w:hAnsi="Times New Roman"/>
              </w:rPr>
              <w:t>$66.53</w:t>
            </w:r>
          </w:p>
        </w:tc>
        <w:tc>
          <w:tcPr>
            <w:tcW w:w="1881" w:type="dxa"/>
            <w:shd w:val="clear" w:color="auto" w:fill="auto"/>
          </w:tcPr>
          <w:p w14:paraId="3A2D8C40" w14:textId="77777777" w:rsidR="005F3EC7" w:rsidRPr="00126DF6" w:rsidRDefault="005F3EC7" w:rsidP="00126DF6">
            <w:pPr>
              <w:jc w:val="center"/>
              <w:rPr>
                <w:rFonts w:ascii="Times New Roman" w:hAnsi="Times New Roman"/>
              </w:rPr>
            </w:pPr>
            <w:r w:rsidRPr="00126DF6">
              <w:rPr>
                <w:rFonts w:ascii="Times New Roman" w:hAnsi="Times New Roman"/>
              </w:rPr>
              <w:t>10</w:t>
            </w:r>
          </w:p>
        </w:tc>
        <w:tc>
          <w:tcPr>
            <w:tcW w:w="1616" w:type="dxa"/>
            <w:shd w:val="clear" w:color="auto" w:fill="auto"/>
          </w:tcPr>
          <w:p w14:paraId="006A54F6" w14:textId="77777777" w:rsidR="005F3EC7" w:rsidRPr="00126DF6" w:rsidRDefault="005F3EC7" w:rsidP="00126DF6">
            <w:pPr>
              <w:jc w:val="center"/>
              <w:rPr>
                <w:rFonts w:ascii="Times New Roman" w:hAnsi="Times New Roman"/>
              </w:rPr>
            </w:pPr>
            <w:r w:rsidRPr="00126DF6">
              <w:rPr>
                <w:rFonts w:ascii="Times New Roman" w:hAnsi="Times New Roman"/>
              </w:rPr>
              <w:t>30</w:t>
            </w:r>
          </w:p>
        </w:tc>
        <w:tc>
          <w:tcPr>
            <w:tcW w:w="1616" w:type="dxa"/>
            <w:shd w:val="clear" w:color="auto" w:fill="auto"/>
          </w:tcPr>
          <w:p w14:paraId="0A4A0F74" w14:textId="77777777" w:rsidR="005F3EC7" w:rsidRPr="00126DF6" w:rsidRDefault="005F3EC7" w:rsidP="00126DF6">
            <w:pPr>
              <w:jc w:val="center"/>
              <w:rPr>
                <w:rFonts w:ascii="Times New Roman" w:hAnsi="Times New Roman"/>
              </w:rPr>
            </w:pPr>
            <w:r w:rsidRPr="00126DF6">
              <w:rPr>
                <w:rFonts w:ascii="Times New Roman" w:hAnsi="Times New Roman"/>
              </w:rPr>
              <w:t>$19,959</w:t>
            </w:r>
          </w:p>
        </w:tc>
      </w:tr>
      <w:tr w:rsidR="005F3EC7" w:rsidRPr="00126DF6" w14:paraId="62AB727C" w14:textId="77777777" w:rsidTr="00126DF6">
        <w:tc>
          <w:tcPr>
            <w:tcW w:w="1795" w:type="dxa"/>
            <w:shd w:val="clear" w:color="auto" w:fill="auto"/>
          </w:tcPr>
          <w:p w14:paraId="5CBCA5D7" w14:textId="77777777" w:rsidR="005F3EC7" w:rsidRPr="00126DF6" w:rsidRDefault="005F3EC7" w:rsidP="00126DF6">
            <w:pPr>
              <w:jc w:val="center"/>
              <w:rPr>
                <w:rFonts w:ascii="Times New Roman" w:hAnsi="Times New Roman"/>
              </w:rPr>
            </w:pPr>
            <w:r w:rsidRPr="00126DF6">
              <w:rPr>
                <w:rFonts w:ascii="Times New Roman" w:hAnsi="Times New Roman"/>
              </w:rPr>
              <w:t>18% for overhead</w:t>
            </w:r>
          </w:p>
        </w:tc>
        <w:tc>
          <w:tcPr>
            <w:tcW w:w="1948" w:type="dxa"/>
            <w:shd w:val="clear" w:color="auto" w:fill="auto"/>
          </w:tcPr>
          <w:p w14:paraId="4C331168" w14:textId="77777777" w:rsidR="005F3EC7" w:rsidRPr="00126DF6" w:rsidRDefault="005F3EC7" w:rsidP="00126DF6">
            <w:pPr>
              <w:jc w:val="center"/>
              <w:rPr>
                <w:rFonts w:ascii="Times New Roman" w:hAnsi="Times New Roman"/>
              </w:rPr>
            </w:pPr>
          </w:p>
        </w:tc>
        <w:tc>
          <w:tcPr>
            <w:tcW w:w="1881" w:type="dxa"/>
            <w:shd w:val="clear" w:color="auto" w:fill="auto"/>
          </w:tcPr>
          <w:p w14:paraId="5E2F96A0" w14:textId="77777777" w:rsidR="005F3EC7" w:rsidRPr="00126DF6" w:rsidRDefault="005F3EC7" w:rsidP="00126DF6">
            <w:pPr>
              <w:jc w:val="center"/>
              <w:rPr>
                <w:rFonts w:ascii="Times New Roman" w:hAnsi="Times New Roman"/>
              </w:rPr>
            </w:pPr>
          </w:p>
        </w:tc>
        <w:tc>
          <w:tcPr>
            <w:tcW w:w="1616" w:type="dxa"/>
            <w:shd w:val="clear" w:color="auto" w:fill="auto"/>
          </w:tcPr>
          <w:p w14:paraId="62B25BC7" w14:textId="77777777" w:rsidR="005F3EC7" w:rsidRPr="00126DF6" w:rsidRDefault="005F3EC7" w:rsidP="00126DF6">
            <w:pPr>
              <w:jc w:val="center"/>
              <w:rPr>
                <w:rFonts w:ascii="Times New Roman" w:hAnsi="Times New Roman"/>
              </w:rPr>
            </w:pPr>
          </w:p>
        </w:tc>
        <w:tc>
          <w:tcPr>
            <w:tcW w:w="1616" w:type="dxa"/>
            <w:shd w:val="clear" w:color="auto" w:fill="auto"/>
          </w:tcPr>
          <w:p w14:paraId="6F77D175" w14:textId="77777777" w:rsidR="005F3EC7" w:rsidRPr="00126DF6" w:rsidRDefault="005F3EC7" w:rsidP="00126DF6">
            <w:pPr>
              <w:jc w:val="center"/>
              <w:rPr>
                <w:rFonts w:ascii="Times New Roman" w:hAnsi="Times New Roman"/>
              </w:rPr>
            </w:pPr>
            <w:r w:rsidRPr="00126DF6">
              <w:rPr>
                <w:rFonts w:ascii="Times New Roman" w:hAnsi="Times New Roman"/>
              </w:rPr>
              <w:t>$3,593</w:t>
            </w:r>
          </w:p>
        </w:tc>
      </w:tr>
      <w:tr w:rsidR="005F3EC7" w:rsidRPr="00126DF6" w14:paraId="54C15047" w14:textId="77777777" w:rsidTr="00126DF6">
        <w:tc>
          <w:tcPr>
            <w:tcW w:w="1795" w:type="dxa"/>
            <w:shd w:val="clear" w:color="auto" w:fill="auto"/>
          </w:tcPr>
          <w:p w14:paraId="6653D7FC" w14:textId="77777777" w:rsidR="005F3EC7" w:rsidRPr="00126DF6" w:rsidRDefault="005F3EC7" w:rsidP="00126DF6">
            <w:pPr>
              <w:jc w:val="center"/>
              <w:rPr>
                <w:rFonts w:ascii="Times New Roman" w:hAnsi="Times New Roman"/>
              </w:rPr>
            </w:pPr>
          </w:p>
        </w:tc>
        <w:tc>
          <w:tcPr>
            <w:tcW w:w="1948" w:type="dxa"/>
            <w:shd w:val="clear" w:color="auto" w:fill="auto"/>
          </w:tcPr>
          <w:p w14:paraId="3991CFB0" w14:textId="77777777" w:rsidR="005F3EC7" w:rsidRPr="00126DF6" w:rsidRDefault="005F3EC7" w:rsidP="00126DF6">
            <w:pPr>
              <w:jc w:val="center"/>
              <w:rPr>
                <w:rFonts w:ascii="Times New Roman" w:hAnsi="Times New Roman"/>
              </w:rPr>
            </w:pPr>
          </w:p>
        </w:tc>
        <w:tc>
          <w:tcPr>
            <w:tcW w:w="1881" w:type="dxa"/>
            <w:shd w:val="clear" w:color="auto" w:fill="auto"/>
          </w:tcPr>
          <w:p w14:paraId="29D9776B" w14:textId="77777777" w:rsidR="005F3EC7" w:rsidRPr="00126DF6" w:rsidRDefault="005F3EC7" w:rsidP="00126DF6">
            <w:pPr>
              <w:jc w:val="center"/>
              <w:rPr>
                <w:rFonts w:ascii="Times New Roman" w:hAnsi="Times New Roman"/>
              </w:rPr>
            </w:pPr>
          </w:p>
        </w:tc>
        <w:tc>
          <w:tcPr>
            <w:tcW w:w="1616" w:type="dxa"/>
            <w:shd w:val="clear" w:color="auto" w:fill="auto"/>
          </w:tcPr>
          <w:p w14:paraId="16C70D9A" w14:textId="77777777" w:rsidR="005F3EC7" w:rsidRPr="00126DF6" w:rsidRDefault="005F3EC7" w:rsidP="00126DF6">
            <w:pPr>
              <w:jc w:val="center"/>
              <w:rPr>
                <w:rFonts w:ascii="Times New Roman" w:hAnsi="Times New Roman"/>
              </w:rPr>
            </w:pPr>
          </w:p>
        </w:tc>
        <w:tc>
          <w:tcPr>
            <w:tcW w:w="1616" w:type="dxa"/>
            <w:shd w:val="clear" w:color="auto" w:fill="auto"/>
          </w:tcPr>
          <w:p w14:paraId="6D619C97" w14:textId="77777777" w:rsidR="005F3EC7" w:rsidRPr="00126DF6" w:rsidRDefault="005F3EC7" w:rsidP="00126DF6">
            <w:pPr>
              <w:jc w:val="center"/>
              <w:rPr>
                <w:rFonts w:ascii="Times New Roman" w:hAnsi="Times New Roman"/>
              </w:rPr>
            </w:pPr>
            <w:r w:rsidRPr="00126DF6">
              <w:rPr>
                <w:rFonts w:ascii="Times New Roman" w:hAnsi="Times New Roman"/>
              </w:rPr>
              <w:fldChar w:fldCharType="begin"/>
            </w:r>
            <w:r w:rsidRPr="00126DF6">
              <w:rPr>
                <w:rFonts w:ascii="Times New Roman" w:hAnsi="Times New Roman"/>
              </w:rPr>
              <w:instrText xml:space="preserve"> =SUM(ABOVE) </w:instrText>
            </w:r>
            <w:r w:rsidRPr="00126DF6">
              <w:rPr>
                <w:rFonts w:ascii="Times New Roman" w:hAnsi="Times New Roman"/>
              </w:rPr>
              <w:fldChar w:fldCharType="separate"/>
            </w:r>
            <w:r w:rsidRPr="00126DF6">
              <w:rPr>
                <w:rFonts w:ascii="Times New Roman" w:hAnsi="Times New Roman"/>
                <w:noProof/>
              </w:rPr>
              <w:t>$23,552.00</w:t>
            </w:r>
            <w:r w:rsidRPr="00126DF6">
              <w:rPr>
                <w:rFonts w:ascii="Times New Roman" w:hAnsi="Times New Roman"/>
              </w:rPr>
              <w:fldChar w:fldCharType="end"/>
            </w:r>
          </w:p>
        </w:tc>
      </w:tr>
    </w:tbl>
    <w:p w14:paraId="1731A4B6" w14:textId="77777777" w:rsidR="0002454C" w:rsidRPr="005F3EC7" w:rsidRDefault="0002454C" w:rsidP="005F3EC7">
      <w:pPr>
        <w:jc w:val="center"/>
        <w:rPr>
          <w:rFonts w:ascii="Times New Roman" w:hAnsi="Times New Roman"/>
        </w:rPr>
      </w:pPr>
    </w:p>
    <w:p w14:paraId="6688A9B0" w14:textId="77777777" w:rsidR="007F4568" w:rsidRDefault="007F4568" w:rsidP="007F4568">
      <w:pPr>
        <w:rPr>
          <w:rFonts w:ascii="Times New Roman" w:hAnsi="Times New Roman"/>
          <w:sz w:val="24"/>
        </w:rPr>
      </w:pPr>
    </w:p>
    <w:p w14:paraId="23E2C165" w14:textId="77777777" w:rsidR="007F4568" w:rsidRDefault="007F4568" w:rsidP="007F4568">
      <w:pPr>
        <w:rPr>
          <w:rFonts w:ascii="Times New Roman" w:hAnsi="Times New Roman"/>
          <w:sz w:val="24"/>
        </w:rPr>
      </w:pPr>
      <w:r w:rsidRPr="009F6C2C">
        <w:rPr>
          <w:rFonts w:ascii="Times New Roman" w:hAnsi="Times New Roman"/>
          <w:b/>
          <w:sz w:val="24"/>
        </w:rPr>
        <w:t xml:space="preserve">15.  </w:t>
      </w:r>
      <w:r w:rsidRPr="009F6C2C">
        <w:rPr>
          <w:rFonts w:ascii="Times New Roman" w:hAnsi="Times New Roman"/>
          <w:b/>
          <w:sz w:val="24"/>
          <w:u w:val="single"/>
        </w:rPr>
        <w:t>Explain the reasons for any program changes or adjustments reported in items 13 or 14 of the OMB Form 83-1</w:t>
      </w:r>
      <w:r>
        <w:rPr>
          <w:rFonts w:ascii="Times New Roman" w:hAnsi="Times New Roman"/>
          <w:sz w:val="24"/>
        </w:rPr>
        <w:t>.</w:t>
      </w:r>
    </w:p>
    <w:p w14:paraId="4D220E37" w14:textId="77777777" w:rsidR="007F4568" w:rsidRDefault="007F4568" w:rsidP="007F4568">
      <w:pPr>
        <w:rPr>
          <w:rFonts w:ascii="Times New Roman" w:hAnsi="Times New Roman"/>
          <w:sz w:val="24"/>
        </w:rPr>
      </w:pPr>
    </w:p>
    <w:p w14:paraId="2E883B9C" w14:textId="1357B9EB" w:rsidR="006C39AD" w:rsidRDefault="007F4568" w:rsidP="00C26830">
      <w:pPr>
        <w:outlineLvl w:val="0"/>
        <w:rPr>
          <w:rFonts w:ascii="Times New Roman" w:hAnsi="Times New Roman"/>
          <w:sz w:val="24"/>
        </w:rPr>
      </w:pPr>
      <w:r>
        <w:rPr>
          <w:rFonts w:ascii="Times New Roman" w:hAnsi="Times New Roman"/>
          <w:sz w:val="24"/>
        </w:rPr>
        <w:t xml:space="preserve">This is a </w:t>
      </w:r>
      <w:r w:rsidR="0034251A">
        <w:rPr>
          <w:rFonts w:ascii="Times New Roman" w:hAnsi="Times New Roman"/>
          <w:sz w:val="24"/>
        </w:rPr>
        <w:t xml:space="preserve">revised </w:t>
      </w:r>
      <w:r w:rsidR="00164BAE" w:rsidRPr="00406122">
        <w:rPr>
          <w:rFonts w:ascii="Times New Roman" w:hAnsi="Times New Roman"/>
          <w:sz w:val="24"/>
        </w:rPr>
        <w:t>extension</w:t>
      </w:r>
      <w:r>
        <w:rPr>
          <w:rFonts w:ascii="Times New Roman" w:hAnsi="Times New Roman"/>
          <w:sz w:val="24"/>
        </w:rPr>
        <w:t xml:space="preserve"> of a currently approved information collection.  </w:t>
      </w:r>
      <w:r w:rsidR="00EC23DD">
        <w:rPr>
          <w:rFonts w:ascii="Times New Roman" w:hAnsi="Times New Roman"/>
          <w:sz w:val="24"/>
        </w:rPr>
        <w:t>The number of annual applications decreased from 40 to 30 along with a decrease in annual grant awards from 10 to 8</w:t>
      </w:r>
      <w:r w:rsidR="0034251A">
        <w:rPr>
          <w:rFonts w:ascii="Times New Roman" w:hAnsi="Times New Roman"/>
          <w:sz w:val="24"/>
        </w:rPr>
        <w:t xml:space="preserve"> </w:t>
      </w:r>
      <w:r w:rsidR="0034251A" w:rsidRPr="004C2079">
        <w:rPr>
          <w:rFonts w:ascii="Times New Roman" w:hAnsi="Times New Roman"/>
          <w:sz w:val="24"/>
        </w:rPr>
        <w:t>for a decrease of 12 responses and 236 hours</w:t>
      </w:r>
      <w:r w:rsidR="00EC23DD" w:rsidRPr="004C2079">
        <w:rPr>
          <w:rFonts w:ascii="Times New Roman" w:hAnsi="Times New Roman"/>
          <w:sz w:val="24"/>
        </w:rPr>
        <w:t xml:space="preserve">. </w:t>
      </w:r>
      <w:r w:rsidR="006A21DC" w:rsidRPr="004C2079">
        <w:rPr>
          <w:rFonts w:ascii="Times New Roman" w:hAnsi="Times New Roman"/>
          <w:sz w:val="24"/>
        </w:rPr>
        <w:t xml:space="preserve">However, with </w:t>
      </w:r>
      <w:r w:rsidR="0034251A">
        <w:rPr>
          <w:rFonts w:ascii="Times New Roman" w:hAnsi="Times New Roman"/>
          <w:sz w:val="24"/>
        </w:rPr>
        <w:t>the addition of applicant registration in the “System for Award Management” (SAM)</w:t>
      </w:r>
      <w:r w:rsidR="006A21DC">
        <w:rPr>
          <w:rFonts w:ascii="Times New Roman" w:hAnsi="Times New Roman"/>
          <w:sz w:val="24"/>
        </w:rPr>
        <w:t xml:space="preserve">, </w:t>
      </w:r>
      <w:r w:rsidR="006A21DC" w:rsidRPr="004C2079">
        <w:rPr>
          <w:rFonts w:ascii="Times New Roman" w:hAnsi="Times New Roman"/>
          <w:sz w:val="24"/>
        </w:rPr>
        <w:t>responses increased by 30 and burden increased by 30 hours.  The net result is an increase of 18 responses and a decrease of 206 hours</w:t>
      </w:r>
      <w:r w:rsidR="00E25EBA" w:rsidRPr="004C2079">
        <w:rPr>
          <w:rFonts w:ascii="Times New Roman" w:hAnsi="Times New Roman"/>
          <w:sz w:val="24"/>
        </w:rPr>
        <w:t xml:space="preserve"> for a total of 744 hours</w:t>
      </w:r>
      <w:r w:rsidR="006A21DC" w:rsidRPr="004C2079">
        <w:rPr>
          <w:rFonts w:ascii="Times New Roman" w:hAnsi="Times New Roman"/>
          <w:sz w:val="24"/>
        </w:rPr>
        <w:t xml:space="preserve">. </w:t>
      </w:r>
      <w:r w:rsidR="00950A1B">
        <w:rPr>
          <w:rFonts w:ascii="Times New Roman" w:hAnsi="Times New Roman"/>
          <w:sz w:val="24"/>
        </w:rPr>
        <w:t>See separate spreadsheet for complete breakdown of burden information.</w:t>
      </w:r>
      <w:r w:rsidR="00B332F5">
        <w:rPr>
          <w:rFonts w:ascii="Times New Roman" w:hAnsi="Times New Roman"/>
          <w:sz w:val="24"/>
        </w:rPr>
        <w:t xml:space="preserve">  </w:t>
      </w:r>
    </w:p>
    <w:p w14:paraId="3B638B2A" w14:textId="77777777" w:rsidR="005F3EC7" w:rsidRDefault="005F3EC7" w:rsidP="00C26830">
      <w:pPr>
        <w:outlineLvl w:val="0"/>
        <w:rPr>
          <w:rFonts w:ascii="Times New Roman" w:hAnsi="Times New Roman"/>
          <w:sz w:val="24"/>
        </w:rPr>
      </w:pPr>
    </w:p>
    <w:p w14:paraId="74DEACA3" w14:textId="77777777" w:rsidR="007F4568" w:rsidRPr="009F6C2C" w:rsidRDefault="007F4568" w:rsidP="007F4568">
      <w:pPr>
        <w:rPr>
          <w:rFonts w:ascii="Times New Roman" w:hAnsi="Times New Roman"/>
          <w:b/>
          <w:sz w:val="24"/>
        </w:rPr>
      </w:pPr>
      <w:r w:rsidRPr="009F6C2C">
        <w:rPr>
          <w:rFonts w:ascii="Times New Roman" w:hAnsi="Times New Roman"/>
          <w:b/>
          <w:sz w:val="24"/>
        </w:rPr>
        <w:t xml:space="preserve">16.  </w:t>
      </w:r>
      <w:r w:rsidRPr="009F6C2C">
        <w:rPr>
          <w:rFonts w:ascii="Times New Roman" w:hAnsi="Times New Roman"/>
          <w:b/>
          <w:sz w:val="24"/>
          <w:u w:val="single"/>
        </w:rPr>
        <w:t>For collection of information whose results will be published, outline plans for tabulation and publication</w:t>
      </w:r>
      <w:r w:rsidRPr="009F6C2C">
        <w:rPr>
          <w:rFonts w:ascii="Times New Roman" w:hAnsi="Times New Roman"/>
          <w:b/>
          <w:sz w:val="24"/>
        </w:rPr>
        <w:t>.</w:t>
      </w:r>
    </w:p>
    <w:p w14:paraId="1D91D603" w14:textId="77777777" w:rsidR="007F4568" w:rsidRDefault="007F4568" w:rsidP="007F4568">
      <w:pPr>
        <w:rPr>
          <w:rFonts w:ascii="Times New Roman" w:hAnsi="Times New Roman"/>
          <w:sz w:val="24"/>
        </w:rPr>
      </w:pPr>
    </w:p>
    <w:p w14:paraId="7ECC0109" w14:textId="77777777" w:rsidR="007F4568" w:rsidRDefault="007F4568" w:rsidP="007F4568">
      <w:pPr>
        <w:outlineLvl w:val="0"/>
        <w:rPr>
          <w:rFonts w:ascii="Times New Roman" w:hAnsi="Times New Roman"/>
          <w:sz w:val="24"/>
        </w:rPr>
      </w:pPr>
      <w:r>
        <w:rPr>
          <w:rFonts w:ascii="Times New Roman" w:hAnsi="Times New Roman"/>
          <w:sz w:val="24"/>
        </w:rPr>
        <w:t>There are no plans to publish this information.</w:t>
      </w:r>
    </w:p>
    <w:p w14:paraId="7350AF33" w14:textId="77777777" w:rsidR="007F4568" w:rsidRDefault="007F4568" w:rsidP="007F4568">
      <w:pPr>
        <w:rPr>
          <w:rFonts w:ascii="Times New Roman" w:hAnsi="Times New Roman"/>
          <w:sz w:val="24"/>
        </w:rPr>
      </w:pPr>
    </w:p>
    <w:p w14:paraId="795E3E52" w14:textId="77777777" w:rsidR="007F4568" w:rsidRPr="009F6C2C" w:rsidRDefault="007F4568" w:rsidP="007F4568">
      <w:pPr>
        <w:rPr>
          <w:rFonts w:ascii="Times New Roman" w:hAnsi="Times New Roman"/>
          <w:b/>
          <w:sz w:val="24"/>
        </w:rPr>
      </w:pPr>
      <w:r w:rsidRPr="009F6C2C">
        <w:rPr>
          <w:rFonts w:ascii="Times New Roman" w:hAnsi="Times New Roman"/>
          <w:b/>
          <w:sz w:val="24"/>
        </w:rPr>
        <w:t xml:space="preserve">17.  </w:t>
      </w:r>
      <w:r w:rsidRPr="009F6C2C">
        <w:rPr>
          <w:rFonts w:ascii="Times New Roman" w:hAnsi="Times New Roman"/>
          <w:b/>
          <w:sz w:val="24"/>
          <w:u w:val="single"/>
        </w:rPr>
        <w:t>If seeking approval to not display the expiration date for OMB approval of the information collection, explain the reasons that display would be inappropriate</w:t>
      </w:r>
      <w:r w:rsidRPr="009F6C2C">
        <w:rPr>
          <w:rFonts w:ascii="Times New Roman" w:hAnsi="Times New Roman"/>
          <w:b/>
          <w:sz w:val="24"/>
        </w:rPr>
        <w:t>.</w:t>
      </w:r>
    </w:p>
    <w:p w14:paraId="2F89C74D" w14:textId="77777777" w:rsidR="007F4568" w:rsidRDefault="007F4568" w:rsidP="007F4568">
      <w:pPr>
        <w:rPr>
          <w:rFonts w:ascii="Times New Roman" w:hAnsi="Times New Roman"/>
          <w:sz w:val="24"/>
        </w:rPr>
      </w:pPr>
    </w:p>
    <w:p w14:paraId="53AFA405" w14:textId="77777777" w:rsidR="007F4568" w:rsidRDefault="007F4568" w:rsidP="007F4568">
      <w:pPr>
        <w:outlineLvl w:val="0"/>
        <w:rPr>
          <w:rFonts w:ascii="Times New Roman" w:hAnsi="Times New Roman"/>
          <w:sz w:val="24"/>
        </w:rPr>
      </w:pPr>
      <w:r>
        <w:rPr>
          <w:rFonts w:ascii="Times New Roman" w:hAnsi="Times New Roman"/>
          <w:sz w:val="24"/>
        </w:rPr>
        <w:t>The Agency is not seeking such approval.</w:t>
      </w:r>
    </w:p>
    <w:p w14:paraId="143445DC" w14:textId="77777777" w:rsidR="007F4568" w:rsidRDefault="007F4568" w:rsidP="007F4568">
      <w:pPr>
        <w:rPr>
          <w:rFonts w:ascii="Times New Roman" w:hAnsi="Times New Roman"/>
          <w:sz w:val="24"/>
        </w:rPr>
      </w:pPr>
    </w:p>
    <w:p w14:paraId="3468CDEF" w14:textId="77777777" w:rsidR="007F4568" w:rsidRPr="009F6C2C" w:rsidRDefault="007F4568" w:rsidP="007F4568">
      <w:pPr>
        <w:rPr>
          <w:rFonts w:ascii="Times New Roman" w:hAnsi="Times New Roman"/>
          <w:b/>
          <w:sz w:val="24"/>
        </w:rPr>
      </w:pPr>
      <w:r w:rsidRPr="009F6C2C">
        <w:rPr>
          <w:rFonts w:ascii="Times New Roman" w:hAnsi="Times New Roman"/>
          <w:b/>
          <w:sz w:val="24"/>
        </w:rPr>
        <w:t xml:space="preserve">18.  </w:t>
      </w:r>
      <w:r w:rsidRPr="009F6C2C">
        <w:rPr>
          <w:rFonts w:ascii="Times New Roman" w:hAnsi="Times New Roman"/>
          <w:b/>
          <w:sz w:val="24"/>
          <w:u w:val="single"/>
        </w:rPr>
        <w:t>Explain each exception to the certification statement identified in item 19 on OMB 83-1</w:t>
      </w:r>
      <w:r w:rsidRPr="009F6C2C">
        <w:rPr>
          <w:rFonts w:ascii="Times New Roman" w:hAnsi="Times New Roman"/>
          <w:b/>
          <w:sz w:val="24"/>
        </w:rPr>
        <w:t>.</w:t>
      </w:r>
    </w:p>
    <w:p w14:paraId="33B10877" w14:textId="77777777" w:rsidR="007F4568" w:rsidRDefault="007F4568" w:rsidP="007F4568">
      <w:pPr>
        <w:rPr>
          <w:rFonts w:ascii="Times New Roman" w:hAnsi="Times New Roman"/>
          <w:sz w:val="24"/>
        </w:rPr>
      </w:pPr>
    </w:p>
    <w:p w14:paraId="299E9160" w14:textId="77777777" w:rsidR="007F4568" w:rsidRDefault="007F4568" w:rsidP="007F4568">
      <w:pPr>
        <w:outlineLvl w:val="0"/>
        <w:rPr>
          <w:rFonts w:ascii="Times New Roman" w:hAnsi="Times New Roman"/>
          <w:sz w:val="24"/>
        </w:rPr>
      </w:pPr>
      <w:r>
        <w:rPr>
          <w:rFonts w:ascii="Times New Roman" w:hAnsi="Times New Roman"/>
          <w:sz w:val="24"/>
        </w:rPr>
        <w:t>There are no exceptions.</w:t>
      </w:r>
    </w:p>
    <w:p w14:paraId="433BE90A" w14:textId="77777777" w:rsidR="007F4568" w:rsidRDefault="007F4568" w:rsidP="007F4568">
      <w:pPr>
        <w:rPr>
          <w:rFonts w:ascii="Times New Roman" w:hAnsi="Times New Roman"/>
          <w:sz w:val="24"/>
        </w:rPr>
      </w:pPr>
    </w:p>
    <w:p w14:paraId="6C680450" w14:textId="77777777" w:rsidR="007F4568" w:rsidRPr="009F6C2C" w:rsidRDefault="007F4568" w:rsidP="007F4568">
      <w:pPr>
        <w:numPr>
          <w:ilvl w:val="0"/>
          <w:numId w:val="3"/>
        </w:numPr>
        <w:rPr>
          <w:rFonts w:ascii="Times New Roman" w:hAnsi="Times New Roman"/>
          <w:b/>
          <w:sz w:val="24"/>
        </w:rPr>
      </w:pPr>
      <w:r w:rsidRPr="009F6C2C">
        <w:rPr>
          <w:rFonts w:ascii="Times New Roman" w:hAnsi="Times New Roman"/>
          <w:b/>
          <w:sz w:val="24"/>
          <w:u w:val="single"/>
        </w:rPr>
        <w:t>Collection of Information Employing Statistical Methods.</w:t>
      </w:r>
    </w:p>
    <w:p w14:paraId="6D7A6F8A" w14:textId="77777777" w:rsidR="007F4568" w:rsidRDefault="007F4568" w:rsidP="007F4568">
      <w:pPr>
        <w:rPr>
          <w:rFonts w:ascii="Times New Roman" w:hAnsi="Times New Roman"/>
          <w:sz w:val="24"/>
        </w:rPr>
      </w:pPr>
    </w:p>
    <w:p w14:paraId="0D15F25A" w14:textId="77777777" w:rsidR="007F4568" w:rsidRDefault="007F4568" w:rsidP="007F4568">
      <w:pPr>
        <w:outlineLvl w:val="0"/>
        <w:rPr>
          <w:rFonts w:ascii="Times New Roman" w:hAnsi="Times New Roman"/>
          <w:sz w:val="24"/>
        </w:rPr>
      </w:pPr>
      <w:r>
        <w:rPr>
          <w:rFonts w:ascii="Times New Roman" w:hAnsi="Times New Roman"/>
          <w:sz w:val="24"/>
        </w:rPr>
        <w:t>This collection does not involve statistical methods.</w:t>
      </w:r>
    </w:p>
    <w:p w14:paraId="1DFF2BDB" w14:textId="77777777" w:rsidR="00E23C35" w:rsidRDefault="00E23C35"/>
    <w:sectPr w:rsidR="00E23C35" w:rsidSect="00F4206C">
      <w:footerReference w:type="default" r:id="rId13"/>
      <w:pgSz w:w="12240" w:h="15840"/>
      <w:pgMar w:top="1440" w:right="1800" w:bottom="1440" w:left="180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30339E" w15:done="0"/>
  <w15:commentEx w15:paraId="3EE54A04" w15:done="0"/>
  <w15:commentEx w15:paraId="6A909E4E" w15:done="0"/>
  <w15:commentEx w15:paraId="56F93067" w15:done="0"/>
  <w15:commentEx w15:paraId="1C49C9EC" w15:done="0"/>
  <w15:commentEx w15:paraId="65390E4F" w15:done="0"/>
  <w15:commentEx w15:paraId="1F376038" w15:done="0"/>
  <w15:commentEx w15:paraId="321AE0FB" w15:done="0"/>
  <w15:commentEx w15:paraId="55C8E411" w15:done="0"/>
  <w15:commentEx w15:paraId="465A705A" w15:done="0"/>
  <w15:commentEx w15:paraId="58E6EBB4" w15:done="0"/>
  <w15:commentEx w15:paraId="204D5D31" w15:done="0"/>
  <w15:commentEx w15:paraId="2DED2DA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B4ADD" w14:textId="77777777" w:rsidR="00AC3811" w:rsidRDefault="00AC3811" w:rsidP="00F4206C">
      <w:r>
        <w:separator/>
      </w:r>
    </w:p>
  </w:endnote>
  <w:endnote w:type="continuationSeparator" w:id="0">
    <w:p w14:paraId="3DD8CC32" w14:textId="77777777" w:rsidR="00AC3811" w:rsidRDefault="00AC3811" w:rsidP="00F4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BD6E2" w14:textId="77777777" w:rsidR="00F4206C" w:rsidRDefault="00F4206C">
    <w:pPr>
      <w:pStyle w:val="Footer"/>
      <w:jc w:val="center"/>
    </w:pPr>
    <w:r>
      <w:fldChar w:fldCharType="begin"/>
    </w:r>
    <w:r>
      <w:instrText xml:space="preserve"> PAGE   \* MERGEFORMAT </w:instrText>
    </w:r>
    <w:r>
      <w:fldChar w:fldCharType="separate"/>
    </w:r>
    <w:r w:rsidR="00BF1468">
      <w:rPr>
        <w:noProof/>
      </w:rPr>
      <w:t>11</w:t>
    </w:r>
    <w:r>
      <w:rPr>
        <w:noProof/>
      </w:rPr>
      <w:fldChar w:fldCharType="end"/>
    </w:r>
  </w:p>
  <w:p w14:paraId="3BFF5592" w14:textId="77777777" w:rsidR="00F4206C" w:rsidRDefault="00F420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6E706" w14:textId="77777777" w:rsidR="00AC3811" w:rsidRDefault="00AC3811" w:rsidP="00F4206C">
      <w:r>
        <w:separator/>
      </w:r>
    </w:p>
  </w:footnote>
  <w:footnote w:type="continuationSeparator" w:id="0">
    <w:p w14:paraId="5A6F64CB" w14:textId="77777777" w:rsidR="00AC3811" w:rsidRDefault="00AC3811" w:rsidP="00F4206C">
      <w:r>
        <w:continuationSeparator/>
      </w:r>
    </w:p>
  </w:footnote>
  <w:footnote w:id="1">
    <w:p w14:paraId="21AA3F7A" w14:textId="74B7FD33" w:rsidR="00567B9B" w:rsidRPr="00177080" w:rsidRDefault="00567B9B">
      <w:pPr>
        <w:pStyle w:val="FootnoteText"/>
        <w:rPr>
          <w:rFonts w:ascii="Times New Roman" w:hAnsi="Times New Roman"/>
        </w:rPr>
      </w:pPr>
      <w:r w:rsidRPr="00177080">
        <w:rPr>
          <w:rStyle w:val="FootnoteReference"/>
          <w:rFonts w:ascii="Times New Roman" w:hAnsi="Times New Roman"/>
        </w:rPr>
        <w:footnoteRef/>
      </w:r>
      <w:r w:rsidRPr="00177080">
        <w:rPr>
          <w:rFonts w:ascii="Times New Roman" w:hAnsi="Times New Roman"/>
        </w:rPr>
        <w:t xml:space="preserve"> Applicants shall provide the pop</w:t>
      </w:r>
      <w:r>
        <w:rPr>
          <w:rFonts w:ascii="Times New Roman" w:hAnsi="Times New Roman"/>
        </w:rPr>
        <w:t>ulations of the core coverage area broken into rural and urban totals. Generally parts of that area with population over 20,000 are considered urban in this program.  The formula for finding the rurality score is : 100 x ((total population – urban population)/total population)-50.</w:t>
      </w:r>
      <w:r w:rsidR="003A2C9F">
        <w:rPr>
          <w:rFonts w:ascii="Times New Roman" w:hAnsi="Times New Roman"/>
        </w:rPr>
        <w:t xml:space="preserve"> </w:t>
      </w:r>
      <w:r w:rsidR="003A2C9F">
        <w:rPr>
          <w:rFonts w:ascii="Times New Roman" w:hAnsi="Times New Roman"/>
          <w:i/>
        </w:rPr>
        <w:t xml:space="preserve">See </w:t>
      </w:r>
      <w:r w:rsidR="008668DF">
        <w:rPr>
          <w:rFonts w:ascii="Times New Roman" w:hAnsi="Times New Roman"/>
        </w:rPr>
        <w:t xml:space="preserve">Rural Public Television Digital Transition Grant Program </w:t>
      </w:r>
      <w:r w:rsidR="003A2C9F">
        <w:rPr>
          <w:rFonts w:ascii="Times New Roman" w:hAnsi="Times New Roman"/>
        </w:rPr>
        <w:t>FY2014 Application Guide, Page 12.</w:t>
      </w:r>
    </w:p>
  </w:footnote>
  <w:footnote w:id="2">
    <w:p w14:paraId="072A79B7" w14:textId="77777777" w:rsidR="0002454C" w:rsidRPr="0002454C" w:rsidRDefault="0002454C">
      <w:pPr>
        <w:pStyle w:val="FootnoteText"/>
        <w:rPr>
          <w:rFonts w:ascii="Times New Roman" w:hAnsi="Times New Roman"/>
        </w:rPr>
      </w:pPr>
      <w:r>
        <w:rPr>
          <w:rStyle w:val="FootnoteReference"/>
        </w:rPr>
        <w:footnoteRef/>
      </w:r>
      <w:r>
        <w:t xml:space="preserve"> </w:t>
      </w:r>
      <w:r>
        <w:rPr>
          <w:rFonts w:ascii="Times New Roman" w:hAnsi="Times New Roman"/>
        </w:rPr>
        <w:t>Cost of total benefits as a percentage of total compensation for Federal Government has been calculated by multiplying 36.25% by the annual OPM wage and adding that amount in accordance with OMB Memorandum M-08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F2959"/>
    <w:multiLevelType w:val="hybridMultilevel"/>
    <w:tmpl w:val="DD4C6F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2">
    <w:nsid w:val="1C982D5C"/>
    <w:multiLevelType w:val="hybridMultilevel"/>
    <w:tmpl w:val="B30095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58E7BF1"/>
    <w:multiLevelType w:val="hybridMultilevel"/>
    <w:tmpl w:val="41EA1DB4"/>
    <w:lvl w:ilvl="0" w:tplc="4BCE89CE">
      <w:start w:val="1"/>
      <w:numFmt w:val="bullet"/>
      <w:lvlText w:val=""/>
      <w:lvlJc w:val="left"/>
      <w:pPr>
        <w:tabs>
          <w:tab w:val="num" w:pos="720"/>
        </w:tabs>
        <w:ind w:left="720" w:hanging="360"/>
      </w:pPr>
      <w:rPr>
        <w:rFonts w:ascii="Symbol" w:hAnsi="Symbol" w:hint="default"/>
        <w:b/>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5">
    <w:nsid w:val="6DA06E9F"/>
    <w:multiLevelType w:val="singleLevel"/>
    <w:tmpl w:val="900E0A1E"/>
    <w:lvl w:ilvl="0">
      <w:start w:val="1"/>
      <w:numFmt w:val="lowerLetter"/>
      <w:lvlText w:val="(%1)"/>
      <w:lvlJc w:val="left"/>
      <w:pPr>
        <w:tabs>
          <w:tab w:val="num" w:pos="1080"/>
        </w:tabs>
        <w:ind w:left="1080" w:hanging="480"/>
      </w:pPr>
      <w:rPr>
        <w:rFonts w:hint="default"/>
        <w:b/>
      </w:rPr>
    </w:lvl>
  </w:abstractNum>
  <w:abstractNum w:abstractNumId="6">
    <w:nsid w:val="7DB71711"/>
    <w:multiLevelType w:val="hybridMultilevel"/>
    <w:tmpl w:val="2904C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568"/>
    <w:rsid w:val="00002C40"/>
    <w:rsid w:val="00006BEA"/>
    <w:rsid w:val="00016B5B"/>
    <w:rsid w:val="0002454C"/>
    <w:rsid w:val="00031A5F"/>
    <w:rsid w:val="00035F62"/>
    <w:rsid w:val="00057E08"/>
    <w:rsid w:val="000621CB"/>
    <w:rsid w:val="00063D8B"/>
    <w:rsid w:val="00070A76"/>
    <w:rsid w:val="00070FA7"/>
    <w:rsid w:val="000718FB"/>
    <w:rsid w:val="00077445"/>
    <w:rsid w:val="00083367"/>
    <w:rsid w:val="0008490C"/>
    <w:rsid w:val="00085349"/>
    <w:rsid w:val="000B688D"/>
    <w:rsid w:val="000D0E1F"/>
    <w:rsid w:val="000E0E1F"/>
    <w:rsid w:val="000E66FE"/>
    <w:rsid w:val="000F25FC"/>
    <w:rsid w:val="001004D0"/>
    <w:rsid w:val="00112BE6"/>
    <w:rsid w:val="00122070"/>
    <w:rsid w:val="00126DF6"/>
    <w:rsid w:val="00127327"/>
    <w:rsid w:val="00141559"/>
    <w:rsid w:val="00142D8C"/>
    <w:rsid w:val="00150FE9"/>
    <w:rsid w:val="00164BAE"/>
    <w:rsid w:val="00173860"/>
    <w:rsid w:val="00177080"/>
    <w:rsid w:val="00194BED"/>
    <w:rsid w:val="001B338E"/>
    <w:rsid w:val="001C37C9"/>
    <w:rsid w:val="001F4C09"/>
    <w:rsid w:val="00201BCD"/>
    <w:rsid w:val="00221886"/>
    <w:rsid w:val="00225C4C"/>
    <w:rsid w:val="00225D17"/>
    <w:rsid w:val="00242DA1"/>
    <w:rsid w:val="00247265"/>
    <w:rsid w:val="002552A5"/>
    <w:rsid w:val="00255619"/>
    <w:rsid w:val="0026018F"/>
    <w:rsid w:val="00265A6C"/>
    <w:rsid w:val="002B5EA6"/>
    <w:rsid w:val="002C77CD"/>
    <w:rsid w:val="002D5092"/>
    <w:rsid w:val="002E0BFB"/>
    <w:rsid w:val="002F3035"/>
    <w:rsid w:val="0030420C"/>
    <w:rsid w:val="003148C3"/>
    <w:rsid w:val="0031734B"/>
    <w:rsid w:val="00320809"/>
    <w:rsid w:val="003304BA"/>
    <w:rsid w:val="003346E0"/>
    <w:rsid w:val="0034251A"/>
    <w:rsid w:val="0036265F"/>
    <w:rsid w:val="00382BB1"/>
    <w:rsid w:val="00383A6A"/>
    <w:rsid w:val="00386095"/>
    <w:rsid w:val="003A2C9F"/>
    <w:rsid w:val="003A365A"/>
    <w:rsid w:val="003B6294"/>
    <w:rsid w:val="003E2DFC"/>
    <w:rsid w:val="003F0E24"/>
    <w:rsid w:val="003F3B8B"/>
    <w:rsid w:val="003F5F93"/>
    <w:rsid w:val="00406122"/>
    <w:rsid w:val="00410502"/>
    <w:rsid w:val="00417BC6"/>
    <w:rsid w:val="0045097E"/>
    <w:rsid w:val="00455A92"/>
    <w:rsid w:val="004726A1"/>
    <w:rsid w:val="0048702E"/>
    <w:rsid w:val="004A12FB"/>
    <w:rsid w:val="004C2079"/>
    <w:rsid w:val="004C4A7E"/>
    <w:rsid w:val="004D3818"/>
    <w:rsid w:val="004F1B7F"/>
    <w:rsid w:val="00502BA3"/>
    <w:rsid w:val="00515F77"/>
    <w:rsid w:val="00516DD6"/>
    <w:rsid w:val="00522D02"/>
    <w:rsid w:val="00526663"/>
    <w:rsid w:val="00544DA9"/>
    <w:rsid w:val="005531E8"/>
    <w:rsid w:val="00554405"/>
    <w:rsid w:val="00557659"/>
    <w:rsid w:val="00561DE4"/>
    <w:rsid w:val="0056448B"/>
    <w:rsid w:val="005677E8"/>
    <w:rsid w:val="00567B9B"/>
    <w:rsid w:val="00580151"/>
    <w:rsid w:val="00596723"/>
    <w:rsid w:val="005A0D32"/>
    <w:rsid w:val="005D19D8"/>
    <w:rsid w:val="005D30C0"/>
    <w:rsid w:val="005F0919"/>
    <w:rsid w:val="005F3EC7"/>
    <w:rsid w:val="005F4132"/>
    <w:rsid w:val="00610B27"/>
    <w:rsid w:val="006449C9"/>
    <w:rsid w:val="006457A4"/>
    <w:rsid w:val="0064580B"/>
    <w:rsid w:val="00660EA7"/>
    <w:rsid w:val="00665764"/>
    <w:rsid w:val="00665EB5"/>
    <w:rsid w:val="00670224"/>
    <w:rsid w:val="006A21DC"/>
    <w:rsid w:val="006C0936"/>
    <w:rsid w:val="006C39AD"/>
    <w:rsid w:val="006E6B98"/>
    <w:rsid w:val="006F3F28"/>
    <w:rsid w:val="00700873"/>
    <w:rsid w:val="00710A78"/>
    <w:rsid w:val="00710D89"/>
    <w:rsid w:val="0071169F"/>
    <w:rsid w:val="00716EDD"/>
    <w:rsid w:val="00717331"/>
    <w:rsid w:val="00757908"/>
    <w:rsid w:val="0076140E"/>
    <w:rsid w:val="00761C23"/>
    <w:rsid w:val="007636A8"/>
    <w:rsid w:val="00771D32"/>
    <w:rsid w:val="00780866"/>
    <w:rsid w:val="00780F00"/>
    <w:rsid w:val="00787339"/>
    <w:rsid w:val="00787C7B"/>
    <w:rsid w:val="007B71FA"/>
    <w:rsid w:val="007C29A6"/>
    <w:rsid w:val="007C68FD"/>
    <w:rsid w:val="007E53A6"/>
    <w:rsid w:val="007E5CF5"/>
    <w:rsid w:val="007F290E"/>
    <w:rsid w:val="007F4568"/>
    <w:rsid w:val="007F4EA3"/>
    <w:rsid w:val="00817960"/>
    <w:rsid w:val="00836042"/>
    <w:rsid w:val="008522D7"/>
    <w:rsid w:val="008668DF"/>
    <w:rsid w:val="008710F2"/>
    <w:rsid w:val="008711AF"/>
    <w:rsid w:val="00883204"/>
    <w:rsid w:val="0088781B"/>
    <w:rsid w:val="00897F97"/>
    <w:rsid w:val="008B2486"/>
    <w:rsid w:val="008B4B02"/>
    <w:rsid w:val="008B5A47"/>
    <w:rsid w:val="008C13FD"/>
    <w:rsid w:val="008D2D72"/>
    <w:rsid w:val="008F0CD7"/>
    <w:rsid w:val="00902F14"/>
    <w:rsid w:val="0090469E"/>
    <w:rsid w:val="00911051"/>
    <w:rsid w:val="00927AD9"/>
    <w:rsid w:val="00935C6E"/>
    <w:rsid w:val="00950A1B"/>
    <w:rsid w:val="00953070"/>
    <w:rsid w:val="009546BB"/>
    <w:rsid w:val="00962FF6"/>
    <w:rsid w:val="00971113"/>
    <w:rsid w:val="00974280"/>
    <w:rsid w:val="00982D0E"/>
    <w:rsid w:val="0099314C"/>
    <w:rsid w:val="00993283"/>
    <w:rsid w:val="009C20BD"/>
    <w:rsid w:val="009D6492"/>
    <w:rsid w:val="009E0CCA"/>
    <w:rsid w:val="009E14B4"/>
    <w:rsid w:val="00A13F10"/>
    <w:rsid w:val="00A21105"/>
    <w:rsid w:val="00A261DC"/>
    <w:rsid w:val="00A37C61"/>
    <w:rsid w:val="00A44802"/>
    <w:rsid w:val="00A4739C"/>
    <w:rsid w:val="00A707D6"/>
    <w:rsid w:val="00A73D5A"/>
    <w:rsid w:val="00A759AF"/>
    <w:rsid w:val="00A84718"/>
    <w:rsid w:val="00AA09E9"/>
    <w:rsid w:val="00AC3811"/>
    <w:rsid w:val="00AD0221"/>
    <w:rsid w:val="00AD061F"/>
    <w:rsid w:val="00AD1695"/>
    <w:rsid w:val="00AD4518"/>
    <w:rsid w:val="00AD6067"/>
    <w:rsid w:val="00AF7E60"/>
    <w:rsid w:val="00B0105E"/>
    <w:rsid w:val="00B2316C"/>
    <w:rsid w:val="00B332F5"/>
    <w:rsid w:val="00B37265"/>
    <w:rsid w:val="00B41721"/>
    <w:rsid w:val="00B4179B"/>
    <w:rsid w:val="00B45331"/>
    <w:rsid w:val="00B7381E"/>
    <w:rsid w:val="00B76A3A"/>
    <w:rsid w:val="00B8589B"/>
    <w:rsid w:val="00B965C6"/>
    <w:rsid w:val="00BB2266"/>
    <w:rsid w:val="00BC0F42"/>
    <w:rsid w:val="00BD0418"/>
    <w:rsid w:val="00BD59A9"/>
    <w:rsid w:val="00BF1468"/>
    <w:rsid w:val="00BF16EE"/>
    <w:rsid w:val="00BF24AB"/>
    <w:rsid w:val="00BF6821"/>
    <w:rsid w:val="00C01802"/>
    <w:rsid w:val="00C24BAE"/>
    <w:rsid w:val="00C26830"/>
    <w:rsid w:val="00C2791F"/>
    <w:rsid w:val="00C32A7D"/>
    <w:rsid w:val="00C32DDB"/>
    <w:rsid w:val="00C43269"/>
    <w:rsid w:val="00C51454"/>
    <w:rsid w:val="00C8631D"/>
    <w:rsid w:val="00CA4A96"/>
    <w:rsid w:val="00CA73EA"/>
    <w:rsid w:val="00CC43A5"/>
    <w:rsid w:val="00CE2A30"/>
    <w:rsid w:val="00CE5E4B"/>
    <w:rsid w:val="00D03F70"/>
    <w:rsid w:val="00D06700"/>
    <w:rsid w:val="00D06B4F"/>
    <w:rsid w:val="00D471E3"/>
    <w:rsid w:val="00D57266"/>
    <w:rsid w:val="00D630C8"/>
    <w:rsid w:val="00D66598"/>
    <w:rsid w:val="00D66935"/>
    <w:rsid w:val="00D80301"/>
    <w:rsid w:val="00D81ED1"/>
    <w:rsid w:val="00D87C61"/>
    <w:rsid w:val="00D929C4"/>
    <w:rsid w:val="00D950CA"/>
    <w:rsid w:val="00DA41FE"/>
    <w:rsid w:val="00DA5254"/>
    <w:rsid w:val="00DB49C8"/>
    <w:rsid w:val="00DD15B1"/>
    <w:rsid w:val="00E01F36"/>
    <w:rsid w:val="00E1696D"/>
    <w:rsid w:val="00E23C35"/>
    <w:rsid w:val="00E25EBA"/>
    <w:rsid w:val="00E42CBB"/>
    <w:rsid w:val="00E554C7"/>
    <w:rsid w:val="00E62A30"/>
    <w:rsid w:val="00E9136F"/>
    <w:rsid w:val="00E923DC"/>
    <w:rsid w:val="00E939C2"/>
    <w:rsid w:val="00E97C81"/>
    <w:rsid w:val="00EC17AB"/>
    <w:rsid w:val="00EC23DD"/>
    <w:rsid w:val="00EC2720"/>
    <w:rsid w:val="00EC419F"/>
    <w:rsid w:val="00EE4457"/>
    <w:rsid w:val="00F06C40"/>
    <w:rsid w:val="00F25AE8"/>
    <w:rsid w:val="00F4206C"/>
    <w:rsid w:val="00F430F3"/>
    <w:rsid w:val="00F4732A"/>
    <w:rsid w:val="00F74718"/>
    <w:rsid w:val="00F8238B"/>
    <w:rsid w:val="00F82BD4"/>
    <w:rsid w:val="00F82DCA"/>
    <w:rsid w:val="00F9669A"/>
    <w:rsid w:val="00F96905"/>
    <w:rsid w:val="00FB02FD"/>
    <w:rsid w:val="00FD0511"/>
    <w:rsid w:val="00FF0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CA1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568"/>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4568"/>
    <w:pPr>
      <w:tabs>
        <w:tab w:val="center" w:pos="4320"/>
        <w:tab w:val="right" w:pos="8640"/>
      </w:tabs>
    </w:pPr>
    <w:rPr>
      <w:rFonts w:ascii="Times New Roman" w:hAnsi="Times New Roman"/>
    </w:rPr>
  </w:style>
  <w:style w:type="paragraph" w:styleId="Footer">
    <w:name w:val="footer"/>
    <w:basedOn w:val="Normal"/>
    <w:link w:val="FooterChar"/>
    <w:uiPriority w:val="99"/>
    <w:rsid w:val="00F4206C"/>
    <w:pPr>
      <w:tabs>
        <w:tab w:val="center" w:pos="4680"/>
        <w:tab w:val="right" w:pos="9360"/>
      </w:tabs>
    </w:pPr>
  </w:style>
  <w:style w:type="character" w:customStyle="1" w:styleId="FooterChar">
    <w:name w:val="Footer Char"/>
    <w:link w:val="Footer"/>
    <w:uiPriority w:val="99"/>
    <w:rsid w:val="00F4206C"/>
    <w:rPr>
      <w:rFonts w:ascii="Courier" w:hAnsi="Courier"/>
    </w:rPr>
  </w:style>
  <w:style w:type="character" w:styleId="Hyperlink">
    <w:name w:val="Hyperlink"/>
    <w:rsid w:val="00031A5F"/>
    <w:rPr>
      <w:color w:val="0000FF"/>
      <w:u w:val="single"/>
    </w:rPr>
  </w:style>
  <w:style w:type="character" w:styleId="FollowedHyperlink">
    <w:name w:val="FollowedHyperlink"/>
    <w:rsid w:val="00031A5F"/>
    <w:rPr>
      <w:color w:val="800080"/>
      <w:u w:val="single"/>
    </w:rPr>
  </w:style>
  <w:style w:type="table" w:styleId="TableGrid">
    <w:name w:val="Table Grid"/>
    <w:basedOn w:val="TableNormal"/>
    <w:rsid w:val="00A70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2454C"/>
  </w:style>
  <w:style w:type="character" w:customStyle="1" w:styleId="FootnoteTextChar">
    <w:name w:val="Footnote Text Char"/>
    <w:link w:val="FootnoteText"/>
    <w:rsid w:val="0002454C"/>
    <w:rPr>
      <w:rFonts w:ascii="Courier" w:hAnsi="Courier"/>
    </w:rPr>
  </w:style>
  <w:style w:type="character" w:styleId="FootnoteReference">
    <w:name w:val="footnote reference"/>
    <w:rsid w:val="0002454C"/>
    <w:rPr>
      <w:vertAlign w:val="superscript"/>
    </w:rPr>
  </w:style>
  <w:style w:type="character" w:styleId="CommentReference">
    <w:name w:val="annotation reference"/>
    <w:rsid w:val="00150FE9"/>
    <w:rPr>
      <w:sz w:val="16"/>
      <w:szCs w:val="16"/>
    </w:rPr>
  </w:style>
  <w:style w:type="paragraph" w:styleId="CommentText">
    <w:name w:val="annotation text"/>
    <w:basedOn w:val="Normal"/>
    <w:link w:val="CommentTextChar"/>
    <w:rsid w:val="00150FE9"/>
  </w:style>
  <w:style w:type="character" w:customStyle="1" w:styleId="CommentTextChar">
    <w:name w:val="Comment Text Char"/>
    <w:link w:val="CommentText"/>
    <w:rsid w:val="00150FE9"/>
    <w:rPr>
      <w:rFonts w:ascii="Courier" w:hAnsi="Courier"/>
    </w:rPr>
  </w:style>
  <w:style w:type="paragraph" w:styleId="CommentSubject">
    <w:name w:val="annotation subject"/>
    <w:basedOn w:val="CommentText"/>
    <w:next w:val="CommentText"/>
    <w:link w:val="CommentSubjectChar"/>
    <w:rsid w:val="00150FE9"/>
    <w:rPr>
      <w:b/>
      <w:bCs/>
    </w:rPr>
  </w:style>
  <w:style w:type="character" w:customStyle="1" w:styleId="CommentSubjectChar">
    <w:name w:val="Comment Subject Char"/>
    <w:link w:val="CommentSubject"/>
    <w:rsid w:val="00150FE9"/>
    <w:rPr>
      <w:rFonts w:ascii="Courier" w:hAnsi="Courier"/>
      <w:b/>
      <w:bCs/>
    </w:rPr>
  </w:style>
  <w:style w:type="paragraph" w:styleId="BalloonText">
    <w:name w:val="Balloon Text"/>
    <w:basedOn w:val="Normal"/>
    <w:link w:val="BalloonTextChar"/>
    <w:rsid w:val="00150FE9"/>
    <w:rPr>
      <w:rFonts w:ascii="Tahoma" w:hAnsi="Tahoma" w:cs="Tahoma"/>
      <w:sz w:val="16"/>
      <w:szCs w:val="16"/>
    </w:rPr>
  </w:style>
  <w:style w:type="character" w:customStyle="1" w:styleId="BalloonTextChar">
    <w:name w:val="Balloon Text Char"/>
    <w:link w:val="BalloonText"/>
    <w:rsid w:val="00150FE9"/>
    <w:rPr>
      <w:rFonts w:ascii="Tahoma" w:hAnsi="Tahoma" w:cs="Tahoma"/>
      <w:sz w:val="16"/>
      <w:szCs w:val="16"/>
    </w:rPr>
  </w:style>
  <w:style w:type="paragraph" w:styleId="Revision">
    <w:name w:val="Revision"/>
    <w:hidden/>
    <w:uiPriority w:val="99"/>
    <w:semiHidden/>
    <w:rsid w:val="004C4A7E"/>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568"/>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4568"/>
    <w:pPr>
      <w:tabs>
        <w:tab w:val="center" w:pos="4320"/>
        <w:tab w:val="right" w:pos="8640"/>
      </w:tabs>
    </w:pPr>
    <w:rPr>
      <w:rFonts w:ascii="Times New Roman" w:hAnsi="Times New Roman"/>
    </w:rPr>
  </w:style>
  <w:style w:type="paragraph" w:styleId="Footer">
    <w:name w:val="footer"/>
    <w:basedOn w:val="Normal"/>
    <w:link w:val="FooterChar"/>
    <w:uiPriority w:val="99"/>
    <w:rsid w:val="00F4206C"/>
    <w:pPr>
      <w:tabs>
        <w:tab w:val="center" w:pos="4680"/>
        <w:tab w:val="right" w:pos="9360"/>
      </w:tabs>
    </w:pPr>
  </w:style>
  <w:style w:type="character" w:customStyle="1" w:styleId="FooterChar">
    <w:name w:val="Footer Char"/>
    <w:link w:val="Footer"/>
    <w:uiPriority w:val="99"/>
    <w:rsid w:val="00F4206C"/>
    <w:rPr>
      <w:rFonts w:ascii="Courier" w:hAnsi="Courier"/>
    </w:rPr>
  </w:style>
  <w:style w:type="character" w:styleId="Hyperlink">
    <w:name w:val="Hyperlink"/>
    <w:rsid w:val="00031A5F"/>
    <w:rPr>
      <w:color w:val="0000FF"/>
      <w:u w:val="single"/>
    </w:rPr>
  </w:style>
  <w:style w:type="character" w:styleId="FollowedHyperlink">
    <w:name w:val="FollowedHyperlink"/>
    <w:rsid w:val="00031A5F"/>
    <w:rPr>
      <w:color w:val="800080"/>
      <w:u w:val="single"/>
    </w:rPr>
  </w:style>
  <w:style w:type="table" w:styleId="TableGrid">
    <w:name w:val="Table Grid"/>
    <w:basedOn w:val="TableNormal"/>
    <w:rsid w:val="00A70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2454C"/>
  </w:style>
  <w:style w:type="character" w:customStyle="1" w:styleId="FootnoteTextChar">
    <w:name w:val="Footnote Text Char"/>
    <w:link w:val="FootnoteText"/>
    <w:rsid w:val="0002454C"/>
    <w:rPr>
      <w:rFonts w:ascii="Courier" w:hAnsi="Courier"/>
    </w:rPr>
  </w:style>
  <w:style w:type="character" w:styleId="FootnoteReference">
    <w:name w:val="footnote reference"/>
    <w:rsid w:val="0002454C"/>
    <w:rPr>
      <w:vertAlign w:val="superscript"/>
    </w:rPr>
  </w:style>
  <w:style w:type="character" w:styleId="CommentReference">
    <w:name w:val="annotation reference"/>
    <w:rsid w:val="00150FE9"/>
    <w:rPr>
      <w:sz w:val="16"/>
      <w:szCs w:val="16"/>
    </w:rPr>
  </w:style>
  <w:style w:type="paragraph" w:styleId="CommentText">
    <w:name w:val="annotation text"/>
    <w:basedOn w:val="Normal"/>
    <w:link w:val="CommentTextChar"/>
    <w:rsid w:val="00150FE9"/>
  </w:style>
  <w:style w:type="character" w:customStyle="1" w:styleId="CommentTextChar">
    <w:name w:val="Comment Text Char"/>
    <w:link w:val="CommentText"/>
    <w:rsid w:val="00150FE9"/>
    <w:rPr>
      <w:rFonts w:ascii="Courier" w:hAnsi="Courier"/>
    </w:rPr>
  </w:style>
  <w:style w:type="paragraph" w:styleId="CommentSubject">
    <w:name w:val="annotation subject"/>
    <w:basedOn w:val="CommentText"/>
    <w:next w:val="CommentText"/>
    <w:link w:val="CommentSubjectChar"/>
    <w:rsid w:val="00150FE9"/>
    <w:rPr>
      <w:b/>
      <w:bCs/>
    </w:rPr>
  </w:style>
  <w:style w:type="character" w:customStyle="1" w:styleId="CommentSubjectChar">
    <w:name w:val="Comment Subject Char"/>
    <w:link w:val="CommentSubject"/>
    <w:rsid w:val="00150FE9"/>
    <w:rPr>
      <w:rFonts w:ascii="Courier" w:hAnsi="Courier"/>
      <w:b/>
      <w:bCs/>
    </w:rPr>
  </w:style>
  <w:style w:type="paragraph" w:styleId="BalloonText">
    <w:name w:val="Balloon Text"/>
    <w:basedOn w:val="Normal"/>
    <w:link w:val="BalloonTextChar"/>
    <w:rsid w:val="00150FE9"/>
    <w:rPr>
      <w:rFonts w:ascii="Tahoma" w:hAnsi="Tahoma" w:cs="Tahoma"/>
      <w:sz w:val="16"/>
      <w:szCs w:val="16"/>
    </w:rPr>
  </w:style>
  <w:style w:type="character" w:customStyle="1" w:styleId="BalloonTextChar">
    <w:name w:val="Balloon Text Char"/>
    <w:link w:val="BalloonText"/>
    <w:rsid w:val="00150FE9"/>
    <w:rPr>
      <w:rFonts w:ascii="Tahoma" w:hAnsi="Tahoma" w:cs="Tahoma"/>
      <w:sz w:val="16"/>
      <w:szCs w:val="16"/>
    </w:rPr>
  </w:style>
  <w:style w:type="paragraph" w:styleId="Revision">
    <w:name w:val="Revision"/>
    <w:hidden/>
    <w:uiPriority w:val="99"/>
    <w:semiHidden/>
    <w:rsid w:val="004C4A7E"/>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cs/ect/sp/ecsupst.pdf" TargetMode="Externa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_nat.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am.gov" TargetMode="External"/><Relationship Id="rId4" Type="http://schemas.microsoft.com/office/2007/relationships/stylesWithEffects" Target="stylesWithEffects.xml"/><Relationship Id="rId9" Type="http://schemas.openxmlformats.org/officeDocument/2006/relationships/hyperlink" Target="http://www.rurdev.usda.gov/UTP_DTV.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4FF2A-9664-4B53-9617-AC897C177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4107</Words>
  <Characters>24107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28158</CharactersWithSpaces>
  <SharedDoc>false</SharedDoc>
  <HLinks>
    <vt:vector size="12" baseType="variant">
      <vt:variant>
        <vt:i4>5505088</vt:i4>
      </vt:variant>
      <vt:variant>
        <vt:i4>3</vt:i4>
      </vt:variant>
      <vt:variant>
        <vt:i4>0</vt:i4>
      </vt:variant>
      <vt:variant>
        <vt:i4>5</vt:i4>
      </vt:variant>
      <vt:variant>
        <vt:lpwstr>http://www.bls.gov/ncs/ect/sp/ecsupst.pdf</vt:lpwstr>
      </vt:variant>
      <vt:variant>
        <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2014-08-19T20:02:00Z</dcterms:created>
  <dcterms:modified xsi:type="dcterms:W3CDTF">2014-08-19T20:22:00Z</dcterms:modified>
</cp:coreProperties>
</file>