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DD" w:rsidRPr="00FC2888" w:rsidRDefault="000245DD"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r w:rsidRPr="00FC2888">
        <w:rPr>
          <w:rFonts w:ascii="Tahoma" w:hAnsi="Tahoma" w:cs="Tahoma"/>
          <w:b/>
          <w:bCs/>
          <w:sz w:val="28"/>
          <w:szCs w:val="28"/>
        </w:rPr>
        <w:t>Terms of Clearance</w:t>
      </w:r>
    </w:p>
    <w:p w:rsidR="004C3B48" w:rsidRPr="00194561" w:rsidRDefault="004718F3" w:rsidP="00323DA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2"/>
          <w:szCs w:val="22"/>
        </w:rPr>
      </w:pPr>
      <w:r w:rsidRPr="00FC2888">
        <w:rPr>
          <w:rFonts w:ascii="Tahoma" w:hAnsi="Tahoma" w:cs="Tahoma"/>
          <w:bCs/>
          <w:sz w:val="22"/>
          <w:szCs w:val="22"/>
        </w:rPr>
        <w:tab/>
      </w:r>
      <w:r w:rsidR="006769CB" w:rsidRPr="00194561">
        <w:rPr>
          <w:rFonts w:ascii="Tahoma" w:hAnsi="Tahoma" w:cs="Tahoma"/>
          <w:b/>
          <w:bCs/>
          <w:sz w:val="22"/>
          <w:szCs w:val="22"/>
        </w:rPr>
        <w:t xml:space="preserve">The </w:t>
      </w:r>
      <w:r w:rsidR="00867F38" w:rsidRPr="00194561">
        <w:rPr>
          <w:rFonts w:ascii="Tahoma" w:hAnsi="Tahoma" w:cs="Tahoma"/>
          <w:b/>
          <w:bCs/>
          <w:sz w:val="22"/>
          <w:szCs w:val="22"/>
        </w:rPr>
        <w:t>April 9, 2012</w:t>
      </w:r>
      <w:r w:rsidR="000245DD" w:rsidRPr="00194561">
        <w:rPr>
          <w:rFonts w:ascii="Tahoma" w:hAnsi="Tahoma" w:cs="Tahoma"/>
          <w:b/>
          <w:bCs/>
          <w:sz w:val="22"/>
          <w:szCs w:val="22"/>
        </w:rPr>
        <w:t xml:space="preserve"> Notice of Action contain</w:t>
      </w:r>
      <w:r w:rsidR="000D3975" w:rsidRPr="00194561">
        <w:rPr>
          <w:rFonts w:ascii="Tahoma" w:hAnsi="Tahoma" w:cs="Tahoma"/>
          <w:b/>
          <w:bCs/>
          <w:sz w:val="22"/>
          <w:szCs w:val="22"/>
        </w:rPr>
        <w:t>s</w:t>
      </w:r>
      <w:r w:rsidR="000245DD" w:rsidRPr="00194561">
        <w:rPr>
          <w:rFonts w:ascii="Tahoma" w:hAnsi="Tahoma" w:cs="Tahoma"/>
          <w:b/>
          <w:bCs/>
          <w:sz w:val="22"/>
          <w:szCs w:val="22"/>
        </w:rPr>
        <w:t xml:space="preserve"> </w:t>
      </w:r>
      <w:r w:rsidR="00867F38" w:rsidRPr="00194561">
        <w:rPr>
          <w:rFonts w:ascii="Tahoma" w:hAnsi="Tahoma" w:cs="Tahoma"/>
          <w:b/>
          <w:bCs/>
          <w:sz w:val="22"/>
          <w:szCs w:val="22"/>
        </w:rPr>
        <w:t xml:space="preserve">the following terms of clearance:  In accordance with 5 CFR 1320, the information collection request is approved for 3 </w:t>
      </w:r>
      <w:r w:rsidR="00D93EE0" w:rsidRPr="00194561">
        <w:rPr>
          <w:rFonts w:ascii="Tahoma" w:hAnsi="Tahoma" w:cs="Tahoma"/>
          <w:b/>
          <w:bCs/>
          <w:sz w:val="22"/>
          <w:szCs w:val="22"/>
        </w:rPr>
        <w:t>years.  Upon resubmission, the</w:t>
      </w:r>
      <w:r w:rsidR="00B7480D" w:rsidRPr="00194561">
        <w:rPr>
          <w:rFonts w:ascii="Tahoma" w:hAnsi="Tahoma" w:cs="Tahoma"/>
          <w:b/>
          <w:bCs/>
          <w:sz w:val="22"/>
          <w:szCs w:val="22"/>
        </w:rPr>
        <w:t xml:space="preserve"> </w:t>
      </w:r>
      <w:r w:rsidR="00570714" w:rsidRPr="00194561">
        <w:rPr>
          <w:rFonts w:ascii="Tahoma" w:hAnsi="Tahoma" w:cs="Tahoma"/>
          <w:b/>
          <w:bCs/>
          <w:sz w:val="22"/>
          <w:szCs w:val="22"/>
        </w:rPr>
        <w:t>A</w:t>
      </w:r>
      <w:r w:rsidR="00867F38" w:rsidRPr="00194561">
        <w:rPr>
          <w:rFonts w:ascii="Tahoma" w:hAnsi="Tahoma" w:cs="Tahoma"/>
          <w:b/>
          <w:bCs/>
          <w:sz w:val="22"/>
          <w:szCs w:val="22"/>
        </w:rPr>
        <w:t>gency must provide to OMB an update on the status of the methodology for estimating the overall burden</w:t>
      </w:r>
      <w:r w:rsidR="000245DD" w:rsidRPr="00194561">
        <w:rPr>
          <w:rFonts w:ascii="Tahoma" w:hAnsi="Tahoma" w:cs="Tahoma"/>
          <w:b/>
          <w:bCs/>
          <w:sz w:val="22"/>
          <w:szCs w:val="22"/>
        </w:rPr>
        <w:t>.</w:t>
      </w:r>
      <w:r w:rsidR="00720F26" w:rsidRPr="00194561">
        <w:rPr>
          <w:rFonts w:ascii="Tahoma" w:hAnsi="Tahoma" w:cs="Tahoma"/>
          <w:b/>
          <w:bCs/>
          <w:sz w:val="22"/>
          <w:szCs w:val="22"/>
        </w:rPr>
        <w:t xml:space="preserve">  </w:t>
      </w:r>
    </w:p>
    <w:p w:rsidR="009D6D4C" w:rsidRPr="00FC2888" w:rsidRDefault="00720F26" w:rsidP="00671D6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Cs/>
          <w:sz w:val="22"/>
          <w:szCs w:val="22"/>
        </w:rPr>
      </w:pPr>
      <w:r>
        <w:rPr>
          <w:rFonts w:ascii="Tahoma" w:hAnsi="Tahoma" w:cs="Tahoma"/>
          <w:bCs/>
          <w:sz w:val="22"/>
          <w:szCs w:val="22"/>
        </w:rPr>
        <w:t>Please refer to question 12 below for the methodology used for estimation.</w:t>
      </w:r>
    </w:p>
    <w:p w:rsidR="00A02AA7" w:rsidRDefault="009D6D4C" w:rsidP="00A02AA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172"/>
        <w:ind w:left="360"/>
        <w:jc w:val="both"/>
        <w:rPr>
          <w:rFonts w:ascii="Tahoma" w:hAnsi="Tahoma" w:cs="Tahoma"/>
          <w:b/>
          <w:noProof/>
          <w:color w:val="000000"/>
          <w:sz w:val="22"/>
          <w:szCs w:val="22"/>
        </w:rPr>
      </w:pPr>
      <w:r w:rsidRPr="00FC2888">
        <w:rPr>
          <w:rFonts w:ascii="Tahoma" w:hAnsi="Tahoma" w:cs="Tahoma"/>
          <w:b/>
          <w:bCs/>
          <w:sz w:val="22"/>
          <w:szCs w:val="22"/>
        </w:rPr>
        <w:t>Ple</w:t>
      </w:r>
      <w:r w:rsidR="0099218A" w:rsidRPr="00FC2888">
        <w:rPr>
          <w:rFonts w:ascii="Tahoma" w:hAnsi="Tahoma" w:cs="Tahoma"/>
          <w:b/>
          <w:bCs/>
          <w:sz w:val="22"/>
          <w:szCs w:val="22"/>
        </w:rPr>
        <w:t>ase Note:</w:t>
      </w:r>
      <w:r w:rsidR="0099218A" w:rsidRPr="00FC2888">
        <w:rPr>
          <w:rFonts w:ascii="Tahoma" w:hAnsi="Tahoma" w:cs="Tahoma"/>
          <w:bCs/>
          <w:sz w:val="22"/>
          <w:szCs w:val="22"/>
        </w:rPr>
        <w:t xml:space="preserve"> With this submission, the title of this information collection will be changed </w:t>
      </w:r>
      <w:r w:rsidR="00FC2888" w:rsidRPr="00FC2888">
        <w:rPr>
          <w:rFonts w:ascii="Tahoma" w:hAnsi="Tahoma" w:cs="Tahoma"/>
          <w:bCs/>
          <w:sz w:val="22"/>
          <w:szCs w:val="22"/>
        </w:rPr>
        <w:t xml:space="preserve">from </w:t>
      </w:r>
      <w:r w:rsidR="00600F9F">
        <w:rPr>
          <w:rFonts w:ascii="Tahoma" w:hAnsi="Tahoma" w:cs="Tahoma"/>
          <w:bCs/>
          <w:sz w:val="22"/>
          <w:szCs w:val="22"/>
        </w:rPr>
        <w:t>“</w:t>
      </w:r>
      <w:r w:rsidR="00FC2888" w:rsidRPr="00600F9F">
        <w:rPr>
          <w:rFonts w:ascii="Tahoma" w:hAnsi="Tahoma" w:cs="Tahoma"/>
          <w:i/>
          <w:sz w:val="22"/>
          <w:szCs w:val="22"/>
        </w:rPr>
        <w:t>Forest</w:t>
      </w:r>
      <w:r w:rsidR="0099218A" w:rsidRPr="00FC2888">
        <w:rPr>
          <w:rFonts w:ascii="Tahoma" w:hAnsi="Tahoma" w:cs="Tahoma"/>
          <w:i/>
          <w:sz w:val="22"/>
          <w:szCs w:val="22"/>
        </w:rPr>
        <w:t xml:space="preserve"> Products Free Use Permit; Forest Products Removal Permit and Cash Receipt; and Forest Products Contract and Cash Receipt</w:t>
      </w:r>
      <w:r w:rsidR="00B17585">
        <w:rPr>
          <w:rFonts w:ascii="Tahoma" w:hAnsi="Tahoma" w:cs="Tahoma"/>
          <w:i/>
          <w:sz w:val="22"/>
          <w:szCs w:val="22"/>
        </w:rPr>
        <w:t xml:space="preserve">” </w:t>
      </w:r>
      <w:r w:rsidR="0099218A" w:rsidRPr="00FC2888">
        <w:rPr>
          <w:rFonts w:ascii="Tahoma" w:hAnsi="Tahoma" w:cs="Tahoma"/>
          <w:sz w:val="22"/>
          <w:szCs w:val="22"/>
        </w:rPr>
        <w:t>to</w:t>
      </w:r>
      <w:r w:rsidR="0099218A" w:rsidRPr="00FC2888">
        <w:rPr>
          <w:rFonts w:ascii="Tahoma" w:hAnsi="Tahoma" w:cs="Tahoma"/>
          <w:i/>
          <w:sz w:val="22"/>
          <w:szCs w:val="22"/>
        </w:rPr>
        <w:t xml:space="preserve"> </w:t>
      </w:r>
      <w:r w:rsidR="00600F9F">
        <w:rPr>
          <w:rFonts w:ascii="Tahoma" w:hAnsi="Tahoma" w:cs="Tahoma"/>
          <w:i/>
          <w:sz w:val="22"/>
          <w:szCs w:val="22"/>
        </w:rPr>
        <w:t>“</w:t>
      </w:r>
      <w:r w:rsidR="0099218A" w:rsidRPr="00FC2888">
        <w:rPr>
          <w:rFonts w:ascii="Tahoma" w:hAnsi="Tahoma" w:cs="Tahoma"/>
          <w:i/>
          <w:sz w:val="22"/>
          <w:szCs w:val="22"/>
        </w:rPr>
        <w:t>Forest Products Removal Permits and Contracts.</w:t>
      </w:r>
      <w:r w:rsidR="00600F9F">
        <w:rPr>
          <w:rFonts w:ascii="Tahoma" w:hAnsi="Tahoma" w:cs="Tahoma"/>
          <w:i/>
          <w:sz w:val="22"/>
          <w:szCs w:val="22"/>
        </w:rPr>
        <w:t>”</w:t>
      </w:r>
      <w:r w:rsidR="00A02AA7" w:rsidRPr="00A02AA7">
        <w:rPr>
          <w:rFonts w:ascii="Tahoma" w:hAnsi="Tahoma" w:cs="Tahoma"/>
          <w:b/>
          <w:noProof/>
          <w:color w:val="000000"/>
          <w:sz w:val="22"/>
          <w:szCs w:val="22"/>
        </w:rPr>
        <w:t xml:space="preserve"> </w:t>
      </w:r>
    </w:p>
    <w:p w:rsidR="00C37CD8" w:rsidRPr="00FC2888" w:rsidRDefault="00EC10FF"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r w:rsidRPr="00FC2888">
        <w:rPr>
          <w:rFonts w:ascii="Tahoma" w:hAnsi="Tahoma" w:cs="Tahoma"/>
          <w:b/>
          <w:bCs/>
          <w:sz w:val="28"/>
          <w:szCs w:val="28"/>
        </w:rPr>
        <w:t>A.  Justification</w:t>
      </w:r>
    </w:p>
    <w:p w:rsidR="00C37CD8" w:rsidRPr="00FC2888" w:rsidRDefault="00C37CD8" w:rsidP="0042181F">
      <w:pPr>
        <w:pStyle w:val="BodyTextIndent2"/>
        <w:numPr>
          <w:ilvl w:val="0"/>
          <w:numId w:val="10"/>
        </w:numPr>
        <w:tabs>
          <w:tab w:val="clear" w:pos="0"/>
          <w:tab w:val="left" w:pos="360"/>
        </w:tabs>
        <w:spacing w:after="172"/>
        <w:jc w:val="both"/>
        <w:rPr>
          <w:rFonts w:ascii="Tahoma" w:hAnsi="Tahoma" w:cs="Tahoma"/>
          <w:sz w:val="22"/>
          <w:szCs w:val="22"/>
        </w:rPr>
      </w:pPr>
      <w:r w:rsidRPr="00FC2888">
        <w:rPr>
          <w:rFonts w:ascii="Tahoma" w:hAnsi="Tahoma" w:cs="Tahoma"/>
          <w:sz w:val="22"/>
          <w:szCs w:val="22"/>
        </w:rPr>
        <w:t>Explain the circumstances that make the col</w:t>
      </w:r>
      <w:r w:rsidRPr="00FC2888">
        <w:rPr>
          <w:rFonts w:ascii="Tahoma" w:hAnsi="Tahoma" w:cs="Tahoma"/>
          <w:sz w:val="22"/>
          <w:szCs w:val="22"/>
        </w:rPr>
        <w:softHyphen/>
        <w:t>lection of information necessary</w:t>
      </w:r>
      <w:r w:rsidR="007D2AD0" w:rsidRPr="00FC2888">
        <w:rPr>
          <w:rFonts w:ascii="Tahoma" w:hAnsi="Tahoma" w:cs="Tahoma"/>
          <w:sz w:val="22"/>
          <w:szCs w:val="22"/>
        </w:rPr>
        <w:t xml:space="preserve">.  </w:t>
      </w:r>
      <w:r w:rsidRPr="00FC2888">
        <w:rPr>
          <w:rFonts w:ascii="Tahoma" w:hAnsi="Tahoma" w:cs="Tahoma"/>
          <w:sz w:val="22"/>
          <w:szCs w:val="22"/>
        </w:rPr>
        <w:t>Iden</w:t>
      </w:r>
      <w:r w:rsidRPr="00FC2888">
        <w:rPr>
          <w:rFonts w:ascii="Tahoma" w:hAnsi="Tahoma" w:cs="Tahoma"/>
          <w:sz w:val="22"/>
          <w:szCs w:val="22"/>
        </w:rPr>
        <w:softHyphen/>
        <w:t>tify any legal or administrative require</w:t>
      </w:r>
      <w:r w:rsidRPr="00FC2888">
        <w:rPr>
          <w:rFonts w:ascii="Tahoma" w:hAnsi="Tahoma" w:cs="Tahoma"/>
          <w:sz w:val="22"/>
          <w:szCs w:val="22"/>
        </w:rPr>
        <w:softHyphen/>
        <w:t>ments that necessitate the collection</w:t>
      </w:r>
      <w:r w:rsidR="006769CB" w:rsidRPr="00FC2888">
        <w:rPr>
          <w:rFonts w:ascii="Tahoma" w:hAnsi="Tahoma" w:cs="Tahoma"/>
          <w:sz w:val="22"/>
          <w:szCs w:val="22"/>
        </w:rPr>
        <w:t xml:space="preserve">.  </w:t>
      </w:r>
      <w:r w:rsidRPr="00FC2888">
        <w:rPr>
          <w:rFonts w:ascii="Tahoma" w:hAnsi="Tahoma" w:cs="Tahoma"/>
          <w:sz w:val="22"/>
          <w:szCs w:val="22"/>
        </w:rPr>
        <w:t>Attach a copy of the appropriate section of each statute and regulation mandating or authorizing the col</w:t>
      </w:r>
      <w:r w:rsidRPr="00FC2888">
        <w:rPr>
          <w:rFonts w:ascii="Tahoma" w:hAnsi="Tahoma" w:cs="Tahoma"/>
          <w:sz w:val="22"/>
          <w:szCs w:val="22"/>
        </w:rPr>
        <w:softHyphen/>
        <w:t>lection of information.</w:t>
      </w:r>
    </w:p>
    <w:p w:rsidR="0042181F" w:rsidRPr="00FC2888" w:rsidRDefault="0042181F" w:rsidP="000245DD">
      <w:pPr>
        <w:pStyle w:val="BodyTextIndent2"/>
        <w:tabs>
          <w:tab w:val="clear" w:pos="0"/>
          <w:tab w:val="clear" w:pos="361"/>
          <w:tab w:val="clear" w:pos="722"/>
        </w:tabs>
        <w:spacing w:after="172"/>
        <w:jc w:val="both"/>
        <w:rPr>
          <w:rFonts w:ascii="Tahoma" w:hAnsi="Tahoma" w:cs="Tahoma"/>
          <w:b w:val="0"/>
          <w:bCs w:val="0"/>
          <w:sz w:val="22"/>
          <w:szCs w:val="22"/>
          <w:u w:val="single"/>
        </w:rPr>
      </w:pPr>
      <w:r w:rsidRPr="00FC2888">
        <w:rPr>
          <w:rFonts w:ascii="Tahoma" w:hAnsi="Tahoma" w:cs="Tahoma"/>
          <w:b w:val="0"/>
          <w:bCs w:val="0"/>
          <w:sz w:val="22"/>
          <w:szCs w:val="22"/>
          <w:u w:val="single"/>
        </w:rPr>
        <w:t>Laws, Statutes, and Regulations</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477</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492</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551</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607 and 607a</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36 CFR 223.1, 223.2, 223.5-223.11</w:t>
      </w:r>
    </w:p>
    <w:p w:rsidR="00D93EE0" w:rsidRPr="00FC2888" w:rsidRDefault="0042181F" w:rsidP="004511EF">
      <w:pPr>
        <w:pStyle w:val="BodyTextIndent2"/>
        <w:numPr>
          <w:ilvl w:val="0"/>
          <w:numId w:val="29"/>
        </w:numPr>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36 CFR 261.6</w:t>
      </w:r>
    </w:p>
    <w:p w:rsidR="00190024" w:rsidRPr="00FC2888" w:rsidRDefault="00127470" w:rsidP="00A74793">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I</w:t>
      </w:r>
      <w:r w:rsidR="00BE60DE" w:rsidRPr="00FC2888">
        <w:rPr>
          <w:rFonts w:ascii="Tahoma" w:hAnsi="Tahoma" w:cs="Tahoma"/>
          <w:b w:val="0"/>
          <w:bCs w:val="0"/>
          <w:sz w:val="22"/>
          <w:szCs w:val="22"/>
        </w:rPr>
        <w:t xml:space="preserve">ndividuals and </w:t>
      </w:r>
      <w:r w:rsidR="00996D3E" w:rsidRPr="00FC2888">
        <w:rPr>
          <w:rFonts w:ascii="Tahoma" w:hAnsi="Tahoma" w:cs="Tahoma"/>
          <w:b w:val="0"/>
          <w:bCs w:val="0"/>
          <w:sz w:val="22"/>
          <w:szCs w:val="22"/>
        </w:rPr>
        <w:t>businesses</w:t>
      </w:r>
      <w:r w:rsidR="00BE60DE" w:rsidRPr="00FC2888">
        <w:rPr>
          <w:rFonts w:ascii="Tahoma" w:hAnsi="Tahoma" w:cs="Tahoma"/>
          <w:b w:val="0"/>
          <w:bCs w:val="0"/>
          <w:sz w:val="22"/>
          <w:szCs w:val="22"/>
        </w:rPr>
        <w:t xml:space="preserve"> </w:t>
      </w:r>
      <w:r w:rsidR="0042181F" w:rsidRPr="00FC2888">
        <w:rPr>
          <w:rFonts w:ascii="Tahoma" w:hAnsi="Tahoma" w:cs="Tahoma"/>
          <w:b w:val="0"/>
          <w:bCs w:val="0"/>
          <w:sz w:val="22"/>
          <w:szCs w:val="22"/>
        </w:rPr>
        <w:t>wishing</w:t>
      </w:r>
      <w:r w:rsidR="00C67FC9" w:rsidRPr="00FC2888">
        <w:rPr>
          <w:rFonts w:ascii="Tahoma" w:hAnsi="Tahoma" w:cs="Tahoma"/>
          <w:b w:val="0"/>
          <w:bCs w:val="0"/>
          <w:sz w:val="22"/>
          <w:szCs w:val="22"/>
        </w:rPr>
        <w:t xml:space="preserve"> to remove forest products fro</w:t>
      </w:r>
      <w:r w:rsidR="00BE60DE" w:rsidRPr="00FC2888">
        <w:rPr>
          <w:rFonts w:ascii="Tahoma" w:hAnsi="Tahoma" w:cs="Tahoma"/>
          <w:b w:val="0"/>
          <w:bCs w:val="0"/>
          <w:sz w:val="22"/>
          <w:szCs w:val="22"/>
        </w:rPr>
        <w:t xml:space="preserve">m </w:t>
      </w:r>
      <w:r w:rsidR="00D93EE0" w:rsidRPr="00FC2888">
        <w:rPr>
          <w:rFonts w:ascii="Tahoma" w:hAnsi="Tahoma" w:cs="Tahoma"/>
          <w:b w:val="0"/>
          <w:bCs w:val="0"/>
          <w:sz w:val="22"/>
          <w:szCs w:val="22"/>
        </w:rPr>
        <w:t>N</w:t>
      </w:r>
      <w:r w:rsidR="0042181F" w:rsidRPr="00FC2888">
        <w:rPr>
          <w:rFonts w:ascii="Tahoma" w:hAnsi="Tahoma" w:cs="Tahoma"/>
          <w:b w:val="0"/>
          <w:bCs w:val="0"/>
          <w:sz w:val="22"/>
          <w:szCs w:val="22"/>
        </w:rPr>
        <w:t xml:space="preserve">ational </w:t>
      </w:r>
      <w:r w:rsidR="00D93EE0" w:rsidRPr="00FC2888">
        <w:rPr>
          <w:rFonts w:ascii="Tahoma" w:hAnsi="Tahoma" w:cs="Tahoma"/>
          <w:b w:val="0"/>
          <w:bCs w:val="0"/>
          <w:sz w:val="22"/>
          <w:szCs w:val="22"/>
        </w:rPr>
        <w:t>F</w:t>
      </w:r>
      <w:r w:rsidR="0042181F" w:rsidRPr="00FC2888">
        <w:rPr>
          <w:rFonts w:ascii="Tahoma" w:hAnsi="Tahoma" w:cs="Tahoma"/>
          <w:b w:val="0"/>
          <w:bCs w:val="0"/>
          <w:sz w:val="22"/>
          <w:szCs w:val="22"/>
        </w:rPr>
        <w:t xml:space="preserve">orest </w:t>
      </w:r>
      <w:r w:rsidR="00D93EE0" w:rsidRPr="00FC2888">
        <w:rPr>
          <w:rFonts w:ascii="Tahoma" w:hAnsi="Tahoma" w:cs="Tahoma"/>
          <w:b w:val="0"/>
          <w:bCs w:val="0"/>
          <w:sz w:val="22"/>
          <w:szCs w:val="22"/>
        </w:rPr>
        <w:t xml:space="preserve">System </w:t>
      </w:r>
      <w:r w:rsidR="0042181F" w:rsidRPr="00FC2888">
        <w:rPr>
          <w:rFonts w:ascii="Tahoma" w:hAnsi="Tahoma" w:cs="Tahoma"/>
          <w:b w:val="0"/>
          <w:bCs w:val="0"/>
          <w:sz w:val="22"/>
          <w:szCs w:val="22"/>
        </w:rPr>
        <w:t>lands</w:t>
      </w:r>
      <w:r w:rsidR="00BE60DE" w:rsidRPr="00FC2888">
        <w:rPr>
          <w:rFonts w:ascii="Tahoma" w:hAnsi="Tahoma" w:cs="Tahoma"/>
          <w:b w:val="0"/>
          <w:bCs w:val="0"/>
          <w:sz w:val="22"/>
          <w:szCs w:val="22"/>
        </w:rPr>
        <w:t xml:space="preserve"> must request a permit</w:t>
      </w:r>
      <w:r w:rsidR="004068D5" w:rsidRPr="00FC2888">
        <w:rPr>
          <w:rFonts w:ascii="Tahoma" w:hAnsi="Tahoma" w:cs="Tahoma"/>
          <w:b w:val="0"/>
          <w:bCs w:val="0"/>
          <w:sz w:val="22"/>
          <w:szCs w:val="22"/>
        </w:rPr>
        <w:t xml:space="preserve"> or contract</w:t>
      </w:r>
      <w:r w:rsidR="00BE60DE" w:rsidRPr="00FC2888">
        <w:rPr>
          <w:rFonts w:ascii="Tahoma" w:hAnsi="Tahoma" w:cs="Tahoma"/>
          <w:b w:val="0"/>
          <w:bCs w:val="0"/>
          <w:sz w:val="22"/>
          <w:szCs w:val="22"/>
        </w:rPr>
        <w:t>.  16 U.S.C. 551 requires the promulgation of regulations to regulate forest use and prevent destruction of the forests.</w:t>
      </w:r>
      <w:r w:rsidR="00190024" w:rsidRPr="00FC2888">
        <w:rPr>
          <w:rFonts w:ascii="Tahoma" w:hAnsi="Tahoma" w:cs="Tahoma"/>
          <w:b w:val="0"/>
          <w:bCs w:val="0"/>
          <w:sz w:val="22"/>
          <w:szCs w:val="22"/>
        </w:rPr>
        <w:t xml:space="preserve">  </w:t>
      </w:r>
    </w:p>
    <w:p w:rsidR="00BE60DE" w:rsidRPr="00FC2888" w:rsidRDefault="00BE60DE" w:rsidP="00C74E44">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Regulations at 36 CFR 223.1 and 223.2 govern the sale of forest product</w:t>
      </w:r>
      <w:r w:rsidR="0042181F" w:rsidRPr="00FC2888">
        <w:rPr>
          <w:rFonts w:ascii="Tahoma" w:hAnsi="Tahoma" w:cs="Tahoma"/>
          <w:b w:val="0"/>
          <w:bCs w:val="0"/>
          <w:sz w:val="22"/>
          <w:szCs w:val="22"/>
        </w:rPr>
        <w:t>s such as Christmas trees, pine</w:t>
      </w:r>
      <w:r w:rsidRPr="00FC2888">
        <w:rPr>
          <w:rFonts w:ascii="Tahoma" w:hAnsi="Tahoma" w:cs="Tahoma"/>
          <w:b w:val="0"/>
          <w:bCs w:val="0"/>
          <w:sz w:val="22"/>
          <w:szCs w:val="22"/>
        </w:rPr>
        <w:t>cones, moss, and mushrooms.  Regulations at 36 CFR 223.5 - 223.11 set forth conditions under which free use of forest products may be obtained by individuals or organizations.</w:t>
      </w:r>
      <w:r w:rsidR="00A62135" w:rsidRPr="00FC2888">
        <w:rPr>
          <w:rFonts w:ascii="Tahoma" w:hAnsi="Tahoma" w:cs="Tahoma"/>
          <w:b w:val="0"/>
          <w:bCs w:val="0"/>
          <w:sz w:val="22"/>
          <w:szCs w:val="22"/>
        </w:rPr>
        <w:t xml:space="preserve">  </w:t>
      </w:r>
      <w:r w:rsidRPr="00FC2888">
        <w:rPr>
          <w:rFonts w:ascii="Tahoma" w:hAnsi="Tahoma" w:cs="Tahoma"/>
          <w:b w:val="0"/>
          <w:bCs w:val="0"/>
          <w:sz w:val="22"/>
          <w:szCs w:val="22"/>
        </w:rPr>
        <w:t>16 U.S.C. 607 provides that a defense against trespass is that the forest products be removed under the regulations.  These statutes and the regulations apply to 16 U.S.C. 477, 492, and 607a.  Regulations at 36 CFR 261.6 require persons to obtain permits</w:t>
      </w:r>
      <w:r w:rsidR="00067B4B">
        <w:rPr>
          <w:rFonts w:ascii="Tahoma" w:hAnsi="Tahoma" w:cs="Tahoma"/>
          <w:b w:val="0"/>
          <w:bCs w:val="0"/>
          <w:sz w:val="22"/>
          <w:szCs w:val="22"/>
        </w:rPr>
        <w:t xml:space="preserve"> </w:t>
      </w:r>
      <w:proofErr w:type="gramStart"/>
      <w:r w:rsidR="00067B4B">
        <w:rPr>
          <w:rFonts w:ascii="Tahoma" w:hAnsi="Tahoma" w:cs="Tahoma"/>
          <w:b w:val="0"/>
          <w:bCs w:val="0"/>
          <w:sz w:val="22"/>
          <w:szCs w:val="22"/>
        </w:rPr>
        <w:t>or</w:t>
      </w:r>
      <w:proofErr w:type="gramEnd"/>
      <w:r w:rsidR="00067B4B">
        <w:rPr>
          <w:rFonts w:ascii="Tahoma" w:hAnsi="Tahoma" w:cs="Tahoma"/>
          <w:b w:val="0"/>
          <w:bCs w:val="0"/>
          <w:sz w:val="22"/>
          <w:szCs w:val="22"/>
        </w:rPr>
        <w:t xml:space="preserve"> contracts</w:t>
      </w:r>
      <w:r w:rsidRPr="00FC2888">
        <w:rPr>
          <w:rFonts w:ascii="Tahoma" w:hAnsi="Tahoma" w:cs="Tahoma"/>
          <w:b w:val="0"/>
          <w:bCs w:val="0"/>
          <w:sz w:val="22"/>
          <w:szCs w:val="22"/>
        </w:rPr>
        <w:t xml:space="preserve"> to remove special forest products from National Forest </w:t>
      </w:r>
      <w:r w:rsidR="005E7A26" w:rsidRPr="00FC2888">
        <w:rPr>
          <w:rFonts w:ascii="Tahoma" w:hAnsi="Tahoma" w:cs="Tahoma"/>
          <w:b w:val="0"/>
          <w:bCs w:val="0"/>
          <w:sz w:val="22"/>
          <w:szCs w:val="22"/>
        </w:rPr>
        <w:t xml:space="preserve">System </w:t>
      </w:r>
      <w:r w:rsidRPr="00FC2888">
        <w:rPr>
          <w:rFonts w:ascii="Tahoma" w:hAnsi="Tahoma" w:cs="Tahoma"/>
          <w:b w:val="0"/>
          <w:bCs w:val="0"/>
          <w:sz w:val="22"/>
          <w:szCs w:val="22"/>
        </w:rPr>
        <w:t>land</w:t>
      </w:r>
      <w:r w:rsidR="005E7A26" w:rsidRPr="00FC2888">
        <w:rPr>
          <w:rFonts w:ascii="Tahoma" w:hAnsi="Tahoma" w:cs="Tahoma"/>
          <w:b w:val="0"/>
          <w:bCs w:val="0"/>
          <w:sz w:val="22"/>
          <w:szCs w:val="22"/>
        </w:rPr>
        <w:t>s</w:t>
      </w:r>
      <w:r w:rsidRPr="00FC2888">
        <w:rPr>
          <w:rFonts w:ascii="Tahoma" w:hAnsi="Tahoma" w:cs="Tahoma"/>
          <w:b w:val="0"/>
          <w:bCs w:val="0"/>
          <w:sz w:val="22"/>
          <w:szCs w:val="22"/>
        </w:rPr>
        <w:t>.</w:t>
      </w:r>
    </w:p>
    <w:p w:rsidR="00BE60DE" w:rsidRPr="00FC2888" w:rsidRDefault="00BE60DE" w:rsidP="00DA1E02">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 xml:space="preserve">Information is required to determine if the </w:t>
      </w:r>
      <w:r w:rsidR="00A62135" w:rsidRPr="00FC2888">
        <w:rPr>
          <w:rFonts w:ascii="Tahoma" w:hAnsi="Tahoma" w:cs="Tahoma"/>
          <w:b w:val="0"/>
          <w:bCs w:val="0"/>
          <w:sz w:val="22"/>
          <w:szCs w:val="22"/>
        </w:rPr>
        <w:t xml:space="preserve">requester </w:t>
      </w:r>
      <w:r w:rsidRPr="00FC2888">
        <w:rPr>
          <w:rFonts w:ascii="Tahoma" w:hAnsi="Tahoma" w:cs="Tahoma"/>
          <w:b w:val="0"/>
          <w:bCs w:val="0"/>
          <w:sz w:val="22"/>
          <w:szCs w:val="22"/>
        </w:rPr>
        <w:t>meets the criteria under which free us</w:t>
      </w:r>
      <w:r w:rsidR="00904533" w:rsidRPr="00FC2888">
        <w:rPr>
          <w:rFonts w:ascii="Tahoma" w:hAnsi="Tahoma" w:cs="Tahoma"/>
          <w:b w:val="0"/>
          <w:bCs w:val="0"/>
          <w:sz w:val="22"/>
          <w:szCs w:val="22"/>
        </w:rPr>
        <w:t xml:space="preserve">e or sale of forest products </w:t>
      </w:r>
      <w:r w:rsidRPr="00FC2888">
        <w:rPr>
          <w:rFonts w:ascii="Tahoma" w:hAnsi="Tahoma" w:cs="Tahoma"/>
          <w:b w:val="0"/>
          <w:bCs w:val="0"/>
          <w:sz w:val="22"/>
          <w:szCs w:val="22"/>
        </w:rPr>
        <w:t xml:space="preserve">authorized by the </w:t>
      </w:r>
      <w:r w:rsidR="00A62135" w:rsidRPr="00FC2888">
        <w:rPr>
          <w:rFonts w:ascii="Tahoma" w:hAnsi="Tahoma" w:cs="Tahoma"/>
          <w:b w:val="0"/>
          <w:bCs w:val="0"/>
          <w:sz w:val="22"/>
          <w:szCs w:val="22"/>
        </w:rPr>
        <w:t xml:space="preserve">appropriate </w:t>
      </w:r>
      <w:r w:rsidRPr="00FC2888">
        <w:rPr>
          <w:rFonts w:ascii="Tahoma" w:hAnsi="Tahoma" w:cs="Tahoma"/>
          <w:b w:val="0"/>
          <w:bCs w:val="0"/>
          <w:sz w:val="22"/>
          <w:szCs w:val="22"/>
        </w:rPr>
        <w:t>regulations</w:t>
      </w:r>
      <w:r w:rsidR="00076932" w:rsidRPr="00FC2888">
        <w:rPr>
          <w:rFonts w:ascii="Tahoma" w:hAnsi="Tahoma" w:cs="Tahoma"/>
          <w:b w:val="0"/>
          <w:bCs w:val="0"/>
          <w:sz w:val="22"/>
          <w:szCs w:val="22"/>
        </w:rPr>
        <w:t xml:space="preserve"> and to ensure </w:t>
      </w:r>
      <w:r w:rsidR="00A62135" w:rsidRPr="00FC2888">
        <w:rPr>
          <w:rFonts w:ascii="Tahoma" w:hAnsi="Tahoma" w:cs="Tahoma"/>
          <w:b w:val="0"/>
          <w:bCs w:val="0"/>
          <w:sz w:val="22"/>
          <w:szCs w:val="22"/>
        </w:rPr>
        <w:t xml:space="preserve">compliance </w:t>
      </w:r>
      <w:r w:rsidR="00076932" w:rsidRPr="00FC2888">
        <w:rPr>
          <w:rFonts w:ascii="Tahoma" w:hAnsi="Tahoma" w:cs="Tahoma"/>
          <w:b w:val="0"/>
          <w:bCs w:val="0"/>
          <w:sz w:val="22"/>
          <w:szCs w:val="22"/>
        </w:rPr>
        <w:t xml:space="preserve">with the regulations and terms of the </w:t>
      </w:r>
      <w:r w:rsidR="00A62135" w:rsidRPr="00FC2888">
        <w:rPr>
          <w:rFonts w:ascii="Tahoma" w:hAnsi="Tahoma" w:cs="Tahoma"/>
          <w:b w:val="0"/>
          <w:bCs w:val="0"/>
          <w:sz w:val="22"/>
          <w:szCs w:val="22"/>
        </w:rPr>
        <w:t>authorized instrument</w:t>
      </w:r>
      <w:r w:rsidR="00076932" w:rsidRPr="00FC2888">
        <w:rPr>
          <w:rFonts w:ascii="Tahoma" w:hAnsi="Tahoma" w:cs="Tahoma"/>
          <w:b w:val="0"/>
          <w:bCs w:val="0"/>
          <w:sz w:val="22"/>
          <w:szCs w:val="22"/>
        </w:rPr>
        <w:t xml:space="preserve">.  This information </w:t>
      </w:r>
      <w:r w:rsidR="00AF3E8C" w:rsidRPr="00FC2888">
        <w:rPr>
          <w:rFonts w:ascii="Tahoma" w:hAnsi="Tahoma" w:cs="Tahoma"/>
          <w:b w:val="0"/>
          <w:bCs w:val="0"/>
          <w:sz w:val="22"/>
          <w:szCs w:val="22"/>
        </w:rPr>
        <w:t>allows</w:t>
      </w:r>
      <w:r w:rsidR="00076932" w:rsidRPr="00FC2888">
        <w:rPr>
          <w:rFonts w:ascii="Tahoma" w:hAnsi="Tahoma" w:cs="Tahoma"/>
          <w:b w:val="0"/>
          <w:bCs w:val="0"/>
          <w:sz w:val="22"/>
          <w:szCs w:val="22"/>
        </w:rPr>
        <w:t xml:space="preserve"> </w:t>
      </w:r>
      <w:r w:rsidR="00AF3E8C" w:rsidRPr="00FC2888">
        <w:rPr>
          <w:rFonts w:ascii="Tahoma" w:hAnsi="Tahoma" w:cs="Tahoma"/>
          <w:b w:val="0"/>
          <w:bCs w:val="0"/>
          <w:sz w:val="22"/>
          <w:szCs w:val="22"/>
        </w:rPr>
        <w:t>Agency</w:t>
      </w:r>
      <w:r w:rsidR="00076932" w:rsidRPr="00FC2888">
        <w:rPr>
          <w:rFonts w:ascii="Tahoma" w:hAnsi="Tahoma" w:cs="Tahoma"/>
          <w:b w:val="0"/>
          <w:bCs w:val="0"/>
          <w:sz w:val="22"/>
          <w:szCs w:val="22"/>
        </w:rPr>
        <w:t xml:space="preserve"> compliance personnel to identify </w:t>
      </w:r>
      <w:r w:rsidR="00D93EE0" w:rsidRPr="00FC2888">
        <w:rPr>
          <w:rFonts w:ascii="Tahoma" w:hAnsi="Tahoma" w:cs="Tahoma"/>
          <w:b w:val="0"/>
          <w:bCs w:val="0"/>
          <w:sz w:val="22"/>
          <w:szCs w:val="22"/>
        </w:rPr>
        <w:t xml:space="preserve">authorized </w:t>
      </w:r>
      <w:r w:rsidR="00CF0468" w:rsidRPr="00FC2888">
        <w:rPr>
          <w:rFonts w:ascii="Tahoma" w:hAnsi="Tahoma" w:cs="Tahoma"/>
          <w:b w:val="0"/>
          <w:bCs w:val="0"/>
          <w:sz w:val="22"/>
          <w:szCs w:val="22"/>
        </w:rPr>
        <w:t>persons</w:t>
      </w:r>
      <w:r w:rsidR="00076932" w:rsidRPr="00FC2888">
        <w:rPr>
          <w:rFonts w:ascii="Tahoma" w:hAnsi="Tahoma" w:cs="Tahoma"/>
          <w:b w:val="0"/>
          <w:bCs w:val="0"/>
          <w:sz w:val="22"/>
          <w:szCs w:val="22"/>
        </w:rPr>
        <w:t xml:space="preserve"> in the field.</w:t>
      </w:r>
    </w:p>
    <w:p w:rsidR="00054D72" w:rsidRDefault="00054D72">
      <w:pPr>
        <w:widowControl/>
        <w:autoSpaceDE/>
        <w:autoSpaceDN/>
        <w:adjustRightInd/>
        <w:rPr>
          <w:rFonts w:ascii="Tahoma" w:hAnsi="Tahoma" w:cs="Tahoma"/>
          <w:sz w:val="22"/>
          <w:szCs w:val="22"/>
        </w:rPr>
      </w:pPr>
      <w:r>
        <w:rPr>
          <w:rFonts w:ascii="Tahoma" w:hAnsi="Tahoma" w:cs="Tahoma"/>
          <w:b/>
          <w:bCs/>
          <w:sz w:val="22"/>
          <w:szCs w:val="22"/>
        </w:rPr>
        <w:br w:type="page"/>
      </w:r>
    </w:p>
    <w:p w:rsidR="004068D5" w:rsidRPr="00FC2888" w:rsidRDefault="00AF3E8C" w:rsidP="00D012AD">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lastRenderedPageBreak/>
        <w:t>Based on previous recommendations by the Office of Management and Budget (OMB), the USDA Forest Service (FS) and DOI Bureau of Land Management (BLM) both use the Forest Products Removal Permit and Cash Receipt.  Both agencies have assigned this form a number, Forest Service form FS-2400-1 and Bureau of Land Management form BLM-5450-24</w:t>
      </w:r>
      <w:r w:rsidR="00170EE8">
        <w:rPr>
          <w:rFonts w:ascii="Tahoma" w:hAnsi="Tahoma" w:cs="Tahoma"/>
          <w:b w:val="0"/>
          <w:bCs w:val="0"/>
          <w:sz w:val="22"/>
          <w:szCs w:val="22"/>
        </w:rPr>
        <w:t xml:space="preserve"> and burden hours are accounted for both agencies use of the form</w:t>
      </w:r>
      <w:r w:rsidRPr="00FC2888">
        <w:rPr>
          <w:rFonts w:ascii="Tahoma" w:hAnsi="Tahoma" w:cs="Tahoma"/>
          <w:b w:val="0"/>
          <w:bCs w:val="0"/>
          <w:sz w:val="22"/>
          <w:szCs w:val="22"/>
        </w:rPr>
        <w:t xml:space="preserve">.  </w:t>
      </w:r>
    </w:p>
    <w:p w:rsidR="00C37CD8" w:rsidRPr="00FC2888" w:rsidRDefault="00C37CD8" w:rsidP="000245DD">
      <w:pPr>
        <w:pStyle w:val="BodyTextIndent2"/>
        <w:numPr>
          <w:ilvl w:val="0"/>
          <w:numId w:val="10"/>
        </w:numPr>
        <w:spacing w:after="172"/>
        <w:jc w:val="both"/>
        <w:rPr>
          <w:rFonts w:ascii="Tahoma" w:hAnsi="Tahoma" w:cs="Tahoma"/>
          <w:sz w:val="22"/>
          <w:szCs w:val="22"/>
        </w:rPr>
      </w:pPr>
      <w:r w:rsidRPr="00FC2888">
        <w:rPr>
          <w:rFonts w:ascii="Tahoma" w:hAnsi="Tahoma" w:cs="Tahoma"/>
          <w:sz w:val="22"/>
          <w:szCs w:val="22"/>
        </w:rPr>
        <w:t>Indicate how, by whom, and for what pur</w:t>
      </w:r>
      <w:r w:rsidRPr="00FC2888">
        <w:rPr>
          <w:rFonts w:ascii="Tahoma" w:hAnsi="Tahoma" w:cs="Tahoma"/>
          <w:sz w:val="22"/>
          <w:szCs w:val="22"/>
        </w:rPr>
        <w:softHyphen/>
        <w:t xml:space="preserve">pose the information is to be used. </w:t>
      </w:r>
      <w:r w:rsidR="00AF3E8C" w:rsidRPr="00FC2888">
        <w:rPr>
          <w:rFonts w:ascii="Tahoma" w:hAnsi="Tahoma" w:cs="Tahoma"/>
          <w:sz w:val="22"/>
          <w:szCs w:val="22"/>
        </w:rPr>
        <w:t xml:space="preserve"> </w:t>
      </w:r>
      <w:r w:rsidRPr="00FC2888">
        <w:rPr>
          <w:rFonts w:ascii="Tahoma" w:hAnsi="Tahoma" w:cs="Tahoma"/>
          <w:sz w:val="22"/>
          <w:szCs w:val="22"/>
        </w:rPr>
        <w:t>Except for a new collec</w:t>
      </w:r>
      <w:r w:rsidRPr="00FC2888">
        <w:rPr>
          <w:rFonts w:ascii="Tahoma" w:hAnsi="Tahoma" w:cs="Tahoma"/>
          <w:sz w:val="22"/>
          <w:szCs w:val="22"/>
        </w:rPr>
        <w:softHyphen/>
        <w:t>tion, indicate the actual use the agency has made of the infor</w:t>
      </w:r>
      <w:r w:rsidRPr="00FC2888">
        <w:rPr>
          <w:rFonts w:ascii="Tahoma" w:hAnsi="Tahoma" w:cs="Tahoma"/>
          <w:sz w:val="22"/>
          <w:szCs w:val="22"/>
        </w:rPr>
        <w:softHyphen/>
        <w:t>ma</w:t>
      </w:r>
      <w:r w:rsidRPr="00FC2888">
        <w:rPr>
          <w:rFonts w:ascii="Tahoma" w:hAnsi="Tahoma" w:cs="Tahoma"/>
          <w:sz w:val="22"/>
          <w:szCs w:val="22"/>
        </w:rPr>
        <w:softHyphen/>
        <w:t>tion received from the current collec</w:t>
      </w:r>
      <w:r w:rsidRPr="00FC2888">
        <w:rPr>
          <w:rFonts w:ascii="Tahoma" w:hAnsi="Tahoma" w:cs="Tahoma"/>
          <w:sz w:val="22"/>
          <w:szCs w:val="22"/>
        </w:rPr>
        <w:softHyphen/>
        <w:t>tion.</w:t>
      </w:r>
    </w:p>
    <w:p w:rsidR="009E3F1A" w:rsidRDefault="00C37CD8" w:rsidP="00AA5995">
      <w:pPr>
        <w:pStyle w:val="BodyTextIndent"/>
        <w:numPr>
          <w:ilvl w:val="0"/>
          <w:numId w:val="11"/>
        </w:numPr>
        <w:tabs>
          <w:tab w:val="clear" w:pos="0"/>
          <w:tab w:val="clear" w:pos="361"/>
          <w:tab w:val="clear" w:pos="1083"/>
          <w:tab w:val="left" w:pos="720"/>
        </w:tabs>
        <w:spacing w:after="172"/>
        <w:jc w:val="both"/>
        <w:rPr>
          <w:rFonts w:ascii="Tahoma" w:hAnsi="Tahoma" w:cs="Tahoma"/>
          <w:b/>
          <w:bCs/>
          <w:sz w:val="22"/>
          <w:szCs w:val="22"/>
        </w:rPr>
      </w:pPr>
      <w:r w:rsidRPr="00FC2888">
        <w:rPr>
          <w:rFonts w:ascii="Tahoma" w:hAnsi="Tahoma" w:cs="Tahoma"/>
          <w:b/>
          <w:bCs/>
          <w:sz w:val="22"/>
          <w:szCs w:val="22"/>
        </w:rPr>
        <w:t>What information will be collected - reported or recorded?  (If there are pieces of information that are especially burdensome in the collection, a specific explanation should be provided.)</w:t>
      </w:r>
      <w:r w:rsidR="00172591" w:rsidRPr="00FC2888">
        <w:rPr>
          <w:rFonts w:ascii="Tahoma" w:hAnsi="Tahoma" w:cs="Tahoma"/>
          <w:b/>
          <w:bCs/>
          <w:sz w:val="22"/>
          <w:szCs w:val="22"/>
        </w:rPr>
        <w:t xml:space="preserve"> </w:t>
      </w:r>
    </w:p>
    <w:p w:rsidR="00132282" w:rsidRPr="00FC2888" w:rsidRDefault="00132282" w:rsidP="000245DD">
      <w:pPr>
        <w:pStyle w:val="BodyTextIndent"/>
        <w:tabs>
          <w:tab w:val="clear" w:pos="0"/>
          <w:tab w:val="clear" w:pos="361"/>
          <w:tab w:val="clear" w:pos="1083"/>
          <w:tab w:val="left" w:pos="720"/>
        </w:tabs>
        <w:spacing w:after="172"/>
        <w:ind w:left="720"/>
        <w:jc w:val="both"/>
        <w:rPr>
          <w:rFonts w:ascii="Tahoma" w:hAnsi="Tahoma" w:cs="Tahoma"/>
          <w:b/>
          <w:sz w:val="22"/>
          <w:szCs w:val="22"/>
        </w:rPr>
      </w:pPr>
      <w:r w:rsidRPr="00FC2888">
        <w:rPr>
          <w:rFonts w:ascii="Tahoma" w:hAnsi="Tahoma" w:cs="Tahoma"/>
          <w:b/>
          <w:sz w:val="22"/>
          <w:szCs w:val="22"/>
          <w:u w:val="single"/>
        </w:rPr>
        <w:t>FS-2400-1</w:t>
      </w:r>
      <w:r w:rsidR="00AF3E8C" w:rsidRPr="00FC2888">
        <w:rPr>
          <w:rFonts w:ascii="Tahoma" w:hAnsi="Tahoma" w:cs="Tahoma"/>
          <w:b/>
          <w:sz w:val="22"/>
          <w:szCs w:val="22"/>
          <w:u w:val="single"/>
        </w:rPr>
        <w:t xml:space="preserve"> (BLM-5450-24)</w:t>
      </w:r>
      <w:r w:rsidRPr="00FC2888">
        <w:rPr>
          <w:rFonts w:ascii="Tahoma" w:hAnsi="Tahoma" w:cs="Tahoma"/>
          <w:b/>
          <w:sz w:val="22"/>
          <w:szCs w:val="22"/>
          <w:u w:val="single"/>
        </w:rPr>
        <w:t xml:space="preserve"> </w:t>
      </w:r>
      <w:r w:rsidR="00271CF4">
        <w:rPr>
          <w:rFonts w:ascii="Tahoma" w:hAnsi="Tahoma" w:cs="Tahoma"/>
          <w:b/>
          <w:sz w:val="22"/>
          <w:szCs w:val="22"/>
          <w:u w:val="single"/>
        </w:rPr>
        <w:t xml:space="preserve">Forest Products Removal Permit and Cash Receipt </w:t>
      </w:r>
      <w:r w:rsidRPr="00FC2888">
        <w:rPr>
          <w:rFonts w:ascii="Tahoma" w:hAnsi="Tahoma" w:cs="Tahoma"/>
          <w:b/>
          <w:sz w:val="22"/>
          <w:szCs w:val="22"/>
          <w:u w:val="single"/>
        </w:rPr>
        <w:t>and FS-2400-8</w:t>
      </w:r>
      <w:r w:rsidR="00271CF4">
        <w:rPr>
          <w:rFonts w:ascii="Tahoma" w:hAnsi="Tahoma" w:cs="Tahoma"/>
          <w:b/>
          <w:sz w:val="22"/>
          <w:szCs w:val="22"/>
          <w:u w:val="single"/>
        </w:rPr>
        <w:t xml:space="preserve"> Free-Use Permit</w:t>
      </w:r>
      <w:r w:rsidRPr="00FC2888">
        <w:rPr>
          <w:rFonts w:ascii="Tahoma" w:hAnsi="Tahoma" w:cs="Tahoma"/>
          <w:b/>
          <w:sz w:val="22"/>
          <w:szCs w:val="22"/>
        </w:rPr>
        <w:t>:</w:t>
      </w:r>
    </w:p>
    <w:p w:rsidR="00255FCB" w:rsidRDefault="00B569EC" w:rsidP="00194561">
      <w:pPr>
        <w:pStyle w:val="BodyTextIndent"/>
        <w:tabs>
          <w:tab w:val="clear" w:pos="0"/>
          <w:tab w:val="clear" w:pos="361"/>
          <w:tab w:val="clear" w:pos="1083"/>
          <w:tab w:val="left" w:pos="720"/>
        </w:tabs>
        <w:ind w:left="720"/>
        <w:jc w:val="both"/>
        <w:rPr>
          <w:rFonts w:ascii="Tahoma" w:hAnsi="Tahoma" w:cs="Tahoma"/>
          <w:sz w:val="22"/>
          <w:szCs w:val="22"/>
        </w:rPr>
      </w:pPr>
      <w:r w:rsidRPr="00FC2888">
        <w:rPr>
          <w:rFonts w:ascii="Tahoma" w:hAnsi="Tahoma" w:cs="Tahoma"/>
          <w:sz w:val="22"/>
          <w:szCs w:val="22"/>
        </w:rPr>
        <w:t>The Forest Service</w:t>
      </w:r>
      <w:r w:rsidR="00AF3E8C" w:rsidRPr="00FC2888">
        <w:rPr>
          <w:rFonts w:ascii="Tahoma" w:hAnsi="Tahoma" w:cs="Tahoma"/>
          <w:sz w:val="22"/>
          <w:szCs w:val="22"/>
        </w:rPr>
        <w:t xml:space="preserve"> or Bureau of Land Management</w:t>
      </w:r>
      <w:r w:rsidRPr="00FC2888">
        <w:rPr>
          <w:rFonts w:ascii="Tahoma" w:hAnsi="Tahoma" w:cs="Tahoma"/>
          <w:sz w:val="22"/>
          <w:szCs w:val="22"/>
        </w:rPr>
        <w:t xml:space="preserve"> employee issuing the permit collects the </w:t>
      </w:r>
      <w:r w:rsidR="004C5F46">
        <w:rPr>
          <w:rFonts w:ascii="Tahoma" w:hAnsi="Tahoma" w:cs="Tahoma"/>
          <w:sz w:val="22"/>
          <w:szCs w:val="22"/>
        </w:rPr>
        <w:t xml:space="preserve">forest product(s) requested, vehicle information, </w:t>
      </w:r>
      <w:r w:rsidR="00AA5995">
        <w:rPr>
          <w:rFonts w:ascii="Tahoma" w:hAnsi="Tahoma" w:cs="Tahoma"/>
          <w:sz w:val="22"/>
          <w:szCs w:val="22"/>
        </w:rPr>
        <w:t xml:space="preserve">and the </w:t>
      </w:r>
      <w:r w:rsidR="004C5F46">
        <w:rPr>
          <w:rFonts w:ascii="Tahoma" w:hAnsi="Tahoma" w:cs="Tahoma"/>
          <w:sz w:val="22"/>
          <w:szCs w:val="22"/>
        </w:rPr>
        <w:t xml:space="preserve">name and identification </w:t>
      </w:r>
      <w:r w:rsidRPr="00FC2888">
        <w:rPr>
          <w:rFonts w:ascii="Tahoma" w:hAnsi="Tahoma" w:cs="Tahoma"/>
          <w:sz w:val="22"/>
          <w:szCs w:val="22"/>
        </w:rPr>
        <w:t>information</w:t>
      </w:r>
      <w:r w:rsidR="00AA5995">
        <w:rPr>
          <w:rFonts w:ascii="Tahoma" w:hAnsi="Tahoma" w:cs="Tahoma"/>
          <w:sz w:val="22"/>
          <w:szCs w:val="22"/>
        </w:rPr>
        <w:t xml:space="preserve"> of the requestor</w:t>
      </w:r>
      <w:r w:rsidR="00132282" w:rsidRPr="00FC2888">
        <w:rPr>
          <w:rFonts w:ascii="Tahoma" w:hAnsi="Tahoma" w:cs="Tahoma"/>
          <w:sz w:val="22"/>
          <w:szCs w:val="22"/>
        </w:rPr>
        <w:t xml:space="preserve">.  The </w:t>
      </w:r>
      <w:r w:rsidRPr="00FC2888">
        <w:rPr>
          <w:rFonts w:ascii="Tahoma" w:hAnsi="Tahoma" w:cs="Tahoma"/>
          <w:sz w:val="22"/>
          <w:szCs w:val="22"/>
        </w:rPr>
        <w:t>requester</w:t>
      </w:r>
      <w:r w:rsidR="00132282" w:rsidRPr="00FC2888">
        <w:rPr>
          <w:rFonts w:ascii="Tahoma" w:hAnsi="Tahoma" w:cs="Tahoma"/>
          <w:sz w:val="22"/>
          <w:szCs w:val="22"/>
        </w:rPr>
        <w:t xml:space="preserve"> provide</w:t>
      </w:r>
      <w:r w:rsidRPr="00FC2888">
        <w:rPr>
          <w:rFonts w:ascii="Tahoma" w:hAnsi="Tahoma" w:cs="Tahoma"/>
          <w:sz w:val="22"/>
          <w:szCs w:val="22"/>
        </w:rPr>
        <w:t>s</w:t>
      </w:r>
      <w:r w:rsidR="00132282" w:rsidRPr="00FC2888">
        <w:rPr>
          <w:rFonts w:ascii="Tahoma" w:hAnsi="Tahoma" w:cs="Tahoma"/>
          <w:sz w:val="22"/>
          <w:szCs w:val="22"/>
        </w:rPr>
        <w:t xml:space="preserve"> the information orally and the </w:t>
      </w:r>
      <w:r w:rsidR="005E7A26" w:rsidRPr="00FC2888">
        <w:rPr>
          <w:rFonts w:ascii="Tahoma" w:hAnsi="Tahoma" w:cs="Tahoma"/>
          <w:sz w:val="22"/>
          <w:szCs w:val="22"/>
        </w:rPr>
        <w:t xml:space="preserve">Federal </w:t>
      </w:r>
      <w:r w:rsidRPr="00FC2888">
        <w:rPr>
          <w:rFonts w:ascii="Tahoma" w:hAnsi="Tahoma" w:cs="Tahoma"/>
          <w:sz w:val="22"/>
          <w:szCs w:val="22"/>
        </w:rPr>
        <w:t>employee</w:t>
      </w:r>
      <w:r w:rsidR="00132282" w:rsidRPr="00FC2888">
        <w:rPr>
          <w:rFonts w:ascii="Tahoma" w:hAnsi="Tahoma" w:cs="Tahoma"/>
          <w:sz w:val="22"/>
          <w:szCs w:val="22"/>
        </w:rPr>
        <w:t xml:space="preserve"> enter</w:t>
      </w:r>
      <w:r w:rsidRPr="00FC2888">
        <w:rPr>
          <w:rFonts w:ascii="Tahoma" w:hAnsi="Tahoma" w:cs="Tahoma"/>
          <w:sz w:val="22"/>
          <w:szCs w:val="22"/>
        </w:rPr>
        <w:t>s</w:t>
      </w:r>
      <w:r w:rsidR="00132282" w:rsidRPr="00FC2888">
        <w:rPr>
          <w:rFonts w:ascii="Tahoma" w:hAnsi="Tahoma" w:cs="Tahoma"/>
          <w:sz w:val="22"/>
          <w:szCs w:val="22"/>
        </w:rPr>
        <w:t xml:space="preserve"> the information </w:t>
      </w:r>
      <w:r w:rsidR="005E7A26" w:rsidRPr="00FC2888">
        <w:rPr>
          <w:rFonts w:ascii="Tahoma" w:hAnsi="Tahoma" w:cs="Tahoma"/>
          <w:sz w:val="22"/>
          <w:szCs w:val="22"/>
        </w:rPr>
        <w:t>manually on a paper copy of a permit or into an electronic form</w:t>
      </w:r>
      <w:r w:rsidR="00132282" w:rsidRPr="00FC2888">
        <w:rPr>
          <w:rFonts w:ascii="Tahoma" w:hAnsi="Tahoma" w:cs="Tahoma"/>
          <w:sz w:val="22"/>
          <w:szCs w:val="22"/>
        </w:rPr>
        <w:t xml:space="preserve"> for processing</w:t>
      </w:r>
      <w:r w:rsidRPr="00FC2888">
        <w:rPr>
          <w:rFonts w:ascii="Tahoma" w:hAnsi="Tahoma" w:cs="Tahoma"/>
          <w:sz w:val="22"/>
          <w:szCs w:val="22"/>
        </w:rPr>
        <w:t>/printing</w:t>
      </w:r>
      <w:r w:rsidR="00AE6486" w:rsidRPr="00FC2888">
        <w:rPr>
          <w:rFonts w:ascii="Tahoma" w:hAnsi="Tahoma" w:cs="Tahoma"/>
          <w:sz w:val="22"/>
          <w:szCs w:val="22"/>
        </w:rPr>
        <w:t xml:space="preserve">.  </w:t>
      </w:r>
      <w:r w:rsidR="00132282" w:rsidRPr="00FC2888">
        <w:rPr>
          <w:rFonts w:ascii="Tahoma" w:hAnsi="Tahoma" w:cs="Tahoma"/>
          <w:sz w:val="22"/>
          <w:szCs w:val="22"/>
        </w:rPr>
        <w:t xml:space="preserve">The </w:t>
      </w:r>
      <w:r w:rsidRPr="00FC2888">
        <w:rPr>
          <w:rFonts w:ascii="Tahoma" w:hAnsi="Tahoma" w:cs="Tahoma"/>
          <w:sz w:val="22"/>
          <w:szCs w:val="22"/>
        </w:rPr>
        <w:t>employee</w:t>
      </w:r>
      <w:r w:rsidR="00132282" w:rsidRPr="00FC2888">
        <w:rPr>
          <w:rFonts w:ascii="Tahoma" w:hAnsi="Tahoma" w:cs="Tahoma"/>
          <w:sz w:val="22"/>
          <w:szCs w:val="22"/>
        </w:rPr>
        <w:t xml:space="preserve"> issuing the permit </w:t>
      </w:r>
      <w:r w:rsidRPr="00FC2888">
        <w:rPr>
          <w:rFonts w:ascii="Tahoma" w:hAnsi="Tahoma" w:cs="Tahoma"/>
          <w:sz w:val="22"/>
          <w:szCs w:val="22"/>
        </w:rPr>
        <w:t>discusses</w:t>
      </w:r>
      <w:r w:rsidR="00132282" w:rsidRPr="00FC2888">
        <w:rPr>
          <w:rFonts w:ascii="Tahoma" w:hAnsi="Tahoma" w:cs="Tahoma"/>
          <w:sz w:val="22"/>
          <w:szCs w:val="22"/>
        </w:rPr>
        <w:t xml:space="preserve"> terms and conditions with the permittee prior </w:t>
      </w:r>
      <w:r w:rsidR="005E7A26" w:rsidRPr="00FC2888">
        <w:rPr>
          <w:rFonts w:ascii="Tahoma" w:hAnsi="Tahoma" w:cs="Tahoma"/>
          <w:sz w:val="22"/>
          <w:szCs w:val="22"/>
        </w:rPr>
        <w:t>to any</w:t>
      </w:r>
      <w:r w:rsidR="00132282" w:rsidRPr="00FC2888">
        <w:rPr>
          <w:rFonts w:ascii="Tahoma" w:hAnsi="Tahoma" w:cs="Tahoma"/>
          <w:sz w:val="22"/>
          <w:szCs w:val="22"/>
        </w:rPr>
        <w:t xml:space="preserve"> harvest</w:t>
      </w:r>
      <w:r w:rsidR="005E7A26" w:rsidRPr="00FC2888">
        <w:rPr>
          <w:rFonts w:ascii="Tahoma" w:hAnsi="Tahoma" w:cs="Tahoma"/>
          <w:sz w:val="22"/>
          <w:szCs w:val="22"/>
        </w:rPr>
        <w:t xml:space="preserve">ing of </w:t>
      </w:r>
      <w:r w:rsidR="00132282" w:rsidRPr="00FC2888">
        <w:rPr>
          <w:rFonts w:ascii="Tahoma" w:hAnsi="Tahoma" w:cs="Tahoma"/>
          <w:sz w:val="22"/>
          <w:szCs w:val="22"/>
        </w:rPr>
        <w:t>forest products.</w:t>
      </w:r>
    </w:p>
    <w:p w:rsidR="00271CF4" w:rsidRDefault="00271CF4" w:rsidP="00194561">
      <w:pPr>
        <w:pStyle w:val="BodyTextIndent"/>
        <w:tabs>
          <w:tab w:val="clear" w:pos="0"/>
          <w:tab w:val="clear" w:pos="361"/>
          <w:tab w:val="clear" w:pos="1083"/>
          <w:tab w:val="left" w:pos="720"/>
        </w:tabs>
        <w:ind w:left="720"/>
        <w:jc w:val="both"/>
        <w:rPr>
          <w:rFonts w:ascii="Tahoma" w:hAnsi="Tahoma" w:cs="Tahoma"/>
          <w:sz w:val="22"/>
          <w:szCs w:val="22"/>
        </w:rPr>
      </w:pPr>
    </w:p>
    <w:p w:rsidR="00E760B5" w:rsidRDefault="00271CF4" w:rsidP="00323DA2">
      <w:pPr>
        <w:pStyle w:val="BodyTextIndent"/>
        <w:tabs>
          <w:tab w:val="clear" w:pos="0"/>
          <w:tab w:val="clear" w:pos="361"/>
          <w:tab w:val="clear" w:pos="1083"/>
          <w:tab w:val="left" w:pos="720"/>
        </w:tabs>
        <w:ind w:left="720"/>
        <w:jc w:val="both"/>
        <w:rPr>
          <w:rFonts w:ascii="Tahoma" w:hAnsi="Tahoma" w:cs="Tahoma"/>
          <w:sz w:val="22"/>
          <w:szCs w:val="22"/>
        </w:rPr>
      </w:pPr>
      <w:r>
        <w:rPr>
          <w:rFonts w:ascii="Tahoma" w:hAnsi="Tahoma" w:cs="Tahoma"/>
          <w:sz w:val="22"/>
          <w:szCs w:val="22"/>
        </w:rPr>
        <w:t>The Free Use Permit allows individuals to gather small amounts of forest products free of charge.  Designated Forest Service employees grant individuals free use of forest products up to $200 in value per fiscal year.</w:t>
      </w:r>
      <w:r w:rsidR="00E760B5">
        <w:rPr>
          <w:rFonts w:ascii="Tahoma" w:hAnsi="Tahoma" w:cs="Tahoma"/>
          <w:sz w:val="22"/>
          <w:szCs w:val="22"/>
        </w:rPr>
        <w:t xml:space="preserve">  </w:t>
      </w:r>
      <w:r w:rsidR="005E7A26" w:rsidRPr="00FC2888">
        <w:rPr>
          <w:rFonts w:ascii="Tahoma" w:hAnsi="Tahoma" w:cs="Tahoma"/>
          <w:sz w:val="22"/>
          <w:szCs w:val="22"/>
        </w:rPr>
        <w:t xml:space="preserve">The </w:t>
      </w:r>
      <w:r w:rsidR="00AE6486" w:rsidRPr="00FC2888">
        <w:rPr>
          <w:rFonts w:ascii="Tahoma" w:hAnsi="Tahoma" w:cs="Tahoma"/>
          <w:sz w:val="22"/>
          <w:szCs w:val="22"/>
        </w:rPr>
        <w:t xml:space="preserve">permittee </w:t>
      </w:r>
      <w:r w:rsidR="005E7A26" w:rsidRPr="00FC2888">
        <w:rPr>
          <w:rFonts w:ascii="Tahoma" w:hAnsi="Tahoma" w:cs="Tahoma"/>
          <w:sz w:val="22"/>
          <w:szCs w:val="22"/>
        </w:rPr>
        <w:t xml:space="preserve">has record keeping </w:t>
      </w:r>
      <w:r w:rsidR="00063CB7" w:rsidRPr="00FC2888">
        <w:rPr>
          <w:rFonts w:ascii="Tahoma" w:hAnsi="Tahoma" w:cs="Tahoma"/>
          <w:sz w:val="22"/>
          <w:szCs w:val="22"/>
        </w:rPr>
        <w:t>responsibility</w:t>
      </w:r>
      <w:r w:rsidR="005E7A26" w:rsidRPr="00FC2888">
        <w:rPr>
          <w:rFonts w:ascii="Tahoma" w:hAnsi="Tahoma" w:cs="Tahoma"/>
          <w:sz w:val="22"/>
          <w:szCs w:val="22"/>
        </w:rPr>
        <w:t xml:space="preserve"> for about half of the permits issued.  This record keeping requires the permittee to complete blocks on the form that list the quantity of the forest products harvested and date of harvest</w:t>
      </w:r>
      <w:r w:rsidR="00234AB8">
        <w:rPr>
          <w:rFonts w:ascii="Tahoma" w:hAnsi="Tahoma" w:cs="Tahoma"/>
          <w:sz w:val="22"/>
          <w:szCs w:val="22"/>
        </w:rPr>
        <w:t>.  A</w:t>
      </w:r>
      <w:r w:rsidR="004435CE">
        <w:rPr>
          <w:rFonts w:ascii="Tahoma" w:hAnsi="Tahoma" w:cs="Tahoma"/>
          <w:sz w:val="22"/>
          <w:szCs w:val="22"/>
        </w:rPr>
        <w:t xml:space="preserve">lthough </w:t>
      </w:r>
      <w:r w:rsidR="00EB4DBA">
        <w:rPr>
          <w:rFonts w:ascii="Tahoma" w:hAnsi="Tahoma" w:cs="Tahoma"/>
          <w:sz w:val="22"/>
          <w:szCs w:val="22"/>
        </w:rPr>
        <w:t>the need</w:t>
      </w:r>
      <w:r w:rsidR="00234AB8">
        <w:rPr>
          <w:rFonts w:ascii="Tahoma" w:hAnsi="Tahoma" w:cs="Tahoma"/>
          <w:sz w:val="22"/>
          <w:szCs w:val="22"/>
        </w:rPr>
        <w:t xml:space="preserve"> to identify the quantity of forest products harvested and date of harvest is </w:t>
      </w:r>
      <w:r w:rsidR="00EB4DBA">
        <w:rPr>
          <w:rFonts w:ascii="Tahoma" w:hAnsi="Tahoma" w:cs="Tahoma"/>
          <w:sz w:val="22"/>
          <w:szCs w:val="22"/>
        </w:rPr>
        <w:t xml:space="preserve">self-explanatory, the Federal employee </w:t>
      </w:r>
      <w:r w:rsidR="001E6019">
        <w:rPr>
          <w:rFonts w:ascii="Tahoma" w:hAnsi="Tahoma" w:cs="Tahoma"/>
          <w:sz w:val="22"/>
          <w:szCs w:val="22"/>
        </w:rPr>
        <w:t>discusses the information collection with the permittee at the time of issuance</w:t>
      </w:r>
      <w:r w:rsidR="00BF323D">
        <w:rPr>
          <w:rFonts w:ascii="Tahoma" w:hAnsi="Tahoma" w:cs="Tahoma"/>
          <w:sz w:val="22"/>
          <w:szCs w:val="22"/>
        </w:rPr>
        <w:t xml:space="preserve">.  </w:t>
      </w:r>
      <w:r w:rsidR="005E7A26" w:rsidRPr="00FC2888">
        <w:rPr>
          <w:rFonts w:ascii="Tahoma" w:hAnsi="Tahoma" w:cs="Tahoma"/>
          <w:sz w:val="22"/>
          <w:szCs w:val="22"/>
        </w:rPr>
        <w:t>This record keeping enables Forest Service compliance personnel to ensure that the forest products harvested are paid</w:t>
      </w:r>
      <w:r w:rsidR="00067B4B">
        <w:rPr>
          <w:rFonts w:ascii="Tahoma" w:hAnsi="Tahoma" w:cs="Tahoma"/>
          <w:sz w:val="22"/>
          <w:szCs w:val="22"/>
        </w:rPr>
        <w:t xml:space="preserve"> and</w:t>
      </w:r>
      <w:r w:rsidR="00410A73" w:rsidRPr="00FC2888">
        <w:rPr>
          <w:rFonts w:ascii="Tahoma" w:hAnsi="Tahoma" w:cs="Tahoma"/>
          <w:sz w:val="22"/>
          <w:szCs w:val="22"/>
        </w:rPr>
        <w:t>/</w:t>
      </w:r>
      <w:r w:rsidR="00067B4B">
        <w:rPr>
          <w:rFonts w:ascii="Tahoma" w:hAnsi="Tahoma" w:cs="Tahoma"/>
          <w:sz w:val="22"/>
          <w:szCs w:val="22"/>
        </w:rPr>
        <w:t xml:space="preserve">or </w:t>
      </w:r>
      <w:r w:rsidR="00410A73" w:rsidRPr="00FC2888">
        <w:rPr>
          <w:rFonts w:ascii="Tahoma" w:hAnsi="Tahoma" w:cs="Tahoma"/>
          <w:sz w:val="22"/>
          <w:szCs w:val="22"/>
        </w:rPr>
        <w:t>accounted</w:t>
      </w:r>
      <w:r w:rsidR="005E7A26" w:rsidRPr="00FC2888">
        <w:rPr>
          <w:rFonts w:ascii="Tahoma" w:hAnsi="Tahoma" w:cs="Tahoma"/>
          <w:sz w:val="22"/>
          <w:szCs w:val="22"/>
        </w:rPr>
        <w:t xml:space="preserve"> for.  </w:t>
      </w:r>
      <w:r w:rsidR="0018448A" w:rsidRPr="00FC2888">
        <w:rPr>
          <w:rFonts w:ascii="Tahoma" w:hAnsi="Tahoma" w:cs="Tahoma"/>
          <w:sz w:val="22"/>
          <w:szCs w:val="22"/>
        </w:rPr>
        <w:t>Th</w:t>
      </w:r>
      <w:r w:rsidR="00194561">
        <w:rPr>
          <w:rFonts w:ascii="Tahoma" w:hAnsi="Tahoma" w:cs="Tahoma"/>
          <w:sz w:val="22"/>
          <w:szCs w:val="22"/>
        </w:rPr>
        <w:t>e small</w:t>
      </w:r>
      <w:r w:rsidR="005E7A26" w:rsidRPr="00FC2888">
        <w:rPr>
          <w:rFonts w:ascii="Tahoma" w:hAnsi="Tahoma" w:cs="Tahoma"/>
          <w:sz w:val="22"/>
          <w:szCs w:val="22"/>
        </w:rPr>
        <w:t xml:space="preserve"> permits that are for only one or two loads of firewood, a few Christmas trees, a few bushels of pine cones, or other small quantities of forest products </w:t>
      </w:r>
      <w:r w:rsidR="00194561">
        <w:rPr>
          <w:rFonts w:ascii="Tahoma" w:hAnsi="Tahoma" w:cs="Tahoma"/>
          <w:sz w:val="22"/>
          <w:szCs w:val="22"/>
        </w:rPr>
        <w:t>will</w:t>
      </w:r>
      <w:r w:rsidR="005E7A26" w:rsidRPr="00FC2888">
        <w:rPr>
          <w:rFonts w:ascii="Tahoma" w:hAnsi="Tahoma" w:cs="Tahoma"/>
          <w:sz w:val="22"/>
          <w:szCs w:val="22"/>
        </w:rPr>
        <w:t xml:space="preserve"> not require record keeping</w:t>
      </w:r>
      <w:r w:rsidR="00194561">
        <w:rPr>
          <w:rFonts w:ascii="Tahoma" w:hAnsi="Tahoma" w:cs="Tahoma"/>
          <w:sz w:val="22"/>
          <w:szCs w:val="22"/>
        </w:rPr>
        <w:t xml:space="preserve">; as a result, </w:t>
      </w:r>
      <w:r w:rsidR="005E7A26" w:rsidRPr="00FC2888">
        <w:rPr>
          <w:rFonts w:ascii="Tahoma" w:hAnsi="Tahoma" w:cs="Tahoma"/>
          <w:sz w:val="22"/>
          <w:szCs w:val="22"/>
        </w:rPr>
        <w:t>approximately half of the permits issued in a fiscal year</w:t>
      </w:r>
      <w:r w:rsidR="00194561">
        <w:rPr>
          <w:rFonts w:ascii="Tahoma" w:hAnsi="Tahoma" w:cs="Tahoma"/>
          <w:sz w:val="22"/>
          <w:szCs w:val="22"/>
        </w:rPr>
        <w:t xml:space="preserve"> require record keeping.</w:t>
      </w:r>
    </w:p>
    <w:p w:rsidR="005D477C" w:rsidRPr="00671D61" w:rsidRDefault="005D477C" w:rsidP="00323DA2">
      <w:pPr>
        <w:pStyle w:val="BodyTextIndent"/>
        <w:tabs>
          <w:tab w:val="clear" w:pos="0"/>
          <w:tab w:val="clear" w:pos="361"/>
          <w:tab w:val="clear" w:pos="1083"/>
          <w:tab w:val="left" w:pos="720"/>
        </w:tabs>
        <w:ind w:left="720"/>
        <w:jc w:val="both"/>
        <w:rPr>
          <w:rFonts w:ascii="Tahoma" w:hAnsi="Tahoma" w:cs="Tahoma"/>
          <w:sz w:val="22"/>
          <w:szCs w:val="22"/>
        </w:rPr>
      </w:pPr>
    </w:p>
    <w:p w:rsidR="00BE248C" w:rsidRPr="00FC2888" w:rsidRDefault="00BE248C" w:rsidP="005D477C">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b/>
          <w:sz w:val="22"/>
          <w:szCs w:val="22"/>
          <w:u w:val="single"/>
        </w:rPr>
        <w:t>FS-2400-4</w:t>
      </w:r>
      <w:r w:rsidR="00333E5B" w:rsidRPr="00FC2888">
        <w:rPr>
          <w:rFonts w:ascii="Tahoma" w:hAnsi="Tahoma" w:cs="Tahoma"/>
          <w:b/>
          <w:sz w:val="22"/>
          <w:szCs w:val="22"/>
          <w:u w:val="single"/>
        </w:rPr>
        <w:t>/2400-04ANF</w:t>
      </w:r>
      <w:r w:rsidRPr="00FC2888">
        <w:rPr>
          <w:rFonts w:ascii="Tahoma" w:hAnsi="Tahoma" w:cs="Tahoma"/>
          <w:sz w:val="22"/>
          <w:szCs w:val="22"/>
        </w:rPr>
        <w:t>:</w:t>
      </w:r>
    </w:p>
    <w:p w:rsidR="00AD2EF5" w:rsidRPr="00FC2888" w:rsidRDefault="000C2B28" w:rsidP="00A202DA">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The</w:t>
      </w:r>
      <w:r w:rsidR="00872253" w:rsidRPr="00FC2888">
        <w:rPr>
          <w:rFonts w:ascii="Tahoma" w:hAnsi="Tahoma" w:cs="Tahoma"/>
          <w:sz w:val="22"/>
          <w:szCs w:val="22"/>
        </w:rPr>
        <w:t xml:space="preserve"> </w:t>
      </w:r>
      <w:r w:rsidR="00872253" w:rsidRPr="00FC2888">
        <w:rPr>
          <w:rFonts w:ascii="Tahoma" w:hAnsi="Tahoma" w:cs="Tahoma"/>
          <w:b/>
          <w:sz w:val="22"/>
          <w:szCs w:val="22"/>
        </w:rPr>
        <w:t>Forest Products Contract and Cash Receipt</w:t>
      </w:r>
      <w:r w:rsidR="00C7201D" w:rsidRPr="00FC2888">
        <w:rPr>
          <w:rFonts w:ascii="Tahoma" w:hAnsi="Tahoma" w:cs="Tahoma"/>
          <w:b/>
          <w:sz w:val="22"/>
          <w:szCs w:val="22"/>
        </w:rPr>
        <w:t xml:space="preserve"> </w:t>
      </w:r>
      <w:r w:rsidR="00C7201D" w:rsidRPr="00FC2888">
        <w:rPr>
          <w:rFonts w:ascii="Tahoma" w:hAnsi="Tahoma" w:cs="Tahoma"/>
          <w:sz w:val="22"/>
          <w:szCs w:val="22"/>
        </w:rPr>
        <w:t xml:space="preserve">is used for premeasured sales of convertible timber products (products that can be measured in board feet or cubic feet units of solid wood, such as, but not limited to, </w:t>
      </w:r>
      <w:proofErr w:type="spellStart"/>
      <w:r w:rsidR="00C7201D" w:rsidRPr="00FC2888">
        <w:rPr>
          <w:rFonts w:ascii="Tahoma" w:hAnsi="Tahoma" w:cs="Tahoma"/>
          <w:sz w:val="22"/>
          <w:szCs w:val="22"/>
        </w:rPr>
        <w:t>sawlogs</w:t>
      </w:r>
      <w:proofErr w:type="spellEnd"/>
      <w:r w:rsidR="00C7201D" w:rsidRPr="00FC2888">
        <w:rPr>
          <w:rFonts w:ascii="Tahoma" w:hAnsi="Tahoma" w:cs="Tahoma"/>
          <w:sz w:val="22"/>
          <w:szCs w:val="22"/>
        </w:rPr>
        <w:t>, posts and poles, house</w:t>
      </w:r>
      <w:r w:rsidR="000672A9" w:rsidRPr="00FC2888">
        <w:rPr>
          <w:rFonts w:ascii="Tahoma" w:hAnsi="Tahoma" w:cs="Tahoma"/>
          <w:sz w:val="22"/>
          <w:szCs w:val="22"/>
        </w:rPr>
        <w:t xml:space="preserve"> </w:t>
      </w:r>
      <w:r w:rsidR="00C7201D" w:rsidRPr="00FC2888">
        <w:rPr>
          <w:rFonts w:ascii="Tahoma" w:hAnsi="Tahoma" w:cs="Tahoma"/>
          <w:sz w:val="22"/>
          <w:szCs w:val="22"/>
        </w:rPr>
        <w:t xml:space="preserve">logs, and </w:t>
      </w:r>
      <w:r w:rsidR="0018448A" w:rsidRPr="00FC2888">
        <w:rPr>
          <w:rFonts w:ascii="Tahoma" w:hAnsi="Tahoma" w:cs="Tahoma"/>
          <w:sz w:val="22"/>
          <w:szCs w:val="22"/>
        </w:rPr>
        <w:t xml:space="preserve">utility </w:t>
      </w:r>
      <w:r w:rsidR="00C7201D" w:rsidRPr="00FC2888">
        <w:rPr>
          <w:rFonts w:ascii="Tahoma" w:hAnsi="Tahoma" w:cs="Tahoma"/>
          <w:sz w:val="22"/>
          <w:szCs w:val="22"/>
        </w:rPr>
        <w:t xml:space="preserve">poles) or for sales of non-convertible forest products (products that do not have a standard conversion to board feet or cubic feet units of solid wood, such as, but not limited to, mushrooms, Christmas tree boughs, pinecones, mosses, and </w:t>
      </w:r>
      <w:r w:rsidR="00063CB7" w:rsidRPr="00FC2888">
        <w:rPr>
          <w:rFonts w:ascii="Tahoma" w:hAnsi="Tahoma" w:cs="Tahoma"/>
          <w:sz w:val="22"/>
          <w:szCs w:val="22"/>
        </w:rPr>
        <w:t>floral greens).</w:t>
      </w:r>
      <w:r w:rsidR="00872253" w:rsidRPr="00FC2888">
        <w:rPr>
          <w:rFonts w:ascii="Tahoma" w:hAnsi="Tahoma" w:cs="Tahoma"/>
          <w:sz w:val="22"/>
          <w:szCs w:val="22"/>
        </w:rPr>
        <w:t xml:space="preserve"> </w:t>
      </w:r>
    </w:p>
    <w:p w:rsidR="00103A3C" w:rsidRPr="00FC2888" w:rsidRDefault="0087151B" w:rsidP="00995E7D">
      <w:pPr>
        <w:pStyle w:val="BodyTextIndent"/>
        <w:tabs>
          <w:tab w:val="clear" w:pos="0"/>
          <w:tab w:val="clear" w:pos="361"/>
          <w:tab w:val="clear" w:pos="1083"/>
          <w:tab w:val="left" w:pos="720"/>
        </w:tabs>
        <w:spacing w:after="172"/>
        <w:ind w:left="720"/>
        <w:jc w:val="both"/>
        <w:rPr>
          <w:rFonts w:ascii="Tahoma" w:hAnsi="Tahoma" w:cs="Tahoma"/>
        </w:rPr>
      </w:pPr>
      <w:r w:rsidRPr="00FC2888">
        <w:rPr>
          <w:rFonts w:ascii="Tahoma" w:hAnsi="Tahoma" w:cs="Tahoma"/>
          <w:sz w:val="22"/>
          <w:szCs w:val="22"/>
        </w:rPr>
        <w:t>This form collects</w:t>
      </w:r>
      <w:r w:rsidR="00BE248C" w:rsidRPr="00FC2888">
        <w:rPr>
          <w:rFonts w:ascii="Tahoma" w:hAnsi="Tahoma" w:cs="Tahoma"/>
          <w:sz w:val="22"/>
          <w:szCs w:val="22"/>
        </w:rPr>
        <w:t xml:space="preserve"> </w:t>
      </w:r>
      <w:r w:rsidR="004C5F46">
        <w:rPr>
          <w:rFonts w:ascii="Tahoma" w:hAnsi="Tahoma" w:cs="Tahoma"/>
          <w:sz w:val="22"/>
          <w:szCs w:val="22"/>
        </w:rPr>
        <w:t xml:space="preserve">the forest products(s) to be harvested, vehicle information, </w:t>
      </w:r>
      <w:r w:rsidR="00BE248C" w:rsidRPr="00FC2888">
        <w:rPr>
          <w:rFonts w:ascii="Tahoma" w:hAnsi="Tahoma" w:cs="Tahoma"/>
          <w:sz w:val="22"/>
          <w:szCs w:val="22"/>
        </w:rPr>
        <w:t>name</w:t>
      </w:r>
      <w:r w:rsidR="007F1325">
        <w:rPr>
          <w:rFonts w:ascii="Tahoma" w:hAnsi="Tahoma" w:cs="Tahoma"/>
          <w:sz w:val="22"/>
          <w:szCs w:val="22"/>
        </w:rPr>
        <w:t>,</w:t>
      </w:r>
      <w:r w:rsidR="00BE248C" w:rsidRPr="00FC2888">
        <w:rPr>
          <w:rFonts w:ascii="Tahoma" w:hAnsi="Tahoma" w:cs="Tahoma"/>
          <w:sz w:val="22"/>
          <w:szCs w:val="22"/>
        </w:rPr>
        <w:t xml:space="preserve"> </w:t>
      </w:r>
      <w:r w:rsidR="00547436" w:rsidRPr="00FC2888">
        <w:rPr>
          <w:rFonts w:ascii="Tahoma" w:hAnsi="Tahoma" w:cs="Tahoma"/>
          <w:sz w:val="22"/>
          <w:szCs w:val="22"/>
        </w:rPr>
        <w:t>contact information</w:t>
      </w:r>
      <w:r w:rsidR="007F1325">
        <w:rPr>
          <w:rFonts w:ascii="Tahoma" w:hAnsi="Tahoma" w:cs="Tahoma"/>
          <w:sz w:val="22"/>
          <w:szCs w:val="22"/>
        </w:rPr>
        <w:t xml:space="preserve"> and</w:t>
      </w:r>
      <w:r w:rsidR="00BE248C" w:rsidRPr="00FC2888">
        <w:rPr>
          <w:rFonts w:ascii="Tahoma" w:hAnsi="Tahoma" w:cs="Tahoma"/>
          <w:sz w:val="22"/>
          <w:szCs w:val="22"/>
        </w:rPr>
        <w:t xml:space="preserve"> </w:t>
      </w:r>
      <w:r w:rsidR="007F1325">
        <w:rPr>
          <w:rFonts w:ascii="Tahoma" w:hAnsi="Tahoma" w:cs="Tahoma"/>
          <w:sz w:val="22"/>
          <w:szCs w:val="22"/>
        </w:rPr>
        <w:t>a</w:t>
      </w:r>
      <w:r w:rsidR="007F1325" w:rsidRPr="00FC2888">
        <w:rPr>
          <w:rFonts w:ascii="Tahoma" w:hAnsi="Tahoma" w:cs="Tahoma"/>
          <w:sz w:val="22"/>
          <w:szCs w:val="22"/>
        </w:rPr>
        <w:t xml:space="preserve"> </w:t>
      </w:r>
      <w:r w:rsidR="00BE248C" w:rsidRPr="00FC2888">
        <w:rPr>
          <w:rFonts w:ascii="Tahoma" w:hAnsi="Tahoma" w:cs="Tahoma"/>
          <w:sz w:val="22"/>
          <w:szCs w:val="22"/>
        </w:rPr>
        <w:t>tax identification or social security number</w:t>
      </w:r>
      <w:r w:rsidRPr="00FC2888">
        <w:rPr>
          <w:rFonts w:ascii="Tahoma" w:hAnsi="Tahoma" w:cs="Tahoma"/>
          <w:sz w:val="22"/>
          <w:szCs w:val="22"/>
        </w:rPr>
        <w:t>, which</w:t>
      </w:r>
      <w:r w:rsidR="00BE248C" w:rsidRPr="00FC2888">
        <w:rPr>
          <w:rFonts w:ascii="Tahoma" w:hAnsi="Tahoma" w:cs="Tahoma"/>
          <w:sz w:val="22"/>
          <w:szCs w:val="22"/>
        </w:rPr>
        <w:t xml:space="preserve"> is required to enable the Forest Service to refund cash payments to the </w:t>
      </w:r>
      <w:r w:rsidRPr="00FC2888">
        <w:rPr>
          <w:rFonts w:ascii="Tahoma" w:hAnsi="Tahoma" w:cs="Tahoma"/>
          <w:sz w:val="22"/>
          <w:szCs w:val="22"/>
        </w:rPr>
        <w:t>purchaser</w:t>
      </w:r>
      <w:r w:rsidR="00BE248C" w:rsidRPr="00FC2888">
        <w:rPr>
          <w:rFonts w:ascii="Tahoma" w:hAnsi="Tahoma" w:cs="Tahoma"/>
          <w:sz w:val="22"/>
          <w:szCs w:val="22"/>
        </w:rPr>
        <w:t xml:space="preserve">.  Refunds </w:t>
      </w:r>
      <w:r w:rsidR="00AF3E8C" w:rsidRPr="00FC2888">
        <w:rPr>
          <w:rFonts w:ascii="Tahoma" w:hAnsi="Tahoma" w:cs="Tahoma"/>
          <w:sz w:val="22"/>
          <w:szCs w:val="22"/>
        </w:rPr>
        <w:t>under</w:t>
      </w:r>
      <w:r w:rsidR="00BE248C" w:rsidRPr="00FC2888">
        <w:rPr>
          <w:rFonts w:ascii="Tahoma" w:hAnsi="Tahoma" w:cs="Tahoma"/>
          <w:sz w:val="22"/>
          <w:szCs w:val="22"/>
        </w:rPr>
        <w:t xml:space="preserve"> the FS-2400-4</w:t>
      </w:r>
      <w:r w:rsidR="00333E5B" w:rsidRPr="00FC2888">
        <w:rPr>
          <w:rFonts w:ascii="Tahoma" w:hAnsi="Tahoma" w:cs="Tahoma"/>
          <w:sz w:val="22"/>
          <w:szCs w:val="22"/>
        </w:rPr>
        <w:t>/2400-04ANF</w:t>
      </w:r>
      <w:r w:rsidR="00BE248C" w:rsidRPr="00FC2888">
        <w:rPr>
          <w:rFonts w:ascii="Tahoma" w:hAnsi="Tahoma" w:cs="Tahoma"/>
          <w:sz w:val="22"/>
          <w:szCs w:val="22"/>
        </w:rPr>
        <w:t xml:space="preserve"> contract </w:t>
      </w:r>
      <w:r w:rsidR="00AF3E8C" w:rsidRPr="00FC2888">
        <w:rPr>
          <w:rFonts w:ascii="Tahoma" w:hAnsi="Tahoma" w:cs="Tahoma"/>
          <w:sz w:val="22"/>
          <w:szCs w:val="22"/>
        </w:rPr>
        <w:t>occur in the event</w:t>
      </w:r>
      <w:r w:rsidR="00BE248C" w:rsidRPr="00FC2888">
        <w:rPr>
          <w:rFonts w:ascii="Tahoma" w:hAnsi="Tahoma" w:cs="Tahoma"/>
          <w:sz w:val="22"/>
          <w:szCs w:val="22"/>
        </w:rPr>
        <w:t xml:space="preserve"> the </w:t>
      </w:r>
      <w:r w:rsidRPr="00FC2888">
        <w:rPr>
          <w:rFonts w:ascii="Tahoma" w:hAnsi="Tahoma" w:cs="Tahoma"/>
          <w:sz w:val="22"/>
          <w:szCs w:val="22"/>
        </w:rPr>
        <w:t xml:space="preserve">purchaser </w:t>
      </w:r>
      <w:r w:rsidR="00BE248C" w:rsidRPr="00FC2888">
        <w:rPr>
          <w:rFonts w:ascii="Tahoma" w:hAnsi="Tahoma" w:cs="Tahoma"/>
          <w:sz w:val="22"/>
          <w:szCs w:val="22"/>
        </w:rPr>
        <w:t xml:space="preserve">does not harvest </w:t>
      </w:r>
      <w:r w:rsidR="00BE248C" w:rsidRPr="00FC2888">
        <w:rPr>
          <w:rFonts w:ascii="Tahoma" w:hAnsi="Tahoma" w:cs="Tahoma"/>
          <w:sz w:val="22"/>
          <w:szCs w:val="22"/>
        </w:rPr>
        <w:lastRenderedPageBreak/>
        <w:t>all forest products</w:t>
      </w:r>
      <w:r w:rsidR="00570714" w:rsidRPr="00FC2888">
        <w:rPr>
          <w:rFonts w:ascii="Tahoma" w:hAnsi="Tahoma" w:cs="Tahoma"/>
          <w:sz w:val="22"/>
          <w:szCs w:val="22"/>
        </w:rPr>
        <w:t>,</w:t>
      </w:r>
      <w:r w:rsidR="00BE248C" w:rsidRPr="00FC2888">
        <w:rPr>
          <w:rFonts w:ascii="Tahoma" w:hAnsi="Tahoma" w:cs="Tahoma"/>
          <w:sz w:val="22"/>
          <w:szCs w:val="22"/>
        </w:rPr>
        <w:t xml:space="preserve"> if inclement weather</w:t>
      </w:r>
      <w:r w:rsidR="00547436" w:rsidRPr="00FC2888">
        <w:rPr>
          <w:rFonts w:ascii="Tahoma" w:hAnsi="Tahoma" w:cs="Tahoma"/>
          <w:sz w:val="22"/>
          <w:szCs w:val="22"/>
        </w:rPr>
        <w:t xml:space="preserve"> </w:t>
      </w:r>
      <w:r w:rsidR="00BE248C" w:rsidRPr="00FC2888">
        <w:rPr>
          <w:rFonts w:ascii="Tahoma" w:hAnsi="Tahoma" w:cs="Tahoma"/>
          <w:sz w:val="22"/>
          <w:szCs w:val="22"/>
        </w:rPr>
        <w:t xml:space="preserve">or other causes beyond the control of the </w:t>
      </w:r>
      <w:r w:rsidRPr="00FC2888">
        <w:rPr>
          <w:rFonts w:ascii="Tahoma" w:hAnsi="Tahoma" w:cs="Tahoma"/>
          <w:sz w:val="22"/>
          <w:szCs w:val="22"/>
        </w:rPr>
        <w:t xml:space="preserve">purchaser </w:t>
      </w:r>
      <w:r w:rsidR="00547436" w:rsidRPr="00FC2888">
        <w:rPr>
          <w:rFonts w:ascii="Tahoma" w:hAnsi="Tahoma" w:cs="Tahoma"/>
          <w:sz w:val="22"/>
          <w:szCs w:val="22"/>
        </w:rPr>
        <w:t>prevents</w:t>
      </w:r>
      <w:r w:rsidR="00BE248C" w:rsidRPr="00FC2888">
        <w:rPr>
          <w:rFonts w:ascii="Tahoma" w:hAnsi="Tahoma" w:cs="Tahoma"/>
          <w:sz w:val="22"/>
          <w:szCs w:val="22"/>
        </w:rPr>
        <w:t xml:space="preserve"> the harvesting </w:t>
      </w:r>
      <w:r w:rsidR="00547436" w:rsidRPr="00FC2888">
        <w:rPr>
          <w:rFonts w:ascii="Tahoma" w:hAnsi="Tahoma" w:cs="Tahoma"/>
          <w:sz w:val="22"/>
          <w:szCs w:val="22"/>
        </w:rPr>
        <w:t xml:space="preserve">of </w:t>
      </w:r>
      <w:r w:rsidR="00BE248C" w:rsidRPr="00FC2888">
        <w:rPr>
          <w:rFonts w:ascii="Tahoma" w:hAnsi="Tahoma" w:cs="Tahoma"/>
          <w:sz w:val="22"/>
          <w:szCs w:val="22"/>
        </w:rPr>
        <w:t>forest products</w:t>
      </w:r>
      <w:r w:rsidR="00527E0B">
        <w:rPr>
          <w:rFonts w:ascii="Tahoma" w:hAnsi="Tahoma" w:cs="Tahoma"/>
          <w:sz w:val="22"/>
          <w:szCs w:val="22"/>
        </w:rPr>
        <w:t>.</w:t>
      </w:r>
      <w:r w:rsidR="00103A3C" w:rsidRPr="00FC2888">
        <w:rPr>
          <w:rFonts w:ascii="Tahoma" w:hAnsi="Tahoma" w:cs="Tahoma"/>
        </w:rPr>
        <w:t xml:space="preserve">      </w:t>
      </w:r>
    </w:p>
    <w:p w:rsidR="00504B59" w:rsidRPr="00FC2888"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C81441" w:rsidRDefault="003E5EEF" w:rsidP="00995E7D">
      <w:pPr>
        <w:pStyle w:val="BodyTextIndent"/>
        <w:tabs>
          <w:tab w:val="clear" w:pos="0"/>
          <w:tab w:val="clear" w:pos="361"/>
          <w:tab w:val="clear" w:pos="1083"/>
          <w:tab w:val="left" w:pos="720"/>
        </w:tabs>
        <w:ind w:left="720"/>
        <w:jc w:val="both"/>
        <w:rPr>
          <w:rFonts w:ascii="Tahoma" w:hAnsi="Tahoma" w:cs="Tahoma"/>
          <w:sz w:val="22"/>
          <w:szCs w:val="22"/>
        </w:rPr>
      </w:pPr>
      <w:r w:rsidRPr="00FC2888">
        <w:rPr>
          <w:rFonts w:ascii="Tahoma" w:hAnsi="Tahoma" w:cs="Tahoma"/>
          <w:sz w:val="22"/>
          <w:szCs w:val="22"/>
        </w:rPr>
        <w:t xml:space="preserve">This information is collected from </w:t>
      </w:r>
      <w:r w:rsidR="00844D68" w:rsidRPr="00FC2888">
        <w:rPr>
          <w:rFonts w:ascii="Tahoma" w:hAnsi="Tahoma" w:cs="Tahoma"/>
          <w:sz w:val="22"/>
          <w:szCs w:val="22"/>
        </w:rPr>
        <w:t>I</w:t>
      </w:r>
      <w:r w:rsidR="00AF3E8C" w:rsidRPr="00FC2888">
        <w:rPr>
          <w:rFonts w:ascii="Tahoma" w:hAnsi="Tahoma" w:cs="Tahoma"/>
          <w:sz w:val="22"/>
          <w:szCs w:val="22"/>
        </w:rPr>
        <w:t>ndividuals</w:t>
      </w:r>
      <w:r w:rsidR="001B3005" w:rsidRPr="00FC2888">
        <w:rPr>
          <w:rFonts w:ascii="Tahoma" w:hAnsi="Tahoma" w:cs="Tahoma"/>
          <w:sz w:val="22"/>
          <w:szCs w:val="22"/>
        </w:rPr>
        <w:t>/Households</w:t>
      </w:r>
      <w:r w:rsidR="0040051E" w:rsidRPr="00FC2888">
        <w:rPr>
          <w:rFonts w:ascii="Tahoma" w:hAnsi="Tahoma" w:cs="Tahoma"/>
          <w:sz w:val="22"/>
          <w:szCs w:val="22"/>
        </w:rPr>
        <w:t xml:space="preserve">, </w:t>
      </w:r>
      <w:r w:rsidR="00F2728B" w:rsidRPr="00FC2888">
        <w:rPr>
          <w:rFonts w:ascii="Tahoma" w:hAnsi="Tahoma" w:cs="Tahoma"/>
          <w:sz w:val="22"/>
          <w:szCs w:val="22"/>
        </w:rPr>
        <w:t>businesses</w:t>
      </w:r>
      <w:r w:rsidR="00166DBD">
        <w:rPr>
          <w:rFonts w:ascii="Tahoma" w:hAnsi="Tahoma" w:cs="Tahoma"/>
          <w:sz w:val="22"/>
          <w:szCs w:val="22"/>
        </w:rPr>
        <w:t xml:space="preserve"> </w:t>
      </w:r>
      <w:r w:rsidR="00AF3E8C" w:rsidRPr="00FC2888">
        <w:rPr>
          <w:rFonts w:ascii="Tahoma" w:hAnsi="Tahoma" w:cs="Tahoma"/>
          <w:sz w:val="22"/>
          <w:szCs w:val="22"/>
        </w:rPr>
        <w:t xml:space="preserve">wishing </w:t>
      </w:r>
      <w:r w:rsidR="00A84E02" w:rsidRPr="00FC2888">
        <w:rPr>
          <w:rFonts w:ascii="Tahoma" w:hAnsi="Tahoma" w:cs="Tahoma"/>
          <w:sz w:val="22"/>
          <w:szCs w:val="22"/>
        </w:rPr>
        <w:t xml:space="preserve">to remove forest products from </w:t>
      </w:r>
      <w:r w:rsidR="00AF3E8C" w:rsidRPr="00FC2888">
        <w:rPr>
          <w:rFonts w:ascii="Tahoma" w:hAnsi="Tahoma" w:cs="Tahoma"/>
          <w:sz w:val="22"/>
          <w:szCs w:val="22"/>
        </w:rPr>
        <w:t>National Forest System and</w:t>
      </w:r>
      <w:r w:rsidR="00F2728B">
        <w:rPr>
          <w:rFonts w:ascii="Tahoma" w:hAnsi="Tahoma" w:cs="Tahoma"/>
          <w:sz w:val="22"/>
          <w:szCs w:val="22"/>
        </w:rPr>
        <w:t>/or</w:t>
      </w:r>
      <w:r w:rsidR="00AF3E8C" w:rsidRPr="00FC2888">
        <w:rPr>
          <w:rFonts w:ascii="Tahoma" w:hAnsi="Tahoma" w:cs="Tahoma"/>
          <w:sz w:val="22"/>
          <w:szCs w:val="22"/>
        </w:rPr>
        <w:t xml:space="preserve"> Bureau of Land Management lands</w:t>
      </w:r>
      <w:r w:rsidR="00A84E02" w:rsidRPr="00FC2888">
        <w:rPr>
          <w:rFonts w:ascii="Tahoma" w:hAnsi="Tahoma" w:cs="Tahoma"/>
          <w:sz w:val="22"/>
          <w:szCs w:val="22"/>
        </w:rPr>
        <w:t>.</w:t>
      </w:r>
    </w:p>
    <w:p w:rsidR="00527E0B" w:rsidRPr="00FC2888" w:rsidRDefault="00527E0B" w:rsidP="00995E7D">
      <w:pPr>
        <w:pStyle w:val="BodyTextIndent"/>
        <w:tabs>
          <w:tab w:val="clear" w:pos="0"/>
          <w:tab w:val="clear" w:pos="361"/>
          <w:tab w:val="clear" w:pos="1083"/>
          <w:tab w:val="left" w:pos="720"/>
        </w:tabs>
        <w:ind w:left="720"/>
        <w:jc w:val="both"/>
        <w:rPr>
          <w:rFonts w:ascii="Tahoma" w:hAnsi="Tahoma" w:cs="Tahoma"/>
          <w:sz w:val="22"/>
          <w:szCs w:val="22"/>
        </w:rPr>
      </w:pPr>
    </w:p>
    <w:p w:rsidR="00504B59" w:rsidRPr="00FC2888"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What will this information be used for - provide ALL uses?</w:t>
      </w:r>
    </w:p>
    <w:p w:rsidR="00CA53E8" w:rsidRPr="00FC2888" w:rsidRDefault="007108B3" w:rsidP="007108B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bCs/>
          <w:sz w:val="22"/>
          <w:szCs w:val="22"/>
        </w:rPr>
      </w:pPr>
      <w:r w:rsidRPr="00FC2888">
        <w:rPr>
          <w:rFonts w:ascii="Tahoma" w:hAnsi="Tahoma" w:cs="Tahoma"/>
          <w:bCs/>
          <w:sz w:val="22"/>
          <w:szCs w:val="22"/>
        </w:rPr>
        <w:t>The collected i</w:t>
      </w:r>
      <w:r w:rsidR="006049F1" w:rsidRPr="00FC2888">
        <w:rPr>
          <w:rFonts w:ascii="Tahoma" w:hAnsi="Tahoma" w:cs="Tahoma"/>
          <w:bCs/>
          <w:sz w:val="22"/>
          <w:szCs w:val="22"/>
        </w:rPr>
        <w:t>nformation is required to determine if the</w:t>
      </w:r>
      <w:r w:rsidR="00531B59" w:rsidRPr="00FC2888">
        <w:rPr>
          <w:rFonts w:ascii="Tahoma" w:hAnsi="Tahoma" w:cs="Tahoma"/>
          <w:bCs/>
          <w:sz w:val="22"/>
          <w:szCs w:val="22"/>
        </w:rPr>
        <w:t xml:space="preserve"> requester</w:t>
      </w:r>
      <w:r w:rsidR="006049F1" w:rsidRPr="00FC2888">
        <w:rPr>
          <w:rFonts w:ascii="Tahoma" w:hAnsi="Tahoma" w:cs="Tahoma"/>
          <w:bCs/>
          <w:sz w:val="22"/>
          <w:szCs w:val="22"/>
        </w:rPr>
        <w:t xml:space="preserve"> meets the</w:t>
      </w:r>
      <w:r w:rsidR="00996D3E" w:rsidRPr="00FC2888">
        <w:rPr>
          <w:rFonts w:ascii="Tahoma" w:hAnsi="Tahoma" w:cs="Tahoma"/>
          <w:bCs/>
          <w:sz w:val="22"/>
          <w:szCs w:val="22"/>
        </w:rPr>
        <w:t xml:space="preserve"> criteria for</w:t>
      </w:r>
      <w:r w:rsidR="006049F1" w:rsidRPr="00FC2888">
        <w:rPr>
          <w:rFonts w:ascii="Tahoma" w:hAnsi="Tahoma" w:cs="Tahoma"/>
          <w:bCs/>
          <w:sz w:val="22"/>
          <w:szCs w:val="22"/>
        </w:rPr>
        <w:t xml:space="preserve"> </w:t>
      </w:r>
      <w:r w:rsidR="00844D68" w:rsidRPr="00FC2888">
        <w:rPr>
          <w:rFonts w:ascii="Tahoma" w:hAnsi="Tahoma" w:cs="Tahoma"/>
          <w:bCs/>
          <w:sz w:val="22"/>
          <w:szCs w:val="22"/>
        </w:rPr>
        <w:t>free</w:t>
      </w:r>
      <w:r w:rsidR="00996D3E" w:rsidRPr="00FC2888">
        <w:rPr>
          <w:rFonts w:ascii="Tahoma" w:hAnsi="Tahoma" w:cs="Tahoma"/>
          <w:bCs/>
          <w:sz w:val="22"/>
          <w:szCs w:val="22"/>
        </w:rPr>
        <w:t>-</w:t>
      </w:r>
      <w:r w:rsidR="00844D68" w:rsidRPr="00FC2888">
        <w:rPr>
          <w:rFonts w:ascii="Tahoma" w:hAnsi="Tahoma" w:cs="Tahoma"/>
          <w:bCs/>
          <w:sz w:val="22"/>
          <w:szCs w:val="22"/>
        </w:rPr>
        <w:t>use or sale of forest products a</w:t>
      </w:r>
      <w:r w:rsidR="006049F1" w:rsidRPr="00FC2888">
        <w:rPr>
          <w:rFonts w:ascii="Tahoma" w:hAnsi="Tahoma" w:cs="Tahoma"/>
          <w:bCs/>
          <w:sz w:val="22"/>
          <w:szCs w:val="22"/>
        </w:rPr>
        <w:t>s authorized by regulations</w:t>
      </w:r>
      <w:r w:rsidR="00844D68" w:rsidRPr="00FC2888">
        <w:rPr>
          <w:rFonts w:ascii="Tahoma" w:hAnsi="Tahoma" w:cs="Tahoma"/>
          <w:bCs/>
          <w:sz w:val="22"/>
          <w:szCs w:val="22"/>
        </w:rPr>
        <w:t>,</w:t>
      </w:r>
      <w:r w:rsidR="006049F1" w:rsidRPr="00FC2888">
        <w:rPr>
          <w:rFonts w:ascii="Tahoma" w:hAnsi="Tahoma" w:cs="Tahoma"/>
          <w:bCs/>
          <w:sz w:val="22"/>
          <w:szCs w:val="22"/>
        </w:rPr>
        <w:t xml:space="preserve"> and to ensure that the </w:t>
      </w:r>
      <w:r w:rsidR="001A5D30" w:rsidRPr="00FC2888">
        <w:rPr>
          <w:rFonts w:ascii="Tahoma" w:hAnsi="Tahoma" w:cs="Tahoma"/>
          <w:bCs/>
          <w:sz w:val="22"/>
          <w:szCs w:val="22"/>
        </w:rPr>
        <w:t>permittee/contractor</w:t>
      </w:r>
      <w:r w:rsidR="006049F1" w:rsidRPr="00FC2888">
        <w:rPr>
          <w:rFonts w:ascii="Tahoma" w:hAnsi="Tahoma" w:cs="Tahoma"/>
          <w:bCs/>
          <w:sz w:val="22"/>
          <w:szCs w:val="22"/>
        </w:rPr>
        <w:t xml:space="preserve"> complies with regulations and </w:t>
      </w:r>
      <w:r w:rsidR="00844D68" w:rsidRPr="00FC2888">
        <w:rPr>
          <w:rFonts w:ascii="Tahoma" w:hAnsi="Tahoma" w:cs="Tahoma"/>
          <w:bCs/>
          <w:sz w:val="22"/>
          <w:szCs w:val="22"/>
        </w:rPr>
        <w:t>terms</w:t>
      </w:r>
      <w:r w:rsidR="00531B59" w:rsidRPr="00FC2888">
        <w:rPr>
          <w:rFonts w:ascii="Tahoma" w:hAnsi="Tahoma" w:cs="Tahoma"/>
          <w:bCs/>
          <w:sz w:val="22"/>
          <w:szCs w:val="22"/>
        </w:rPr>
        <w:t xml:space="preserve"> of the</w:t>
      </w:r>
      <w:r w:rsidR="001A5D30" w:rsidRPr="00FC2888">
        <w:rPr>
          <w:rFonts w:ascii="Tahoma" w:hAnsi="Tahoma" w:cs="Tahoma"/>
          <w:bCs/>
          <w:sz w:val="22"/>
          <w:szCs w:val="22"/>
        </w:rPr>
        <w:t xml:space="preserve"> permit or contract</w:t>
      </w:r>
      <w:r w:rsidR="006049F1" w:rsidRPr="00FC2888">
        <w:rPr>
          <w:rFonts w:ascii="Tahoma" w:hAnsi="Tahoma" w:cs="Tahoma"/>
          <w:bCs/>
          <w:sz w:val="22"/>
          <w:szCs w:val="22"/>
        </w:rPr>
        <w:t xml:space="preserve">.  This information </w:t>
      </w:r>
      <w:r w:rsidR="00844D68" w:rsidRPr="00FC2888">
        <w:rPr>
          <w:rFonts w:ascii="Tahoma" w:hAnsi="Tahoma" w:cs="Tahoma"/>
          <w:bCs/>
          <w:sz w:val="22"/>
          <w:szCs w:val="22"/>
        </w:rPr>
        <w:t xml:space="preserve">allows </w:t>
      </w:r>
      <w:r w:rsidR="00570714" w:rsidRPr="00FC2888">
        <w:rPr>
          <w:rFonts w:ascii="Tahoma" w:hAnsi="Tahoma" w:cs="Tahoma"/>
          <w:bCs/>
          <w:sz w:val="22"/>
          <w:szCs w:val="22"/>
        </w:rPr>
        <w:t>A</w:t>
      </w:r>
      <w:r w:rsidR="00CA53E8" w:rsidRPr="00FC2888">
        <w:rPr>
          <w:rFonts w:ascii="Tahoma" w:hAnsi="Tahoma" w:cs="Tahoma"/>
          <w:bCs/>
          <w:sz w:val="22"/>
          <w:szCs w:val="22"/>
        </w:rPr>
        <w:t>gency</w:t>
      </w:r>
      <w:r w:rsidR="00844D68" w:rsidRPr="00FC2888">
        <w:rPr>
          <w:rFonts w:ascii="Tahoma" w:hAnsi="Tahoma" w:cs="Tahoma"/>
          <w:bCs/>
          <w:sz w:val="22"/>
          <w:szCs w:val="22"/>
        </w:rPr>
        <w:t xml:space="preserve"> </w:t>
      </w:r>
      <w:r w:rsidR="006049F1" w:rsidRPr="00FC2888">
        <w:rPr>
          <w:rFonts w:ascii="Tahoma" w:hAnsi="Tahoma" w:cs="Tahoma"/>
          <w:bCs/>
          <w:sz w:val="22"/>
          <w:szCs w:val="22"/>
        </w:rPr>
        <w:t>compliance personnel to identify permittees in the field.</w:t>
      </w:r>
      <w:r w:rsidRPr="00FC2888">
        <w:rPr>
          <w:rFonts w:ascii="Tahoma" w:hAnsi="Tahoma" w:cs="Tahoma"/>
          <w:bCs/>
          <w:sz w:val="22"/>
          <w:szCs w:val="22"/>
        </w:rPr>
        <w:t xml:space="preserve">  </w:t>
      </w:r>
    </w:p>
    <w:p w:rsidR="00AA6FD1" w:rsidRPr="00FC2888" w:rsidRDefault="007108B3" w:rsidP="007108B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Identification information </w:t>
      </w:r>
      <w:r w:rsidR="00CA53E8" w:rsidRPr="00FC2888">
        <w:rPr>
          <w:rFonts w:ascii="Tahoma" w:hAnsi="Tahoma" w:cs="Tahoma"/>
          <w:sz w:val="22"/>
          <w:szCs w:val="22"/>
        </w:rPr>
        <w:t>is used to</w:t>
      </w:r>
      <w:r w:rsidRPr="00FC2888">
        <w:rPr>
          <w:rFonts w:ascii="Tahoma" w:hAnsi="Tahoma" w:cs="Tahoma"/>
          <w:sz w:val="22"/>
          <w:szCs w:val="22"/>
        </w:rPr>
        <w:t xml:space="preserve"> verify names and addresses</w:t>
      </w:r>
      <w:r w:rsidR="00CA53E8" w:rsidRPr="00FC2888">
        <w:rPr>
          <w:rFonts w:ascii="Tahoma" w:hAnsi="Tahoma" w:cs="Tahoma"/>
          <w:sz w:val="22"/>
          <w:szCs w:val="22"/>
        </w:rPr>
        <w:t>, and to record the individuals, and businesses obtaining forest products</w:t>
      </w:r>
      <w:r w:rsidRPr="00FC2888">
        <w:rPr>
          <w:rFonts w:ascii="Tahoma" w:hAnsi="Tahoma" w:cs="Tahoma"/>
          <w:sz w:val="22"/>
          <w:szCs w:val="22"/>
        </w:rPr>
        <w:t>.</w:t>
      </w:r>
    </w:p>
    <w:p w:rsidR="00844D68" w:rsidRPr="00FC2888" w:rsidRDefault="0042181F" w:rsidP="00916F02">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 xml:space="preserve">This information is necessary to ensure that individuals and businesses have not received product values in excess of the amount allowed by regulation in any one fiscal year.  </w:t>
      </w:r>
    </w:p>
    <w:p w:rsidR="00504B59" w:rsidRPr="00FC2888" w:rsidRDefault="00844D68" w:rsidP="0042181F">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 xml:space="preserve">Law enforcement and other personnel conducting field compliance checks use the </w:t>
      </w:r>
      <w:r w:rsidR="00916F02" w:rsidRPr="00FC2888">
        <w:rPr>
          <w:rFonts w:ascii="Tahoma" w:hAnsi="Tahoma" w:cs="Tahoma"/>
          <w:sz w:val="22"/>
          <w:szCs w:val="22"/>
        </w:rPr>
        <w:t>information</w:t>
      </w:r>
      <w:r w:rsidRPr="00FC2888">
        <w:rPr>
          <w:rFonts w:ascii="Tahoma" w:hAnsi="Tahoma" w:cs="Tahoma"/>
          <w:sz w:val="22"/>
          <w:szCs w:val="22"/>
        </w:rPr>
        <w:t xml:space="preserve"> to identify permittees</w:t>
      </w:r>
      <w:r w:rsidR="00916F02" w:rsidRPr="00FC2888">
        <w:rPr>
          <w:rFonts w:ascii="Tahoma" w:hAnsi="Tahoma" w:cs="Tahoma"/>
          <w:sz w:val="22"/>
          <w:szCs w:val="22"/>
        </w:rPr>
        <w:t>,</w:t>
      </w:r>
      <w:r w:rsidRPr="00FC2888">
        <w:rPr>
          <w:rFonts w:ascii="Tahoma" w:hAnsi="Tahoma" w:cs="Tahoma"/>
          <w:sz w:val="22"/>
          <w:szCs w:val="22"/>
        </w:rPr>
        <w:t xml:space="preserve"> </w:t>
      </w:r>
      <w:r w:rsidR="00916F02" w:rsidRPr="00FC2888">
        <w:rPr>
          <w:rFonts w:ascii="Tahoma" w:hAnsi="Tahoma" w:cs="Tahoma"/>
          <w:sz w:val="22"/>
          <w:szCs w:val="22"/>
        </w:rPr>
        <w:t xml:space="preserve">ensure that the person harvesting a forest product has a permit </w:t>
      </w:r>
      <w:r w:rsidRPr="00FC2888">
        <w:rPr>
          <w:rFonts w:ascii="Tahoma" w:hAnsi="Tahoma" w:cs="Tahoma"/>
          <w:sz w:val="22"/>
          <w:szCs w:val="22"/>
        </w:rPr>
        <w:t xml:space="preserve">during </w:t>
      </w:r>
      <w:r w:rsidR="00916F02" w:rsidRPr="00FC2888">
        <w:rPr>
          <w:rFonts w:ascii="Tahoma" w:hAnsi="Tahoma" w:cs="Tahoma"/>
          <w:sz w:val="22"/>
          <w:szCs w:val="22"/>
        </w:rPr>
        <w:t xml:space="preserve">the </w:t>
      </w:r>
      <w:r w:rsidRPr="00FC2888">
        <w:rPr>
          <w:rFonts w:ascii="Tahoma" w:hAnsi="Tahoma" w:cs="Tahoma"/>
          <w:sz w:val="22"/>
          <w:szCs w:val="22"/>
        </w:rPr>
        <w:t>forest product collection</w:t>
      </w:r>
      <w:r w:rsidR="00916F02" w:rsidRPr="00FC2888">
        <w:rPr>
          <w:rFonts w:ascii="Tahoma" w:hAnsi="Tahoma" w:cs="Tahoma"/>
          <w:sz w:val="22"/>
          <w:szCs w:val="22"/>
        </w:rPr>
        <w:t>, and to ensure that the forest product collection is being performed in the area described on the permit</w:t>
      </w:r>
      <w:r w:rsidR="0042181F" w:rsidRPr="00FC2888">
        <w:rPr>
          <w:rFonts w:ascii="Tahoma" w:hAnsi="Tahoma" w:cs="Tahoma"/>
          <w:sz w:val="22"/>
          <w:szCs w:val="22"/>
        </w:rPr>
        <w:t xml:space="preserve">.  </w:t>
      </w:r>
    </w:p>
    <w:p w:rsidR="003B0066" w:rsidRPr="00FC2888" w:rsidRDefault="00916F02"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Form </w:t>
      </w:r>
      <w:r w:rsidR="007D0ADF" w:rsidRPr="00FC2888">
        <w:rPr>
          <w:rFonts w:ascii="Tahoma" w:hAnsi="Tahoma" w:cs="Tahoma"/>
          <w:b/>
          <w:sz w:val="22"/>
          <w:szCs w:val="22"/>
        </w:rPr>
        <w:t>FS-2400-1/BLM-5450-24</w:t>
      </w:r>
      <w:r w:rsidR="007D0ADF" w:rsidRPr="00FC2888">
        <w:rPr>
          <w:rFonts w:ascii="Tahoma" w:hAnsi="Tahoma" w:cs="Tahoma"/>
          <w:sz w:val="22"/>
          <w:szCs w:val="22"/>
        </w:rPr>
        <w:t xml:space="preserve"> </w:t>
      </w:r>
      <w:r w:rsidR="007D0ADF" w:rsidRPr="00FC2888">
        <w:rPr>
          <w:rFonts w:ascii="Tahoma" w:hAnsi="Tahoma" w:cs="Tahoma"/>
          <w:i/>
          <w:sz w:val="22"/>
          <w:szCs w:val="22"/>
        </w:rPr>
        <w:t>Forest Products Removal Permit</w:t>
      </w:r>
      <w:r w:rsidR="007D0ADF" w:rsidRPr="00FC2888">
        <w:rPr>
          <w:rFonts w:ascii="Tahoma" w:hAnsi="Tahoma" w:cs="Tahoma"/>
          <w:sz w:val="22"/>
          <w:szCs w:val="22"/>
        </w:rPr>
        <w:t>, sells special forest products such as firewood, Christmas trees, mushrooms, or pinecones at rates established by the Forest Service.  The permits are limited to $</w:t>
      </w:r>
      <w:r w:rsidR="009C6D71" w:rsidRPr="00FC2888">
        <w:rPr>
          <w:rFonts w:ascii="Tahoma" w:hAnsi="Tahoma" w:cs="Tahoma"/>
          <w:sz w:val="22"/>
          <w:szCs w:val="22"/>
        </w:rPr>
        <w:t>1,000</w:t>
      </w:r>
      <w:r w:rsidR="007D0ADF" w:rsidRPr="00FC2888">
        <w:rPr>
          <w:rFonts w:ascii="Tahoma" w:hAnsi="Tahoma" w:cs="Tahoma"/>
          <w:sz w:val="22"/>
          <w:szCs w:val="22"/>
        </w:rPr>
        <w:t xml:space="preserve"> in value.  </w:t>
      </w:r>
    </w:p>
    <w:p w:rsidR="003B0066" w:rsidRPr="00FC2888" w:rsidRDefault="00916F02" w:rsidP="004E28A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Form </w:t>
      </w:r>
      <w:r w:rsidR="003B0066" w:rsidRPr="00FC2888">
        <w:rPr>
          <w:rFonts w:ascii="Tahoma" w:hAnsi="Tahoma" w:cs="Tahoma"/>
          <w:b/>
          <w:sz w:val="22"/>
          <w:szCs w:val="22"/>
        </w:rPr>
        <w:t>FS-2400-8</w:t>
      </w:r>
      <w:r w:rsidR="003B0066" w:rsidRPr="00FC2888">
        <w:rPr>
          <w:rFonts w:ascii="Tahoma" w:hAnsi="Tahoma" w:cs="Tahoma"/>
          <w:sz w:val="22"/>
          <w:szCs w:val="22"/>
        </w:rPr>
        <w:t xml:space="preserve"> </w:t>
      </w:r>
      <w:r w:rsidR="003B0066" w:rsidRPr="00FC2888">
        <w:rPr>
          <w:rFonts w:ascii="Tahoma" w:hAnsi="Tahoma" w:cs="Tahoma"/>
          <w:i/>
          <w:sz w:val="22"/>
          <w:szCs w:val="22"/>
        </w:rPr>
        <w:t>Forest Products Free Use Permit</w:t>
      </w:r>
      <w:r w:rsidR="003B0066" w:rsidRPr="00FC2888">
        <w:rPr>
          <w:rFonts w:ascii="Tahoma" w:hAnsi="Tahoma" w:cs="Tahoma"/>
          <w:sz w:val="22"/>
          <w:szCs w:val="22"/>
        </w:rPr>
        <w:t>, allows free use of forest products in accordance with regulations in 36 CFR 223.5 - 223.11.  Free use permits are generally limited to $200 in value.</w:t>
      </w:r>
      <w:r w:rsidR="001A719E" w:rsidRPr="00FC2888">
        <w:rPr>
          <w:rFonts w:ascii="Tahoma" w:hAnsi="Tahoma" w:cs="Tahoma"/>
          <w:sz w:val="22"/>
          <w:szCs w:val="22"/>
        </w:rPr>
        <w:t xml:space="preserve">  </w:t>
      </w:r>
    </w:p>
    <w:p w:rsidR="007D0ADF" w:rsidRPr="00FC2888" w:rsidRDefault="00916F02"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Form </w:t>
      </w:r>
      <w:r w:rsidR="007D0ADF" w:rsidRPr="00FC2888">
        <w:rPr>
          <w:rFonts w:ascii="Tahoma" w:hAnsi="Tahoma" w:cs="Tahoma"/>
          <w:b/>
          <w:sz w:val="22"/>
          <w:szCs w:val="22"/>
        </w:rPr>
        <w:t>FS-2400-4</w:t>
      </w:r>
      <w:r w:rsidR="001A5D30" w:rsidRPr="00FC2888">
        <w:rPr>
          <w:rFonts w:ascii="Tahoma" w:hAnsi="Tahoma" w:cs="Tahoma"/>
          <w:b/>
          <w:sz w:val="22"/>
          <w:szCs w:val="22"/>
        </w:rPr>
        <w:t>/2400-04ANF</w:t>
      </w:r>
      <w:r w:rsidR="007D0ADF" w:rsidRPr="00FC2888">
        <w:rPr>
          <w:rFonts w:ascii="Tahoma" w:hAnsi="Tahoma" w:cs="Tahoma"/>
          <w:sz w:val="22"/>
          <w:szCs w:val="22"/>
        </w:rPr>
        <w:t xml:space="preserve"> </w:t>
      </w:r>
      <w:r w:rsidR="007D0ADF" w:rsidRPr="00FC2888">
        <w:rPr>
          <w:rFonts w:ascii="Tahoma" w:hAnsi="Tahoma" w:cs="Tahoma"/>
          <w:i/>
          <w:sz w:val="22"/>
          <w:szCs w:val="22"/>
        </w:rPr>
        <w:t>Forest Products Contract</w:t>
      </w:r>
      <w:r w:rsidR="007D0ADF" w:rsidRPr="00FC2888">
        <w:rPr>
          <w:rFonts w:ascii="Tahoma" w:hAnsi="Tahoma" w:cs="Tahoma"/>
          <w:sz w:val="22"/>
          <w:szCs w:val="22"/>
        </w:rPr>
        <w:t xml:space="preserve"> records sales of timber or forest products at rates established by the Forest Service (or at competitive bid rates).  These contracts are limited to $10,000 in appraised or advertised value.  </w:t>
      </w:r>
      <w:r w:rsidR="00E35CAF" w:rsidRPr="00FC2888">
        <w:rPr>
          <w:rFonts w:ascii="Tahoma" w:hAnsi="Tahoma" w:cs="Tahoma"/>
          <w:sz w:val="22"/>
          <w:szCs w:val="22"/>
        </w:rPr>
        <w:t xml:space="preserve">  </w:t>
      </w:r>
      <w:r w:rsidR="007D0ADF" w:rsidRPr="00FC2888">
        <w:rPr>
          <w:rFonts w:ascii="Tahoma" w:hAnsi="Tahoma" w:cs="Tahoma"/>
          <w:sz w:val="22"/>
          <w:szCs w:val="22"/>
        </w:rPr>
        <w:t xml:space="preserve"> </w:t>
      </w:r>
    </w:p>
    <w:p w:rsidR="00C37CD8" w:rsidRPr="00FC2888" w:rsidRDefault="00C37CD8" w:rsidP="00CA53E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AF0DB9" w:rsidRDefault="00844D68"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A</w:t>
      </w:r>
      <w:r w:rsidR="00916F02" w:rsidRPr="00FC2888">
        <w:rPr>
          <w:rFonts w:ascii="Tahoma" w:hAnsi="Tahoma" w:cs="Tahoma"/>
          <w:sz w:val="22"/>
          <w:szCs w:val="22"/>
        </w:rPr>
        <w:t>n</w:t>
      </w:r>
      <w:r w:rsidRPr="00FC2888">
        <w:rPr>
          <w:rFonts w:ascii="Tahoma" w:hAnsi="Tahoma" w:cs="Tahoma"/>
          <w:sz w:val="22"/>
          <w:szCs w:val="22"/>
        </w:rPr>
        <w:t xml:space="preserve"> </w:t>
      </w:r>
      <w:r w:rsidR="00570714" w:rsidRPr="00FC2888">
        <w:rPr>
          <w:rFonts w:ascii="Tahoma" w:hAnsi="Tahoma" w:cs="Tahoma"/>
          <w:sz w:val="22"/>
          <w:szCs w:val="22"/>
        </w:rPr>
        <w:t>A</w:t>
      </w:r>
      <w:r w:rsidR="00916F02" w:rsidRPr="00FC2888">
        <w:rPr>
          <w:rFonts w:ascii="Tahoma" w:hAnsi="Tahoma" w:cs="Tahoma"/>
          <w:sz w:val="22"/>
          <w:szCs w:val="22"/>
        </w:rPr>
        <w:t>gency</w:t>
      </w:r>
      <w:r w:rsidR="008B72C3" w:rsidRPr="00FC2888">
        <w:rPr>
          <w:rFonts w:ascii="Tahoma" w:hAnsi="Tahoma" w:cs="Tahoma"/>
          <w:sz w:val="22"/>
          <w:szCs w:val="22"/>
        </w:rPr>
        <w:t xml:space="preserve"> </w:t>
      </w:r>
      <w:r w:rsidRPr="00FC2888">
        <w:rPr>
          <w:rFonts w:ascii="Tahoma" w:hAnsi="Tahoma" w:cs="Tahoma"/>
          <w:sz w:val="22"/>
          <w:szCs w:val="22"/>
        </w:rPr>
        <w:t xml:space="preserve">employee working at a unit office collects </w:t>
      </w:r>
      <w:r w:rsidR="008B72C3" w:rsidRPr="00FC2888">
        <w:rPr>
          <w:rFonts w:ascii="Tahoma" w:hAnsi="Tahoma" w:cs="Tahoma"/>
          <w:sz w:val="22"/>
          <w:szCs w:val="22"/>
        </w:rPr>
        <w:t xml:space="preserve">the </w:t>
      </w:r>
      <w:r w:rsidRPr="00FC2888">
        <w:rPr>
          <w:rFonts w:ascii="Tahoma" w:hAnsi="Tahoma" w:cs="Tahoma"/>
          <w:sz w:val="22"/>
          <w:szCs w:val="22"/>
        </w:rPr>
        <w:t>information</w:t>
      </w:r>
      <w:r w:rsidR="00A84E02" w:rsidRPr="00FC2888">
        <w:rPr>
          <w:rFonts w:ascii="Tahoma" w:hAnsi="Tahoma" w:cs="Tahoma"/>
          <w:sz w:val="22"/>
          <w:szCs w:val="22"/>
        </w:rPr>
        <w:t xml:space="preserve"> orally </w:t>
      </w:r>
      <w:r w:rsidR="00916F02" w:rsidRPr="00FC2888">
        <w:rPr>
          <w:rFonts w:ascii="Tahoma" w:hAnsi="Tahoma" w:cs="Tahoma"/>
          <w:sz w:val="22"/>
          <w:szCs w:val="22"/>
        </w:rPr>
        <w:t xml:space="preserve">from the respondent, </w:t>
      </w:r>
      <w:r w:rsidR="00A84E02" w:rsidRPr="00FC2888">
        <w:rPr>
          <w:rFonts w:ascii="Tahoma" w:hAnsi="Tahoma" w:cs="Tahoma"/>
          <w:sz w:val="22"/>
          <w:szCs w:val="22"/>
        </w:rPr>
        <w:t>and the</w:t>
      </w:r>
      <w:r w:rsidR="00570714" w:rsidRPr="00FC2888">
        <w:rPr>
          <w:rFonts w:ascii="Tahoma" w:hAnsi="Tahoma" w:cs="Tahoma"/>
          <w:sz w:val="22"/>
          <w:szCs w:val="22"/>
        </w:rPr>
        <w:t xml:space="preserve"> A</w:t>
      </w:r>
      <w:r w:rsidR="00916F02" w:rsidRPr="00FC2888">
        <w:rPr>
          <w:rFonts w:ascii="Tahoma" w:hAnsi="Tahoma" w:cs="Tahoma"/>
          <w:sz w:val="22"/>
          <w:szCs w:val="22"/>
        </w:rPr>
        <w:t xml:space="preserve">gency </w:t>
      </w:r>
      <w:r w:rsidRPr="00FC2888">
        <w:rPr>
          <w:rFonts w:ascii="Tahoma" w:hAnsi="Tahoma" w:cs="Tahoma"/>
          <w:sz w:val="22"/>
          <w:szCs w:val="22"/>
        </w:rPr>
        <w:t>employee</w:t>
      </w:r>
      <w:r w:rsidR="00A84E02" w:rsidRPr="00FC2888">
        <w:rPr>
          <w:rFonts w:ascii="Tahoma" w:hAnsi="Tahoma" w:cs="Tahoma"/>
          <w:sz w:val="22"/>
          <w:szCs w:val="22"/>
        </w:rPr>
        <w:t xml:space="preserve"> either enter</w:t>
      </w:r>
      <w:r w:rsidRPr="00FC2888">
        <w:rPr>
          <w:rFonts w:ascii="Tahoma" w:hAnsi="Tahoma" w:cs="Tahoma"/>
          <w:sz w:val="22"/>
          <w:szCs w:val="22"/>
        </w:rPr>
        <w:t>s</w:t>
      </w:r>
      <w:r w:rsidR="00A84E02" w:rsidRPr="00FC2888">
        <w:rPr>
          <w:rFonts w:ascii="Tahoma" w:hAnsi="Tahoma" w:cs="Tahoma"/>
          <w:sz w:val="22"/>
          <w:szCs w:val="22"/>
        </w:rPr>
        <w:t xml:space="preserve"> the information into a computer for processing and printing</w:t>
      </w:r>
      <w:r w:rsidRPr="00FC2888">
        <w:rPr>
          <w:rFonts w:ascii="Tahoma" w:hAnsi="Tahoma" w:cs="Tahoma"/>
          <w:sz w:val="22"/>
          <w:szCs w:val="22"/>
        </w:rPr>
        <w:t xml:space="preserve">, </w:t>
      </w:r>
      <w:r w:rsidR="00A84E02" w:rsidRPr="00FC2888">
        <w:rPr>
          <w:rFonts w:ascii="Tahoma" w:hAnsi="Tahoma" w:cs="Tahoma"/>
          <w:sz w:val="22"/>
          <w:szCs w:val="22"/>
        </w:rPr>
        <w:t>or enter</w:t>
      </w:r>
      <w:r w:rsidRPr="00FC2888">
        <w:rPr>
          <w:rFonts w:ascii="Tahoma" w:hAnsi="Tahoma" w:cs="Tahoma"/>
          <w:sz w:val="22"/>
          <w:szCs w:val="22"/>
        </w:rPr>
        <w:t>s</w:t>
      </w:r>
      <w:r w:rsidR="00A84E02" w:rsidRPr="00FC2888">
        <w:rPr>
          <w:rFonts w:ascii="Tahoma" w:hAnsi="Tahoma" w:cs="Tahoma"/>
          <w:sz w:val="22"/>
          <w:szCs w:val="22"/>
        </w:rPr>
        <w:t xml:space="preserve"> the information manuall</w:t>
      </w:r>
      <w:r w:rsidR="00526675" w:rsidRPr="00FC2888">
        <w:rPr>
          <w:rFonts w:ascii="Tahoma" w:hAnsi="Tahoma" w:cs="Tahoma"/>
          <w:sz w:val="22"/>
          <w:szCs w:val="22"/>
        </w:rPr>
        <w:t>y on a paper copy of a permit.</w:t>
      </w:r>
    </w:p>
    <w:p w:rsidR="008B72C3" w:rsidRPr="00FC2888" w:rsidRDefault="00AF0DB9" w:rsidP="003B02BE">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To make the process more efficient, the Forest Service is </w:t>
      </w:r>
      <w:r w:rsidR="001A6632">
        <w:rPr>
          <w:rFonts w:ascii="Tahoma" w:hAnsi="Tahoma" w:cs="Tahoma"/>
          <w:sz w:val="22"/>
          <w:szCs w:val="22"/>
        </w:rPr>
        <w:t>in the preliminary sta</w:t>
      </w:r>
      <w:r w:rsidR="00CF3A01">
        <w:rPr>
          <w:rFonts w:ascii="Tahoma" w:hAnsi="Tahoma" w:cs="Tahoma"/>
          <w:sz w:val="22"/>
          <w:szCs w:val="22"/>
        </w:rPr>
        <w:t xml:space="preserve">ge </w:t>
      </w:r>
      <w:r w:rsidR="001A6632">
        <w:rPr>
          <w:rFonts w:ascii="Tahoma" w:hAnsi="Tahoma" w:cs="Tahoma"/>
          <w:sz w:val="22"/>
          <w:szCs w:val="22"/>
        </w:rPr>
        <w:t xml:space="preserve">of </w:t>
      </w:r>
      <w:r w:rsidR="00DC2487">
        <w:rPr>
          <w:rFonts w:ascii="Tahoma" w:hAnsi="Tahoma" w:cs="Tahoma"/>
          <w:sz w:val="22"/>
          <w:szCs w:val="22"/>
        </w:rPr>
        <w:t>developing</w:t>
      </w:r>
      <w:r w:rsidR="00BF323D">
        <w:rPr>
          <w:rFonts w:ascii="Tahoma" w:hAnsi="Tahoma" w:cs="Tahoma"/>
          <w:sz w:val="22"/>
          <w:szCs w:val="22"/>
        </w:rPr>
        <w:t xml:space="preserve"> a method</w:t>
      </w:r>
      <w:r>
        <w:rPr>
          <w:rFonts w:ascii="Tahoma" w:hAnsi="Tahoma" w:cs="Tahoma"/>
          <w:sz w:val="22"/>
          <w:szCs w:val="22"/>
        </w:rPr>
        <w:t xml:space="preserve"> to collect the required </w:t>
      </w:r>
      <w:r w:rsidR="00DC2487">
        <w:rPr>
          <w:rFonts w:ascii="Tahoma" w:hAnsi="Tahoma" w:cs="Tahoma"/>
          <w:sz w:val="22"/>
          <w:szCs w:val="22"/>
        </w:rPr>
        <w:t>information</w:t>
      </w:r>
      <w:r>
        <w:rPr>
          <w:rFonts w:ascii="Tahoma" w:hAnsi="Tahoma" w:cs="Tahoma"/>
          <w:sz w:val="22"/>
          <w:szCs w:val="22"/>
        </w:rPr>
        <w:t xml:space="preserve"> and issue permits electronically (via the </w:t>
      </w:r>
      <w:r w:rsidR="00DC2487">
        <w:rPr>
          <w:rFonts w:ascii="Tahoma" w:hAnsi="Tahoma" w:cs="Tahoma"/>
          <w:sz w:val="22"/>
          <w:szCs w:val="22"/>
        </w:rPr>
        <w:t>Internet</w:t>
      </w:r>
      <w:r>
        <w:rPr>
          <w:rFonts w:ascii="Tahoma" w:hAnsi="Tahoma" w:cs="Tahoma"/>
          <w:sz w:val="22"/>
          <w:szCs w:val="22"/>
        </w:rPr>
        <w:t>)</w:t>
      </w:r>
      <w:r w:rsidR="001A6632">
        <w:rPr>
          <w:rFonts w:ascii="Tahoma" w:hAnsi="Tahoma" w:cs="Tahoma"/>
          <w:sz w:val="22"/>
          <w:szCs w:val="22"/>
        </w:rPr>
        <w:t>.</w:t>
      </w:r>
      <w:r w:rsidR="00844D68" w:rsidRPr="00FC2888">
        <w:rPr>
          <w:rFonts w:ascii="Tahoma" w:hAnsi="Tahoma" w:cs="Tahoma"/>
          <w:sz w:val="22"/>
          <w:szCs w:val="22"/>
        </w:rPr>
        <w:t xml:space="preserve">  </w:t>
      </w:r>
    </w:p>
    <w:p w:rsidR="00C37CD8" w:rsidRDefault="00C37CD8" w:rsidP="000F0B6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lastRenderedPageBreak/>
        <w:t>How frequently will the information be collected?</w:t>
      </w:r>
    </w:p>
    <w:p w:rsidR="00CD6424" w:rsidRPr="00FC2888" w:rsidRDefault="00CD6424" w:rsidP="00CD642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ab/>
      </w:r>
      <w:r w:rsidRPr="00FC2888">
        <w:rPr>
          <w:rFonts w:ascii="Tahoma" w:hAnsi="Tahoma" w:cs="Tahoma"/>
          <w:sz w:val="22"/>
          <w:szCs w:val="22"/>
        </w:rPr>
        <w:t>The information is collected once for each permit requested.  On average, respondents file 1.5 responses per year.</w:t>
      </w:r>
      <w:r>
        <w:rPr>
          <w:rFonts w:ascii="Tahoma" w:hAnsi="Tahoma" w:cs="Tahoma"/>
          <w:sz w:val="22"/>
          <w:szCs w:val="22"/>
        </w:rPr>
        <w:t xml:space="preserve"> </w:t>
      </w:r>
    </w:p>
    <w:p w:rsidR="00C37CD8" w:rsidRPr="00FC2888" w:rsidRDefault="00C37CD8" w:rsidP="000F0B6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Will the information be shared with any other organizations inside or outside USDA or the government?</w:t>
      </w:r>
    </w:p>
    <w:p w:rsidR="0087359A" w:rsidRPr="00FC2888" w:rsidRDefault="006049F1" w:rsidP="00CB4D34">
      <w:pPr>
        <w:pStyle w:val="Level2"/>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sz w:val="22"/>
          <w:szCs w:val="22"/>
        </w:rPr>
      </w:pPr>
      <w:r w:rsidRPr="00FC2888">
        <w:rPr>
          <w:rFonts w:ascii="Tahoma" w:hAnsi="Tahoma" w:cs="Tahoma"/>
          <w:sz w:val="22"/>
          <w:szCs w:val="22"/>
        </w:rPr>
        <w:t xml:space="preserve">The information may be shared with Forest Service </w:t>
      </w:r>
      <w:r w:rsidR="006E676A" w:rsidRPr="00FC2888">
        <w:rPr>
          <w:rFonts w:ascii="Tahoma" w:hAnsi="Tahoma" w:cs="Tahoma"/>
          <w:sz w:val="22"/>
          <w:szCs w:val="22"/>
        </w:rPr>
        <w:t xml:space="preserve">and Bureau of Land Management </w:t>
      </w:r>
      <w:r w:rsidRPr="00FC2888">
        <w:rPr>
          <w:rFonts w:ascii="Tahoma" w:hAnsi="Tahoma" w:cs="Tahoma"/>
          <w:sz w:val="22"/>
          <w:szCs w:val="22"/>
        </w:rPr>
        <w:t>Law Enforcement Officials, as needed and f</w:t>
      </w:r>
      <w:r w:rsidR="009E68A3" w:rsidRPr="00FC2888">
        <w:rPr>
          <w:rFonts w:ascii="Tahoma" w:hAnsi="Tahoma" w:cs="Tahoma"/>
          <w:sz w:val="22"/>
          <w:szCs w:val="22"/>
        </w:rPr>
        <w:t xml:space="preserve">or official use only, </w:t>
      </w:r>
      <w:r w:rsidR="00892984" w:rsidRPr="00FC2888">
        <w:rPr>
          <w:rFonts w:ascii="Tahoma" w:hAnsi="Tahoma" w:cs="Tahoma"/>
          <w:sz w:val="22"/>
          <w:szCs w:val="22"/>
        </w:rPr>
        <w:t>for compliance and enforcement purposes</w:t>
      </w:r>
      <w:r w:rsidR="000F0B68" w:rsidRPr="00FC2888">
        <w:rPr>
          <w:rFonts w:ascii="Tahoma" w:hAnsi="Tahoma" w:cs="Tahoma"/>
          <w:sz w:val="22"/>
          <w:szCs w:val="22"/>
        </w:rPr>
        <w:t>.</w:t>
      </w:r>
      <w:r w:rsidR="00892984" w:rsidRPr="00FC2888">
        <w:rPr>
          <w:rFonts w:ascii="Tahoma" w:hAnsi="Tahoma" w:cs="Tahoma"/>
          <w:sz w:val="22"/>
          <w:szCs w:val="22"/>
        </w:rPr>
        <w:t xml:space="preserve"> </w:t>
      </w:r>
    </w:p>
    <w:p w:rsidR="00C37CD8" w:rsidRPr="00FC2888" w:rsidRDefault="00C37CD8" w:rsidP="00CB4D34">
      <w:pPr>
        <w:pStyle w:val="Level2"/>
        <w:numPr>
          <w:ilvl w:val="0"/>
          <w:numId w:val="11"/>
        </w:numPr>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If this is an ongoing collection, how have the collection requirements changed</w:t>
      </w:r>
      <w:r w:rsidR="008A1A04" w:rsidRPr="00FC2888">
        <w:rPr>
          <w:rFonts w:ascii="Tahoma" w:hAnsi="Tahoma" w:cs="Tahoma"/>
          <w:b/>
          <w:bCs/>
          <w:sz w:val="22"/>
          <w:szCs w:val="22"/>
        </w:rPr>
        <w:t xml:space="preserve"> </w:t>
      </w:r>
      <w:r w:rsidRPr="00FC2888">
        <w:rPr>
          <w:rFonts w:ascii="Tahoma" w:hAnsi="Tahoma" w:cs="Tahoma"/>
          <w:b/>
          <w:bCs/>
          <w:sz w:val="22"/>
          <w:szCs w:val="22"/>
        </w:rPr>
        <w:t>over time?</w:t>
      </w:r>
    </w:p>
    <w:p w:rsidR="00282355" w:rsidRDefault="00166DBD">
      <w:pPr>
        <w:pStyle w:val="BodyTextIndent"/>
        <w:tabs>
          <w:tab w:val="clear" w:pos="0"/>
          <w:tab w:val="clear" w:pos="361"/>
          <w:tab w:val="clear" w:pos="1083"/>
          <w:tab w:val="left" w:pos="360"/>
        </w:tabs>
        <w:spacing w:after="172"/>
        <w:ind w:left="720"/>
        <w:jc w:val="both"/>
        <w:rPr>
          <w:rFonts w:ascii="Tahoma" w:hAnsi="Tahoma" w:cs="Tahoma"/>
          <w:sz w:val="22"/>
          <w:szCs w:val="22"/>
        </w:rPr>
      </w:pPr>
      <w:r>
        <w:rPr>
          <w:rFonts w:ascii="Tahoma" w:hAnsi="Tahoma" w:cs="Tahoma"/>
          <w:sz w:val="22"/>
          <w:szCs w:val="22"/>
        </w:rPr>
        <w:t xml:space="preserve">The </w:t>
      </w:r>
      <w:r w:rsidR="002A184A">
        <w:rPr>
          <w:rFonts w:ascii="Tahoma" w:hAnsi="Tahoma" w:cs="Tahoma"/>
          <w:sz w:val="22"/>
          <w:szCs w:val="22"/>
        </w:rPr>
        <w:t>information collection requirements associated with the Tonto NF Christmas Tree Application have been discontinued.  Permits will no longer be granted by lottery style drawing</w:t>
      </w:r>
      <w:r w:rsidR="00714D97">
        <w:rPr>
          <w:rFonts w:ascii="Tahoma" w:hAnsi="Tahoma" w:cs="Tahoma"/>
          <w:sz w:val="22"/>
          <w:szCs w:val="22"/>
        </w:rPr>
        <w:t>; i</w:t>
      </w:r>
      <w:r w:rsidR="002A184A">
        <w:rPr>
          <w:rFonts w:ascii="Tahoma" w:hAnsi="Tahoma" w:cs="Tahoma"/>
          <w:sz w:val="22"/>
          <w:szCs w:val="22"/>
        </w:rPr>
        <w:t xml:space="preserve">nstead, Free Use Permits will be issued on a first come, first served basis. </w:t>
      </w:r>
      <w:r w:rsidR="00E4685F" w:rsidRPr="00FC2888">
        <w:rPr>
          <w:rFonts w:ascii="Tahoma" w:hAnsi="Tahoma" w:cs="Tahoma"/>
          <w:sz w:val="22"/>
          <w:szCs w:val="22"/>
        </w:rPr>
        <w:t xml:space="preserve"> </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Describe whether, and to what extent, the collection of information involves the use of auto</w:t>
      </w:r>
      <w:r w:rsidRPr="00FC2888">
        <w:rPr>
          <w:rFonts w:ascii="Tahoma" w:hAnsi="Tahoma" w:cs="Tahoma"/>
          <w:b/>
          <w:bCs/>
          <w:sz w:val="22"/>
          <w:szCs w:val="22"/>
        </w:rPr>
        <w:softHyphen/>
        <w:t>mat</w:t>
      </w:r>
      <w:r w:rsidRPr="00FC2888">
        <w:rPr>
          <w:rFonts w:ascii="Tahoma" w:hAnsi="Tahoma" w:cs="Tahoma"/>
          <w:b/>
          <w:bCs/>
          <w:sz w:val="22"/>
          <w:szCs w:val="22"/>
        </w:rPr>
        <w:softHyphen/>
        <w:t>ed, elec</w:t>
      </w:r>
      <w:r w:rsidRPr="00FC2888">
        <w:rPr>
          <w:rFonts w:ascii="Tahoma" w:hAnsi="Tahoma" w:cs="Tahoma"/>
          <w:b/>
          <w:bCs/>
          <w:sz w:val="22"/>
          <w:szCs w:val="22"/>
        </w:rPr>
        <w:softHyphen/>
        <w:t>tronic, mechani</w:t>
      </w:r>
      <w:r w:rsidRPr="00FC2888">
        <w:rPr>
          <w:rFonts w:ascii="Tahoma" w:hAnsi="Tahoma" w:cs="Tahoma"/>
          <w:b/>
          <w:bCs/>
          <w:sz w:val="22"/>
          <w:szCs w:val="22"/>
        </w:rPr>
        <w:softHyphen/>
        <w:t>cal, or other techno</w:t>
      </w:r>
      <w:r w:rsidRPr="00FC2888">
        <w:rPr>
          <w:rFonts w:ascii="Tahoma" w:hAnsi="Tahoma" w:cs="Tahoma"/>
          <w:b/>
          <w:bCs/>
          <w:sz w:val="22"/>
          <w:szCs w:val="22"/>
        </w:rPr>
        <w:softHyphen/>
        <w:t>log</w:t>
      </w:r>
      <w:r w:rsidRPr="00FC2888">
        <w:rPr>
          <w:rFonts w:ascii="Tahoma" w:hAnsi="Tahoma" w:cs="Tahoma"/>
          <w:b/>
          <w:bCs/>
          <w:sz w:val="22"/>
          <w:szCs w:val="22"/>
        </w:rPr>
        <w:softHyphen/>
        <w:t>ical collection techniques or other forms of information technol</w:t>
      </w:r>
      <w:r w:rsidRPr="00FC2888">
        <w:rPr>
          <w:rFonts w:ascii="Tahoma" w:hAnsi="Tahoma" w:cs="Tahoma"/>
          <w:b/>
          <w:bCs/>
          <w:sz w:val="22"/>
          <w:szCs w:val="22"/>
        </w:rPr>
        <w:softHyphen/>
        <w:t>o</w:t>
      </w:r>
      <w:r w:rsidRPr="00FC2888">
        <w:rPr>
          <w:rFonts w:ascii="Tahoma" w:hAnsi="Tahoma" w:cs="Tahoma"/>
          <w:b/>
          <w:bCs/>
          <w:sz w:val="22"/>
          <w:szCs w:val="22"/>
        </w:rPr>
        <w:softHyphen/>
        <w:t>gy, e.g. permit</w:t>
      </w:r>
      <w:r w:rsidRPr="00FC2888">
        <w:rPr>
          <w:rFonts w:ascii="Tahoma" w:hAnsi="Tahoma" w:cs="Tahoma"/>
          <w:b/>
          <w:bCs/>
          <w:sz w:val="22"/>
          <w:szCs w:val="22"/>
        </w:rPr>
        <w:softHyphen/>
        <w:t>ting elec</w:t>
      </w:r>
      <w:r w:rsidRPr="00FC2888">
        <w:rPr>
          <w:rFonts w:ascii="Tahoma" w:hAnsi="Tahoma" w:cs="Tahoma"/>
          <w:b/>
          <w:bCs/>
          <w:sz w:val="22"/>
          <w:szCs w:val="22"/>
        </w:rPr>
        <w:softHyphen/>
        <w:t>tronic sub</w:t>
      </w:r>
      <w:r w:rsidRPr="00FC2888">
        <w:rPr>
          <w:rFonts w:ascii="Tahoma" w:hAnsi="Tahoma" w:cs="Tahoma"/>
          <w:b/>
          <w:bCs/>
          <w:sz w:val="22"/>
          <w:szCs w:val="22"/>
        </w:rPr>
        <w:softHyphen/>
        <w:t>mission of respons</w:t>
      </w:r>
      <w:r w:rsidRPr="00FC2888">
        <w:rPr>
          <w:rFonts w:ascii="Tahoma" w:hAnsi="Tahoma" w:cs="Tahoma"/>
          <w:b/>
          <w:bCs/>
          <w:sz w:val="22"/>
          <w:szCs w:val="22"/>
        </w:rPr>
        <w:softHyphen/>
        <w:t>es, and the basis for the decision for adopting this means of collection</w:t>
      </w:r>
      <w:r w:rsidR="006769CB" w:rsidRPr="00FC2888">
        <w:rPr>
          <w:rFonts w:ascii="Tahoma" w:hAnsi="Tahoma" w:cs="Tahoma"/>
          <w:b/>
          <w:bCs/>
          <w:sz w:val="22"/>
          <w:szCs w:val="22"/>
        </w:rPr>
        <w:t xml:space="preserve">.  </w:t>
      </w:r>
      <w:r w:rsidRPr="00FC2888">
        <w:rPr>
          <w:rFonts w:ascii="Tahoma" w:hAnsi="Tahoma" w:cs="Tahoma"/>
          <w:b/>
          <w:bCs/>
          <w:sz w:val="22"/>
          <w:szCs w:val="22"/>
        </w:rPr>
        <w:t>Also describe any con</w:t>
      </w:r>
      <w:r w:rsidRPr="00FC2888">
        <w:rPr>
          <w:rFonts w:ascii="Tahoma" w:hAnsi="Tahoma" w:cs="Tahoma"/>
          <w:b/>
          <w:bCs/>
          <w:sz w:val="22"/>
          <w:szCs w:val="22"/>
        </w:rPr>
        <w:softHyphen/>
        <w:t>sideration of using in</w:t>
      </w:r>
      <w:r w:rsidRPr="00FC2888">
        <w:rPr>
          <w:rFonts w:ascii="Tahoma" w:hAnsi="Tahoma" w:cs="Tahoma"/>
          <w:b/>
          <w:bCs/>
          <w:sz w:val="22"/>
          <w:szCs w:val="22"/>
        </w:rPr>
        <w:softHyphen/>
        <w:t>fo</w:t>
      </w:r>
      <w:r w:rsidRPr="00FC2888">
        <w:rPr>
          <w:rFonts w:ascii="Tahoma" w:hAnsi="Tahoma" w:cs="Tahoma"/>
          <w:b/>
          <w:bCs/>
          <w:sz w:val="22"/>
          <w:szCs w:val="22"/>
        </w:rPr>
        <w:softHyphen/>
        <w:t>r</w:t>
      </w:r>
      <w:r w:rsidRPr="00FC2888">
        <w:rPr>
          <w:rFonts w:ascii="Tahoma" w:hAnsi="Tahoma" w:cs="Tahoma"/>
          <w:b/>
          <w:bCs/>
          <w:sz w:val="22"/>
          <w:szCs w:val="22"/>
        </w:rPr>
        <w:softHyphen/>
        <w:t>m</w:t>
      </w:r>
      <w:r w:rsidRPr="00FC2888">
        <w:rPr>
          <w:rFonts w:ascii="Tahoma" w:hAnsi="Tahoma" w:cs="Tahoma"/>
          <w:b/>
          <w:bCs/>
          <w:sz w:val="22"/>
          <w:szCs w:val="22"/>
        </w:rPr>
        <w:softHyphen/>
        <w:t>a</w:t>
      </w:r>
      <w:r w:rsidRPr="00FC2888">
        <w:rPr>
          <w:rFonts w:ascii="Tahoma" w:hAnsi="Tahoma" w:cs="Tahoma"/>
          <w:b/>
          <w:bCs/>
          <w:sz w:val="22"/>
          <w:szCs w:val="22"/>
        </w:rPr>
        <w:softHyphen/>
        <w:t>t</w:t>
      </w:r>
      <w:r w:rsidRPr="00FC2888">
        <w:rPr>
          <w:rFonts w:ascii="Tahoma" w:hAnsi="Tahoma" w:cs="Tahoma"/>
          <w:b/>
          <w:bCs/>
          <w:sz w:val="22"/>
          <w:szCs w:val="22"/>
        </w:rPr>
        <w:softHyphen/>
        <w:t>ion technolo</w:t>
      </w:r>
      <w:r w:rsidRPr="00FC2888">
        <w:rPr>
          <w:rFonts w:ascii="Tahoma" w:hAnsi="Tahoma" w:cs="Tahoma"/>
          <w:b/>
          <w:bCs/>
          <w:sz w:val="22"/>
          <w:szCs w:val="22"/>
        </w:rPr>
        <w:softHyphen/>
        <w:t>gy to re</w:t>
      </w:r>
      <w:r w:rsidRPr="00FC2888">
        <w:rPr>
          <w:rFonts w:ascii="Tahoma" w:hAnsi="Tahoma" w:cs="Tahoma"/>
          <w:b/>
          <w:bCs/>
          <w:sz w:val="22"/>
          <w:szCs w:val="22"/>
        </w:rPr>
        <w:softHyphen/>
        <w:t>duce bur</w:t>
      </w:r>
      <w:r w:rsidRPr="00FC2888">
        <w:rPr>
          <w:rFonts w:ascii="Tahoma" w:hAnsi="Tahoma" w:cs="Tahoma"/>
          <w:b/>
          <w:bCs/>
          <w:sz w:val="22"/>
          <w:szCs w:val="22"/>
        </w:rPr>
        <w:softHyphen/>
        <w:t>den.</w:t>
      </w:r>
    </w:p>
    <w:p w:rsidR="00714D97" w:rsidRDefault="003B0066"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Respondents</w:t>
      </w:r>
      <w:r w:rsidR="006E676A" w:rsidRPr="00FC2888">
        <w:rPr>
          <w:rFonts w:ascii="Tahoma" w:hAnsi="Tahoma" w:cs="Tahoma"/>
          <w:sz w:val="22"/>
          <w:szCs w:val="22"/>
        </w:rPr>
        <w:t xml:space="preserve"> </w:t>
      </w:r>
      <w:r w:rsidR="007108B3" w:rsidRPr="00FC2888">
        <w:rPr>
          <w:rFonts w:ascii="Tahoma" w:hAnsi="Tahoma" w:cs="Tahoma"/>
          <w:sz w:val="22"/>
          <w:szCs w:val="22"/>
        </w:rPr>
        <w:t>provide the information verbally</w:t>
      </w:r>
      <w:r w:rsidR="000D027C" w:rsidRPr="00FC2888">
        <w:rPr>
          <w:rFonts w:ascii="Tahoma" w:hAnsi="Tahoma" w:cs="Tahoma"/>
          <w:sz w:val="22"/>
          <w:szCs w:val="22"/>
        </w:rPr>
        <w:t xml:space="preserve"> </w:t>
      </w:r>
      <w:r w:rsidR="007108B3" w:rsidRPr="00FC2888">
        <w:rPr>
          <w:rFonts w:ascii="Tahoma" w:hAnsi="Tahoma" w:cs="Tahoma"/>
          <w:sz w:val="22"/>
          <w:szCs w:val="22"/>
        </w:rPr>
        <w:t>to a Federal employee</w:t>
      </w:r>
      <w:r w:rsidR="006E676A" w:rsidRPr="00FC2888">
        <w:rPr>
          <w:rFonts w:ascii="Tahoma" w:hAnsi="Tahoma" w:cs="Tahoma"/>
          <w:sz w:val="22"/>
          <w:szCs w:val="22"/>
        </w:rPr>
        <w:t>.</w:t>
      </w:r>
      <w:r w:rsidR="00A02AA7">
        <w:rPr>
          <w:rFonts w:ascii="Tahoma" w:hAnsi="Tahoma" w:cs="Tahoma"/>
          <w:sz w:val="22"/>
          <w:szCs w:val="22"/>
        </w:rPr>
        <w:t xml:space="preserve">  </w:t>
      </w:r>
    </w:p>
    <w:p w:rsidR="006E676A" w:rsidRPr="00FC2888" w:rsidRDefault="006E676A"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Forest Service personnel enter the information </w:t>
      </w:r>
      <w:r w:rsidR="007108B3" w:rsidRPr="00FC2888">
        <w:rPr>
          <w:rFonts w:ascii="Tahoma" w:hAnsi="Tahoma" w:cs="Tahoma"/>
          <w:sz w:val="22"/>
          <w:szCs w:val="22"/>
        </w:rPr>
        <w:t xml:space="preserve">from the Forest Service forms </w:t>
      </w:r>
      <w:r w:rsidR="00593DDD" w:rsidRPr="00FC2888">
        <w:rPr>
          <w:rFonts w:ascii="Tahoma" w:hAnsi="Tahoma" w:cs="Tahoma"/>
          <w:sz w:val="22"/>
          <w:szCs w:val="22"/>
        </w:rPr>
        <w:t xml:space="preserve">into the computerized Timber Information Manager (TIM) system.  The information </w:t>
      </w:r>
      <w:r w:rsidRPr="00FC2888">
        <w:rPr>
          <w:rFonts w:ascii="Tahoma" w:hAnsi="Tahoma" w:cs="Tahoma"/>
          <w:sz w:val="22"/>
          <w:szCs w:val="22"/>
        </w:rPr>
        <w:t>is</w:t>
      </w:r>
      <w:r w:rsidR="00593DDD" w:rsidRPr="00FC2888">
        <w:rPr>
          <w:rFonts w:ascii="Tahoma" w:hAnsi="Tahoma" w:cs="Tahoma"/>
          <w:sz w:val="22"/>
          <w:szCs w:val="22"/>
        </w:rPr>
        <w:t xml:space="preserve"> stored electronically in the TIM system and can be retrieved and entered automatically by </w:t>
      </w:r>
      <w:r w:rsidR="00E4685F" w:rsidRPr="00FC2888">
        <w:rPr>
          <w:rFonts w:ascii="Tahoma" w:hAnsi="Tahoma" w:cs="Tahoma"/>
          <w:sz w:val="22"/>
          <w:szCs w:val="22"/>
        </w:rPr>
        <w:t xml:space="preserve">the </w:t>
      </w:r>
      <w:r w:rsidR="00593DDD" w:rsidRPr="00FC2888">
        <w:rPr>
          <w:rFonts w:ascii="Tahoma" w:hAnsi="Tahoma" w:cs="Tahoma"/>
          <w:sz w:val="22"/>
          <w:szCs w:val="22"/>
        </w:rPr>
        <w:t xml:space="preserve">Forest Service into subsequent permits or contracts obtained by the applicant.  </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Describe efforts to identify duplica</w:t>
      </w:r>
      <w:r w:rsidRPr="00FC2888">
        <w:rPr>
          <w:rFonts w:ascii="Tahoma" w:hAnsi="Tahoma" w:cs="Tahoma"/>
          <w:b/>
          <w:bCs/>
          <w:sz w:val="22"/>
          <w:szCs w:val="22"/>
        </w:rPr>
        <w:softHyphen/>
        <w:t xml:space="preserve">tion. </w:t>
      </w:r>
      <w:r w:rsidR="007108B3" w:rsidRPr="00FC2888">
        <w:rPr>
          <w:rFonts w:ascii="Tahoma" w:hAnsi="Tahoma" w:cs="Tahoma"/>
          <w:b/>
          <w:bCs/>
          <w:sz w:val="22"/>
          <w:szCs w:val="22"/>
        </w:rPr>
        <w:t xml:space="preserve"> </w:t>
      </w:r>
      <w:r w:rsidRPr="00FC2888">
        <w:rPr>
          <w:rFonts w:ascii="Tahoma" w:hAnsi="Tahoma" w:cs="Tahoma"/>
          <w:b/>
          <w:bCs/>
          <w:sz w:val="22"/>
          <w:szCs w:val="22"/>
        </w:rPr>
        <w:t>Show specifically why any sim</w:t>
      </w:r>
      <w:r w:rsidRPr="00FC2888">
        <w:rPr>
          <w:rFonts w:ascii="Tahoma" w:hAnsi="Tahoma" w:cs="Tahoma"/>
          <w:b/>
          <w:bCs/>
          <w:sz w:val="22"/>
          <w:szCs w:val="22"/>
        </w:rPr>
        <w:softHyphen/>
        <w:t>ilar in</w:t>
      </w:r>
      <w:r w:rsidRPr="00FC2888">
        <w:rPr>
          <w:rFonts w:ascii="Tahoma" w:hAnsi="Tahoma" w:cs="Tahoma"/>
          <w:b/>
          <w:bCs/>
          <w:sz w:val="22"/>
          <w:szCs w:val="22"/>
        </w:rPr>
        <w:softHyphen/>
        <w:t>for</w:t>
      </w:r>
      <w:r w:rsidRPr="00FC2888">
        <w:rPr>
          <w:rFonts w:ascii="Tahoma" w:hAnsi="Tahoma" w:cs="Tahoma"/>
          <w:b/>
          <w:bCs/>
          <w:sz w:val="22"/>
          <w:szCs w:val="22"/>
        </w:rPr>
        <w:softHyphen/>
        <w:t>mation already avail</w:t>
      </w:r>
      <w:r w:rsidRPr="00FC2888">
        <w:rPr>
          <w:rFonts w:ascii="Tahoma" w:hAnsi="Tahoma" w:cs="Tahoma"/>
          <w:b/>
          <w:bCs/>
          <w:sz w:val="22"/>
          <w:szCs w:val="22"/>
        </w:rPr>
        <w:softHyphen/>
        <w:t>able cannot be used or modified for use for the purpos</w:t>
      </w:r>
      <w:r w:rsidRPr="00FC2888">
        <w:rPr>
          <w:rFonts w:ascii="Tahoma" w:hAnsi="Tahoma" w:cs="Tahoma"/>
          <w:b/>
          <w:bCs/>
          <w:sz w:val="22"/>
          <w:szCs w:val="22"/>
        </w:rPr>
        <w:softHyphen/>
        <w:t>es de</w:t>
      </w:r>
      <w:r w:rsidRPr="00FC2888">
        <w:rPr>
          <w:rFonts w:ascii="Tahoma" w:hAnsi="Tahoma" w:cs="Tahoma"/>
          <w:b/>
          <w:bCs/>
          <w:sz w:val="22"/>
          <w:szCs w:val="22"/>
        </w:rPr>
        <w:softHyphen/>
        <w:t>scri</w:t>
      </w:r>
      <w:r w:rsidRPr="00FC2888">
        <w:rPr>
          <w:rFonts w:ascii="Tahoma" w:hAnsi="Tahoma" w:cs="Tahoma"/>
          <w:b/>
          <w:bCs/>
          <w:sz w:val="22"/>
          <w:szCs w:val="22"/>
        </w:rPr>
        <w:softHyphen/>
        <w:t>bed in Item 2 above.</w:t>
      </w:r>
    </w:p>
    <w:p w:rsidR="00890057" w:rsidRPr="00FC2888" w:rsidRDefault="008F2BE2"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As the information is for a specifi</w:t>
      </w:r>
      <w:r w:rsidR="007404B2">
        <w:rPr>
          <w:rFonts w:ascii="Tahoma" w:hAnsi="Tahoma" w:cs="Tahoma"/>
          <w:sz w:val="22"/>
          <w:szCs w:val="22"/>
        </w:rPr>
        <w:t>c permit for a specific purpose</w:t>
      </w:r>
      <w:r w:rsidRPr="00FC2888">
        <w:rPr>
          <w:rFonts w:ascii="Tahoma" w:hAnsi="Tahoma" w:cs="Tahoma"/>
          <w:sz w:val="22"/>
          <w:szCs w:val="22"/>
        </w:rPr>
        <w:t xml:space="preserve"> during a specific time period, t</w:t>
      </w:r>
      <w:r w:rsidR="003B0066" w:rsidRPr="00FC2888">
        <w:rPr>
          <w:rFonts w:ascii="Tahoma" w:hAnsi="Tahoma" w:cs="Tahoma"/>
          <w:sz w:val="22"/>
          <w:szCs w:val="22"/>
        </w:rPr>
        <w:t>he</w:t>
      </w:r>
      <w:r w:rsidR="006E676A" w:rsidRPr="00FC2888">
        <w:rPr>
          <w:rFonts w:ascii="Tahoma" w:hAnsi="Tahoma" w:cs="Tahoma"/>
          <w:sz w:val="22"/>
          <w:szCs w:val="22"/>
        </w:rPr>
        <w:t xml:space="preserve"> information is not </w:t>
      </w:r>
      <w:r w:rsidR="003B0066" w:rsidRPr="00FC2888">
        <w:rPr>
          <w:rFonts w:ascii="Tahoma" w:hAnsi="Tahoma" w:cs="Tahoma"/>
          <w:sz w:val="22"/>
          <w:szCs w:val="22"/>
        </w:rPr>
        <w:t xml:space="preserve">available </w:t>
      </w:r>
      <w:r w:rsidR="006E676A" w:rsidRPr="00FC2888">
        <w:rPr>
          <w:rFonts w:ascii="Tahoma" w:hAnsi="Tahoma" w:cs="Tahoma"/>
          <w:sz w:val="22"/>
          <w:szCs w:val="22"/>
        </w:rPr>
        <w:t>elsewhere</w:t>
      </w:r>
      <w:r w:rsidRPr="00FC2888">
        <w:rPr>
          <w:rFonts w:ascii="Tahoma" w:hAnsi="Tahoma" w:cs="Tahoma"/>
          <w:sz w:val="22"/>
          <w:szCs w:val="22"/>
        </w:rPr>
        <w:t>.</w:t>
      </w:r>
    </w:p>
    <w:p w:rsidR="00C37CD8" w:rsidRPr="00FC2888" w:rsidRDefault="00C37CD8" w:rsidP="008F2BE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If the collection of information im</w:t>
      </w:r>
      <w:r w:rsidRPr="00FC2888">
        <w:rPr>
          <w:rFonts w:ascii="Tahoma" w:hAnsi="Tahoma" w:cs="Tahoma"/>
          <w:b/>
          <w:bCs/>
          <w:sz w:val="22"/>
          <w:szCs w:val="22"/>
        </w:rPr>
        <w:softHyphen/>
        <w:t>pacts small bus</w:t>
      </w:r>
      <w:r w:rsidR="00862A24" w:rsidRPr="00FC2888">
        <w:rPr>
          <w:rFonts w:ascii="Tahoma" w:hAnsi="Tahoma" w:cs="Tahoma"/>
          <w:b/>
          <w:bCs/>
          <w:sz w:val="22"/>
          <w:szCs w:val="22"/>
        </w:rPr>
        <w:t>inesses or other small entities,</w:t>
      </w:r>
      <w:r w:rsidRPr="00FC2888">
        <w:rPr>
          <w:rFonts w:ascii="Tahoma" w:hAnsi="Tahoma" w:cs="Tahoma"/>
          <w:b/>
          <w:bCs/>
          <w:sz w:val="22"/>
          <w:szCs w:val="22"/>
        </w:rPr>
        <w:t xml:space="preserve"> describe any methods used to mini</w:t>
      </w:r>
      <w:r w:rsidRPr="00FC2888">
        <w:rPr>
          <w:rFonts w:ascii="Tahoma" w:hAnsi="Tahoma" w:cs="Tahoma"/>
          <w:b/>
          <w:bCs/>
          <w:sz w:val="22"/>
          <w:szCs w:val="22"/>
        </w:rPr>
        <w:softHyphen/>
        <w:t>mize burden.</w:t>
      </w:r>
    </w:p>
    <w:p w:rsidR="0087359A" w:rsidRPr="00FC2888" w:rsidRDefault="00C52825" w:rsidP="008F2BE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Only t</w:t>
      </w:r>
      <w:r w:rsidR="007D0ADF" w:rsidRPr="00FC2888">
        <w:rPr>
          <w:rFonts w:ascii="Tahoma" w:hAnsi="Tahoma" w:cs="Tahoma"/>
          <w:sz w:val="22"/>
          <w:szCs w:val="22"/>
        </w:rPr>
        <w:t>he minimum information necessary to comply with Federal laws and regulations</w:t>
      </w:r>
      <w:r w:rsidR="008F2BE2" w:rsidRPr="00FC2888">
        <w:rPr>
          <w:rFonts w:ascii="Tahoma" w:hAnsi="Tahoma" w:cs="Tahoma"/>
          <w:sz w:val="22"/>
          <w:szCs w:val="22"/>
        </w:rPr>
        <w:t xml:space="preserve"> is collected from all respondents</w:t>
      </w:r>
      <w:r w:rsidR="007D0ADF" w:rsidRPr="00FC2888">
        <w:rPr>
          <w:rFonts w:ascii="Tahoma" w:hAnsi="Tahoma" w:cs="Tahoma"/>
          <w:sz w:val="22"/>
          <w:szCs w:val="22"/>
        </w:rPr>
        <w:t xml:space="preserve">.  </w:t>
      </w:r>
    </w:p>
    <w:p w:rsidR="00767643" w:rsidRDefault="007D0ADF" w:rsidP="0076764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The Forest Service’s use of the </w:t>
      </w:r>
      <w:r w:rsidR="00F413A9" w:rsidRPr="00FC2888">
        <w:rPr>
          <w:rFonts w:ascii="Tahoma" w:hAnsi="Tahoma" w:cs="Tahoma"/>
          <w:sz w:val="22"/>
          <w:szCs w:val="22"/>
        </w:rPr>
        <w:t>Timber Information Manager (</w:t>
      </w:r>
      <w:r w:rsidRPr="00FC2888">
        <w:rPr>
          <w:rFonts w:ascii="Tahoma" w:hAnsi="Tahoma" w:cs="Tahoma"/>
          <w:sz w:val="22"/>
          <w:szCs w:val="22"/>
        </w:rPr>
        <w:t>TIM</w:t>
      </w:r>
      <w:r w:rsidR="00F413A9" w:rsidRPr="00FC2888">
        <w:rPr>
          <w:rFonts w:ascii="Tahoma" w:hAnsi="Tahoma" w:cs="Tahoma"/>
          <w:sz w:val="22"/>
          <w:szCs w:val="22"/>
        </w:rPr>
        <w:t>)</w:t>
      </w:r>
      <w:r w:rsidRPr="00FC2888">
        <w:rPr>
          <w:rFonts w:ascii="Tahoma" w:hAnsi="Tahoma" w:cs="Tahoma"/>
          <w:sz w:val="22"/>
          <w:szCs w:val="22"/>
        </w:rPr>
        <w:t xml:space="preserve"> system minimizes the burden on respondents</w:t>
      </w:r>
      <w:r w:rsidR="008F2BE2" w:rsidRPr="00FC2888">
        <w:rPr>
          <w:rFonts w:ascii="Tahoma" w:hAnsi="Tahoma" w:cs="Tahoma"/>
          <w:sz w:val="22"/>
          <w:szCs w:val="22"/>
        </w:rPr>
        <w:t xml:space="preserve"> by pre-populating the forms with the</w:t>
      </w:r>
      <w:r w:rsidRPr="00FC2888">
        <w:rPr>
          <w:rFonts w:ascii="Tahoma" w:hAnsi="Tahoma" w:cs="Tahoma"/>
          <w:sz w:val="22"/>
          <w:szCs w:val="22"/>
        </w:rPr>
        <w:t xml:space="preserve"> </w:t>
      </w:r>
      <w:r w:rsidR="00F633FF" w:rsidRPr="00FC2888">
        <w:rPr>
          <w:rFonts w:ascii="Tahoma" w:hAnsi="Tahoma" w:cs="Tahoma"/>
          <w:sz w:val="22"/>
          <w:szCs w:val="22"/>
        </w:rPr>
        <w:t xml:space="preserve">applicant’s name, address, and </w:t>
      </w:r>
      <w:r w:rsidR="00F633FF" w:rsidRPr="00767643">
        <w:rPr>
          <w:rFonts w:ascii="Tahoma" w:hAnsi="Tahoma" w:cs="Tahoma"/>
          <w:sz w:val="22"/>
          <w:szCs w:val="22"/>
        </w:rPr>
        <w:t xml:space="preserve">identification </w:t>
      </w:r>
      <w:r w:rsidR="008F2BE2" w:rsidRPr="00767643">
        <w:rPr>
          <w:rFonts w:ascii="Tahoma" w:hAnsi="Tahoma" w:cs="Tahoma"/>
          <w:sz w:val="22"/>
          <w:szCs w:val="22"/>
        </w:rPr>
        <w:t>number.</w:t>
      </w:r>
    </w:p>
    <w:p w:rsidR="008130B2" w:rsidRPr="00767643" w:rsidRDefault="008130B2" w:rsidP="0076764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Most of the bidders from FS-2400-4/04ANF are small businesses.  The Forest Service estimates that </w:t>
      </w:r>
      <w:r w:rsidR="00E760B5">
        <w:rPr>
          <w:rFonts w:ascii="Tahoma" w:hAnsi="Tahoma" w:cs="Tahoma"/>
          <w:sz w:val="22"/>
          <w:szCs w:val="22"/>
        </w:rPr>
        <w:t>80</w:t>
      </w:r>
      <w:r>
        <w:rPr>
          <w:rFonts w:ascii="Tahoma" w:hAnsi="Tahoma" w:cs="Tahoma"/>
          <w:sz w:val="22"/>
          <w:szCs w:val="22"/>
        </w:rPr>
        <w:t xml:space="preserve">% </w:t>
      </w:r>
      <w:r w:rsidR="00E760B5">
        <w:rPr>
          <w:rFonts w:ascii="Tahoma" w:hAnsi="Tahoma" w:cs="Tahoma"/>
          <w:sz w:val="22"/>
          <w:szCs w:val="22"/>
        </w:rPr>
        <w:t xml:space="preserve">of </w:t>
      </w:r>
      <w:r w:rsidR="003D06CC">
        <w:rPr>
          <w:rFonts w:ascii="Tahoma" w:hAnsi="Tahoma" w:cs="Tahoma"/>
          <w:sz w:val="22"/>
          <w:szCs w:val="22"/>
        </w:rPr>
        <w:t>respondents</w:t>
      </w:r>
      <w:r w:rsidR="00E760B5">
        <w:rPr>
          <w:rFonts w:ascii="Tahoma" w:hAnsi="Tahoma" w:cs="Tahoma"/>
          <w:sz w:val="22"/>
          <w:szCs w:val="22"/>
        </w:rPr>
        <w:t xml:space="preserve"> for this form</w:t>
      </w:r>
      <w:r w:rsidR="003D06CC">
        <w:rPr>
          <w:rFonts w:ascii="Tahoma" w:hAnsi="Tahoma" w:cs="Tahoma"/>
          <w:sz w:val="22"/>
          <w:szCs w:val="22"/>
        </w:rPr>
        <w:t xml:space="preserve"> </w:t>
      </w:r>
      <w:r>
        <w:rPr>
          <w:rFonts w:ascii="Tahoma" w:hAnsi="Tahoma" w:cs="Tahoma"/>
          <w:sz w:val="22"/>
          <w:szCs w:val="22"/>
        </w:rPr>
        <w:t>are small</w:t>
      </w:r>
      <w:r w:rsidR="003D06CC">
        <w:rPr>
          <w:rFonts w:ascii="Tahoma" w:hAnsi="Tahoma" w:cs="Tahoma"/>
          <w:sz w:val="22"/>
          <w:szCs w:val="22"/>
        </w:rPr>
        <w:t xml:space="preserve"> businesses. </w:t>
      </w:r>
    </w:p>
    <w:p w:rsidR="00054D72" w:rsidRDefault="00054D72">
      <w:pPr>
        <w:widowControl/>
        <w:autoSpaceDE/>
        <w:autoSpaceDN/>
        <w:adjustRightInd/>
        <w:rPr>
          <w:rFonts w:ascii="Tahoma" w:hAnsi="Tahoma" w:cs="Tahoma"/>
          <w:b/>
          <w:bCs/>
          <w:sz w:val="22"/>
          <w:szCs w:val="22"/>
        </w:rPr>
      </w:pPr>
      <w:r>
        <w:rPr>
          <w:rFonts w:ascii="Tahoma" w:hAnsi="Tahoma" w:cs="Tahoma"/>
          <w:b/>
          <w:bCs/>
          <w:sz w:val="22"/>
          <w:szCs w:val="22"/>
        </w:rPr>
        <w:br w:type="page"/>
      </w:r>
    </w:p>
    <w:p w:rsidR="002220CD" w:rsidRPr="00767643" w:rsidRDefault="00C37CD8" w:rsidP="00767643">
      <w:pPr>
        <w:pStyle w:val="ListParagraph"/>
        <w:numPr>
          <w:ilvl w:val="0"/>
          <w:numId w:val="10"/>
        </w:numPr>
        <w:rPr>
          <w:rFonts w:ascii="Tahoma" w:hAnsi="Tahoma" w:cs="Tahoma"/>
          <w:sz w:val="22"/>
          <w:szCs w:val="22"/>
        </w:rPr>
      </w:pPr>
      <w:r w:rsidRPr="00767643">
        <w:rPr>
          <w:rFonts w:ascii="Tahoma" w:hAnsi="Tahoma" w:cs="Tahoma"/>
          <w:b/>
          <w:bCs/>
          <w:sz w:val="22"/>
          <w:szCs w:val="22"/>
        </w:rPr>
        <w:lastRenderedPageBreak/>
        <w:t>Describe the consequence</w:t>
      </w:r>
      <w:r w:rsidRPr="00FC2888">
        <w:rPr>
          <w:rFonts w:ascii="Tahoma" w:hAnsi="Tahoma" w:cs="Tahoma"/>
          <w:b/>
          <w:bCs/>
          <w:sz w:val="22"/>
          <w:szCs w:val="22"/>
        </w:rPr>
        <w:t xml:space="preserve"> to Federal program or policy activities if the collection is not conducted or is con</w:t>
      </w:r>
      <w:r w:rsidRPr="00FC2888">
        <w:rPr>
          <w:rFonts w:ascii="Tahoma" w:hAnsi="Tahoma" w:cs="Tahoma"/>
          <w:b/>
          <w:bCs/>
          <w:sz w:val="22"/>
          <w:szCs w:val="22"/>
        </w:rPr>
        <w:softHyphen/>
        <w:t>ducted less fre</w:t>
      </w:r>
      <w:r w:rsidRPr="00FC2888">
        <w:rPr>
          <w:rFonts w:ascii="Tahoma" w:hAnsi="Tahoma" w:cs="Tahoma"/>
          <w:b/>
          <w:bCs/>
          <w:sz w:val="22"/>
          <w:szCs w:val="22"/>
        </w:rPr>
        <w:softHyphen/>
        <w:t>quent</w:t>
      </w:r>
      <w:r w:rsidRPr="00FC2888">
        <w:rPr>
          <w:rFonts w:ascii="Tahoma" w:hAnsi="Tahoma" w:cs="Tahoma"/>
          <w:b/>
          <w:bCs/>
          <w:sz w:val="22"/>
          <w:szCs w:val="22"/>
        </w:rPr>
        <w:softHyphen/>
        <w:t>ly, as well as any technical or legal obstacles to reducing burden.</w:t>
      </w:r>
    </w:p>
    <w:p w:rsidR="00527E0B" w:rsidRDefault="00527E0B" w:rsidP="0076764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4C3B48" w:rsidRDefault="006B4790" w:rsidP="0076764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FC2888">
        <w:rPr>
          <w:rFonts w:ascii="Tahoma" w:hAnsi="Tahoma" w:cs="Tahoma"/>
          <w:sz w:val="22"/>
          <w:szCs w:val="22"/>
        </w:rPr>
        <w:t xml:space="preserve">Without </w:t>
      </w:r>
      <w:r w:rsidR="008F2BE2" w:rsidRPr="00FC2888">
        <w:rPr>
          <w:rFonts w:ascii="Tahoma" w:hAnsi="Tahoma" w:cs="Tahoma"/>
          <w:sz w:val="22"/>
          <w:szCs w:val="22"/>
        </w:rPr>
        <w:t xml:space="preserve">the collection of this information the </w:t>
      </w:r>
      <w:r w:rsidR="00570714" w:rsidRPr="00FC2888">
        <w:rPr>
          <w:rFonts w:ascii="Tahoma" w:hAnsi="Tahoma" w:cs="Tahoma"/>
          <w:sz w:val="22"/>
          <w:szCs w:val="22"/>
        </w:rPr>
        <w:t>A</w:t>
      </w:r>
      <w:r w:rsidR="008F2BE2" w:rsidRPr="00FC2888">
        <w:rPr>
          <w:rFonts w:ascii="Tahoma" w:hAnsi="Tahoma" w:cs="Tahoma"/>
          <w:sz w:val="22"/>
          <w:szCs w:val="22"/>
        </w:rPr>
        <w:t>gency would not be able to manage the</w:t>
      </w:r>
      <w:r w:rsidRPr="00FC2888">
        <w:rPr>
          <w:rFonts w:ascii="Tahoma" w:hAnsi="Tahoma" w:cs="Tahoma"/>
          <w:sz w:val="22"/>
          <w:szCs w:val="22"/>
        </w:rPr>
        <w:t xml:space="preserve"> forest products removal </w:t>
      </w:r>
      <w:r w:rsidR="00C3655F" w:rsidRPr="00FC2888">
        <w:rPr>
          <w:rFonts w:ascii="Tahoma" w:hAnsi="Tahoma" w:cs="Tahoma"/>
          <w:sz w:val="22"/>
          <w:szCs w:val="22"/>
        </w:rPr>
        <w:t xml:space="preserve">program </w:t>
      </w:r>
      <w:r w:rsidR="0009419F" w:rsidRPr="00FC2888">
        <w:rPr>
          <w:rFonts w:ascii="Tahoma" w:hAnsi="Tahoma" w:cs="Tahoma"/>
          <w:sz w:val="22"/>
          <w:szCs w:val="22"/>
        </w:rPr>
        <w:t>which</w:t>
      </w:r>
      <w:r w:rsidRPr="00FC2888">
        <w:rPr>
          <w:rFonts w:ascii="Tahoma" w:hAnsi="Tahoma" w:cs="Tahoma"/>
          <w:sz w:val="22"/>
          <w:szCs w:val="22"/>
        </w:rPr>
        <w:t xml:space="preserve"> accomplis</w:t>
      </w:r>
      <w:r w:rsidR="00C3655F" w:rsidRPr="00FC2888">
        <w:rPr>
          <w:rFonts w:ascii="Tahoma" w:hAnsi="Tahoma" w:cs="Tahoma"/>
          <w:sz w:val="22"/>
          <w:szCs w:val="22"/>
        </w:rPr>
        <w:t>hes</w:t>
      </w:r>
      <w:r w:rsidRPr="00FC2888">
        <w:rPr>
          <w:rFonts w:ascii="Tahoma" w:hAnsi="Tahoma" w:cs="Tahoma"/>
          <w:sz w:val="22"/>
          <w:szCs w:val="22"/>
        </w:rPr>
        <w:t xml:space="preserve"> multiple use management programs such as reducing fire hazards and improving forest</w:t>
      </w:r>
      <w:r w:rsidR="007D0ADF" w:rsidRPr="00FC2888">
        <w:rPr>
          <w:rFonts w:ascii="Tahoma" w:hAnsi="Tahoma" w:cs="Tahoma"/>
          <w:sz w:val="22"/>
          <w:szCs w:val="22"/>
        </w:rPr>
        <w:t xml:space="preserve"> health on National Forest System and Bureau of Land Management lands</w:t>
      </w:r>
      <w:r w:rsidR="004C3B48">
        <w:rPr>
          <w:rFonts w:ascii="Tahoma" w:hAnsi="Tahoma" w:cs="Tahoma"/>
          <w:sz w:val="22"/>
          <w:szCs w:val="22"/>
        </w:rPr>
        <w:t>.</w:t>
      </w:r>
    </w:p>
    <w:p w:rsidR="00C3655F" w:rsidRPr="00FC2888" w:rsidRDefault="00C3655F" w:rsidP="0076764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890057" w:rsidRPr="00FC2888" w:rsidRDefault="006B4790"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Many individuals and small businesses depend on </w:t>
      </w:r>
      <w:r w:rsidR="00765D7E" w:rsidRPr="00FC2888">
        <w:rPr>
          <w:rFonts w:ascii="Tahoma" w:hAnsi="Tahoma" w:cs="Tahoma"/>
          <w:sz w:val="22"/>
          <w:szCs w:val="22"/>
        </w:rPr>
        <w:t>forest products for their livelihood</w:t>
      </w:r>
      <w:r w:rsidR="0009419F" w:rsidRPr="00FC2888">
        <w:rPr>
          <w:rFonts w:ascii="Tahoma" w:hAnsi="Tahoma" w:cs="Tahoma"/>
          <w:sz w:val="22"/>
          <w:szCs w:val="22"/>
        </w:rPr>
        <w:t xml:space="preserve"> </w:t>
      </w:r>
      <w:r w:rsidR="00C3655F" w:rsidRPr="00FC2888">
        <w:rPr>
          <w:rFonts w:ascii="Tahoma" w:hAnsi="Tahoma" w:cs="Tahoma"/>
          <w:sz w:val="22"/>
          <w:szCs w:val="22"/>
        </w:rPr>
        <w:t>and</w:t>
      </w:r>
      <w:r w:rsidR="00765D7E" w:rsidRPr="00FC2888">
        <w:rPr>
          <w:rFonts w:ascii="Tahoma" w:hAnsi="Tahoma" w:cs="Tahoma"/>
          <w:sz w:val="22"/>
          <w:szCs w:val="22"/>
        </w:rPr>
        <w:t xml:space="preserve"> for heat</w:t>
      </w:r>
      <w:r w:rsidR="003B0066" w:rsidRPr="00FC2888">
        <w:rPr>
          <w:rFonts w:ascii="Tahoma" w:hAnsi="Tahoma" w:cs="Tahoma"/>
          <w:sz w:val="22"/>
          <w:szCs w:val="22"/>
        </w:rPr>
        <w:t xml:space="preserve">ing and/or cooking.  Without </w:t>
      </w:r>
      <w:r w:rsidR="00C3655F" w:rsidRPr="00FC2888">
        <w:rPr>
          <w:rFonts w:ascii="Tahoma" w:hAnsi="Tahoma" w:cs="Tahoma"/>
          <w:sz w:val="22"/>
          <w:szCs w:val="22"/>
        </w:rPr>
        <w:t>this information</w:t>
      </w:r>
      <w:r w:rsidR="0009419F" w:rsidRPr="00FC2888">
        <w:rPr>
          <w:rFonts w:ascii="Tahoma" w:hAnsi="Tahoma" w:cs="Tahoma"/>
          <w:sz w:val="22"/>
          <w:szCs w:val="22"/>
        </w:rPr>
        <w:t>,</w:t>
      </w:r>
      <w:r w:rsidR="00C3655F" w:rsidRPr="00FC2888">
        <w:rPr>
          <w:rFonts w:ascii="Tahoma" w:hAnsi="Tahoma" w:cs="Tahoma"/>
          <w:sz w:val="22"/>
          <w:szCs w:val="22"/>
        </w:rPr>
        <w:t xml:space="preserve"> the </w:t>
      </w:r>
      <w:r w:rsidR="00570714" w:rsidRPr="00FC2888">
        <w:rPr>
          <w:rFonts w:ascii="Tahoma" w:hAnsi="Tahoma" w:cs="Tahoma"/>
          <w:sz w:val="22"/>
          <w:szCs w:val="22"/>
        </w:rPr>
        <w:t>A</w:t>
      </w:r>
      <w:r w:rsidR="00C3655F" w:rsidRPr="00FC2888">
        <w:rPr>
          <w:rFonts w:ascii="Tahoma" w:hAnsi="Tahoma" w:cs="Tahoma"/>
          <w:sz w:val="22"/>
          <w:szCs w:val="22"/>
        </w:rPr>
        <w:t>gency would not be able to issue permits for the legal harvesting of forest products, which would likely result in</w:t>
      </w:r>
      <w:r w:rsidR="00E4685F" w:rsidRPr="00FC2888">
        <w:rPr>
          <w:rFonts w:ascii="Tahoma" w:hAnsi="Tahoma" w:cs="Tahoma"/>
          <w:sz w:val="22"/>
          <w:szCs w:val="22"/>
        </w:rPr>
        <w:t xml:space="preserve"> an increase in thefts</w:t>
      </w:r>
      <w:r w:rsidR="00765D7E" w:rsidRPr="00FC2888">
        <w:rPr>
          <w:rFonts w:ascii="Tahoma" w:hAnsi="Tahoma" w:cs="Tahoma"/>
          <w:sz w:val="22"/>
          <w:szCs w:val="22"/>
        </w:rPr>
        <w:t xml:space="preserve"> of firewood, Christmas trees, and other </w:t>
      </w:r>
      <w:r w:rsidR="00C3655F" w:rsidRPr="00FC2888">
        <w:rPr>
          <w:rFonts w:ascii="Tahoma" w:hAnsi="Tahoma" w:cs="Tahoma"/>
          <w:sz w:val="22"/>
          <w:szCs w:val="22"/>
        </w:rPr>
        <w:t xml:space="preserve">forest </w:t>
      </w:r>
      <w:r w:rsidR="00765D7E" w:rsidRPr="00FC2888">
        <w:rPr>
          <w:rFonts w:ascii="Tahoma" w:hAnsi="Tahoma" w:cs="Tahoma"/>
          <w:sz w:val="22"/>
          <w:szCs w:val="22"/>
        </w:rPr>
        <w:t>products.</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Explain any special circumstances that would cause an information collecti</w:t>
      </w:r>
      <w:r w:rsidRPr="00FC2888">
        <w:rPr>
          <w:rFonts w:ascii="Tahoma" w:hAnsi="Tahoma" w:cs="Tahoma"/>
          <w:b/>
          <w:bCs/>
          <w:sz w:val="22"/>
          <w:szCs w:val="22"/>
        </w:rPr>
        <w:softHyphen/>
        <w:t>on to be con</w:t>
      </w:r>
      <w:r w:rsidRPr="00FC2888">
        <w:rPr>
          <w:rFonts w:ascii="Tahoma" w:hAnsi="Tahoma" w:cs="Tahoma"/>
          <w:b/>
          <w:bCs/>
          <w:sz w:val="22"/>
          <w:szCs w:val="22"/>
        </w:rPr>
        <w:softHyphen/>
        <w:t>ducted in a manner:</w:t>
      </w:r>
    </w:p>
    <w:p w:rsidR="00C37CD8" w:rsidRPr="00FC2888" w:rsidRDefault="00890057" w:rsidP="000245DD">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report informa</w:t>
      </w:r>
      <w:r w:rsidR="00C37CD8" w:rsidRPr="00FC2888">
        <w:rPr>
          <w:rFonts w:ascii="Tahoma" w:hAnsi="Tahoma" w:cs="Tahoma"/>
          <w:b/>
          <w:bCs/>
          <w:sz w:val="22"/>
          <w:szCs w:val="22"/>
        </w:rPr>
        <w:softHyphen/>
        <w:t>tion to the agency more often than quarterly;</w:t>
      </w:r>
    </w:p>
    <w:p w:rsidR="00C37CD8" w:rsidRPr="00FC2888"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prepare a writ</w:t>
      </w:r>
      <w:r w:rsidR="00C37CD8" w:rsidRPr="00FC2888">
        <w:rPr>
          <w:rFonts w:ascii="Tahoma" w:hAnsi="Tahoma" w:cs="Tahoma"/>
          <w:b/>
          <w:bCs/>
          <w:sz w:val="22"/>
          <w:szCs w:val="22"/>
        </w:rPr>
        <w:softHyphen/>
        <w:t>ten response to a collection of infor</w:t>
      </w:r>
      <w:r w:rsidR="00C37CD8" w:rsidRPr="00FC2888">
        <w:rPr>
          <w:rFonts w:ascii="Tahoma" w:hAnsi="Tahoma" w:cs="Tahoma"/>
          <w:b/>
          <w:bCs/>
          <w:sz w:val="22"/>
          <w:szCs w:val="22"/>
        </w:rPr>
        <w:softHyphen/>
        <w:t>ma</w:t>
      </w:r>
      <w:r w:rsidR="00C37CD8" w:rsidRPr="00FC2888">
        <w:rPr>
          <w:rFonts w:ascii="Tahoma" w:hAnsi="Tahoma" w:cs="Tahoma"/>
          <w:b/>
          <w:bCs/>
          <w:sz w:val="22"/>
          <w:szCs w:val="22"/>
        </w:rPr>
        <w:softHyphen/>
        <w:t>tion in fewer than 30 days after receipt of it;</w:t>
      </w:r>
    </w:p>
    <w:p w:rsidR="007B30CB" w:rsidRPr="00FC2888" w:rsidRDefault="00964CE9" w:rsidP="00256B2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r w:rsidRPr="00FC2888">
        <w:rPr>
          <w:rFonts w:ascii="Tahoma" w:hAnsi="Tahoma" w:cs="Tahoma"/>
          <w:bCs/>
          <w:sz w:val="22"/>
          <w:szCs w:val="22"/>
        </w:rPr>
        <w:t>Under certain circumstances respondents are required to record the details of their harvest on the permit each day at the time and location of harvest</w:t>
      </w:r>
      <w:r w:rsidR="0009419F" w:rsidRPr="00FC2888">
        <w:rPr>
          <w:rFonts w:ascii="Tahoma" w:hAnsi="Tahoma" w:cs="Tahoma"/>
          <w:bCs/>
          <w:sz w:val="22"/>
          <w:szCs w:val="22"/>
        </w:rPr>
        <w:t>,</w:t>
      </w:r>
      <w:r w:rsidRPr="00FC2888">
        <w:rPr>
          <w:rFonts w:ascii="Tahoma" w:hAnsi="Tahoma" w:cs="Tahoma"/>
          <w:bCs/>
          <w:sz w:val="22"/>
          <w:szCs w:val="22"/>
        </w:rPr>
        <w:t xml:space="preserve"> which may be in fewer than 30 days after receipt of the permit.</w:t>
      </w:r>
    </w:p>
    <w:p w:rsidR="00256B2D" w:rsidRPr="00FC2888" w:rsidRDefault="00964CE9" w:rsidP="00256B2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r w:rsidRPr="00FC2888">
        <w:rPr>
          <w:rFonts w:ascii="Tahoma" w:hAnsi="Tahoma" w:cs="Tahoma"/>
          <w:bCs/>
          <w:sz w:val="22"/>
          <w:szCs w:val="22"/>
        </w:rPr>
        <w:t xml:space="preserve">Forms </w:t>
      </w:r>
      <w:r w:rsidR="00D07ADA" w:rsidRPr="00FC2888">
        <w:rPr>
          <w:rFonts w:ascii="Tahoma" w:hAnsi="Tahoma" w:cs="Tahoma"/>
          <w:bCs/>
          <w:sz w:val="22"/>
          <w:szCs w:val="22"/>
        </w:rPr>
        <w:t>FS-2400-1 (BLM</w:t>
      </w:r>
      <w:r w:rsidR="008C46BE" w:rsidRPr="00FC2888">
        <w:rPr>
          <w:rFonts w:ascii="Tahoma" w:hAnsi="Tahoma" w:cs="Tahoma"/>
          <w:bCs/>
          <w:sz w:val="22"/>
          <w:szCs w:val="22"/>
        </w:rPr>
        <w:t xml:space="preserve"> 5450-24) and FS-2400</w:t>
      </w:r>
      <w:r w:rsidR="00DA4A1B">
        <w:rPr>
          <w:rFonts w:ascii="Tahoma" w:hAnsi="Tahoma" w:cs="Tahoma"/>
          <w:bCs/>
          <w:sz w:val="22"/>
          <w:szCs w:val="22"/>
        </w:rPr>
        <w:t>-</w:t>
      </w:r>
      <w:r w:rsidR="008C46BE" w:rsidRPr="00FC2888">
        <w:rPr>
          <w:rFonts w:ascii="Tahoma" w:hAnsi="Tahoma" w:cs="Tahoma"/>
          <w:bCs/>
          <w:sz w:val="22"/>
          <w:szCs w:val="22"/>
        </w:rPr>
        <w:t xml:space="preserve">8 </w:t>
      </w:r>
      <w:r w:rsidR="000265E4" w:rsidRPr="00FC2888">
        <w:rPr>
          <w:rFonts w:ascii="Tahoma" w:hAnsi="Tahoma" w:cs="Tahoma"/>
          <w:bCs/>
          <w:sz w:val="22"/>
          <w:szCs w:val="22"/>
        </w:rPr>
        <w:t>requir</w:t>
      </w:r>
      <w:r w:rsidRPr="00FC2888">
        <w:rPr>
          <w:rFonts w:ascii="Tahoma" w:hAnsi="Tahoma" w:cs="Tahoma"/>
          <w:bCs/>
          <w:sz w:val="22"/>
          <w:szCs w:val="22"/>
        </w:rPr>
        <w:t>e th</w:t>
      </w:r>
      <w:r w:rsidR="0009419F" w:rsidRPr="00FC2888">
        <w:rPr>
          <w:rFonts w:ascii="Tahoma" w:hAnsi="Tahoma" w:cs="Tahoma"/>
          <w:bCs/>
          <w:sz w:val="22"/>
          <w:szCs w:val="22"/>
        </w:rPr>
        <w:t>e</w:t>
      </w:r>
      <w:r w:rsidR="00BE13A5" w:rsidRPr="00FC2888">
        <w:rPr>
          <w:rFonts w:ascii="Tahoma" w:hAnsi="Tahoma" w:cs="Tahoma"/>
          <w:bCs/>
          <w:sz w:val="22"/>
          <w:szCs w:val="22"/>
        </w:rPr>
        <w:t xml:space="preserve"> “</w:t>
      </w:r>
      <w:r w:rsidR="00A352E7" w:rsidRPr="00FC2888">
        <w:rPr>
          <w:rFonts w:ascii="Tahoma" w:hAnsi="Tahoma" w:cs="Tahoma"/>
          <w:bCs/>
          <w:sz w:val="22"/>
          <w:szCs w:val="22"/>
        </w:rPr>
        <w:t>Permittee</w:t>
      </w:r>
      <w:r w:rsidR="0009419F" w:rsidRPr="00FC2888">
        <w:rPr>
          <w:rFonts w:ascii="Tahoma" w:hAnsi="Tahoma" w:cs="Tahoma"/>
          <w:bCs/>
          <w:sz w:val="22"/>
          <w:szCs w:val="22"/>
        </w:rPr>
        <w:t>...</w:t>
      </w:r>
      <w:r w:rsidR="00A352E7" w:rsidRPr="00FC2888">
        <w:rPr>
          <w:rFonts w:ascii="Tahoma" w:hAnsi="Tahoma" w:cs="Tahoma"/>
          <w:bCs/>
          <w:sz w:val="22"/>
          <w:szCs w:val="22"/>
        </w:rPr>
        <w:t>complete the Product Quantity Removal Record in ink prior to transporting products</w:t>
      </w:r>
      <w:r w:rsidR="00BE13A5" w:rsidRPr="00FC2888">
        <w:rPr>
          <w:rFonts w:ascii="Tahoma" w:hAnsi="Tahoma" w:cs="Tahoma"/>
          <w:bCs/>
          <w:sz w:val="22"/>
          <w:szCs w:val="22"/>
        </w:rPr>
        <w:t>…</w:t>
      </w:r>
      <w:r w:rsidR="000C559C" w:rsidRPr="00FC2888">
        <w:rPr>
          <w:rFonts w:ascii="Tahoma" w:hAnsi="Tahoma" w:cs="Tahoma"/>
          <w:bCs/>
          <w:sz w:val="22"/>
          <w:szCs w:val="22"/>
        </w:rPr>
        <w:t xml:space="preserve">” </w:t>
      </w:r>
      <w:r w:rsidR="00F42379" w:rsidRPr="00FC2888">
        <w:rPr>
          <w:rFonts w:ascii="Tahoma" w:hAnsi="Tahoma" w:cs="Tahoma"/>
          <w:bCs/>
          <w:sz w:val="22"/>
          <w:szCs w:val="22"/>
        </w:rPr>
        <w:t>for harvests other than those</w:t>
      </w:r>
      <w:r w:rsidR="009F71F7" w:rsidRPr="00FC2888">
        <w:rPr>
          <w:rFonts w:ascii="Tahoma" w:hAnsi="Tahoma" w:cs="Tahoma"/>
          <w:sz w:val="22"/>
          <w:szCs w:val="22"/>
        </w:rPr>
        <w:t xml:space="preserve"> that are for only one or two loads of firewood, a few Christmas trees, a few bushels of pine cones, or other small quantities of forest products</w:t>
      </w:r>
      <w:r w:rsidR="00F42379" w:rsidRPr="00FC2888">
        <w:rPr>
          <w:rFonts w:ascii="Tahoma" w:hAnsi="Tahoma" w:cs="Tahoma"/>
          <w:sz w:val="22"/>
          <w:szCs w:val="22"/>
        </w:rPr>
        <w:t xml:space="preserve"> that</w:t>
      </w:r>
      <w:r w:rsidR="009F71F7" w:rsidRPr="00FC2888">
        <w:rPr>
          <w:rFonts w:ascii="Tahoma" w:hAnsi="Tahoma" w:cs="Tahoma"/>
          <w:sz w:val="22"/>
          <w:szCs w:val="22"/>
        </w:rPr>
        <w:t xml:space="preserve"> </w:t>
      </w:r>
      <w:r w:rsidR="000C559C" w:rsidRPr="00FC2888">
        <w:rPr>
          <w:rFonts w:ascii="Tahoma" w:hAnsi="Tahoma" w:cs="Tahoma"/>
          <w:sz w:val="22"/>
          <w:szCs w:val="22"/>
        </w:rPr>
        <w:t>may</w:t>
      </w:r>
      <w:r w:rsidR="009F71F7" w:rsidRPr="00FC2888">
        <w:rPr>
          <w:rFonts w:ascii="Tahoma" w:hAnsi="Tahoma" w:cs="Tahoma"/>
          <w:sz w:val="22"/>
          <w:szCs w:val="22"/>
        </w:rPr>
        <w:t xml:space="preserve"> not require record keeping</w:t>
      </w:r>
      <w:r w:rsidR="0009419F" w:rsidRPr="00FC2888">
        <w:rPr>
          <w:rFonts w:ascii="Tahoma" w:hAnsi="Tahoma" w:cs="Tahoma"/>
          <w:sz w:val="22"/>
          <w:szCs w:val="22"/>
        </w:rPr>
        <w:t>.</w:t>
      </w:r>
    </w:p>
    <w:p w:rsidR="007D5E37" w:rsidRPr="00FC2888" w:rsidRDefault="00B01C27" w:rsidP="006C0BBA">
      <w:pPr>
        <w:pStyle w:val="Cell"/>
        <w:widowControl/>
        <w:tabs>
          <w:tab w:val="left" w:pos="270"/>
        </w:tabs>
        <w:ind w:left="720" w:right="90"/>
        <w:jc w:val="both"/>
        <w:rPr>
          <w:rFonts w:ascii="Tahoma" w:hAnsi="Tahoma" w:cs="Tahoma"/>
          <w:color w:val="auto"/>
          <w:sz w:val="22"/>
          <w:szCs w:val="22"/>
        </w:rPr>
      </w:pPr>
      <w:r w:rsidRPr="00FC2888">
        <w:rPr>
          <w:rFonts w:ascii="Tahoma" w:hAnsi="Tahoma" w:cs="Tahoma"/>
          <w:bCs/>
          <w:color w:val="auto"/>
          <w:sz w:val="22"/>
          <w:szCs w:val="22"/>
        </w:rPr>
        <w:t>Regarding</w:t>
      </w:r>
      <w:r w:rsidR="00E161ED" w:rsidRPr="00FC2888">
        <w:rPr>
          <w:rFonts w:ascii="Tahoma" w:hAnsi="Tahoma" w:cs="Tahoma"/>
          <w:bCs/>
          <w:color w:val="auto"/>
          <w:sz w:val="22"/>
          <w:szCs w:val="22"/>
        </w:rPr>
        <w:t xml:space="preserve"> </w:t>
      </w:r>
      <w:r w:rsidR="00F42379" w:rsidRPr="00FC2888">
        <w:rPr>
          <w:rFonts w:ascii="Tahoma" w:hAnsi="Tahoma" w:cs="Tahoma"/>
          <w:bCs/>
          <w:color w:val="auto"/>
          <w:sz w:val="22"/>
          <w:szCs w:val="22"/>
        </w:rPr>
        <w:t xml:space="preserve">form </w:t>
      </w:r>
      <w:r w:rsidR="007D5E37" w:rsidRPr="00FC2888">
        <w:rPr>
          <w:rFonts w:ascii="Tahoma" w:hAnsi="Tahoma" w:cs="Tahoma"/>
          <w:bCs/>
          <w:color w:val="auto"/>
          <w:sz w:val="22"/>
          <w:szCs w:val="22"/>
        </w:rPr>
        <w:t>FS-2400-4</w:t>
      </w:r>
      <w:r w:rsidR="009F71F7" w:rsidRPr="00FC2888">
        <w:rPr>
          <w:rFonts w:ascii="Tahoma" w:hAnsi="Tahoma" w:cs="Tahoma"/>
          <w:bCs/>
          <w:color w:val="auto"/>
          <w:sz w:val="22"/>
          <w:szCs w:val="22"/>
        </w:rPr>
        <w:t>/2400-04ANF</w:t>
      </w:r>
      <w:r w:rsidR="007D5E37" w:rsidRPr="00FC2888">
        <w:rPr>
          <w:rFonts w:ascii="Tahoma" w:hAnsi="Tahoma" w:cs="Tahoma"/>
          <w:bCs/>
          <w:color w:val="auto"/>
          <w:sz w:val="22"/>
          <w:szCs w:val="22"/>
        </w:rPr>
        <w:t xml:space="preserve"> </w:t>
      </w:r>
      <w:r w:rsidR="00D02716" w:rsidRPr="00FC2888">
        <w:rPr>
          <w:rFonts w:ascii="Tahoma" w:hAnsi="Tahoma" w:cs="Tahoma"/>
          <w:bCs/>
          <w:i/>
          <w:color w:val="auto"/>
          <w:sz w:val="22"/>
          <w:szCs w:val="22"/>
        </w:rPr>
        <w:t>Forest Products C</w:t>
      </w:r>
      <w:r w:rsidR="007D5E37" w:rsidRPr="00FC2888">
        <w:rPr>
          <w:rFonts w:ascii="Tahoma" w:hAnsi="Tahoma" w:cs="Tahoma"/>
          <w:bCs/>
          <w:i/>
          <w:color w:val="auto"/>
          <w:sz w:val="22"/>
          <w:szCs w:val="22"/>
        </w:rPr>
        <w:t>ontract</w:t>
      </w:r>
      <w:r w:rsidR="00122488" w:rsidRPr="00FC2888">
        <w:rPr>
          <w:rFonts w:ascii="Tahoma" w:hAnsi="Tahoma" w:cs="Tahoma"/>
          <w:bCs/>
          <w:color w:val="auto"/>
          <w:sz w:val="22"/>
          <w:szCs w:val="22"/>
        </w:rPr>
        <w:t>,</w:t>
      </w:r>
      <w:r w:rsidR="007D5E37" w:rsidRPr="00FC2888">
        <w:rPr>
          <w:rFonts w:ascii="Tahoma" w:hAnsi="Tahoma" w:cs="Tahoma"/>
          <w:bCs/>
          <w:color w:val="auto"/>
          <w:sz w:val="22"/>
          <w:szCs w:val="22"/>
        </w:rPr>
        <w:t xml:space="preserve"> </w:t>
      </w:r>
      <w:r w:rsidRPr="00FC2888">
        <w:rPr>
          <w:rFonts w:ascii="Tahoma" w:hAnsi="Tahoma" w:cs="Tahoma"/>
          <w:bCs/>
          <w:color w:val="auto"/>
          <w:sz w:val="22"/>
          <w:szCs w:val="22"/>
        </w:rPr>
        <w:t xml:space="preserve">should </w:t>
      </w:r>
      <w:r w:rsidR="00E161ED" w:rsidRPr="00FC2888">
        <w:rPr>
          <w:rFonts w:ascii="Tahoma" w:hAnsi="Tahoma" w:cs="Tahoma"/>
          <w:bCs/>
          <w:i/>
          <w:color w:val="auto"/>
          <w:sz w:val="22"/>
          <w:szCs w:val="22"/>
          <w:u w:val="single"/>
        </w:rPr>
        <w:t>Other Condition WO-2</w:t>
      </w:r>
      <w:r w:rsidR="003B44B6" w:rsidRPr="00FC2888">
        <w:rPr>
          <w:rFonts w:ascii="Tahoma" w:hAnsi="Tahoma" w:cs="Tahoma"/>
          <w:bCs/>
          <w:color w:val="auto"/>
          <w:sz w:val="22"/>
          <w:szCs w:val="22"/>
        </w:rPr>
        <w:t xml:space="preserve"> be included as part of the contract, then the purchaser would be required to </w:t>
      </w:r>
      <w:r w:rsidR="00F42379" w:rsidRPr="00FC2888">
        <w:rPr>
          <w:rFonts w:ascii="Tahoma" w:hAnsi="Tahoma" w:cs="Tahoma"/>
          <w:bCs/>
          <w:color w:val="auto"/>
          <w:sz w:val="22"/>
          <w:szCs w:val="22"/>
        </w:rPr>
        <w:t>comply with</w:t>
      </w:r>
      <w:r w:rsidR="008B711D" w:rsidRPr="00FC2888">
        <w:rPr>
          <w:rFonts w:ascii="Tahoma" w:hAnsi="Tahoma" w:cs="Tahoma"/>
          <w:bCs/>
          <w:color w:val="auto"/>
          <w:sz w:val="22"/>
          <w:szCs w:val="22"/>
        </w:rPr>
        <w:t xml:space="preserve">  </w:t>
      </w:r>
      <w:r w:rsidR="00E161ED" w:rsidRPr="00FC2888">
        <w:rPr>
          <w:rFonts w:ascii="Tahoma" w:hAnsi="Tahoma" w:cs="Tahoma"/>
          <w:bCs/>
          <w:color w:val="auto"/>
          <w:sz w:val="22"/>
          <w:szCs w:val="22"/>
        </w:rPr>
        <w:t>“</w:t>
      </w:r>
      <w:r w:rsidR="00E161ED" w:rsidRPr="00FC2888">
        <w:rPr>
          <w:rFonts w:ascii="Tahoma" w:hAnsi="Tahoma" w:cs="Tahoma"/>
          <w:color w:val="auto"/>
          <w:sz w:val="22"/>
          <w:szCs w:val="22"/>
        </w:rPr>
        <w:t>Product Quantity Removal Record must be completed each day in ink by the Purchaser before leaving the sale area. Date entry must be completed before harvesting begins and amount must be completed before leaving the sale area.</w:t>
      </w:r>
      <w:r w:rsidR="008B711D" w:rsidRPr="00FC2888">
        <w:rPr>
          <w:rFonts w:ascii="Tahoma" w:hAnsi="Tahoma" w:cs="Tahoma"/>
          <w:color w:val="auto"/>
          <w:sz w:val="22"/>
          <w:szCs w:val="22"/>
        </w:rPr>
        <w:t>”</w:t>
      </w:r>
    </w:p>
    <w:p w:rsidR="006C0BBA" w:rsidRPr="00FC2888" w:rsidRDefault="006C0BBA" w:rsidP="006C0BBA">
      <w:pPr>
        <w:pStyle w:val="Cell"/>
        <w:widowControl/>
        <w:tabs>
          <w:tab w:val="left" w:pos="270"/>
        </w:tabs>
        <w:ind w:left="720" w:right="90"/>
        <w:jc w:val="both"/>
        <w:rPr>
          <w:rFonts w:ascii="Tahoma" w:hAnsi="Tahoma" w:cs="Tahoma"/>
          <w:bCs/>
          <w:color w:val="auto"/>
          <w:sz w:val="22"/>
          <w:szCs w:val="22"/>
        </w:rPr>
      </w:pPr>
    </w:p>
    <w:p w:rsidR="00C37CD8" w:rsidRPr="00FC2888"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submit more than an original and two copies of any docu</w:t>
      </w:r>
      <w:r w:rsidR="00C37CD8" w:rsidRPr="00FC2888">
        <w:rPr>
          <w:rFonts w:ascii="Tahoma" w:hAnsi="Tahoma" w:cs="Tahoma"/>
          <w:b/>
          <w:bCs/>
          <w:sz w:val="22"/>
          <w:szCs w:val="22"/>
        </w:rPr>
        <w:softHyphen/>
        <w:t>ment;</w:t>
      </w:r>
    </w:p>
    <w:p w:rsidR="006B234C" w:rsidRPr="00060737" w:rsidRDefault="00890057" w:rsidP="0076764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18"/>
        </w:rPr>
      </w:pPr>
      <w:r w:rsidRPr="00FC2888">
        <w:rPr>
          <w:rFonts w:ascii="Tahoma" w:hAnsi="Tahoma" w:cs="Tahoma"/>
          <w:b/>
          <w:bCs/>
          <w:sz w:val="22"/>
          <w:szCs w:val="22"/>
        </w:rPr>
        <w:t>R</w:t>
      </w:r>
      <w:r w:rsidR="00C37CD8" w:rsidRPr="00FC2888">
        <w:rPr>
          <w:rFonts w:ascii="Tahoma" w:hAnsi="Tahoma" w:cs="Tahoma"/>
          <w:b/>
          <w:bCs/>
          <w:sz w:val="22"/>
          <w:szCs w:val="22"/>
        </w:rPr>
        <w:t>equiring respondents to retain re</w:t>
      </w:r>
      <w:r w:rsidR="00C37CD8" w:rsidRPr="00FC2888">
        <w:rPr>
          <w:rFonts w:ascii="Tahoma" w:hAnsi="Tahoma" w:cs="Tahoma"/>
          <w:b/>
          <w:bCs/>
          <w:sz w:val="22"/>
          <w:szCs w:val="22"/>
        </w:rPr>
        <w:softHyphen/>
        <w:t>cords, other than health, medical, governm</w:t>
      </w:r>
      <w:r w:rsidR="00C37CD8" w:rsidRPr="00FC2888">
        <w:rPr>
          <w:rFonts w:ascii="Tahoma" w:hAnsi="Tahoma" w:cs="Tahoma"/>
          <w:b/>
          <w:bCs/>
          <w:sz w:val="22"/>
          <w:szCs w:val="22"/>
        </w:rPr>
        <w:softHyphen/>
        <w:t>ent contract, grant-in-aid, or tax records for more than three years;</w:t>
      </w:r>
    </w:p>
    <w:p w:rsidR="00060737" w:rsidRPr="00323DA2" w:rsidRDefault="00060737" w:rsidP="0006073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18"/>
        </w:rPr>
      </w:pPr>
      <w:r w:rsidRPr="00323DA2">
        <w:rPr>
          <w:rFonts w:ascii="Tahoma" w:hAnsi="Tahoma" w:cs="Tahoma"/>
          <w:bCs/>
          <w:sz w:val="22"/>
          <w:szCs w:val="22"/>
        </w:rPr>
        <w:t xml:space="preserve">The FS-2400-1 and FS-2400-8 </w:t>
      </w:r>
      <w:r w:rsidR="002D02F8" w:rsidRPr="00323DA2">
        <w:rPr>
          <w:rFonts w:ascii="Tahoma" w:hAnsi="Tahoma" w:cs="Tahoma"/>
          <w:bCs/>
          <w:sz w:val="22"/>
          <w:szCs w:val="22"/>
        </w:rPr>
        <w:t xml:space="preserve">permits </w:t>
      </w:r>
      <w:r w:rsidRPr="00323DA2">
        <w:rPr>
          <w:rFonts w:ascii="Tahoma" w:hAnsi="Tahoma" w:cs="Tahoma"/>
          <w:bCs/>
          <w:sz w:val="22"/>
          <w:szCs w:val="22"/>
        </w:rPr>
        <w:t>require a record retention requirement of three years</w:t>
      </w:r>
      <w:r w:rsidR="002D02F8" w:rsidRPr="00323DA2">
        <w:rPr>
          <w:rFonts w:ascii="Tahoma" w:hAnsi="Tahoma" w:cs="Tahoma"/>
          <w:bCs/>
          <w:sz w:val="22"/>
          <w:szCs w:val="22"/>
        </w:rPr>
        <w:t xml:space="preserve"> per FSH 6209.11, 41 Part 04.  The small permits that are for only one or two loads of firewood, a few Christmas trees, a few bushels of pine cones, or other small quantities of forest products will not require recordkeeping.</w:t>
      </w:r>
    </w:p>
    <w:p w:rsidR="00060737" w:rsidRPr="00054D72" w:rsidRDefault="00060737" w:rsidP="002D02F8">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18"/>
        </w:rPr>
      </w:pPr>
      <w:r w:rsidRPr="00323DA2">
        <w:rPr>
          <w:rFonts w:ascii="Tahoma" w:hAnsi="Tahoma" w:cs="Tahoma"/>
          <w:bCs/>
          <w:sz w:val="22"/>
          <w:szCs w:val="22"/>
        </w:rPr>
        <w:t>The FS-2400-04ANF contract form has a record retention requirement of six years p</w:t>
      </w:r>
      <w:r w:rsidR="002D02F8" w:rsidRPr="00323DA2">
        <w:rPr>
          <w:rFonts w:ascii="Tahoma" w:hAnsi="Tahoma" w:cs="Tahoma"/>
          <w:bCs/>
          <w:sz w:val="22"/>
          <w:szCs w:val="22"/>
        </w:rPr>
        <w:t xml:space="preserve">er FSH 6209.11, 41 </w:t>
      </w:r>
      <w:r w:rsidRPr="00323DA2">
        <w:rPr>
          <w:rFonts w:ascii="Tahoma" w:hAnsi="Tahoma" w:cs="Tahoma"/>
          <w:bCs/>
          <w:sz w:val="22"/>
          <w:szCs w:val="22"/>
        </w:rPr>
        <w:t>Part 04 (unless issued by the Washington Office in which case the record retention requirement is ten years).</w:t>
      </w:r>
    </w:p>
    <w:p w:rsidR="00C37CD8" w:rsidRPr="00FC2888" w:rsidRDefault="00060737" w:rsidP="002D02F8">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74" w:hanging="186"/>
        <w:jc w:val="both"/>
        <w:outlineLvl w:val="9"/>
        <w:rPr>
          <w:rFonts w:ascii="Tahoma" w:hAnsi="Tahoma" w:cs="Tahoma"/>
          <w:b/>
          <w:bCs/>
          <w:sz w:val="22"/>
          <w:szCs w:val="22"/>
        </w:rPr>
      </w:pPr>
      <w:r>
        <w:rPr>
          <w:rFonts w:ascii="Tahoma" w:hAnsi="Tahoma" w:cs="Tahoma"/>
          <w:sz w:val="18"/>
        </w:rPr>
        <w:lastRenderedPageBreak/>
        <w:t xml:space="preserve">  </w:t>
      </w:r>
      <w:r w:rsidR="00890057" w:rsidRPr="00FC2888">
        <w:rPr>
          <w:rFonts w:ascii="Tahoma" w:hAnsi="Tahoma" w:cs="Tahoma"/>
          <w:b/>
          <w:bCs/>
          <w:sz w:val="22"/>
          <w:szCs w:val="22"/>
        </w:rPr>
        <w:t>I</w:t>
      </w:r>
      <w:r w:rsidR="00C37CD8" w:rsidRPr="00FC2888">
        <w:rPr>
          <w:rFonts w:ascii="Tahoma" w:hAnsi="Tahoma" w:cs="Tahoma"/>
          <w:b/>
          <w:bCs/>
          <w:sz w:val="22"/>
          <w:szCs w:val="22"/>
        </w:rPr>
        <w:t>n connection with a statisti</w:t>
      </w:r>
      <w:r w:rsidR="00C37CD8" w:rsidRPr="00FC2888">
        <w:rPr>
          <w:rFonts w:ascii="Tahoma" w:hAnsi="Tahoma" w:cs="Tahoma"/>
          <w:b/>
          <w:bCs/>
          <w:sz w:val="22"/>
          <w:szCs w:val="22"/>
        </w:rPr>
        <w:softHyphen/>
        <w:t>cal sur</w:t>
      </w:r>
      <w:r w:rsidR="00C37CD8" w:rsidRPr="00FC2888">
        <w:rPr>
          <w:rFonts w:ascii="Tahoma" w:hAnsi="Tahoma" w:cs="Tahoma"/>
          <w:b/>
          <w:bCs/>
          <w:sz w:val="22"/>
          <w:szCs w:val="22"/>
        </w:rPr>
        <w:softHyphen/>
        <w:t>vey, that is not de</w:t>
      </w:r>
      <w:r w:rsidR="00C37CD8" w:rsidRPr="00FC2888">
        <w:rPr>
          <w:rFonts w:ascii="Tahoma" w:hAnsi="Tahoma" w:cs="Tahoma"/>
          <w:b/>
          <w:bCs/>
          <w:sz w:val="22"/>
          <w:szCs w:val="22"/>
        </w:rPr>
        <w:softHyphen/>
        <w:t>signed to produce valid and</w:t>
      </w:r>
      <w:r w:rsidR="00054D72">
        <w:rPr>
          <w:rFonts w:ascii="Tahoma" w:hAnsi="Tahoma" w:cs="Tahoma"/>
          <w:b/>
          <w:bCs/>
          <w:sz w:val="22"/>
          <w:szCs w:val="22"/>
        </w:rPr>
        <w:t xml:space="preserve"> </w:t>
      </w:r>
      <w:r w:rsidR="00C37CD8" w:rsidRPr="00FC2888">
        <w:rPr>
          <w:rFonts w:ascii="Tahoma" w:hAnsi="Tahoma" w:cs="Tahoma"/>
          <w:b/>
          <w:bCs/>
          <w:sz w:val="22"/>
          <w:szCs w:val="22"/>
        </w:rPr>
        <w:t>reli</w:t>
      </w:r>
      <w:r w:rsidR="00C37CD8" w:rsidRPr="00FC2888">
        <w:rPr>
          <w:rFonts w:ascii="Tahoma" w:hAnsi="Tahoma" w:cs="Tahoma"/>
          <w:b/>
          <w:bCs/>
          <w:sz w:val="22"/>
          <w:szCs w:val="22"/>
        </w:rPr>
        <w:softHyphen/>
        <w:t>able results that can be general</w:t>
      </w:r>
      <w:r w:rsidR="00C37CD8" w:rsidRPr="00FC2888">
        <w:rPr>
          <w:rFonts w:ascii="Tahoma" w:hAnsi="Tahoma" w:cs="Tahoma"/>
          <w:b/>
          <w:bCs/>
          <w:sz w:val="22"/>
          <w:szCs w:val="22"/>
        </w:rPr>
        <w:softHyphen/>
        <w:t>ized to the uni</w:t>
      </w:r>
      <w:r w:rsidR="00C37CD8" w:rsidRPr="00FC2888">
        <w:rPr>
          <w:rFonts w:ascii="Tahoma" w:hAnsi="Tahoma" w:cs="Tahoma"/>
          <w:b/>
          <w:bCs/>
          <w:sz w:val="22"/>
          <w:szCs w:val="22"/>
        </w:rPr>
        <w:softHyphen/>
        <w:t>verse of study;</w:t>
      </w:r>
    </w:p>
    <w:p w:rsidR="00C37CD8" w:rsidRPr="00FC2888"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the use of a statis</w:t>
      </w:r>
      <w:r w:rsidR="00C37CD8" w:rsidRPr="00FC2888">
        <w:rPr>
          <w:rFonts w:ascii="Tahoma" w:hAnsi="Tahoma" w:cs="Tahoma"/>
          <w:b/>
          <w:bCs/>
          <w:sz w:val="22"/>
          <w:szCs w:val="22"/>
        </w:rPr>
        <w:softHyphen/>
        <w:t>tical data classi</w:t>
      </w:r>
      <w:r w:rsidR="00C37CD8" w:rsidRPr="00FC2888">
        <w:rPr>
          <w:rFonts w:ascii="Tahoma" w:hAnsi="Tahoma" w:cs="Tahoma"/>
          <w:b/>
          <w:bCs/>
          <w:sz w:val="22"/>
          <w:szCs w:val="22"/>
        </w:rPr>
        <w:softHyphen/>
        <w:t>fication that has not been re</w:t>
      </w:r>
      <w:r w:rsidR="00C37CD8" w:rsidRPr="00FC2888">
        <w:rPr>
          <w:rFonts w:ascii="Tahoma" w:hAnsi="Tahoma" w:cs="Tahoma"/>
          <w:b/>
          <w:bCs/>
          <w:sz w:val="22"/>
          <w:szCs w:val="22"/>
        </w:rPr>
        <w:softHyphen/>
        <w:t>vie</w:t>
      </w:r>
      <w:r w:rsidR="00C37CD8" w:rsidRPr="00FC2888">
        <w:rPr>
          <w:rFonts w:ascii="Tahoma" w:hAnsi="Tahoma" w:cs="Tahoma"/>
          <w:b/>
          <w:bCs/>
          <w:sz w:val="22"/>
          <w:szCs w:val="22"/>
        </w:rPr>
        <w:softHyphen/>
        <w:t xml:space="preserve">wed and approved by OMB; </w:t>
      </w:r>
    </w:p>
    <w:p w:rsidR="00C37CD8" w:rsidRPr="00FC2888"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FC2888">
        <w:rPr>
          <w:rFonts w:ascii="Tahoma" w:hAnsi="Tahoma" w:cs="Tahoma"/>
          <w:b/>
          <w:bCs/>
          <w:sz w:val="22"/>
          <w:szCs w:val="22"/>
        </w:rPr>
        <w:t>T</w:t>
      </w:r>
      <w:r w:rsidR="00C37CD8" w:rsidRPr="00FC2888">
        <w:rPr>
          <w:rFonts w:ascii="Tahoma" w:hAnsi="Tahoma" w:cs="Tahoma"/>
          <w:b/>
          <w:bCs/>
          <w:sz w:val="22"/>
          <w:szCs w:val="22"/>
        </w:rPr>
        <w:t>ha</w:t>
      </w:r>
      <w:r w:rsidRPr="00FC2888">
        <w:rPr>
          <w:rFonts w:ascii="Tahoma" w:hAnsi="Tahoma" w:cs="Tahoma"/>
          <w:b/>
          <w:bCs/>
          <w:sz w:val="22"/>
          <w:szCs w:val="22"/>
        </w:rPr>
        <w:t>t includes a pledge of confidentiali</w:t>
      </w:r>
      <w:r w:rsidR="00C37CD8" w:rsidRPr="00FC2888">
        <w:rPr>
          <w:rFonts w:ascii="Tahoma" w:hAnsi="Tahoma" w:cs="Tahoma"/>
          <w:b/>
          <w:bCs/>
          <w:sz w:val="22"/>
          <w:szCs w:val="22"/>
        </w:rPr>
        <w:t>ty that is not supported by au</w:t>
      </w:r>
      <w:r w:rsidR="00C37CD8" w:rsidRPr="00FC2888">
        <w:rPr>
          <w:rFonts w:ascii="Tahoma" w:hAnsi="Tahoma" w:cs="Tahoma"/>
          <w:b/>
          <w:bCs/>
          <w:sz w:val="22"/>
          <w:szCs w:val="22"/>
        </w:rPr>
        <w:softHyphen/>
        <w:t>thority estab</w:t>
      </w:r>
      <w:r w:rsidR="00C37CD8" w:rsidRPr="00FC2888">
        <w:rPr>
          <w:rFonts w:ascii="Tahoma" w:hAnsi="Tahoma" w:cs="Tahoma"/>
          <w:b/>
          <w:bCs/>
          <w:sz w:val="22"/>
          <w:szCs w:val="22"/>
        </w:rPr>
        <w:softHyphen/>
        <w:t>lished in statute or regu</w:t>
      </w:r>
      <w:r w:rsidR="00C37CD8" w:rsidRPr="00FC2888">
        <w:rPr>
          <w:rFonts w:ascii="Tahoma" w:hAnsi="Tahoma" w:cs="Tahoma"/>
          <w:b/>
          <w:bCs/>
          <w:sz w:val="22"/>
          <w:szCs w:val="22"/>
        </w:rPr>
        <w:softHyphen/>
        <w:t>la</w:t>
      </w:r>
      <w:r w:rsidR="00C37CD8" w:rsidRPr="00FC2888">
        <w:rPr>
          <w:rFonts w:ascii="Tahoma" w:hAnsi="Tahoma" w:cs="Tahoma"/>
          <w:b/>
          <w:bCs/>
          <w:sz w:val="22"/>
          <w:szCs w:val="22"/>
        </w:rPr>
        <w:softHyphen/>
        <w:t>tion, that is not sup</w:t>
      </w:r>
      <w:r w:rsidR="00C37CD8" w:rsidRPr="00FC2888">
        <w:rPr>
          <w:rFonts w:ascii="Tahoma" w:hAnsi="Tahoma" w:cs="Tahoma"/>
          <w:b/>
          <w:bCs/>
          <w:sz w:val="22"/>
          <w:szCs w:val="22"/>
        </w:rPr>
        <w:softHyphen/>
        <w:t>ported by dis</w:t>
      </w:r>
      <w:r w:rsidR="00C37CD8" w:rsidRPr="00FC2888">
        <w:rPr>
          <w:rFonts w:ascii="Tahoma" w:hAnsi="Tahoma" w:cs="Tahoma"/>
          <w:b/>
          <w:bCs/>
          <w:sz w:val="22"/>
          <w:szCs w:val="22"/>
        </w:rPr>
        <w:softHyphen/>
        <w:t>closure and data security policies that are consistent with the pledge, or which unneces</w:t>
      </w:r>
      <w:r w:rsidR="00C37CD8" w:rsidRPr="00FC2888">
        <w:rPr>
          <w:rFonts w:ascii="Tahoma" w:hAnsi="Tahoma" w:cs="Tahoma"/>
          <w:b/>
          <w:bCs/>
          <w:sz w:val="22"/>
          <w:szCs w:val="22"/>
        </w:rPr>
        <w:softHyphen/>
        <w:t>sarily impedes shar</w:t>
      </w:r>
      <w:r w:rsidR="00C37CD8" w:rsidRPr="00FC2888">
        <w:rPr>
          <w:rFonts w:ascii="Tahoma" w:hAnsi="Tahoma" w:cs="Tahoma"/>
          <w:b/>
          <w:bCs/>
          <w:sz w:val="22"/>
          <w:szCs w:val="22"/>
        </w:rPr>
        <w:softHyphen/>
        <w:t>ing of data with other agencies for com</w:t>
      </w:r>
      <w:r w:rsidR="00C37CD8" w:rsidRPr="00FC2888">
        <w:rPr>
          <w:rFonts w:ascii="Tahoma" w:hAnsi="Tahoma" w:cs="Tahoma"/>
          <w:b/>
          <w:bCs/>
          <w:sz w:val="22"/>
          <w:szCs w:val="22"/>
        </w:rPr>
        <w:softHyphen/>
        <w:t>patible confiden</w:t>
      </w:r>
      <w:r w:rsidR="00C37CD8" w:rsidRPr="00FC2888">
        <w:rPr>
          <w:rFonts w:ascii="Tahoma" w:hAnsi="Tahoma" w:cs="Tahoma"/>
          <w:b/>
          <w:bCs/>
          <w:sz w:val="22"/>
          <w:szCs w:val="22"/>
        </w:rPr>
        <w:softHyphen/>
        <w:t>tial use; or</w:t>
      </w:r>
    </w:p>
    <w:p w:rsidR="00C37CD8" w:rsidRPr="00FC2888"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submit propri</w:t>
      </w:r>
      <w:r w:rsidR="00C37CD8" w:rsidRPr="00FC2888">
        <w:rPr>
          <w:rFonts w:ascii="Tahoma" w:hAnsi="Tahoma" w:cs="Tahoma"/>
          <w:b/>
          <w:bCs/>
          <w:sz w:val="22"/>
          <w:szCs w:val="22"/>
        </w:rPr>
        <w:softHyphen/>
        <w:t>etary trade secret, or other confidential information unless the agency can demon</w:t>
      </w:r>
      <w:r w:rsidR="00C37CD8" w:rsidRPr="00FC2888">
        <w:rPr>
          <w:rFonts w:ascii="Tahoma" w:hAnsi="Tahoma" w:cs="Tahoma"/>
          <w:b/>
          <w:bCs/>
          <w:sz w:val="22"/>
          <w:szCs w:val="22"/>
        </w:rPr>
        <w:softHyphen/>
        <w:t>strate that it has instituted procedures to protect the information's confidentiality to the extent permit</w:t>
      </w:r>
      <w:r w:rsidR="00C37CD8" w:rsidRPr="00FC2888">
        <w:rPr>
          <w:rFonts w:ascii="Tahoma" w:hAnsi="Tahoma" w:cs="Tahoma"/>
          <w:b/>
          <w:bCs/>
          <w:sz w:val="22"/>
          <w:szCs w:val="22"/>
        </w:rPr>
        <w:softHyphen/>
        <w:t>ted by law.</w:t>
      </w:r>
    </w:p>
    <w:p w:rsidR="00F42379" w:rsidRPr="00FC2888" w:rsidRDefault="00F42379" w:rsidP="00C82EC4">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outlineLvl w:val="9"/>
        <w:rPr>
          <w:rFonts w:ascii="Tahoma" w:hAnsi="Tahoma" w:cs="Tahoma"/>
          <w:sz w:val="22"/>
          <w:szCs w:val="22"/>
        </w:rPr>
      </w:pPr>
      <w:r w:rsidRPr="00FC2888">
        <w:rPr>
          <w:rFonts w:ascii="Tahoma" w:hAnsi="Tahoma" w:cs="Tahoma"/>
          <w:bCs/>
          <w:sz w:val="22"/>
          <w:szCs w:val="22"/>
        </w:rPr>
        <w:t xml:space="preserve">There are no other special circumstances. </w:t>
      </w:r>
      <w:r w:rsidR="006D452E" w:rsidRPr="00FC2888">
        <w:rPr>
          <w:rFonts w:ascii="Tahoma" w:hAnsi="Tahoma" w:cs="Tahoma"/>
          <w:bCs/>
          <w:sz w:val="22"/>
          <w:szCs w:val="22"/>
        </w:rPr>
        <w:t xml:space="preserve"> </w:t>
      </w:r>
      <w:r w:rsidRPr="00FC2888">
        <w:rPr>
          <w:rFonts w:ascii="Tahoma" w:hAnsi="Tahoma" w:cs="Tahoma"/>
          <w:bCs/>
          <w:sz w:val="22"/>
          <w:szCs w:val="22"/>
        </w:rPr>
        <w:t xml:space="preserve">The </w:t>
      </w:r>
      <w:r w:rsidR="00570714" w:rsidRPr="00FC2888">
        <w:rPr>
          <w:rFonts w:ascii="Tahoma" w:hAnsi="Tahoma" w:cs="Tahoma"/>
          <w:bCs/>
          <w:sz w:val="22"/>
          <w:szCs w:val="22"/>
        </w:rPr>
        <w:t>A</w:t>
      </w:r>
      <w:r w:rsidRPr="00FC2888">
        <w:rPr>
          <w:rFonts w:ascii="Tahoma" w:hAnsi="Tahoma" w:cs="Tahoma"/>
          <w:bCs/>
          <w:sz w:val="22"/>
          <w:szCs w:val="22"/>
        </w:rPr>
        <w:t xml:space="preserve">gency is able to </w:t>
      </w:r>
      <w:r w:rsidR="006D452E" w:rsidRPr="00FC2888">
        <w:rPr>
          <w:rFonts w:ascii="Tahoma" w:hAnsi="Tahoma" w:cs="Tahoma"/>
          <w:bCs/>
          <w:sz w:val="22"/>
          <w:szCs w:val="22"/>
        </w:rPr>
        <w:t>certify</w:t>
      </w:r>
      <w:r w:rsidRPr="00FC2888">
        <w:rPr>
          <w:rFonts w:ascii="Tahoma" w:hAnsi="Tahoma" w:cs="Tahoma"/>
          <w:bCs/>
          <w:sz w:val="22"/>
          <w:szCs w:val="22"/>
        </w:rPr>
        <w:t xml:space="preserve"> compliance with 5 CFR 1320.</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If applicable, provide a copy and iden</w:t>
      </w:r>
      <w:r w:rsidRPr="00FC2888">
        <w:rPr>
          <w:rFonts w:ascii="Tahoma" w:hAnsi="Tahoma" w:cs="Tahoma"/>
          <w:b/>
          <w:bCs/>
          <w:sz w:val="22"/>
          <w:szCs w:val="22"/>
        </w:rPr>
        <w:softHyphen/>
        <w:t>tify the date and page number of publication in the Federal Register of the agency's notice, required by 5 CFR 1320.8 (d), soliciting com</w:t>
      </w:r>
      <w:r w:rsidRPr="00FC2888">
        <w:rPr>
          <w:rFonts w:ascii="Tahoma" w:hAnsi="Tahoma" w:cs="Tahoma"/>
          <w:b/>
          <w:bCs/>
          <w:sz w:val="22"/>
          <w:szCs w:val="22"/>
        </w:rPr>
        <w:softHyphen/>
        <w:t>ments on the information collection prior to submission to OMB</w:t>
      </w:r>
      <w:r w:rsidR="007D2AD0" w:rsidRPr="00FC2888">
        <w:rPr>
          <w:rFonts w:ascii="Tahoma" w:hAnsi="Tahoma" w:cs="Tahoma"/>
          <w:b/>
          <w:bCs/>
          <w:sz w:val="22"/>
          <w:szCs w:val="22"/>
        </w:rPr>
        <w:t xml:space="preserve">.  </w:t>
      </w:r>
      <w:r w:rsidRPr="00FC2888">
        <w:rPr>
          <w:rFonts w:ascii="Tahoma" w:hAnsi="Tahoma" w:cs="Tahoma"/>
          <w:b/>
          <w:bCs/>
          <w:sz w:val="22"/>
          <w:szCs w:val="22"/>
        </w:rPr>
        <w:t>Summarize public com</w:t>
      </w:r>
      <w:r w:rsidRPr="00FC2888">
        <w:rPr>
          <w:rFonts w:ascii="Tahoma" w:hAnsi="Tahoma" w:cs="Tahoma"/>
          <w:b/>
          <w:bCs/>
          <w:sz w:val="22"/>
          <w:szCs w:val="22"/>
        </w:rPr>
        <w:softHyphen/>
        <w:t>ments received in response to that notice and describe actions taken by the agency in response to these comments</w:t>
      </w:r>
      <w:r w:rsidR="006769CB" w:rsidRPr="00FC2888">
        <w:rPr>
          <w:rFonts w:ascii="Tahoma" w:hAnsi="Tahoma" w:cs="Tahoma"/>
          <w:b/>
          <w:bCs/>
          <w:sz w:val="22"/>
          <w:szCs w:val="22"/>
        </w:rPr>
        <w:t xml:space="preserve">.  </w:t>
      </w:r>
      <w:r w:rsidRPr="00FC2888">
        <w:rPr>
          <w:rFonts w:ascii="Tahoma" w:hAnsi="Tahoma" w:cs="Tahoma"/>
          <w:b/>
          <w:bCs/>
          <w:sz w:val="22"/>
          <w:szCs w:val="22"/>
        </w:rPr>
        <w:t>Specifically address com</w:t>
      </w:r>
      <w:r w:rsidRPr="00FC2888">
        <w:rPr>
          <w:rFonts w:ascii="Tahoma" w:hAnsi="Tahoma" w:cs="Tahoma"/>
          <w:b/>
          <w:bCs/>
          <w:sz w:val="22"/>
          <w:szCs w:val="22"/>
        </w:rPr>
        <w:softHyphen/>
        <w:t xml:space="preserve">ments received on cost and hour burden. </w:t>
      </w:r>
    </w:p>
    <w:p w:rsidR="002220CD" w:rsidRPr="007404B2" w:rsidRDefault="00C52825" w:rsidP="007404B2">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The 60 day notice </w:t>
      </w:r>
      <w:r w:rsidR="003E5C52">
        <w:rPr>
          <w:rFonts w:ascii="Tahoma" w:hAnsi="Tahoma" w:cs="Tahoma"/>
          <w:sz w:val="22"/>
          <w:szCs w:val="22"/>
        </w:rPr>
        <w:t>requesting public comment</w:t>
      </w:r>
      <w:r w:rsidR="005E0967">
        <w:rPr>
          <w:rFonts w:ascii="Tahoma" w:hAnsi="Tahoma" w:cs="Tahoma"/>
          <w:sz w:val="22"/>
          <w:szCs w:val="22"/>
        </w:rPr>
        <w:t xml:space="preserve"> </w:t>
      </w:r>
      <w:r w:rsidR="005E0967" w:rsidRPr="007404B2">
        <w:rPr>
          <w:rFonts w:ascii="Tahoma" w:hAnsi="Tahoma" w:cs="Tahoma"/>
          <w:sz w:val="22"/>
          <w:szCs w:val="22"/>
        </w:rPr>
        <w:t xml:space="preserve">was published in </w:t>
      </w:r>
      <w:r w:rsidR="002416C9">
        <w:rPr>
          <w:rFonts w:ascii="Tahoma" w:hAnsi="Tahoma" w:cs="Tahoma"/>
          <w:sz w:val="22"/>
          <w:szCs w:val="22"/>
        </w:rPr>
        <w:t>80</w:t>
      </w:r>
      <w:r w:rsidR="005E0967" w:rsidRPr="007404B2">
        <w:rPr>
          <w:rFonts w:ascii="Tahoma" w:hAnsi="Tahoma" w:cs="Tahoma"/>
          <w:sz w:val="22"/>
          <w:szCs w:val="22"/>
        </w:rPr>
        <w:t xml:space="preserve"> Federal Regis</w:t>
      </w:r>
      <w:r w:rsidR="002416C9">
        <w:rPr>
          <w:rFonts w:ascii="Tahoma" w:hAnsi="Tahoma" w:cs="Tahoma"/>
          <w:sz w:val="22"/>
          <w:szCs w:val="22"/>
        </w:rPr>
        <w:t>ter 9691-9693</w:t>
      </w:r>
      <w:r w:rsidR="005E0967" w:rsidRPr="007404B2">
        <w:rPr>
          <w:rFonts w:ascii="Tahoma" w:hAnsi="Tahoma" w:cs="Tahoma"/>
          <w:sz w:val="22"/>
          <w:szCs w:val="22"/>
        </w:rPr>
        <w:t xml:space="preserve">, on </w:t>
      </w:r>
      <w:r w:rsidR="002416C9">
        <w:rPr>
          <w:rFonts w:ascii="Tahoma" w:hAnsi="Tahoma" w:cs="Tahoma"/>
          <w:sz w:val="22"/>
          <w:szCs w:val="22"/>
        </w:rPr>
        <w:t xml:space="preserve">February 24, </w:t>
      </w:r>
      <w:r w:rsidR="002416C9" w:rsidRPr="001C0076">
        <w:rPr>
          <w:rFonts w:ascii="Tahoma" w:hAnsi="Tahoma" w:cs="Tahoma"/>
          <w:sz w:val="22"/>
          <w:szCs w:val="22"/>
        </w:rPr>
        <w:t>2015</w:t>
      </w:r>
      <w:r w:rsidR="005E0967" w:rsidRPr="001C0076">
        <w:rPr>
          <w:rFonts w:ascii="Tahoma" w:hAnsi="Tahoma" w:cs="Tahoma"/>
          <w:sz w:val="22"/>
          <w:szCs w:val="22"/>
        </w:rPr>
        <w:t xml:space="preserve">.  </w:t>
      </w:r>
      <w:r w:rsidR="00194561" w:rsidRPr="00323DA2">
        <w:rPr>
          <w:rFonts w:ascii="Tahoma" w:hAnsi="Tahoma" w:cs="Tahoma"/>
          <w:sz w:val="22"/>
          <w:szCs w:val="22"/>
        </w:rPr>
        <w:t>No</w:t>
      </w:r>
      <w:r w:rsidR="007404B2" w:rsidRPr="00323DA2">
        <w:rPr>
          <w:rFonts w:ascii="Tahoma" w:hAnsi="Tahoma" w:cs="Tahoma"/>
          <w:sz w:val="22"/>
          <w:szCs w:val="22"/>
        </w:rPr>
        <w:t xml:space="preserve"> comments were received.</w:t>
      </w:r>
    </w:p>
    <w:p w:rsidR="00C37CD8" w:rsidRPr="00FC2888" w:rsidRDefault="00C37CD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FC2888">
        <w:rPr>
          <w:rFonts w:ascii="Tahoma" w:hAnsi="Tahoma" w:cs="Tahoma"/>
          <w:b/>
          <w:bCs/>
          <w:sz w:val="22"/>
          <w:szCs w:val="22"/>
        </w:rPr>
        <w:t>Describe efforts to consult with persons out</w:t>
      </w:r>
      <w:r w:rsidRPr="00FC2888">
        <w:rPr>
          <w:rFonts w:ascii="Tahoma" w:hAnsi="Tahoma" w:cs="Tahoma"/>
          <w:b/>
          <w:bCs/>
          <w:sz w:val="22"/>
          <w:szCs w:val="22"/>
        </w:rPr>
        <w:softHyphen/>
        <w:t>side the agency to obtain their views on the availability of data, frequency of collection, the clarity of instructions and record</w:t>
      </w:r>
      <w:r w:rsidR="00063823" w:rsidRPr="00FC2888">
        <w:rPr>
          <w:rFonts w:ascii="Tahoma" w:hAnsi="Tahoma" w:cs="Tahoma"/>
          <w:b/>
          <w:bCs/>
          <w:sz w:val="22"/>
          <w:szCs w:val="22"/>
        </w:rPr>
        <w:t xml:space="preserve"> </w:t>
      </w:r>
      <w:r w:rsidRPr="00FC2888">
        <w:rPr>
          <w:rFonts w:ascii="Tahoma" w:hAnsi="Tahoma" w:cs="Tahoma"/>
          <w:b/>
          <w:bCs/>
          <w:sz w:val="22"/>
          <w:szCs w:val="22"/>
        </w:rPr>
        <w:t>keeping, disclosure, or reporting format (if any), and on the data elements to be recorded, disclosed, or reported.</w:t>
      </w:r>
    </w:p>
    <w:p w:rsidR="00CE3272" w:rsidRPr="00C27A63" w:rsidRDefault="00C37CD8" w:rsidP="00C27A6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FC2888">
        <w:rPr>
          <w:rFonts w:ascii="Tahoma" w:hAnsi="Tahoma" w:cs="Tahoma"/>
          <w:b/>
          <w:bCs/>
          <w:sz w:val="22"/>
          <w:szCs w:val="22"/>
        </w:rPr>
        <w:softHyphen/>
        <w:t>lection of information activity is the same as in prior periods</w:t>
      </w:r>
      <w:r w:rsidR="006769CB" w:rsidRPr="00FC2888">
        <w:rPr>
          <w:rFonts w:ascii="Tahoma" w:hAnsi="Tahoma" w:cs="Tahoma"/>
          <w:b/>
          <w:bCs/>
          <w:sz w:val="22"/>
          <w:szCs w:val="22"/>
        </w:rPr>
        <w:t xml:space="preserve">.  </w:t>
      </w:r>
      <w:r w:rsidRPr="00FC2888">
        <w:rPr>
          <w:rFonts w:ascii="Tahoma" w:hAnsi="Tahoma" w:cs="Tahoma"/>
          <w:b/>
          <w:bCs/>
          <w:sz w:val="22"/>
          <w:szCs w:val="22"/>
        </w:rPr>
        <w:t>There may be circumstances that may preclude consultation in a specific situation</w:t>
      </w:r>
      <w:r w:rsidR="006769CB" w:rsidRPr="00FC2888">
        <w:rPr>
          <w:rFonts w:ascii="Tahoma" w:hAnsi="Tahoma" w:cs="Tahoma"/>
          <w:b/>
          <w:bCs/>
          <w:sz w:val="22"/>
          <w:szCs w:val="22"/>
        </w:rPr>
        <w:t xml:space="preserve">.  </w:t>
      </w:r>
      <w:r w:rsidRPr="00FC2888">
        <w:rPr>
          <w:rFonts w:ascii="Tahoma" w:hAnsi="Tahoma" w:cs="Tahoma"/>
          <w:b/>
          <w:bCs/>
          <w:sz w:val="22"/>
          <w:szCs w:val="22"/>
        </w:rPr>
        <w:t>These circumstances should be explained.</w:t>
      </w:r>
    </w:p>
    <w:p w:rsidR="00DD0FFB" w:rsidRDefault="005F56E0"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w:t>
      </w:r>
      <w:r w:rsidR="00627A12" w:rsidRPr="00FC2888">
        <w:rPr>
          <w:rFonts w:ascii="Tahoma" w:hAnsi="Tahoma" w:cs="Tahoma"/>
          <w:sz w:val="22"/>
          <w:szCs w:val="22"/>
        </w:rPr>
        <w:t xml:space="preserve"> following individuals </w:t>
      </w:r>
      <w:r w:rsidRPr="00FC2888">
        <w:rPr>
          <w:rFonts w:ascii="Tahoma" w:hAnsi="Tahoma" w:cs="Tahoma"/>
          <w:sz w:val="22"/>
          <w:szCs w:val="22"/>
        </w:rPr>
        <w:t xml:space="preserve">were contacted </w:t>
      </w:r>
      <w:r w:rsidR="00627A12" w:rsidRPr="00FC2888">
        <w:rPr>
          <w:rFonts w:ascii="Tahoma" w:hAnsi="Tahoma" w:cs="Tahoma"/>
          <w:sz w:val="22"/>
          <w:szCs w:val="22"/>
        </w:rPr>
        <w:t xml:space="preserve">to </w:t>
      </w:r>
      <w:r w:rsidR="00520587">
        <w:rPr>
          <w:rFonts w:ascii="Tahoma" w:hAnsi="Tahoma" w:cs="Tahoma"/>
          <w:sz w:val="22"/>
          <w:szCs w:val="22"/>
        </w:rPr>
        <w:t>provide their views</w:t>
      </w:r>
      <w:r w:rsidR="00B425A1" w:rsidRPr="00FC2888">
        <w:rPr>
          <w:rFonts w:ascii="Tahoma" w:hAnsi="Tahoma" w:cs="Tahoma"/>
          <w:sz w:val="22"/>
          <w:szCs w:val="22"/>
        </w:rPr>
        <w:t>.</w:t>
      </w:r>
      <w:r w:rsidR="00627A12" w:rsidRPr="00FC2888">
        <w:rPr>
          <w:rFonts w:ascii="Tahoma" w:hAnsi="Tahoma" w:cs="Tahoma"/>
          <w:sz w:val="22"/>
          <w:szCs w:val="22"/>
        </w:rPr>
        <w:t xml:space="preserve"> </w:t>
      </w:r>
    </w:p>
    <w:p w:rsidR="00480AED" w:rsidRPr="00520587" w:rsidRDefault="00480AED"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sidRPr="00520587">
        <w:rPr>
          <w:rFonts w:ascii="Tahoma" w:hAnsi="Tahoma" w:cs="Tahoma"/>
          <w:sz w:val="22"/>
          <w:szCs w:val="22"/>
          <w:u w:val="single"/>
        </w:rPr>
        <w:t xml:space="preserve">Mr. Carl Hunt, Bemidji, </w:t>
      </w:r>
      <w:r w:rsidR="003E5C52">
        <w:rPr>
          <w:rFonts w:ascii="Tahoma" w:hAnsi="Tahoma" w:cs="Tahoma"/>
          <w:sz w:val="22"/>
          <w:szCs w:val="22"/>
          <w:u w:val="single"/>
        </w:rPr>
        <w:t>MN</w:t>
      </w:r>
    </w:p>
    <w:p w:rsidR="00480AED" w:rsidRPr="00FC2888" w:rsidRDefault="00480AED" w:rsidP="00520587">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Mr. Hunt stated:</w:t>
      </w:r>
    </w:p>
    <w:p w:rsidR="00480AED" w:rsidRPr="00520587" w:rsidRDefault="00480AED" w:rsidP="00520587">
      <w:pPr>
        <w:pStyle w:val="ListParagraph"/>
        <w:numPr>
          <w:ilvl w:val="0"/>
          <w:numId w:val="49"/>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amount of time he spent providing the required information and obtaining a forest products permit was acceptable;</w:t>
      </w:r>
    </w:p>
    <w:p w:rsidR="00480AED" w:rsidRPr="00520587" w:rsidRDefault="00480AED" w:rsidP="00520587">
      <w:pPr>
        <w:pStyle w:val="ListParagraph"/>
        <w:numPr>
          <w:ilvl w:val="0"/>
          <w:numId w:val="49"/>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information requested to obtain a forest products permit was reasonable,</w:t>
      </w:r>
    </w:p>
    <w:p w:rsidR="00480AED" w:rsidRPr="00520587" w:rsidRDefault="00480AED" w:rsidP="00520587">
      <w:pPr>
        <w:pStyle w:val="ListParagraph"/>
        <w:numPr>
          <w:ilvl w:val="0"/>
          <w:numId w:val="49"/>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amount of time required in completing the product removal record portion of the permit was reasonable (4 minutes).</w:t>
      </w:r>
    </w:p>
    <w:p w:rsidR="00F64ACC" w:rsidRDefault="00F64ACC" w:rsidP="00767643">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67148C" w:rsidRPr="00767643" w:rsidRDefault="00480AED" w:rsidP="00767643">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bookmarkStart w:id="0" w:name="_GoBack"/>
      <w:bookmarkEnd w:id="0"/>
      <w:r w:rsidRPr="00520587">
        <w:rPr>
          <w:rFonts w:ascii="Tahoma" w:hAnsi="Tahoma" w:cs="Tahoma"/>
          <w:sz w:val="22"/>
          <w:szCs w:val="22"/>
        </w:rPr>
        <w:lastRenderedPageBreak/>
        <w:t xml:space="preserve">Mr. Hunt had a question about what trees he could cut and </w:t>
      </w:r>
      <w:r w:rsidR="004C3B48">
        <w:rPr>
          <w:rFonts w:ascii="Tahoma" w:hAnsi="Tahoma" w:cs="Tahoma"/>
          <w:sz w:val="22"/>
          <w:szCs w:val="22"/>
        </w:rPr>
        <w:t>he was referred</w:t>
      </w:r>
      <w:r w:rsidRPr="00520587">
        <w:rPr>
          <w:rFonts w:ascii="Tahoma" w:hAnsi="Tahoma" w:cs="Tahoma"/>
          <w:sz w:val="22"/>
          <w:szCs w:val="22"/>
        </w:rPr>
        <w:t xml:space="preserve"> to the local Forest Service office where he purchased the permit.</w:t>
      </w:r>
    </w:p>
    <w:p w:rsidR="00480AED" w:rsidRPr="00520587" w:rsidRDefault="003E5C52" w:rsidP="00520587">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Pr>
          <w:rFonts w:ascii="Tahoma" w:hAnsi="Tahoma" w:cs="Tahoma"/>
          <w:sz w:val="22"/>
          <w:szCs w:val="22"/>
          <w:u w:val="single"/>
        </w:rPr>
        <w:t xml:space="preserve">Mr. David </w:t>
      </w:r>
      <w:proofErr w:type="spellStart"/>
      <w:r>
        <w:rPr>
          <w:rFonts w:ascii="Tahoma" w:hAnsi="Tahoma" w:cs="Tahoma"/>
          <w:sz w:val="22"/>
          <w:szCs w:val="22"/>
          <w:u w:val="single"/>
        </w:rPr>
        <w:t>Evenhouse</w:t>
      </w:r>
      <w:proofErr w:type="spellEnd"/>
      <w:r>
        <w:rPr>
          <w:rFonts w:ascii="Tahoma" w:hAnsi="Tahoma" w:cs="Tahoma"/>
          <w:sz w:val="22"/>
          <w:szCs w:val="22"/>
          <w:u w:val="single"/>
        </w:rPr>
        <w:t xml:space="preserve">, </w:t>
      </w:r>
      <w:proofErr w:type="spellStart"/>
      <w:r>
        <w:rPr>
          <w:rFonts w:ascii="Tahoma" w:hAnsi="Tahoma" w:cs="Tahoma"/>
          <w:sz w:val="22"/>
          <w:szCs w:val="22"/>
          <w:u w:val="single"/>
        </w:rPr>
        <w:t>Marcell</w:t>
      </w:r>
      <w:proofErr w:type="spellEnd"/>
      <w:r>
        <w:rPr>
          <w:rFonts w:ascii="Tahoma" w:hAnsi="Tahoma" w:cs="Tahoma"/>
          <w:sz w:val="22"/>
          <w:szCs w:val="22"/>
          <w:u w:val="single"/>
        </w:rPr>
        <w:t>, MN</w:t>
      </w:r>
    </w:p>
    <w:p w:rsidR="00480AED" w:rsidRPr="00FC2888" w:rsidRDefault="00480AED" w:rsidP="00520587">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Mr. </w:t>
      </w:r>
      <w:proofErr w:type="spellStart"/>
      <w:r w:rsidRPr="00FC2888">
        <w:rPr>
          <w:rFonts w:ascii="Tahoma" w:hAnsi="Tahoma" w:cs="Tahoma"/>
          <w:sz w:val="22"/>
          <w:szCs w:val="22"/>
        </w:rPr>
        <w:t>Evenhouse</w:t>
      </w:r>
      <w:proofErr w:type="spellEnd"/>
      <w:r w:rsidR="0067148C" w:rsidRPr="00FC2888">
        <w:rPr>
          <w:rFonts w:ascii="Tahoma" w:hAnsi="Tahoma" w:cs="Tahoma"/>
          <w:sz w:val="22"/>
          <w:szCs w:val="22"/>
        </w:rPr>
        <w:t xml:space="preserve"> stated:</w:t>
      </w:r>
    </w:p>
    <w:p w:rsidR="00480AED" w:rsidRPr="00520587" w:rsidRDefault="00480AED" w:rsidP="00520587">
      <w:pPr>
        <w:pStyle w:val="ListParagraph"/>
        <w:numPr>
          <w:ilvl w:val="0"/>
          <w:numId w:val="50"/>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estimated 5 minutes to provide the required information and obtain a Forest Products Permit was acceptable.</w:t>
      </w:r>
    </w:p>
    <w:p w:rsidR="00480AED" w:rsidRPr="00520587" w:rsidRDefault="00480AED" w:rsidP="00520587">
      <w:pPr>
        <w:pStyle w:val="ListParagraph"/>
        <w:numPr>
          <w:ilvl w:val="0"/>
          <w:numId w:val="50"/>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information requested when obtaining a forest products permit is reasonable.</w:t>
      </w:r>
    </w:p>
    <w:p w:rsidR="00480AED" w:rsidRPr="00520587" w:rsidRDefault="00480AED" w:rsidP="00520587">
      <w:pPr>
        <w:pStyle w:val="ListParagraph"/>
        <w:numPr>
          <w:ilvl w:val="0"/>
          <w:numId w:val="50"/>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amount of time (4 minutes) needed to complete the product removal record appears to be reasonable, although as he hasn’t completed this task yet.</w:t>
      </w:r>
    </w:p>
    <w:p w:rsidR="007404B2" w:rsidRDefault="00480AED" w:rsidP="00520587">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520587">
        <w:rPr>
          <w:rFonts w:ascii="Tahoma" w:hAnsi="Tahoma" w:cs="Tahoma"/>
          <w:sz w:val="22"/>
          <w:szCs w:val="22"/>
        </w:rPr>
        <w:t>He felt the permitting process was just fine and went well.</w:t>
      </w:r>
    </w:p>
    <w:p w:rsidR="00480AED" w:rsidRPr="00520587" w:rsidRDefault="003E5C52" w:rsidP="00520587">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Pr>
          <w:rFonts w:ascii="Tahoma" w:hAnsi="Tahoma" w:cs="Tahoma"/>
          <w:sz w:val="22"/>
          <w:szCs w:val="22"/>
          <w:u w:val="single"/>
        </w:rPr>
        <w:t xml:space="preserve">Mrs. Donald Dewitt, </w:t>
      </w:r>
      <w:proofErr w:type="spellStart"/>
      <w:r>
        <w:rPr>
          <w:rFonts w:ascii="Tahoma" w:hAnsi="Tahoma" w:cs="Tahoma"/>
          <w:sz w:val="22"/>
          <w:szCs w:val="22"/>
          <w:u w:val="single"/>
        </w:rPr>
        <w:t>Blackduck</w:t>
      </w:r>
      <w:proofErr w:type="spellEnd"/>
      <w:r>
        <w:rPr>
          <w:rFonts w:ascii="Tahoma" w:hAnsi="Tahoma" w:cs="Tahoma"/>
          <w:sz w:val="22"/>
          <w:szCs w:val="22"/>
          <w:u w:val="single"/>
        </w:rPr>
        <w:t>, MN</w:t>
      </w:r>
    </w:p>
    <w:p w:rsidR="0067148C" w:rsidRPr="00FC2888" w:rsidRDefault="0067148C" w:rsidP="00520587">
      <w:p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Mrs. Dewitt stated:</w:t>
      </w:r>
    </w:p>
    <w:p w:rsidR="0067148C" w:rsidRPr="00520587" w:rsidRDefault="0067148C" w:rsidP="00520587">
      <w:pPr>
        <w:pStyle w:val="ListParagraph"/>
        <w:numPr>
          <w:ilvl w:val="0"/>
          <w:numId w:val="51"/>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She and her husband spent an acceptable amount of time providing the required information and obtaining a Forest Products Permit; the five minutes was acceptable.</w:t>
      </w:r>
    </w:p>
    <w:p w:rsidR="0067148C" w:rsidRPr="00520587" w:rsidRDefault="0067148C" w:rsidP="00520587">
      <w:pPr>
        <w:pStyle w:val="ListParagraph"/>
        <w:numPr>
          <w:ilvl w:val="0"/>
          <w:numId w:val="51"/>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She felt the information requested to obtain a permit was reasonable.</w:t>
      </w:r>
    </w:p>
    <w:p w:rsidR="0067148C" w:rsidRPr="00520587" w:rsidRDefault="0067148C" w:rsidP="00520587">
      <w:pPr>
        <w:pStyle w:val="ListParagraph"/>
        <w:numPr>
          <w:ilvl w:val="0"/>
          <w:numId w:val="51"/>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The amount of time needed to complete the product removal record portion of the permit was acceptable.</w:t>
      </w:r>
    </w:p>
    <w:p w:rsidR="00A21003" w:rsidRPr="00520587" w:rsidRDefault="0067148C" w:rsidP="00520587">
      <w:pPr>
        <w:pStyle w:val="ListParagraph"/>
        <w:numPr>
          <w:ilvl w:val="0"/>
          <w:numId w:val="51"/>
        </w:numPr>
        <w:tabs>
          <w:tab w:val="left" w:pos="360"/>
          <w:tab w:val="left" w:pos="1083"/>
          <w:tab w:val="left" w:pos="1444"/>
          <w:tab w:val="left" w:pos="1806"/>
          <w:tab w:val="left" w:pos="2167"/>
          <w:tab w:val="left" w:pos="2528"/>
          <w:tab w:val="left" w:pos="2889"/>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520587">
        <w:rPr>
          <w:rFonts w:ascii="Tahoma" w:hAnsi="Tahoma" w:cs="Tahoma"/>
          <w:sz w:val="22"/>
          <w:szCs w:val="22"/>
        </w:rPr>
        <w:t>She said the Forest Service personnel involved in issuing her a permit were very friendly and helpful.</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Explain any decision to provide any payment or gift to respondents, other than re</w:t>
      </w:r>
      <w:r w:rsidR="00063823" w:rsidRPr="00FC2888">
        <w:rPr>
          <w:rFonts w:ascii="Tahoma" w:hAnsi="Tahoma" w:cs="Tahoma"/>
          <w:b/>
          <w:bCs/>
          <w:sz w:val="22"/>
          <w:szCs w:val="22"/>
        </w:rPr>
        <w:t>-</w:t>
      </w:r>
      <w:r w:rsidRPr="00FC2888">
        <w:rPr>
          <w:rFonts w:ascii="Tahoma" w:hAnsi="Tahoma" w:cs="Tahoma"/>
          <w:b/>
          <w:bCs/>
          <w:sz w:val="22"/>
          <w:szCs w:val="22"/>
        </w:rPr>
        <w:t>enumeration of contractors or grantees.</w:t>
      </w:r>
    </w:p>
    <w:p w:rsidR="00890057" w:rsidRPr="00FC2888" w:rsidRDefault="00765D7E"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There are no payments or gifts to respondents.</w:t>
      </w:r>
    </w:p>
    <w:p w:rsidR="006951C5" w:rsidRPr="00FC2888" w:rsidRDefault="00054D72" w:rsidP="00B7480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 xml:space="preserve"> </w:t>
      </w:r>
      <w:r w:rsidR="006951C5" w:rsidRPr="00FC2888">
        <w:rPr>
          <w:rFonts w:ascii="Tahoma" w:hAnsi="Tahoma" w:cs="Tahoma"/>
          <w:b/>
          <w:bCs/>
          <w:sz w:val="22"/>
          <w:szCs w:val="22"/>
        </w:rPr>
        <w:t>Describe any assurance of confidentiality provided to respondents and the basis for the assurance in statute, regulation, or agency policy.</w:t>
      </w:r>
    </w:p>
    <w:p w:rsidR="006951C5" w:rsidRPr="00FC2888" w:rsidRDefault="005E0BD6" w:rsidP="006951C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F</w:t>
      </w:r>
      <w:r w:rsidR="006951C5" w:rsidRPr="00FC2888">
        <w:rPr>
          <w:rFonts w:ascii="Tahoma" w:hAnsi="Tahoma" w:cs="Tahoma"/>
          <w:sz w:val="22"/>
          <w:szCs w:val="22"/>
        </w:rPr>
        <w:t>orms FS-2400-1/BLM-5450-24, FS-2400-8, and FS-2400-4</w:t>
      </w:r>
      <w:r w:rsidR="00502102" w:rsidRPr="00FC2888">
        <w:rPr>
          <w:rFonts w:ascii="Tahoma" w:hAnsi="Tahoma" w:cs="Tahoma"/>
          <w:sz w:val="22"/>
          <w:szCs w:val="22"/>
        </w:rPr>
        <w:t>/2400-04ANF</w:t>
      </w:r>
      <w:r w:rsidR="006951C5" w:rsidRPr="00FC2888">
        <w:rPr>
          <w:rFonts w:ascii="Tahoma" w:hAnsi="Tahoma" w:cs="Tahoma"/>
          <w:sz w:val="22"/>
          <w:szCs w:val="22"/>
        </w:rPr>
        <w:t xml:space="preserve"> do not contain any assurance that the information submitted is kept confidential.  The collected information is retained and stored according to applicable Agency regulations; for the Forest Service such regulations can be found in Forest Service Handbook 6209.11</w:t>
      </w:r>
      <w:r w:rsidR="00502102" w:rsidRPr="00FC2888">
        <w:rPr>
          <w:rFonts w:ascii="Tahoma" w:hAnsi="Tahoma" w:cs="Tahoma"/>
          <w:sz w:val="22"/>
          <w:szCs w:val="22"/>
        </w:rPr>
        <w:t>, 42-2000 Series</w:t>
      </w:r>
      <w:r w:rsidR="006951C5" w:rsidRPr="00FC2888">
        <w:rPr>
          <w:rFonts w:ascii="Tahoma" w:hAnsi="Tahoma" w:cs="Tahoma"/>
          <w:sz w:val="22"/>
          <w:szCs w:val="22"/>
        </w:rPr>
        <w:t xml:space="preserve">.  </w:t>
      </w:r>
    </w:p>
    <w:p w:rsidR="005E0BD6" w:rsidRPr="00FC2888" w:rsidRDefault="006951C5" w:rsidP="00586C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 USDA Privacy Act System of Records USDA/OCFO-3 (Administrative Billings and Collections) covers the collection, maintenance, and use of information collected from private citizens on forms FS-2400-1 and FS-2400-4</w:t>
      </w:r>
      <w:r w:rsidR="00502102" w:rsidRPr="00FC2888">
        <w:rPr>
          <w:rFonts w:ascii="Tahoma" w:hAnsi="Tahoma" w:cs="Tahoma"/>
          <w:sz w:val="22"/>
          <w:szCs w:val="22"/>
        </w:rPr>
        <w:t>/2400-04ANF</w:t>
      </w:r>
      <w:r w:rsidRPr="00FC2888">
        <w:rPr>
          <w:rFonts w:ascii="Tahoma" w:hAnsi="Tahoma" w:cs="Tahoma"/>
          <w:sz w:val="22"/>
          <w:szCs w:val="22"/>
        </w:rPr>
        <w:t xml:space="preserve">.  </w:t>
      </w:r>
    </w:p>
    <w:p w:rsidR="00054D72" w:rsidRDefault="006951C5" w:rsidP="00586C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 DOI Privacy Act System of Records DOI/LLM-16 (Mineral and Vegetable Material Sales</w:t>
      </w:r>
      <w:r w:rsidRPr="00FC2888">
        <w:rPr>
          <w:rFonts w:ascii="Tahoma" w:hAnsi="Tahoma" w:cs="Tahoma"/>
        </w:rPr>
        <w:t xml:space="preserve">), </w:t>
      </w:r>
      <w:r w:rsidRPr="00FC2888">
        <w:rPr>
          <w:rFonts w:ascii="Tahoma" w:hAnsi="Tahoma" w:cs="Tahoma"/>
          <w:sz w:val="22"/>
          <w:szCs w:val="22"/>
        </w:rPr>
        <w:t>covers the collection, maintenance, and use of information collected from private citizens on form BLM-5450-24</w:t>
      </w:r>
      <w:r w:rsidR="00C07FA9" w:rsidRPr="00FC2888">
        <w:rPr>
          <w:rFonts w:ascii="Tahoma" w:hAnsi="Tahoma" w:cs="Tahoma"/>
          <w:sz w:val="22"/>
          <w:szCs w:val="22"/>
        </w:rPr>
        <w:t xml:space="preserve">.  </w:t>
      </w:r>
    </w:p>
    <w:p w:rsidR="00054D72" w:rsidRDefault="00054D72">
      <w:pPr>
        <w:widowControl/>
        <w:autoSpaceDE/>
        <w:autoSpaceDN/>
        <w:adjustRightInd/>
        <w:rPr>
          <w:rFonts w:ascii="Tahoma" w:hAnsi="Tahoma" w:cs="Tahoma"/>
          <w:sz w:val="22"/>
          <w:szCs w:val="22"/>
        </w:rPr>
      </w:pPr>
      <w:r>
        <w:rPr>
          <w:rFonts w:ascii="Tahoma" w:hAnsi="Tahoma" w:cs="Tahoma"/>
          <w:sz w:val="22"/>
          <w:szCs w:val="22"/>
        </w:rPr>
        <w:br w:type="page"/>
      </w:r>
    </w:p>
    <w:p w:rsidR="00C37CD8" w:rsidRPr="00FC2888" w:rsidRDefault="00054D72"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sz w:val="22"/>
          <w:szCs w:val="22"/>
        </w:rPr>
        <w:lastRenderedPageBreak/>
        <w:t xml:space="preserve"> </w:t>
      </w:r>
      <w:r w:rsidR="00C37CD8" w:rsidRPr="00FC2888">
        <w:rPr>
          <w:rFonts w:ascii="Tahoma" w:hAnsi="Tahoma" w:cs="Tahoma"/>
          <w:b/>
          <w:bCs/>
          <w:sz w:val="22"/>
          <w:szCs w:val="22"/>
        </w:rPr>
        <w:t xml:space="preserve">Provide additional justification for any questions of a sensitive nature, such as sexual </w:t>
      </w:r>
      <w:r w:rsidR="009E68A3" w:rsidRPr="00FC2888">
        <w:rPr>
          <w:rFonts w:ascii="Tahoma" w:hAnsi="Tahoma" w:cs="Tahoma"/>
          <w:b/>
          <w:bCs/>
          <w:sz w:val="22"/>
          <w:szCs w:val="22"/>
        </w:rPr>
        <w:t xml:space="preserve">behavior </w:t>
      </w:r>
      <w:r w:rsidR="00C37CD8" w:rsidRPr="00FC2888">
        <w:rPr>
          <w:rFonts w:ascii="Tahoma" w:hAnsi="Tahoma" w:cs="Tahoma"/>
          <w:b/>
          <w:bCs/>
          <w:sz w:val="22"/>
          <w:szCs w:val="22"/>
        </w:rPr>
        <w:t>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3F97" w:rsidRPr="00FC2888" w:rsidRDefault="00761EF9"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There are n</w:t>
      </w:r>
      <w:r w:rsidR="009E68A3" w:rsidRPr="00FC2888">
        <w:rPr>
          <w:rFonts w:ascii="Tahoma" w:hAnsi="Tahoma" w:cs="Tahoma"/>
          <w:sz w:val="22"/>
          <w:szCs w:val="22"/>
        </w:rPr>
        <w:t xml:space="preserve">o </w:t>
      </w:r>
      <w:r w:rsidR="00A749B0" w:rsidRPr="00FC2888">
        <w:rPr>
          <w:rFonts w:ascii="Tahoma" w:hAnsi="Tahoma" w:cs="Tahoma"/>
          <w:sz w:val="22"/>
          <w:szCs w:val="22"/>
        </w:rPr>
        <w:t>questions of a sensitive nature</w:t>
      </w:r>
      <w:r w:rsidR="009E68A3" w:rsidRPr="00FC2888">
        <w:rPr>
          <w:rFonts w:ascii="Tahoma" w:hAnsi="Tahoma" w:cs="Tahoma"/>
          <w:sz w:val="22"/>
          <w:szCs w:val="22"/>
        </w:rPr>
        <w:t>.</w:t>
      </w:r>
    </w:p>
    <w:p w:rsidR="00C37CD8" w:rsidRPr="00FC2888" w:rsidRDefault="00054D72"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 xml:space="preserve"> </w:t>
      </w:r>
      <w:r w:rsidR="00C37CD8" w:rsidRPr="00FC2888">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4C5F46" w:rsidRDefault="005E0BD6" w:rsidP="00F10D1D">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C2888">
        <w:rPr>
          <w:rFonts w:ascii="Tahoma" w:hAnsi="Tahoma" w:cs="Tahoma"/>
          <w:sz w:val="22"/>
          <w:szCs w:val="22"/>
        </w:rPr>
        <w:t xml:space="preserve">Please refer to supplemental document </w:t>
      </w:r>
      <w:r w:rsidRPr="00FC2888">
        <w:rPr>
          <w:rFonts w:ascii="Tahoma" w:hAnsi="Tahoma" w:cs="Tahoma"/>
          <w:i/>
          <w:sz w:val="22"/>
          <w:szCs w:val="22"/>
        </w:rPr>
        <w:t xml:space="preserve">0596-0085 Burden-costs </w:t>
      </w:r>
      <w:proofErr w:type="gramStart"/>
      <w:r w:rsidRPr="00FC2888">
        <w:rPr>
          <w:rFonts w:ascii="Tahoma" w:hAnsi="Tahoma" w:cs="Tahoma"/>
          <w:i/>
          <w:sz w:val="22"/>
          <w:szCs w:val="22"/>
        </w:rPr>
        <w:t>Spreadsheet</w:t>
      </w:r>
      <w:r w:rsidRPr="00FC2888">
        <w:rPr>
          <w:rFonts w:ascii="Tahoma" w:hAnsi="Tahoma" w:cs="Tahoma"/>
          <w:sz w:val="22"/>
          <w:szCs w:val="22"/>
        </w:rPr>
        <w:t xml:space="preserve"> </w:t>
      </w:r>
      <w:r w:rsidR="00324B0C">
        <w:rPr>
          <w:rFonts w:ascii="Tahoma" w:hAnsi="Tahoma" w:cs="Tahoma"/>
          <w:sz w:val="22"/>
          <w:szCs w:val="22"/>
        </w:rPr>
        <w:t xml:space="preserve"> </w:t>
      </w:r>
      <w:r w:rsidRPr="00FC2888">
        <w:rPr>
          <w:rFonts w:ascii="Tahoma" w:hAnsi="Tahoma" w:cs="Tahoma"/>
          <w:sz w:val="22"/>
          <w:szCs w:val="22"/>
        </w:rPr>
        <w:t>for</w:t>
      </w:r>
      <w:proofErr w:type="gramEnd"/>
      <w:r w:rsidRPr="00FC2888">
        <w:rPr>
          <w:rFonts w:ascii="Tahoma" w:hAnsi="Tahoma" w:cs="Tahoma"/>
          <w:sz w:val="22"/>
          <w:szCs w:val="22"/>
        </w:rPr>
        <w:t xml:space="preserve"> burden and cost estimates.</w:t>
      </w:r>
      <w:r w:rsidR="00124ADE">
        <w:rPr>
          <w:rFonts w:ascii="Tahoma" w:hAnsi="Tahoma" w:cs="Tahoma"/>
          <w:sz w:val="22"/>
          <w:szCs w:val="22"/>
        </w:rPr>
        <w:t xml:space="preserve">  </w:t>
      </w:r>
      <w:r w:rsidR="002D65F5">
        <w:rPr>
          <w:rFonts w:ascii="Tahoma" w:hAnsi="Tahoma" w:cs="Tahoma"/>
          <w:sz w:val="22"/>
          <w:szCs w:val="22"/>
        </w:rPr>
        <w:t>In summar</w:t>
      </w:r>
      <w:r w:rsidR="00C104C6">
        <w:rPr>
          <w:rFonts w:ascii="Tahoma" w:hAnsi="Tahoma" w:cs="Tahoma"/>
          <w:sz w:val="22"/>
          <w:szCs w:val="22"/>
        </w:rPr>
        <w:t xml:space="preserve">y, the total annual responses of all forms issued are 434,196 </w:t>
      </w:r>
      <w:r w:rsidR="00184986">
        <w:rPr>
          <w:rFonts w:ascii="Tahoma" w:hAnsi="Tahoma" w:cs="Tahoma"/>
          <w:sz w:val="22"/>
          <w:szCs w:val="22"/>
        </w:rPr>
        <w:t>for total hours</w:t>
      </w:r>
      <w:r w:rsidR="00C104C6">
        <w:rPr>
          <w:rFonts w:ascii="Tahoma" w:hAnsi="Tahoma" w:cs="Tahoma"/>
          <w:sz w:val="22"/>
          <w:szCs w:val="22"/>
        </w:rPr>
        <w:t xml:space="preserve"> of 33,808.  The t</w:t>
      </w:r>
      <w:r w:rsidR="002D65F5">
        <w:rPr>
          <w:rFonts w:ascii="Tahoma" w:hAnsi="Tahoma" w:cs="Tahoma"/>
          <w:sz w:val="22"/>
          <w:szCs w:val="22"/>
        </w:rPr>
        <w:t>otal number of record keepers is 142,184</w:t>
      </w:r>
      <w:r w:rsidR="00C104C6">
        <w:rPr>
          <w:rFonts w:ascii="Tahoma" w:hAnsi="Tahoma" w:cs="Tahoma"/>
          <w:sz w:val="22"/>
          <w:szCs w:val="22"/>
        </w:rPr>
        <w:t xml:space="preserve"> </w:t>
      </w:r>
      <w:r w:rsidR="00184986">
        <w:rPr>
          <w:rFonts w:ascii="Tahoma" w:hAnsi="Tahoma" w:cs="Tahoma"/>
          <w:sz w:val="22"/>
          <w:szCs w:val="22"/>
        </w:rPr>
        <w:t>for</w:t>
      </w:r>
      <w:r w:rsidR="00C104C6">
        <w:rPr>
          <w:rFonts w:ascii="Tahoma" w:hAnsi="Tahoma" w:cs="Tahoma"/>
          <w:sz w:val="22"/>
          <w:szCs w:val="22"/>
        </w:rPr>
        <w:t xml:space="preserve"> </w:t>
      </w:r>
      <w:r w:rsidR="002D65F5">
        <w:rPr>
          <w:rFonts w:ascii="Tahoma" w:hAnsi="Tahoma" w:cs="Tahoma"/>
          <w:sz w:val="22"/>
          <w:szCs w:val="22"/>
        </w:rPr>
        <w:t>total record keeping hours of 9,</w:t>
      </w:r>
      <w:r w:rsidR="00C104C6">
        <w:rPr>
          <w:rFonts w:ascii="Tahoma" w:hAnsi="Tahoma" w:cs="Tahoma"/>
          <w:sz w:val="22"/>
          <w:szCs w:val="22"/>
        </w:rPr>
        <w:t>484</w:t>
      </w:r>
      <w:r w:rsidR="00184986">
        <w:rPr>
          <w:rFonts w:ascii="Tahoma" w:hAnsi="Tahoma" w:cs="Tahoma"/>
          <w:sz w:val="22"/>
          <w:szCs w:val="22"/>
        </w:rPr>
        <w:t xml:space="preserve"> and</w:t>
      </w:r>
      <w:r w:rsidR="00C104C6">
        <w:rPr>
          <w:rFonts w:ascii="Tahoma" w:hAnsi="Tahoma" w:cs="Tahoma"/>
          <w:sz w:val="22"/>
          <w:szCs w:val="22"/>
        </w:rPr>
        <w:t xml:space="preserve"> total cost of $753,356</w:t>
      </w:r>
      <w:r w:rsidR="002967A9">
        <w:rPr>
          <w:rFonts w:ascii="Tahoma" w:hAnsi="Tahoma" w:cs="Tahoma"/>
          <w:sz w:val="22"/>
          <w:szCs w:val="22"/>
        </w:rPr>
        <w:t>.</w:t>
      </w:r>
    </w:p>
    <w:p w:rsidR="004C5F46" w:rsidRDefault="004C5F46" w:rsidP="00F10D1D">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4C5F46" w:rsidRDefault="004C5F46" w:rsidP="00F10D1D">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All permits and contracts issued</w:t>
      </w:r>
      <w:r w:rsidR="00671D61">
        <w:rPr>
          <w:rFonts w:ascii="Tahoma" w:hAnsi="Tahoma" w:cs="Tahoma"/>
          <w:sz w:val="22"/>
          <w:szCs w:val="22"/>
        </w:rPr>
        <w:t xml:space="preserve"> by Forest Service</w:t>
      </w:r>
      <w:r>
        <w:rPr>
          <w:rFonts w:ascii="Tahoma" w:hAnsi="Tahoma" w:cs="Tahoma"/>
          <w:sz w:val="22"/>
          <w:szCs w:val="22"/>
        </w:rPr>
        <w:t xml:space="preserve"> are stored and managed in the </w:t>
      </w:r>
      <w:r w:rsidR="00155C38">
        <w:rPr>
          <w:rFonts w:ascii="Tahoma" w:hAnsi="Tahoma" w:cs="Tahoma"/>
          <w:sz w:val="22"/>
          <w:szCs w:val="22"/>
        </w:rPr>
        <w:t>T</w:t>
      </w:r>
      <w:r w:rsidR="00313CAA">
        <w:rPr>
          <w:rFonts w:ascii="Tahoma" w:hAnsi="Tahoma" w:cs="Tahoma"/>
          <w:sz w:val="22"/>
          <w:szCs w:val="22"/>
        </w:rPr>
        <w:t xml:space="preserve">imber </w:t>
      </w:r>
      <w:r w:rsidR="00155C38">
        <w:rPr>
          <w:rFonts w:ascii="Tahoma" w:hAnsi="Tahoma" w:cs="Tahoma"/>
          <w:sz w:val="22"/>
          <w:szCs w:val="22"/>
        </w:rPr>
        <w:t>I</w:t>
      </w:r>
      <w:r w:rsidR="00313CAA">
        <w:rPr>
          <w:rFonts w:ascii="Tahoma" w:hAnsi="Tahoma" w:cs="Tahoma"/>
          <w:sz w:val="22"/>
          <w:szCs w:val="22"/>
        </w:rPr>
        <w:t xml:space="preserve">nformation </w:t>
      </w:r>
      <w:r w:rsidR="00155C38">
        <w:rPr>
          <w:rFonts w:ascii="Tahoma" w:hAnsi="Tahoma" w:cs="Tahoma"/>
          <w:sz w:val="22"/>
          <w:szCs w:val="22"/>
        </w:rPr>
        <w:t>M</w:t>
      </w:r>
      <w:r w:rsidR="00313CAA">
        <w:rPr>
          <w:rFonts w:ascii="Tahoma" w:hAnsi="Tahoma" w:cs="Tahoma"/>
          <w:sz w:val="22"/>
          <w:szCs w:val="22"/>
        </w:rPr>
        <w:t>anager (TIM)</w:t>
      </w:r>
      <w:r w:rsidR="00155C38">
        <w:rPr>
          <w:rFonts w:ascii="Tahoma" w:hAnsi="Tahoma" w:cs="Tahoma"/>
          <w:sz w:val="22"/>
          <w:szCs w:val="22"/>
        </w:rPr>
        <w:t xml:space="preserve"> system.  The TIM system was queried to produce the information found in </w:t>
      </w:r>
      <w:r w:rsidR="00313CAA">
        <w:rPr>
          <w:rFonts w:ascii="Tahoma" w:hAnsi="Tahoma" w:cs="Tahoma"/>
          <w:sz w:val="22"/>
          <w:szCs w:val="22"/>
        </w:rPr>
        <w:t>T</w:t>
      </w:r>
      <w:r w:rsidR="00155C38">
        <w:rPr>
          <w:rFonts w:ascii="Tahoma" w:hAnsi="Tahoma" w:cs="Tahoma"/>
          <w:sz w:val="22"/>
          <w:szCs w:val="22"/>
        </w:rPr>
        <w:t xml:space="preserve">able </w:t>
      </w:r>
      <w:r w:rsidR="00671D61">
        <w:rPr>
          <w:rFonts w:ascii="Tahoma" w:hAnsi="Tahoma" w:cs="Tahoma"/>
          <w:sz w:val="22"/>
          <w:szCs w:val="22"/>
        </w:rPr>
        <w:t>1</w:t>
      </w:r>
      <w:r w:rsidR="00155C38">
        <w:rPr>
          <w:rFonts w:ascii="Tahoma" w:hAnsi="Tahoma" w:cs="Tahoma"/>
          <w:sz w:val="22"/>
          <w:szCs w:val="22"/>
        </w:rPr>
        <w:t xml:space="preserve"> below.</w:t>
      </w:r>
    </w:p>
    <w:p w:rsidR="00165403" w:rsidRDefault="00165403">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520587" w:rsidRDefault="00671D61" w:rsidP="00767643">
      <w:pPr>
        <w:pStyle w:val="BodyTextIndent"/>
        <w:tabs>
          <w:tab w:val="clear" w:pos="0"/>
          <w:tab w:val="clear" w:pos="361"/>
          <w:tab w:val="left" w:pos="450"/>
          <w:tab w:val="left" w:pos="810"/>
        </w:tabs>
        <w:ind w:left="270"/>
        <w:rPr>
          <w:rFonts w:ascii="Tahoma" w:hAnsi="Tahoma" w:cs="Tahoma"/>
          <w:sz w:val="22"/>
          <w:szCs w:val="22"/>
        </w:rPr>
      </w:pPr>
      <w:r>
        <w:rPr>
          <w:rFonts w:ascii="Tahoma" w:hAnsi="Tahoma" w:cs="Tahoma"/>
          <w:sz w:val="22"/>
          <w:szCs w:val="22"/>
        </w:rPr>
        <w:t>Table 1</w:t>
      </w:r>
      <w:r w:rsidR="00C0408E" w:rsidRPr="00767643">
        <w:rPr>
          <w:rFonts w:ascii="Tahoma" w:hAnsi="Tahoma" w:cs="Tahoma"/>
          <w:sz w:val="22"/>
          <w:szCs w:val="22"/>
        </w:rPr>
        <w:t>:</w:t>
      </w:r>
      <w:r w:rsidR="0050635C">
        <w:rPr>
          <w:rFonts w:ascii="Tahoma" w:hAnsi="Tahoma" w:cs="Tahoma"/>
          <w:sz w:val="22"/>
          <w:szCs w:val="22"/>
        </w:rPr>
        <w:t xml:space="preserve"> </w:t>
      </w:r>
      <w:r w:rsidR="00C0408E" w:rsidRPr="00767643">
        <w:rPr>
          <w:rFonts w:ascii="Tahoma" w:hAnsi="Tahoma" w:cs="Tahoma"/>
          <w:sz w:val="22"/>
          <w:szCs w:val="22"/>
        </w:rPr>
        <w:t xml:space="preserve">Total </w:t>
      </w:r>
      <w:r w:rsidR="0050635C">
        <w:rPr>
          <w:rFonts w:ascii="Tahoma" w:hAnsi="Tahoma" w:cs="Tahoma"/>
          <w:sz w:val="22"/>
          <w:szCs w:val="22"/>
        </w:rPr>
        <w:t>n</w:t>
      </w:r>
      <w:r w:rsidR="00C0408E" w:rsidRPr="00767643">
        <w:rPr>
          <w:rFonts w:ascii="Tahoma" w:hAnsi="Tahoma" w:cs="Tahoma"/>
          <w:sz w:val="22"/>
          <w:szCs w:val="22"/>
        </w:rPr>
        <w:t xml:space="preserve">umber of </w:t>
      </w:r>
      <w:r w:rsidR="0050635C">
        <w:rPr>
          <w:rFonts w:ascii="Tahoma" w:hAnsi="Tahoma" w:cs="Tahoma"/>
          <w:sz w:val="22"/>
          <w:szCs w:val="22"/>
        </w:rPr>
        <w:t>f</w:t>
      </w:r>
      <w:r w:rsidR="00C0408E" w:rsidRPr="00767643">
        <w:rPr>
          <w:rFonts w:ascii="Tahoma" w:hAnsi="Tahoma" w:cs="Tahoma"/>
          <w:sz w:val="22"/>
          <w:szCs w:val="22"/>
        </w:rPr>
        <w:t xml:space="preserve">orms </w:t>
      </w:r>
      <w:r w:rsidR="0050635C">
        <w:rPr>
          <w:rFonts w:ascii="Tahoma" w:hAnsi="Tahoma" w:cs="Tahoma"/>
          <w:sz w:val="22"/>
          <w:szCs w:val="22"/>
        </w:rPr>
        <w:t>i</w:t>
      </w:r>
      <w:r w:rsidR="00C0408E" w:rsidRPr="00767643">
        <w:rPr>
          <w:rFonts w:ascii="Tahoma" w:hAnsi="Tahoma" w:cs="Tahoma"/>
          <w:sz w:val="22"/>
          <w:szCs w:val="22"/>
        </w:rPr>
        <w:t>ssued</w:t>
      </w:r>
      <w:r w:rsidR="00B7480D" w:rsidRPr="00767643">
        <w:rPr>
          <w:rFonts w:ascii="Tahoma" w:hAnsi="Tahoma" w:cs="Tahoma"/>
          <w:sz w:val="22"/>
          <w:szCs w:val="22"/>
        </w:rPr>
        <w:t xml:space="preserve"> to all parties</w:t>
      </w:r>
      <w:r w:rsidR="0050635C">
        <w:rPr>
          <w:rFonts w:ascii="Tahoma" w:hAnsi="Tahoma" w:cs="Tahoma"/>
          <w:sz w:val="22"/>
          <w:szCs w:val="22"/>
        </w:rPr>
        <w:t xml:space="preserve"> d</w:t>
      </w:r>
      <w:r w:rsidR="00C0408E" w:rsidRPr="00767643">
        <w:rPr>
          <w:rFonts w:ascii="Tahoma" w:hAnsi="Tahoma" w:cs="Tahoma"/>
          <w:sz w:val="22"/>
          <w:szCs w:val="22"/>
        </w:rPr>
        <w:t>uring Fiscal Years 2009-2013.</w:t>
      </w:r>
    </w:p>
    <w:tbl>
      <w:tblPr>
        <w:tblStyle w:val="TableGrid"/>
        <w:tblW w:w="0" w:type="auto"/>
        <w:tblInd w:w="468" w:type="dxa"/>
        <w:tblLook w:val="04A0" w:firstRow="1" w:lastRow="0" w:firstColumn="1" w:lastColumn="0" w:noHBand="0" w:noVBand="1"/>
      </w:tblPr>
      <w:tblGrid>
        <w:gridCol w:w="2047"/>
        <w:gridCol w:w="1689"/>
        <w:gridCol w:w="1124"/>
        <w:gridCol w:w="1170"/>
        <w:gridCol w:w="1111"/>
        <w:gridCol w:w="960"/>
        <w:gridCol w:w="1007"/>
      </w:tblGrid>
      <w:tr w:rsidR="00207C4B" w:rsidTr="00323DA2">
        <w:trPr>
          <w:trHeight w:val="540"/>
        </w:trPr>
        <w:tc>
          <w:tcPr>
            <w:tcW w:w="2047" w:type="dxa"/>
            <w:vMerge w:val="restart"/>
            <w:vAlign w:val="center"/>
          </w:tcPr>
          <w:p w:rsidR="001561EA" w:rsidRPr="00FC2888" w:rsidRDefault="001561EA" w:rsidP="00897738">
            <w:pPr>
              <w:widowControl/>
              <w:tabs>
                <w:tab w:val="left" w:pos="450"/>
              </w:tabs>
              <w:autoSpaceDE/>
              <w:autoSpaceDN/>
              <w:adjustRightInd/>
              <w:jc w:val="center"/>
              <w:rPr>
                <w:rFonts w:ascii="Tahoma" w:hAnsi="Tahoma" w:cs="Tahoma"/>
                <w:b/>
                <w:bCs/>
                <w:sz w:val="18"/>
                <w:szCs w:val="18"/>
              </w:rPr>
            </w:pPr>
            <w:r w:rsidRPr="00FC2888">
              <w:rPr>
                <w:rFonts w:ascii="Tahoma" w:hAnsi="Tahoma" w:cs="Tahoma"/>
                <w:b/>
                <w:bCs/>
                <w:sz w:val="18"/>
                <w:szCs w:val="18"/>
              </w:rPr>
              <w:t>(a)</w:t>
            </w:r>
          </w:p>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sidRPr="00FC2888">
              <w:rPr>
                <w:rFonts w:ascii="Tahoma" w:hAnsi="Tahoma" w:cs="Tahoma"/>
                <w:b/>
                <w:bCs/>
                <w:sz w:val="18"/>
                <w:szCs w:val="18"/>
              </w:rPr>
              <w:t>Description of the Collection Activity</w:t>
            </w:r>
          </w:p>
        </w:tc>
        <w:tc>
          <w:tcPr>
            <w:tcW w:w="1689" w:type="dxa"/>
            <w:vMerge w:val="restart"/>
            <w:vAlign w:val="center"/>
          </w:tcPr>
          <w:p w:rsidR="001561EA" w:rsidRPr="00FC2888" w:rsidRDefault="001561EA" w:rsidP="00897738">
            <w:pPr>
              <w:widowControl/>
              <w:tabs>
                <w:tab w:val="left" w:pos="450"/>
              </w:tabs>
              <w:autoSpaceDE/>
              <w:autoSpaceDN/>
              <w:adjustRightInd/>
              <w:jc w:val="center"/>
              <w:rPr>
                <w:rFonts w:ascii="Tahoma" w:hAnsi="Tahoma" w:cs="Tahoma"/>
                <w:b/>
                <w:bCs/>
                <w:sz w:val="18"/>
                <w:szCs w:val="18"/>
              </w:rPr>
            </w:pPr>
            <w:r w:rsidRPr="00FC2888">
              <w:rPr>
                <w:rFonts w:ascii="Tahoma" w:hAnsi="Tahoma" w:cs="Tahoma"/>
                <w:b/>
                <w:bCs/>
                <w:sz w:val="18"/>
                <w:szCs w:val="18"/>
              </w:rPr>
              <w:t>(b)</w:t>
            </w:r>
          </w:p>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sidRPr="00FC2888">
              <w:rPr>
                <w:rFonts w:ascii="Tahoma" w:hAnsi="Tahoma" w:cs="Tahoma"/>
                <w:b/>
                <w:bCs/>
                <w:sz w:val="18"/>
                <w:szCs w:val="18"/>
              </w:rPr>
              <w:t>Form Number</w:t>
            </w:r>
          </w:p>
        </w:tc>
        <w:tc>
          <w:tcPr>
            <w:tcW w:w="5372" w:type="dxa"/>
            <w:gridSpan w:val="5"/>
          </w:tcPr>
          <w:p w:rsidR="001561EA" w:rsidRPr="00FC2888" w:rsidRDefault="001561EA" w:rsidP="001561EA">
            <w:pPr>
              <w:widowControl/>
              <w:tabs>
                <w:tab w:val="left" w:pos="450"/>
              </w:tabs>
              <w:autoSpaceDE/>
              <w:autoSpaceDN/>
              <w:adjustRightInd/>
              <w:jc w:val="center"/>
              <w:rPr>
                <w:rFonts w:ascii="Tahoma" w:hAnsi="Tahoma" w:cs="Tahoma"/>
                <w:b/>
                <w:bCs/>
                <w:sz w:val="18"/>
                <w:szCs w:val="18"/>
              </w:rPr>
            </w:pPr>
            <w:r w:rsidRPr="00FC2888">
              <w:rPr>
                <w:rFonts w:ascii="Tahoma" w:hAnsi="Tahoma" w:cs="Tahoma"/>
                <w:b/>
                <w:bCs/>
                <w:sz w:val="18"/>
                <w:szCs w:val="18"/>
              </w:rPr>
              <w:t>(c)</w:t>
            </w:r>
          </w:p>
          <w:p w:rsidR="001561EA" w:rsidRPr="00323DA2" w:rsidRDefault="001561EA" w:rsidP="00323DA2">
            <w:pPr>
              <w:tabs>
                <w:tab w:val="left" w:pos="450"/>
              </w:tabs>
              <w:spacing w:after="172"/>
              <w:jc w:val="center"/>
              <w:rPr>
                <w:rFonts w:ascii="Tahoma" w:hAnsi="Tahoma" w:cs="Tahoma"/>
                <w:b/>
                <w:bCs/>
                <w:sz w:val="18"/>
                <w:szCs w:val="18"/>
              </w:rPr>
            </w:pPr>
            <w:r w:rsidRPr="00FC2888">
              <w:rPr>
                <w:rFonts w:ascii="Tahoma" w:hAnsi="Tahoma" w:cs="Tahoma"/>
                <w:b/>
                <w:bCs/>
                <w:sz w:val="18"/>
                <w:szCs w:val="18"/>
              </w:rPr>
              <w:t>Number of forms issued</w:t>
            </w:r>
          </w:p>
        </w:tc>
      </w:tr>
      <w:tr w:rsidR="00207C4B" w:rsidTr="00323DA2">
        <w:trPr>
          <w:trHeight w:val="540"/>
        </w:trPr>
        <w:tc>
          <w:tcPr>
            <w:tcW w:w="2047" w:type="dxa"/>
            <w:vMerge/>
          </w:tcPr>
          <w:p w:rsidR="001561EA" w:rsidRPr="00FC2888" w:rsidRDefault="001561EA" w:rsidP="001561EA">
            <w:pPr>
              <w:widowControl/>
              <w:tabs>
                <w:tab w:val="left" w:pos="450"/>
              </w:tabs>
              <w:autoSpaceDE/>
              <w:autoSpaceDN/>
              <w:adjustRightInd/>
              <w:jc w:val="center"/>
              <w:rPr>
                <w:rFonts w:ascii="Tahoma" w:hAnsi="Tahoma" w:cs="Tahoma"/>
                <w:b/>
                <w:bCs/>
                <w:sz w:val="18"/>
                <w:szCs w:val="18"/>
              </w:rPr>
            </w:pPr>
          </w:p>
        </w:tc>
        <w:tc>
          <w:tcPr>
            <w:tcW w:w="1689" w:type="dxa"/>
            <w:vMerge/>
          </w:tcPr>
          <w:p w:rsidR="001561EA" w:rsidRPr="00FC2888" w:rsidRDefault="001561EA" w:rsidP="001561EA">
            <w:pPr>
              <w:widowControl/>
              <w:tabs>
                <w:tab w:val="left" w:pos="450"/>
              </w:tabs>
              <w:autoSpaceDE/>
              <w:autoSpaceDN/>
              <w:adjustRightInd/>
              <w:jc w:val="center"/>
              <w:rPr>
                <w:rFonts w:ascii="Tahoma" w:hAnsi="Tahoma" w:cs="Tahoma"/>
                <w:b/>
                <w:bCs/>
                <w:sz w:val="18"/>
                <w:szCs w:val="18"/>
              </w:rPr>
            </w:pPr>
          </w:p>
        </w:tc>
        <w:tc>
          <w:tcPr>
            <w:tcW w:w="1124" w:type="dxa"/>
            <w:vAlign w:val="center"/>
          </w:tcPr>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Pr>
                <w:rFonts w:ascii="Tahoma" w:hAnsi="Tahoma" w:cs="Tahoma"/>
                <w:b/>
                <w:bCs/>
                <w:sz w:val="18"/>
                <w:szCs w:val="18"/>
              </w:rPr>
              <w:t>FY2009</w:t>
            </w:r>
          </w:p>
        </w:tc>
        <w:tc>
          <w:tcPr>
            <w:tcW w:w="1170" w:type="dxa"/>
            <w:vAlign w:val="center"/>
          </w:tcPr>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Pr>
                <w:rFonts w:ascii="Tahoma" w:hAnsi="Tahoma" w:cs="Tahoma"/>
                <w:b/>
                <w:bCs/>
                <w:sz w:val="18"/>
                <w:szCs w:val="18"/>
              </w:rPr>
              <w:t>FY2010</w:t>
            </w:r>
          </w:p>
        </w:tc>
        <w:tc>
          <w:tcPr>
            <w:tcW w:w="1111" w:type="dxa"/>
            <w:vAlign w:val="center"/>
          </w:tcPr>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Pr>
                <w:rFonts w:ascii="Tahoma" w:hAnsi="Tahoma" w:cs="Tahoma"/>
                <w:b/>
                <w:bCs/>
                <w:sz w:val="18"/>
                <w:szCs w:val="18"/>
              </w:rPr>
              <w:t>FY2011</w:t>
            </w:r>
          </w:p>
        </w:tc>
        <w:tc>
          <w:tcPr>
            <w:tcW w:w="960" w:type="dxa"/>
            <w:vAlign w:val="center"/>
          </w:tcPr>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Pr>
                <w:rFonts w:ascii="Tahoma" w:hAnsi="Tahoma" w:cs="Tahoma"/>
                <w:b/>
                <w:bCs/>
                <w:sz w:val="18"/>
                <w:szCs w:val="18"/>
              </w:rPr>
              <w:t>FY2012</w:t>
            </w:r>
          </w:p>
        </w:tc>
        <w:tc>
          <w:tcPr>
            <w:tcW w:w="1007" w:type="dxa"/>
            <w:vAlign w:val="center"/>
          </w:tcPr>
          <w:p w:rsidR="001561EA" w:rsidRDefault="001561EA" w:rsidP="00323DA2">
            <w:pPr>
              <w:pStyle w:val="BodyTextIndent"/>
              <w:tabs>
                <w:tab w:val="clear" w:pos="0"/>
                <w:tab w:val="clear" w:pos="361"/>
                <w:tab w:val="left" w:pos="450"/>
                <w:tab w:val="left" w:pos="810"/>
              </w:tabs>
              <w:ind w:left="0"/>
              <w:jc w:val="center"/>
              <w:rPr>
                <w:rFonts w:ascii="Tahoma" w:hAnsi="Tahoma" w:cs="Tahoma"/>
                <w:sz w:val="22"/>
                <w:szCs w:val="22"/>
              </w:rPr>
            </w:pPr>
            <w:r>
              <w:rPr>
                <w:rFonts w:ascii="Tahoma" w:hAnsi="Tahoma" w:cs="Tahoma"/>
                <w:b/>
                <w:bCs/>
                <w:sz w:val="18"/>
                <w:szCs w:val="18"/>
              </w:rPr>
              <w:t>FY2013</w:t>
            </w:r>
          </w:p>
        </w:tc>
      </w:tr>
      <w:tr w:rsidR="00207C4B" w:rsidRPr="002F1500" w:rsidTr="00323DA2">
        <w:tc>
          <w:tcPr>
            <w:tcW w:w="2047" w:type="dxa"/>
          </w:tcPr>
          <w:p w:rsidR="001561EA" w:rsidRPr="00323DA2" w:rsidRDefault="001561EA" w:rsidP="00767643">
            <w:pPr>
              <w:pStyle w:val="BodyTextIndent"/>
              <w:tabs>
                <w:tab w:val="clear" w:pos="0"/>
                <w:tab w:val="clear" w:pos="361"/>
                <w:tab w:val="left" w:pos="450"/>
                <w:tab w:val="left" w:pos="810"/>
              </w:tabs>
              <w:ind w:left="0"/>
              <w:rPr>
                <w:rFonts w:ascii="Tahoma" w:hAnsi="Tahoma" w:cs="Tahoma"/>
                <w:b/>
                <w:sz w:val="18"/>
                <w:szCs w:val="18"/>
              </w:rPr>
            </w:pPr>
            <w:r w:rsidRPr="00897738">
              <w:rPr>
                <w:rFonts w:ascii="Tahoma" w:hAnsi="Tahoma" w:cs="Tahoma"/>
                <w:sz w:val="18"/>
                <w:szCs w:val="18"/>
              </w:rPr>
              <w:t>Forest Service &amp; BLM – Forest Products Removal Permit and Cash Receipt</w:t>
            </w:r>
          </w:p>
        </w:tc>
        <w:tc>
          <w:tcPr>
            <w:tcW w:w="1689" w:type="dxa"/>
          </w:tcPr>
          <w:p w:rsidR="002F1500" w:rsidRDefault="002F1500" w:rsidP="00767643">
            <w:pPr>
              <w:pStyle w:val="BodyTextIndent"/>
              <w:tabs>
                <w:tab w:val="clear" w:pos="0"/>
                <w:tab w:val="clear" w:pos="361"/>
                <w:tab w:val="left" w:pos="450"/>
                <w:tab w:val="left" w:pos="810"/>
              </w:tabs>
              <w:ind w:left="0"/>
              <w:rPr>
                <w:rFonts w:ascii="Tahoma" w:hAnsi="Tahoma" w:cs="Tahoma"/>
                <w:sz w:val="18"/>
                <w:szCs w:val="18"/>
              </w:rPr>
            </w:pPr>
            <w:r w:rsidRPr="00897738">
              <w:rPr>
                <w:rFonts w:ascii="Tahoma" w:hAnsi="Tahoma" w:cs="Tahoma"/>
                <w:sz w:val="18"/>
                <w:szCs w:val="18"/>
              </w:rPr>
              <w:t>FS-2400-1</w:t>
            </w:r>
            <w:r w:rsidR="001561EA" w:rsidRPr="00323DA2">
              <w:rPr>
                <w:rFonts w:ascii="Tahoma" w:hAnsi="Tahoma" w:cs="Tahoma"/>
                <w:sz w:val="18"/>
                <w:szCs w:val="18"/>
              </w:rPr>
              <w:t xml:space="preserve"> </w:t>
            </w:r>
          </w:p>
          <w:p w:rsidR="001561EA" w:rsidRPr="00323DA2" w:rsidRDefault="001561EA" w:rsidP="00767643">
            <w:pPr>
              <w:pStyle w:val="BodyTextIndent"/>
              <w:tabs>
                <w:tab w:val="clear" w:pos="0"/>
                <w:tab w:val="clear" w:pos="361"/>
                <w:tab w:val="left" w:pos="450"/>
                <w:tab w:val="left" w:pos="810"/>
              </w:tabs>
              <w:ind w:left="0"/>
              <w:rPr>
                <w:rFonts w:ascii="Tahoma" w:hAnsi="Tahoma" w:cs="Tahoma"/>
                <w:sz w:val="18"/>
                <w:szCs w:val="18"/>
              </w:rPr>
            </w:pPr>
            <w:r w:rsidRPr="00323DA2">
              <w:rPr>
                <w:rFonts w:ascii="Tahoma" w:hAnsi="Tahoma" w:cs="Tahoma"/>
                <w:sz w:val="18"/>
                <w:szCs w:val="18"/>
              </w:rPr>
              <w:t>BLM</w:t>
            </w:r>
            <w:r>
              <w:rPr>
                <w:rFonts w:ascii="Tahoma" w:hAnsi="Tahoma" w:cs="Tahoma"/>
                <w:sz w:val="18"/>
                <w:szCs w:val="18"/>
              </w:rPr>
              <w:t>-</w:t>
            </w:r>
            <w:r w:rsidRPr="00323DA2">
              <w:rPr>
                <w:rFonts w:ascii="Tahoma" w:hAnsi="Tahoma" w:cs="Tahoma"/>
                <w:sz w:val="18"/>
                <w:szCs w:val="18"/>
              </w:rPr>
              <w:t>5450-24</w:t>
            </w:r>
          </w:p>
        </w:tc>
        <w:tc>
          <w:tcPr>
            <w:tcW w:w="1124" w:type="dxa"/>
          </w:tcPr>
          <w:p w:rsid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258,940</w:t>
            </w:r>
          </w:p>
          <w:p w:rsidR="00207C4B" w:rsidRP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u w:val="single"/>
              </w:rPr>
            </w:pPr>
            <w:r w:rsidRPr="00207C4B">
              <w:rPr>
                <w:rFonts w:ascii="Tahoma" w:hAnsi="Tahoma" w:cs="Tahoma"/>
                <w:sz w:val="18"/>
                <w:szCs w:val="18"/>
                <w:u w:val="single"/>
              </w:rPr>
              <w:t xml:space="preserve">   7,877      </w:t>
            </w:r>
          </w:p>
          <w:p w:rsidR="001561EA" w:rsidRPr="00207C4B" w:rsidRDefault="002F1500" w:rsidP="00323DA2">
            <w:pPr>
              <w:pStyle w:val="BodyTextIndent"/>
              <w:tabs>
                <w:tab w:val="clear" w:pos="0"/>
                <w:tab w:val="clear" w:pos="361"/>
                <w:tab w:val="left" w:pos="450"/>
                <w:tab w:val="left" w:pos="810"/>
              </w:tabs>
              <w:ind w:left="0"/>
              <w:jc w:val="center"/>
              <w:rPr>
                <w:rFonts w:ascii="Tahoma" w:hAnsi="Tahoma" w:cs="Tahoma"/>
                <w:sz w:val="18"/>
                <w:szCs w:val="18"/>
              </w:rPr>
            </w:pPr>
            <w:r w:rsidRPr="00207C4B">
              <w:rPr>
                <w:rFonts w:ascii="Tahoma" w:hAnsi="Tahoma" w:cs="Tahoma"/>
                <w:sz w:val="18"/>
                <w:szCs w:val="18"/>
              </w:rPr>
              <w:t>266,817</w:t>
            </w:r>
          </w:p>
        </w:tc>
        <w:tc>
          <w:tcPr>
            <w:tcW w:w="1170" w:type="dxa"/>
          </w:tcPr>
          <w:p w:rsid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264,982</w:t>
            </w:r>
          </w:p>
          <w:p w:rsidR="00207C4B" w:rsidRP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u w:val="single"/>
              </w:rPr>
            </w:pPr>
            <w:r w:rsidRPr="00207C4B">
              <w:rPr>
                <w:rFonts w:ascii="Tahoma" w:hAnsi="Tahoma" w:cs="Tahoma"/>
                <w:sz w:val="18"/>
                <w:szCs w:val="18"/>
                <w:u w:val="single"/>
              </w:rPr>
              <w:t xml:space="preserve">    8,804</w:t>
            </w:r>
          </w:p>
          <w:p w:rsidR="001561EA" w:rsidRPr="00323DA2" w:rsidRDefault="002F1500"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273,786</w:t>
            </w:r>
          </w:p>
        </w:tc>
        <w:tc>
          <w:tcPr>
            <w:tcW w:w="1111" w:type="dxa"/>
          </w:tcPr>
          <w:p w:rsid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262,736</w:t>
            </w:r>
          </w:p>
          <w:p w:rsidR="00207C4B" w:rsidRP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u w:val="single"/>
              </w:rPr>
            </w:pPr>
            <w:r w:rsidRPr="00207C4B">
              <w:rPr>
                <w:rFonts w:ascii="Tahoma" w:hAnsi="Tahoma" w:cs="Tahoma"/>
                <w:sz w:val="18"/>
                <w:szCs w:val="18"/>
                <w:u w:val="single"/>
              </w:rPr>
              <w:t xml:space="preserve">    8,623</w:t>
            </w:r>
          </w:p>
          <w:p w:rsidR="001561EA" w:rsidRPr="00323DA2" w:rsidRDefault="002F1500"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271,359</w:t>
            </w:r>
          </w:p>
        </w:tc>
        <w:tc>
          <w:tcPr>
            <w:tcW w:w="960" w:type="dxa"/>
          </w:tcPr>
          <w:p w:rsid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252,420</w:t>
            </w:r>
          </w:p>
          <w:p w:rsidR="00207C4B" w:rsidRP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u w:val="single"/>
              </w:rPr>
            </w:pPr>
            <w:r w:rsidRPr="00207C4B">
              <w:rPr>
                <w:rFonts w:ascii="Tahoma" w:hAnsi="Tahoma" w:cs="Tahoma"/>
                <w:sz w:val="18"/>
                <w:szCs w:val="18"/>
                <w:u w:val="single"/>
              </w:rPr>
              <w:t xml:space="preserve">   9,920</w:t>
            </w:r>
          </w:p>
          <w:p w:rsidR="001561EA" w:rsidRPr="00323DA2" w:rsidRDefault="002F1500"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262,340</w:t>
            </w:r>
          </w:p>
        </w:tc>
        <w:tc>
          <w:tcPr>
            <w:tcW w:w="1007" w:type="dxa"/>
          </w:tcPr>
          <w:p w:rsid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260,645</w:t>
            </w:r>
          </w:p>
          <w:p w:rsidR="00207C4B" w:rsidRPr="00207C4B" w:rsidRDefault="00207C4B" w:rsidP="00323DA2">
            <w:pPr>
              <w:pStyle w:val="BodyTextIndent"/>
              <w:tabs>
                <w:tab w:val="clear" w:pos="0"/>
                <w:tab w:val="clear" w:pos="361"/>
                <w:tab w:val="left" w:pos="450"/>
                <w:tab w:val="left" w:pos="810"/>
              </w:tabs>
              <w:ind w:left="0"/>
              <w:jc w:val="center"/>
              <w:rPr>
                <w:rFonts w:ascii="Tahoma" w:hAnsi="Tahoma" w:cs="Tahoma"/>
                <w:sz w:val="18"/>
                <w:szCs w:val="18"/>
                <w:u w:val="single"/>
              </w:rPr>
            </w:pPr>
            <w:r w:rsidRPr="00207C4B">
              <w:rPr>
                <w:rFonts w:ascii="Tahoma" w:hAnsi="Tahoma" w:cs="Tahoma"/>
                <w:sz w:val="18"/>
                <w:szCs w:val="18"/>
                <w:u w:val="single"/>
              </w:rPr>
              <w:t xml:space="preserve">  10,427</w:t>
            </w:r>
          </w:p>
          <w:p w:rsidR="001561EA" w:rsidRPr="00323DA2" w:rsidRDefault="002F1500"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271,072</w:t>
            </w:r>
          </w:p>
        </w:tc>
      </w:tr>
      <w:tr w:rsidR="00207C4B" w:rsidRPr="00897738" w:rsidTr="0018485E">
        <w:tc>
          <w:tcPr>
            <w:tcW w:w="2047" w:type="dxa"/>
          </w:tcPr>
          <w:p w:rsidR="001561EA" w:rsidRPr="00897738" w:rsidRDefault="001561EA" w:rsidP="00767643">
            <w:pPr>
              <w:pStyle w:val="BodyTextIndent"/>
              <w:tabs>
                <w:tab w:val="clear" w:pos="0"/>
                <w:tab w:val="clear" w:pos="361"/>
                <w:tab w:val="left" w:pos="450"/>
                <w:tab w:val="left" w:pos="810"/>
              </w:tabs>
              <w:ind w:left="0"/>
              <w:rPr>
                <w:rFonts w:ascii="Tahoma" w:hAnsi="Tahoma" w:cs="Tahoma"/>
                <w:sz w:val="18"/>
                <w:szCs w:val="18"/>
              </w:rPr>
            </w:pPr>
            <w:r w:rsidRPr="00FC2888">
              <w:rPr>
                <w:rFonts w:ascii="Tahoma" w:hAnsi="Tahoma" w:cs="Tahoma"/>
                <w:sz w:val="18"/>
                <w:szCs w:val="18"/>
              </w:rPr>
              <w:t>Forest Service Free Use Permit</w:t>
            </w:r>
          </w:p>
        </w:tc>
        <w:tc>
          <w:tcPr>
            <w:tcW w:w="1689" w:type="dxa"/>
            <w:vAlign w:val="center"/>
          </w:tcPr>
          <w:p w:rsidR="001561EA" w:rsidRPr="00897738" w:rsidRDefault="002F1500" w:rsidP="0018485E">
            <w:pPr>
              <w:pStyle w:val="BodyTextIndent"/>
              <w:tabs>
                <w:tab w:val="clear" w:pos="0"/>
                <w:tab w:val="clear" w:pos="361"/>
                <w:tab w:val="left" w:pos="450"/>
                <w:tab w:val="left" w:pos="810"/>
              </w:tabs>
              <w:ind w:left="0"/>
              <w:rPr>
                <w:rFonts w:ascii="Tahoma" w:hAnsi="Tahoma" w:cs="Tahoma"/>
                <w:sz w:val="18"/>
                <w:szCs w:val="18"/>
              </w:rPr>
            </w:pPr>
            <w:r>
              <w:rPr>
                <w:rFonts w:ascii="Tahoma" w:hAnsi="Tahoma" w:cs="Tahoma"/>
                <w:sz w:val="18"/>
                <w:szCs w:val="18"/>
              </w:rPr>
              <w:t>FS-2400-8</w:t>
            </w:r>
          </w:p>
        </w:tc>
        <w:tc>
          <w:tcPr>
            <w:tcW w:w="1124"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23,319</w:t>
            </w:r>
          </w:p>
        </w:tc>
        <w:tc>
          <w:tcPr>
            <w:tcW w:w="1170"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25,466</w:t>
            </w:r>
          </w:p>
        </w:tc>
        <w:tc>
          <w:tcPr>
            <w:tcW w:w="1111"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20,091</w:t>
            </w:r>
          </w:p>
        </w:tc>
        <w:tc>
          <w:tcPr>
            <w:tcW w:w="960"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21,251</w:t>
            </w:r>
          </w:p>
        </w:tc>
        <w:tc>
          <w:tcPr>
            <w:tcW w:w="1007"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22,652</w:t>
            </w:r>
          </w:p>
        </w:tc>
      </w:tr>
      <w:tr w:rsidR="00207C4B" w:rsidRPr="00897738" w:rsidTr="0018485E">
        <w:tc>
          <w:tcPr>
            <w:tcW w:w="2047" w:type="dxa"/>
          </w:tcPr>
          <w:p w:rsidR="001561EA" w:rsidRPr="00FC2888" w:rsidRDefault="002F1500" w:rsidP="00767643">
            <w:pPr>
              <w:pStyle w:val="BodyTextIndent"/>
              <w:tabs>
                <w:tab w:val="clear" w:pos="0"/>
                <w:tab w:val="clear" w:pos="361"/>
                <w:tab w:val="left" w:pos="450"/>
                <w:tab w:val="left" w:pos="810"/>
              </w:tabs>
              <w:ind w:left="0"/>
              <w:rPr>
                <w:rFonts w:ascii="Tahoma" w:hAnsi="Tahoma" w:cs="Tahoma"/>
                <w:sz w:val="18"/>
                <w:szCs w:val="18"/>
              </w:rPr>
            </w:pPr>
            <w:r w:rsidRPr="00FC2888">
              <w:rPr>
                <w:rFonts w:ascii="Tahoma" w:hAnsi="Tahoma" w:cs="Tahoma"/>
                <w:sz w:val="18"/>
                <w:szCs w:val="18"/>
              </w:rPr>
              <w:t>Forest Service Forest Products Contract and Cash Receipt</w:t>
            </w:r>
          </w:p>
        </w:tc>
        <w:tc>
          <w:tcPr>
            <w:tcW w:w="1689" w:type="dxa"/>
            <w:vAlign w:val="center"/>
          </w:tcPr>
          <w:p w:rsidR="001561EA" w:rsidRPr="00897738" w:rsidRDefault="002F1500" w:rsidP="0018485E">
            <w:pPr>
              <w:pStyle w:val="BodyTextIndent"/>
              <w:tabs>
                <w:tab w:val="clear" w:pos="0"/>
                <w:tab w:val="clear" w:pos="361"/>
                <w:tab w:val="left" w:pos="450"/>
                <w:tab w:val="left" w:pos="810"/>
              </w:tabs>
              <w:ind w:left="0"/>
              <w:rPr>
                <w:rFonts w:ascii="Tahoma" w:hAnsi="Tahoma" w:cs="Tahoma"/>
                <w:sz w:val="18"/>
                <w:szCs w:val="18"/>
              </w:rPr>
            </w:pPr>
            <w:r>
              <w:rPr>
                <w:rFonts w:ascii="Tahoma" w:hAnsi="Tahoma" w:cs="Tahoma"/>
                <w:sz w:val="18"/>
                <w:szCs w:val="18"/>
              </w:rPr>
              <w:t>FS-2400-4</w:t>
            </w:r>
          </w:p>
        </w:tc>
        <w:tc>
          <w:tcPr>
            <w:tcW w:w="1124"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474</w:t>
            </w:r>
          </w:p>
        </w:tc>
        <w:tc>
          <w:tcPr>
            <w:tcW w:w="1170"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432</w:t>
            </w:r>
          </w:p>
        </w:tc>
        <w:tc>
          <w:tcPr>
            <w:tcW w:w="1111"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404</w:t>
            </w:r>
          </w:p>
        </w:tc>
        <w:tc>
          <w:tcPr>
            <w:tcW w:w="960"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305</w:t>
            </w:r>
          </w:p>
        </w:tc>
        <w:tc>
          <w:tcPr>
            <w:tcW w:w="1007" w:type="dxa"/>
            <w:vAlign w:val="center"/>
          </w:tcPr>
          <w:p w:rsidR="001561EA"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295</w:t>
            </w:r>
          </w:p>
        </w:tc>
      </w:tr>
      <w:tr w:rsidR="00207C4B" w:rsidRPr="00897738" w:rsidTr="0018485E">
        <w:tc>
          <w:tcPr>
            <w:tcW w:w="2047" w:type="dxa"/>
          </w:tcPr>
          <w:p w:rsidR="002F1500" w:rsidRPr="00FC2888" w:rsidRDefault="002F1500" w:rsidP="00767643">
            <w:pPr>
              <w:pStyle w:val="BodyTextIndent"/>
              <w:tabs>
                <w:tab w:val="clear" w:pos="0"/>
                <w:tab w:val="clear" w:pos="361"/>
                <w:tab w:val="left" w:pos="450"/>
                <w:tab w:val="left" w:pos="810"/>
              </w:tabs>
              <w:ind w:left="0"/>
              <w:rPr>
                <w:rFonts w:ascii="Tahoma" w:hAnsi="Tahoma" w:cs="Tahoma"/>
                <w:sz w:val="18"/>
                <w:szCs w:val="18"/>
              </w:rPr>
            </w:pPr>
            <w:r w:rsidRPr="00FC2888">
              <w:rPr>
                <w:rFonts w:ascii="Tahoma" w:hAnsi="Tahoma" w:cs="Tahoma"/>
                <w:sz w:val="18"/>
                <w:szCs w:val="18"/>
              </w:rPr>
              <w:t>Forest Service Forest Products Contract and Cash Receipt</w:t>
            </w:r>
          </w:p>
        </w:tc>
        <w:tc>
          <w:tcPr>
            <w:tcW w:w="1689" w:type="dxa"/>
            <w:vAlign w:val="center"/>
          </w:tcPr>
          <w:p w:rsidR="002F1500" w:rsidRDefault="002F1500" w:rsidP="0018485E">
            <w:pPr>
              <w:pStyle w:val="BodyTextIndent"/>
              <w:tabs>
                <w:tab w:val="clear" w:pos="0"/>
                <w:tab w:val="clear" w:pos="361"/>
                <w:tab w:val="left" w:pos="450"/>
                <w:tab w:val="left" w:pos="810"/>
              </w:tabs>
              <w:ind w:left="0"/>
              <w:rPr>
                <w:rFonts w:ascii="Tahoma" w:hAnsi="Tahoma" w:cs="Tahoma"/>
                <w:sz w:val="18"/>
                <w:szCs w:val="18"/>
              </w:rPr>
            </w:pPr>
            <w:r>
              <w:rPr>
                <w:rFonts w:ascii="Tahoma" w:hAnsi="Tahoma" w:cs="Tahoma"/>
                <w:sz w:val="18"/>
                <w:szCs w:val="18"/>
              </w:rPr>
              <w:t>FS-2400-04ANF</w:t>
            </w:r>
          </w:p>
        </w:tc>
        <w:tc>
          <w:tcPr>
            <w:tcW w:w="1124" w:type="dxa"/>
            <w:vAlign w:val="center"/>
          </w:tcPr>
          <w:p w:rsidR="002F1500"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N/A</w:t>
            </w:r>
          </w:p>
        </w:tc>
        <w:tc>
          <w:tcPr>
            <w:tcW w:w="1170" w:type="dxa"/>
            <w:vAlign w:val="center"/>
          </w:tcPr>
          <w:p w:rsidR="002F1500"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N/A</w:t>
            </w:r>
          </w:p>
        </w:tc>
        <w:tc>
          <w:tcPr>
            <w:tcW w:w="1111" w:type="dxa"/>
            <w:vAlign w:val="center"/>
          </w:tcPr>
          <w:p w:rsidR="002F1500"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N/A</w:t>
            </w:r>
          </w:p>
        </w:tc>
        <w:tc>
          <w:tcPr>
            <w:tcW w:w="960" w:type="dxa"/>
            <w:vAlign w:val="center"/>
          </w:tcPr>
          <w:p w:rsidR="002F1500"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N/A</w:t>
            </w:r>
          </w:p>
        </w:tc>
        <w:tc>
          <w:tcPr>
            <w:tcW w:w="1007" w:type="dxa"/>
            <w:vAlign w:val="center"/>
          </w:tcPr>
          <w:p w:rsidR="002F1500" w:rsidRPr="00897738" w:rsidRDefault="002F1500" w:rsidP="0018485E">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26</w:t>
            </w:r>
          </w:p>
        </w:tc>
      </w:tr>
      <w:tr w:rsidR="00207C4B" w:rsidRPr="00897738" w:rsidTr="0018485E">
        <w:tc>
          <w:tcPr>
            <w:tcW w:w="2047" w:type="dxa"/>
          </w:tcPr>
          <w:p w:rsidR="002F1500" w:rsidRPr="00323DA2" w:rsidRDefault="002F1500" w:rsidP="00323DA2">
            <w:pPr>
              <w:pStyle w:val="BodyTextIndent"/>
              <w:tabs>
                <w:tab w:val="clear" w:pos="0"/>
                <w:tab w:val="clear" w:pos="361"/>
                <w:tab w:val="left" w:pos="450"/>
                <w:tab w:val="left" w:pos="810"/>
              </w:tabs>
              <w:ind w:left="0"/>
              <w:jc w:val="center"/>
              <w:rPr>
                <w:rFonts w:ascii="Tahoma" w:hAnsi="Tahoma" w:cs="Tahoma"/>
                <w:b/>
                <w:sz w:val="18"/>
                <w:szCs w:val="18"/>
              </w:rPr>
            </w:pPr>
            <w:r w:rsidRPr="00FC2888">
              <w:rPr>
                <w:rFonts w:ascii="Tahoma" w:hAnsi="Tahoma" w:cs="Tahoma"/>
                <w:b/>
                <w:sz w:val="18"/>
                <w:szCs w:val="18"/>
              </w:rPr>
              <w:t>Total</w:t>
            </w:r>
            <w:r>
              <w:rPr>
                <w:rFonts w:ascii="Tahoma" w:hAnsi="Tahoma" w:cs="Tahoma"/>
                <w:b/>
                <w:sz w:val="18"/>
                <w:szCs w:val="18"/>
              </w:rPr>
              <w:t xml:space="preserve"> responses received</w:t>
            </w:r>
          </w:p>
        </w:tc>
        <w:tc>
          <w:tcPr>
            <w:tcW w:w="1689" w:type="dxa"/>
          </w:tcPr>
          <w:p w:rsidR="002F1500" w:rsidRDefault="002F1500" w:rsidP="00323DA2">
            <w:pPr>
              <w:pStyle w:val="BodyTextIndent"/>
              <w:tabs>
                <w:tab w:val="clear" w:pos="0"/>
                <w:tab w:val="clear" w:pos="361"/>
                <w:tab w:val="left" w:pos="450"/>
                <w:tab w:val="left" w:pos="810"/>
              </w:tabs>
              <w:ind w:left="0"/>
              <w:jc w:val="center"/>
              <w:rPr>
                <w:rFonts w:ascii="Tahoma" w:hAnsi="Tahoma" w:cs="Tahoma"/>
                <w:sz w:val="18"/>
                <w:szCs w:val="18"/>
              </w:rPr>
            </w:pPr>
            <w:r>
              <w:rPr>
                <w:rFonts w:ascii="Tahoma" w:hAnsi="Tahoma" w:cs="Tahoma"/>
                <w:sz w:val="18"/>
                <w:szCs w:val="18"/>
              </w:rPr>
              <w:t>-</w:t>
            </w:r>
          </w:p>
        </w:tc>
        <w:tc>
          <w:tcPr>
            <w:tcW w:w="1124" w:type="dxa"/>
            <w:vAlign w:val="center"/>
          </w:tcPr>
          <w:p w:rsidR="002F1500" w:rsidRPr="00323DA2" w:rsidRDefault="002F1500" w:rsidP="0018485E">
            <w:pPr>
              <w:pStyle w:val="BodyTextIndent"/>
              <w:tabs>
                <w:tab w:val="clear" w:pos="0"/>
                <w:tab w:val="clear" w:pos="361"/>
                <w:tab w:val="left" w:pos="450"/>
                <w:tab w:val="left" w:pos="810"/>
              </w:tabs>
              <w:ind w:left="0"/>
              <w:jc w:val="center"/>
              <w:rPr>
                <w:rFonts w:ascii="Tahoma" w:hAnsi="Tahoma" w:cs="Tahoma"/>
                <w:b/>
                <w:sz w:val="18"/>
                <w:szCs w:val="18"/>
              </w:rPr>
            </w:pPr>
            <w:r w:rsidRPr="00323DA2">
              <w:rPr>
                <w:rFonts w:ascii="Tahoma" w:hAnsi="Tahoma" w:cs="Tahoma"/>
                <w:b/>
                <w:sz w:val="18"/>
                <w:szCs w:val="18"/>
              </w:rPr>
              <w:t>290,610</w:t>
            </w:r>
          </w:p>
        </w:tc>
        <w:tc>
          <w:tcPr>
            <w:tcW w:w="1170" w:type="dxa"/>
            <w:vAlign w:val="center"/>
          </w:tcPr>
          <w:p w:rsidR="002F1500" w:rsidRPr="00323DA2" w:rsidRDefault="002F1500" w:rsidP="0018485E">
            <w:pPr>
              <w:pStyle w:val="BodyTextIndent"/>
              <w:tabs>
                <w:tab w:val="clear" w:pos="0"/>
                <w:tab w:val="clear" w:pos="361"/>
                <w:tab w:val="left" w:pos="450"/>
                <w:tab w:val="left" w:pos="810"/>
              </w:tabs>
              <w:ind w:left="0"/>
              <w:jc w:val="center"/>
              <w:rPr>
                <w:rFonts w:ascii="Tahoma" w:hAnsi="Tahoma" w:cs="Tahoma"/>
                <w:b/>
                <w:sz w:val="18"/>
                <w:szCs w:val="18"/>
              </w:rPr>
            </w:pPr>
            <w:r w:rsidRPr="00323DA2">
              <w:rPr>
                <w:rFonts w:ascii="Tahoma" w:hAnsi="Tahoma" w:cs="Tahoma"/>
                <w:b/>
                <w:sz w:val="18"/>
                <w:szCs w:val="18"/>
              </w:rPr>
              <w:t>299,684</w:t>
            </w:r>
          </w:p>
        </w:tc>
        <w:tc>
          <w:tcPr>
            <w:tcW w:w="1111" w:type="dxa"/>
            <w:vAlign w:val="center"/>
          </w:tcPr>
          <w:p w:rsidR="002F1500" w:rsidRPr="00323DA2" w:rsidRDefault="002F1500" w:rsidP="0018485E">
            <w:pPr>
              <w:pStyle w:val="BodyTextIndent"/>
              <w:tabs>
                <w:tab w:val="clear" w:pos="0"/>
                <w:tab w:val="clear" w:pos="361"/>
                <w:tab w:val="left" w:pos="450"/>
                <w:tab w:val="left" w:pos="810"/>
              </w:tabs>
              <w:ind w:left="0"/>
              <w:jc w:val="center"/>
              <w:rPr>
                <w:rFonts w:ascii="Tahoma" w:hAnsi="Tahoma" w:cs="Tahoma"/>
                <w:b/>
                <w:sz w:val="18"/>
                <w:szCs w:val="18"/>
              </w:rPr>
            </w:pPr>
            <w:r w:rsidRPr="00323DA2">
              <w:rPr>
                <w:rFonts w:ascii="Tahoma" w:hAnsi="Tahoma" w:cs="Tahoma"/>
                <w:b/>
                <w:sz w:val="18"/>
                <w:szCs w:val="18"/>
              </w:rPr>
              <w:t>291,854</w:t>
            </w:r>
          </w:p>
        </w:tc>
        <w:tc>
          <w:tcPr>
            <w:tcW w:w="960" w:type="dxa"/>
            <w:vAlign w:val="center"/>
          </w:tcPr>
          <w:p w:rsidR="002F1500" w:rsidRPr="00323DA2" w:rsidRDefault="002F1500" w:rsidP="0018485E">
            <w:pPr>
              <w:pStyle w:val="BodyTextIndent"/>
              <w:tabs>
                <w:tab w:val="clear" w:pos="0"/>
                <w:tab w:val="clear" w:pos="361"/>
                <w:tab w:val="left" w:pos="450"/>
                <w:tab w:val="left" w:pos="810"/>
              </w:tabs>
              <w:ind w:left="0"/>
              <w:jc w:val="center"/>
              <w:rPr>
                <w:rFonts w:ascii="Tahoma" w:hAnsi="Tahoma" w:cs="Tahoma"/>
                <w:b/>
                <w:sz w:val="18"/>
                <w:szCs w:val="18"/>
              </w:rPr>
            </w:pPr>
            <w:r w:rsidRPr="00323DA2">
              <w:rPr>
                <w:rFonts w:ascii="Tahoma" w:hAnsi="Tahoma" w:cs="Tahoma"/>
                <w:b/>
                <w:sz w:val="18"/>
                <w:szCs w:val="18"/>
              </w:rPr>
              <w:t>283,896</w:t>
            </w:r>
          </w:p>
        </w:tc>
        <w:tc>
          <w:tcPr>
            <w:tcW w:w="1007" w:type="dxa"/>
            <w:vAlign w:val="center"/>
          </w:tcPr>
          <w:p w:rsidR="002F1500" w:rsidRPr="00323DA2" w:rsidRDefault="002F1500" w:rsidP="0018485E">
            <w:pPr>
              <w:pStyle w:val="BodyTextIndent"/>
              <w:tabs>
                <w:tab w:val="clear" w:pos="0"/>
                <w:tab w:val="clear" w:pos="361"/>
                <w:tab w:val="left" w:pos="450"/>
                <w:tab w:val="left" w:pos="810"/>
              </w:tabs>
              <w:ind w:left="0"/>
              <w:jc w:val="center"/>
              <w:rPr>
                <w:rFonts w:ascii="Tahoma" w:hAnsi="Tahoma" w:cs="Tahoma"/>
                <w:b/>
                <w:sz w:val="18"/>
                <w:szCs w:val="18"/>
              </w:rPr>
            </w:pPr>
            <w:r w:rsidRPr="00323DA2">
              <w:rPr>
                <w:rFonts w:ascii="Tahoma" w:hAnsi="Tahoma" w:cs="Tahoma"/>
                <w:b/>
                <w:sz w:val="18"/>
                <w:szCs w:val="18"/>
              </w:rPr>
              <w:t>294,045</w:t>
            </w:r>
          </w:p>
        </w:tc>
      </w:tr>
    </w:tbl>
    <w:p w:rsidR="001561EA" w:rsidRDefault="001561EA" w:rsidP="00767643">
      <w:pPr>
        <w:pStyle w:val="BodyTextIndent"/>
        <w:tabs>
          <w:tab w:val="clear" w:pos="0"/>
          <w:tab w:val="clear" w:pos="361"/>
          <w:tab w:val="left" w:pos="450"/>
          <w:tab w:val="left" w:pos="810"/>
        </w:tabs>
        <w:ind w:left="270"/>
        <w:rPr>
          <w:rFonts w:ascii="Tahoma" w:hAnsi="Tahoma" w:cs="Tahoma"/>
          <w:sz w:val="22"/>
          <w:szCs w:val="22"/>
        </w:rPr>
      </w:pPr>
    </w:p>
    <w:p w:rsidR="00971208" w:rsidRDefault="005E0BD6"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FC2888">
        <w:rPr>
          <w:rFonts w:ascii="Tahoma" w:hAnsi="Tahoma" w:cs="Tahoma"/>
          <w:b/>
          <w:i/>
          <w:sz w:val="22"/>
          <w:szCs w:val="22"/>
        </w:rPr>
        <w:t xml:space="preserve">The number of respondents is estimated </w:t>
      </w:r>
      <w:r w:rsidR="00161C1B" w:rsidRPr="00FC2888">
        <w:rPr>
          <w:rFonts w:ascii="Tahoma" w:hAnsi="Tahoma" w:cs="Tahoma"/>
          <w:b/>
          <w:i/>
          <w:sz w:val="22"/>
          <w:szCs w:val="22"/>
        </w:rPr>
        <w:t>as follows:</w:t>
      </w:r>
    </w:p>
    <w:p w:rsidR="00520587" w:rsidRPr="00FC2888" w:rsidRDefault="0052058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D5379E" w:rsidRPr="00FC2888" w:rsidRDefault="009A4EE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C2888">
        <w:rPr>
          <w:rFonts w:ascii="Tahoma" w:hAnsi="Tahoma" w:cs="Tahoma"/>
          <w:sz w:val="22"/>
          <w:szCs w:val="22"/>
          <w:u w:val="single"/>
        </w:rPr>
        <w:t>Private Sector, and Individuals and Households</w:t>
      </w:r>
      <w:r w:rsidRPr="00FC2888">
        <w:rPr>
          <w:rFonts w:ascii="Tahoma" w:hAnsi="Tahoma" w:cs="Tahoma"/>
          <w:sz w:val="22"/>
          <w:szCs w:val="22"/>
        </w:rPr>
        <w:t xml:space="preserve"> – Number of respondents is based on data as shown in Table </w:t>
      </w:r>
      <w:r w:rsidR="00194561">
        <w:rPr>
          <w:rFonts w:ascii="Tahoma" w:hAnsi="Tahoma" w:cs="Tahoma"/>
          <w:sz w:val="22"/>
          <w:szCs w:val="22"/>
        </w:rPr>
        <w:t>1</w:t>
      </w:r>
      <w:r w:rsidRPr="00FC2888">
        <w:rPr>
          <w:rFonts w:ascii="Tahoma" w:hAnsi="Tahoma" w:cs="Tahoma"/>
          <w:sz w:val="22"/>
          <w:szCs w:val="22"/>
        </w:rPr>
        <w:t xml:space="preserve"> above</w:t>
      </w:r>
      <w:r w:rsidR="00CE7FA6">
        <w:rPr>
          <w:rFonts w:ascii="Tahoma" w:hAnsi="Tahoma" w:cs="Tahoma"/>
          <w:sz w:val="22"/>
          <w:szCs w:val="22"/>
        </w:rPr>
        <w:t>.  F</w:t>
      </w:r>
      <w:r w:rsidR="00793344">
        <w:rPr>
          <w:rFonts w:ascii="Tahoma" w:hAnsi="Tahoma" w:cs="Tahoma"/>
          <w:sz w:val="22"/>
          <w:szCs w:val="22"/>
        </w:rPr>
        <w:t>or each form,</w:t>
      </w:r>
      <w:r w:rsidR="00CE7FA6" w:rsidRPr="00FC2888">
        <w:rPr>
          <w:rFonts w:ascii="Tahoma" w:hAnsi="Tahoma" w:cs="Tahoma"/>
          <w:sz w:val="22"/>
          <w:szCs w:val="22"/>
        </w:rPr>
        <w:t xml:space="preserve"> </w:t>
      </w:r>
      <w:r w:rsidR="00CE7FA6">
        <w:rPr>
          <w:rFonts w:ascii="Tahoma" w:hAnsi="Tahoma" w:cs="Tahoma"/>
          <w:sz w:val="22"/>
          <w:szCs w:val="22"/>
        </w:rPr>
        <w:t>an</w:t>
      </w:r>
      <w:r w:rsidRPr="00FC2888">
        <w:rPr>
          <w:rFonts w:ascii="Tahoma" w:hAnsi="Tahoma" w:cs="Tahoma"/>
          <w:sz w:val="22"/>
          <w:szCs w:val="22"/>
        </w:rPr>
        <w:t xml:space="preserve"> </w:t>
      </w:r>
      <w:r w:rsidR="00527E0B">
        <w:rPr>
          <w:rFonts w:ascii="Tahoma" w:hAnsi="Tahoma" w:cs="Tahoma"/>
          <w:sz w:val="22"/>
          <w:szCs w:val="22"/>
        </w:rPr>
        <w:t>average</w:t>
      </w:r>
      <w:r w:rsidR="00527E0B" w:rsidRPr="00FC2888">
        <w:rPr>
          <w:rFonts w:ascii="Tahoma" w:hAnsi="Tahoma" w:cs="Tahoma"/>
          <w:sz w:val="22"/>
          <w:szCs w:val="22"/>
        </w:rPr>
        <w:t xml:space="preserve"> </w:t>
      </w:r>
      <w:r w:rsidR="00CE7FA6">
        <w:rPr>
          <w:rFonts w:ascii="Tahoma" w:hAnsi="Tahoma" w:cs="Tahoma"/>
          <w:sz w:val="22"/>
          <w:szCs w:val="22"/>
        </w:rPr>
        <w:t xml:space="preserve">was taken of the </w:t>
      </w:r>
      <w:r w:rsidR="00793344">
        <w:rPr>
          <w:rFonts w:ascii="Tahoma" w:hAnsi="Tahoma" w:cs="Tahoma"/>
          <w:sz w:val="22"/>
          <w:szCs w:val="22"/>
        </w:rPr>
        <w:t xml:space="preserve">total </w:t>
      </w:r>
      <w:r w:rsidRPr="00FC2888">
        <w:rPr>
          <w:rFonts w:ascii="Tahoma" w:hAnsi="Tahoma" w:cs="Tahoma"/>
          <w:sz w:val="22"/>
          <w:szCs w:val="22"/>
        </w:rPr>
        <w:t xml:space="preserve">number of forms </w:t>
      </w:r>
      <w:r w:rsidR="00CE7FA6">
        <w:rPr>
          <w:rFonts w:ascii="Tahoma" w:hAnsi="Tahoma" w:cs="Tahoma"/>
          <w:sz w:val="22"/>
          <w:szCs w:val="22"/>
        </w:rPr>
        <w:t xml:space="preserve">issued </w:t>
      </w:r>
      <w:r w:rsidRPr="00FC2888">
        <w:rPr>
          <w:rFonts w:ascii="Tahoma" w:hAnsi="Tahoma" w:cs="Tahoma"/>
          <w:sz w:val="22"/>
          <w:szCs w:val="22"/>
        </w:rPr>
        <w:t>during fiscal years 2009 – 2013</w:t>
      </w:r>
      <w:r w:rsidR="00CE7FA6">
        <w:rPr>
          <w:rFonts w:ascii="Tahoma" w:hAnsi="Tahoma" w:cs="Tahoma"/>
          <w:sz w:val="22"/>
          <w:szCs w:val="22"/>
        </w:rPr>
        <w:t>;</w:t>
      </w:r>
      <w:r w:rsidR="0031224A">
        <w:rPr>
          <w:rFonts w:ascii="Tahoma" w:hAnsi="Tahoma" w:cs="Tahoma"/>
          <w:sz w:val="22"/>
          <w:szCs w:val="22"/>
        </w:rPr>
        <w:t xml:space="preserve"> then</w:t>
      </w:r>
      <w:r w:rsidRPr="00FC2888">
        <w:rPr>
          <w:rFonts w:ascii="Tahoma" w:hAnsi="Tahoma" w:cs="Tahoma"/>
          <w:sz w:val="22"/>
          <w:szCs w:val="22"/>
        </w:rPr>
        <w:t xml:space="preserve"> divided by the estimated number of</w:t>
      </w:r>
      <w:r w:rsidR="0004700B" w:rsidRPr="00FC2888">
        <w:rPr>
          <w:rFonts w:ascii="Tahoma" w:hAnsi="Tahoma" w:cs="Tahoma"/>
          <w:sz w:val="22"/>
          <w:szCs w:val="22"/>
        </w:rPr>
        <w:t xml:space="preserve"> responses per respondent (1.5) </w:t>
      </w:r>
      <w:r w:rsidR="00CE7FA6">
        <w:rPr>
          <w:rFonts w:ascii="Tahoma" w:hAnsi="Tahoma" w:cs="Tahoma"/>
          <w:sz w:val="22"/>
          <w:szCs w:val="22"/>
        </w:rPr>
        <w:t>to get</w:t>
      </w:r>
      <w:r w:rsidR="0004700B" w:rsidRPr="00FC2888">
        <w:rPr>
          <w:rFonts w:ascii="Tahoma" w:hAnsi="Tahoma" w:cs="Tahoma"/>
          <w:sz w:val="22"/>
          <w:szCs w:val="22"/>
        </w:rPr>
        <w:t xml:space="preserve"> the estimated number of respondents</w:t>
      </w:r>
      <w:r w:rsidR="00CE7FA6">
        <w:rPr>
          <w:rFonts w:ascii="Tahoma" w:hAnsi="Tahoma" w:cs="Tahoma"/>
          <w:sz w:val="22"/>
          <w:szCs w:val="22"/>
        </w:rPr>
        <w:t xml:space="preserve"> for each form</w:t>
      </w:r>
      <w:r w:rsidR="0004700B" w:rsidRPr="00FC2888">
        <w:rPr>
          <w:rFonts w:ascii="Tahoma" w:hAnsi="Tahoma" w:cs="Tahoma"/>
          <w:sz w:val="22"/>
          <w:szCs w:val="22"/>
        </w:rPr>
        <w:t xml:space="preserve">. </w:t>
      </w:r>
      <w:r w:rsidR="00D50EC2">
        <w:rPr>
          <w:rFonts w:ascii="Tahoma" w:hAnsi="Tahoma" w:cs="Tahoma"/>
          <w:sz w:val="22"/>
          <w:szCs w:val="22"/>
        </w:rPr>
        <w:t>Based on experience and professional judgment, some respondents will only request a single permit while others may have two or more requests a year.  For calculation, we used a</w:t>
      </w:r>
      <w:r w:rsidR="00D50EC2" w:rsidRPr="00FC2888">
        <w:rPr>
          <w:rFonts w:ascii="Tahoma" w:hAnsi="Tahoma" w:cs="Tahoma"/>
          <w:sz w:val="22"/>
          <w:szCs w:val="22"/>
        </w:rPr>
        <w:t xml:space="preserve">n average </w:t>
      </w:r>
      <w:r w:rsidR="00D50EC2">
        <w:rPr>
          <w:rFonts w:ascii="Tahoma" w:hAnsi="Tahoma" w:cs="Tahoma"/>
          <w:sz w:val="22"/>
          <w:szCs w:val="22"/>
        </w:rPr>
        <w:t xml:space="preserve">of 1.5 responses filed each year by a </w:t>
      </w:r>
      <w:r w:rsidR="00D50EC2" w:rsidRPr="00FC2888">
        <w:rPr>
          <w:rFonts w:ascii="Tahoma" w:hAnsi="Tahoma" w:cs="Tahoma"/>
          <w:sz w:val="22"/>
          <w:szCs w:val="22"/>
        </w:rPr>
        <w:t>respondent</w:t>
      </w:r>
      <w:r w:rsidR="00D50EC2">
        <w:rPr>
          <w:rFonts w:ascii="Tahoma" w:hAnsi="Tahoma" w:cs="Tahoma"/>
          <w:sz w:val="22"/>
          <w:szCs w:val="22"/>
        </w:rPr>
        <w:t>.</w:t>
      </w:r>
    </w:p>
    <w:p w:rsidR="005E0BD6" w:rsidRPr="00FC2888" w:rsidRDefault="005E0BD6"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324B0C" w:rsidRDefault="00324B0C"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5E0BD6" w:rsidRPr="00FC2888" w:rsidRDefault="005E0BD6"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FC2888">
        <w:rPr>
          <w:rFonts w:ascii="Tahoma" w:hAnsi="Tahoma" w:cs="Tahoma"/>
          <w:b/>
          <w:i/>
          <w:sz w:val="22"/>
          <w:szCs w:val="22"/>
        </w:rPr>
        <w:lastRenderedPageBreak/>
        <w:t xml:space="preserve">The number of responses per respondent is estimated </w:t>
      </w:r>
      <w:r w:rsidR="008F4D10" w:rsidRPr="00FC2888">
        <w:rPr>
          <w:rFonts w:ascii="Tahoma" w:hAnsi="Tahoma" w:cs="Tahoma"/>
          <w:b/>
          <w:i/>
          <w:sz w:val="22"/>
          <w:szCs w:val="22"/>
        </w:rPr>
        <w:t>as follows:</w:t>
      </w:r>
    </w:p>
    <w:p w:rsidR="005E0BD6" w:rsidRPr="00FC2888" w:rsidRDefault="008F4D10" w:rsidP="00731C4A">
      <w:pPr>
        <w:pStyle w:val="BodyTextIndent"/>
        <w:tabs>
          <w:tab w:val="clear" w:pos="0"/>
          <w:tab w:val="clear" w:pos="1083"/>
          <w:tab w:val="left" w:pos="450"/>
          <w:tab w:val="left" w:pos="720"/>
        </w:tabs>
        <w:spacing w:after="172"/>
        <w:jc w:val="both"/>
      </w:pPr>
      <w:r w:rsidRPr="00FC2888">
        <w:rPr>
          <w:rFonts w:ascii="Tahoma" w:hAnsi="Tahoma" w:cs="Tahoma"/>
          <w:sz w:val="22"/>
          <w:szCs w:val="22"/>
        </w:rPr>
        <w:t xml:space="preserve">The information is collected once for each permit requested.  </w:t>
      </w:r>
      <w:r w:rsidR="00DD0D6B">
        <w:rPr>
          <w:rFonts w:ascii="Tahoma" w:hAnsi="Tahoma" w:cs="Tahoma"/>
          <w:sz w:val="22"/>
          <w:szCs w:val="22"/>
        </w:rPr>
        <w:t>B</w:t>
      </w:r>
      <w:r w:rsidR="003E4B26">
        <w:rPr>
          <w:rFonts w:ascii="Tahoma" w:hAnsi="Tahoma" w:cs="Tahoma"/>
          <w:sz w:val="22"/>
          <w:szCs w:val="22"/>
        </w:rPr>
        <w:t xml:space="preserve">ased on experience and professional judgment, </w:t>
      </w:r>
      <w:r w:rsidR="00DD0D6B">
        <w:rPr>
          <w:rFonts w:ascii="Tahoma" w:hAnsi="Tahoma" w:cs="Tahoma"/>
          <w:sz w:val="22"/>
          <w:szCs w:val="22"/>
        </w:rPr>
        <w:t xml:space="preserve">some respondents will only request a single permit while others </w:t>
      </w:r>
      <w:r w:rsidR="00D87DCA">
        <w:rPr>
          <w:rFonts w:ascii="Tahoma" w:hAnsi="Tahoma" w:cs="Tahoma"/>
          <w:sz w:val="22"/>
          <w:szCs w:val="22"/>
        </w:rPr>
        <w:t>may have two or more requests</w:t>
      </w:r>
      <w:r w:rsidR="008465C9">
        <w:rPr>
          <w:rFonts w:ascii="Tahoma" w:hAnsi="Tahoma" w:cs="Tahoma"/>
          <w:sz w:val="22"/>
          <w:szCs w:val="22"/>
        </w:rPr>
        <w:t xml:space="preserve"> a year</w:t>
      </w:r>
      <w:r w:rsidR="00D87DCA">
        <w:rPr>
          <w:rFonts w:ascii="Tahoma" w:hAnsi="Tahoma" w:cs="Tahoma"/>
          <w:sz w:val="22"/>
          <w:szCs w:val="22"/>
        </w:rPr>
        <w:t xml:space="preserve">.  </w:t>
      </w:r>
      <w:r w:rsidR="00B95641">
        <w:rPr>
          <w:rFonts w:ascii="Tahoma" w:hAnsi="Tahoma" w:cs="Tahoma"/>
          <w:sz w:val="22"/>
          <w:szCs w:val="22"/>
        </w:rPr>
        <w:t xml:space="preserve">For </w:t>
      </w:r>
      <w:r w:rsidR="00972555">
        <w:rPr>
          <w:rFonts w:ascii="Tahoma" w:hAnsi="Tahoma" w:cs="Tahoma"/>
          <w:sz w:val="22"/>
          <w:szCs w:val="22"/>
        </w:rPr>
        <w:t>calculation</w:t>
      </w:r>
      <w:r w:rsidR="00D87DCA">
        <w:rPr>
          <w:rFonts w:ascii="Tahoma" w:hAnsi="Tahoma" w:cs="Tahoma"/>
          <w:sz w:val="22"/>
          <w:szCs w:val="22"/>
        </w:rPr>
        <w:t xml:space="preserve">, </w:t>
      </w:r>
      <w:r w:rsidR="00B95641">
        <w:rPr>
          <w:rFonts w:ascii="Tahoma" w:hAnsi="Tahoma" w:cs="Tahoma"/>
          <w:sz w:val="22"/>
          <w:szCs w:val="22"/>
        </w:rPr>
        <w:t>we used a</w:t>
      </w:r>
      <w:r w:rsidR="00DD0D6B" w:rsidRPr="00FC2888">
        <w:rPr>
          <w:rFonts w:ascii="Tahoma" w:hAnsi="Tahoma" w:cs="Tahoma"/>
          <w:sz w:val="22"/>
          <w:szCs w:val="22"/>
        </w:rPr>
        <w:t xml:space="preserve">n average </w:t>
      </w:r>
      <w:r w:rsidR="00B95641">
        <w:rPr>
          <w:rFonts w:ascii="Tahoma" w:hAnsi="Tahoma" w:cs="Tahoma"/>
          <w:sz w:val="22"/>
          <w:szCs w:val="22"/>
        </w:rPr>
        <w:t xml:space="preserve">of 1.5 responses filed each year by a </w:t>
      </w:r>
      <w:r w:rsidRPr="00FC2888">
        <w:rPr>
          <w:rFonts w:ascii="Tahoma" w:hAnsi="Tahoma" w:cs="Tahoma"/>
          <w:sz w:val="22"/>
          <w:szCs w:val="22"/>
        </w:rPr>
        <w:t>respondent</w:t>
      </w:r>
      <w:r w:rsidR="00165403">
        <w:rPr>
          <w:rFonts w:ascii="Tahoma" w:hAnsi="Tahoma" w:cs="Tahoma"/>
          <w:sz w:val="22"/>
          <w:szCs w:val="22"/>
        </w:rPr>
        <w:t>.</w:t>
      </w:r>
      <w:r w:rsidR="008948D7" w:rsidRPr="00FC2888">
        <w:rPr>
          <w:rFonts w:ascii="Tahoma" w:hAnsi="Tahoma" w:cs="Tahoma"/>
          <w:sz w:val="22"/>
          <w:szCs w:val="22"/>
        </w:rPr>
        <w:t xml:space="preserve"> </w:t>
      </w:r>
    </w:p>
    <w:p w:rsidR="00B7480D" w:rsidRPr="00FC2888" w:rsidRDefault="005E0BD6" w:rsidP="00731C4A">
      <w:pPr>
        <w:pStyle w:val="BodyTextIndent"/>
        <w:tabs>
          <w:tab w:val="clear" w:pos="0"/>
          <w:tab w:val="clear" w:pos="361"/>
          <w:tab w:val="clear" w:pos="1083"/>
          <w:tab w:val="left" w:pos="360"/>
          <w:tab w:val="left" w:pos="450"/>
          <w:tab w:val="left" w:pos="720"/>
        </w:tabs>
        <w:jc w:val="both"/>
        <w:rPr>
          <w:rFonts w:ascii="Tahoma" w:hAnsi="Tahoma" w:cs="Tahoma"/>
          <w:b/>
          <w:i/>
          <w:sz w:val="22"/>
          <w:szCs w:val="22"/>
        </w:rPr>
      </w:pPr>
      <w:r w:rsidRPr="00FC2888">
        <w:rPr>
          <w:rFonts w:ascii="Tahoma" w:hAnsi="Tahoma" w:cs="Tahoma"/>
          <w:b/>
          <w:i/>
          <w:sz w:val="22"/>
          <w:szCs w:val="22"/>
        </w:rPr>
        <w:t>The estimated time per response is estimated</w:t>
      </w:r>
      <w:r w:rsidR="00D5379E" w:rsidRPr="00FC2888">
        <w:rPr>
          <w:rFonts w:ascii="Tahoma" w:hAnsi="Tahoma" w:cs="Tahoma"/>
          <w:b/>
          <w:i/>
          <w:sz w:val="22"/>
          <w:szCs w:val="22"/>
        </w:rPr>
        <w:t xml:space="preserve"> as </w:t>
      </w:r>
      <w:r w:rsidR="008948D7" w:rsidRPr="00FC2888">
        <w:rPr>
          <w:rFonts w:ascii="Tahoma" w:hAnsi="Tahoma" w:cs="Tahoma"/>
          <w:b/>
          <w:i/>
          <w:sz w:val="22"/>
          <w:szCs w:val="22"/>
        </w:rPr>
        <w:t>follows:</w:t>
      </w:r>
    </w:p>
    <w:p w:rsidR="00D5379E" w:rsidRPr="00FC2888" w:rsidRDefault="00B7480D" w:rsidP="00731C4A">
      <w:pPr>
        <w:pStyle w:val="BodyTextIndent"/>
        <w:tabs>
          <w:tab w:val="clear" w:pos="0"/>
          <w:tab w:val="clear" w:pos="1083"/>
          <w:tab w:val="left" w:pos="450"/>
          <w:tab w:val="left" w:pos="720"/>
        </w:tabs>
        <w:jc w:val="both"/>
      </w:pPr>
      <w:r w:rsidRPr="00FC2888">
        <w:rPr>
          <w:rFonts w:ascii="Tahoma" w:hAnsi="Tahoma" w:cs="Tahoma"/>
          <w:sz w:val="22"/>
          <w:szCs w:val="22"/>
        </w:rPr>
        <w:t>For all forms, use of the TIM database allows respondent contact information to pre-populate the form, decreasing the response time for repeat respondents.  The estimated response time is an average of new and repeat user response times</w:t>
      </w:r>
      <w:r w:rsidR="009A4E82">
        <w:rPr>
          <w:rFonts w:ascii="Tahoma" w:hAnsi="Tahoma" w:cs="Tahoma"/>
          <w:sz w:val="22"/>
          <w:szCs w:val="22"/>
        </w:rPr>
        <w:t>,</w:t>
      </w:r>
      <w:r w:rsidR="00F10D1D">
        <w:rPr>
          <w:rFonts w:ascii="Tahoma" w:hAnsi="Tahoma" w:cs="Tahoma"/>
          <w:sz w:val="22"/>
          <w:szCs w:val="22"/>
        </w:rPr>
        <w:t xml:space="preserve"> based on consultations of permittees.</w:t>
      </w:r>
    </w:p>
    <w:p w:rsidR="00B7480D" w:rsidRPr="00FC2888" w:rsidRDefault="00B7480D"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F10D1D" w:rsidRPr="00731C4A" w:rsidRDefault="00F10D1D"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i/>
          <w:sz w:val="22"/>
          <w:szCs w:val="22"/>
        </w:rPr>
      </w:pPr>
      <w:r w:rsidRPr="00731C4A">
        <w:rPr>
          <w:rFonts w:ascii="Tahoma" w:hAnsi="Tahoma" w:cs="Tahoma"/>
          <w:b/>
          <w:i/>
          <w:sz w:val="22"/>
          <w:szCs w:val="22"/>
        </w:rPr>
        <w:t>Record Keeping:</w:t>
      </w:r>
    </w:p>
    <w:p w:rsidR="00261210" w:rsidRPr="00FC2888" w:rsidRDefault="00F10D1D"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Based on experience and professional judgment, we estimate that a</w:t>
      </w:r>
      <w:r w:rsidRPr="00FC2888">
        <w:rPr>
          <w:rFonts w:ascii="Tahoma" w:hAnsi="Tahoma" w:cs="Tahoma"/>
          <w:sz w:val="22"/>
          <w:szCs w:val="22"/>
        </w:rPr>
        <w:t>pproximately</w:t>
      </w:r>
      <w:r w:rsidR="00261210" w:rsidRPr="00FC2888">
        <w:rPr>
          <w:rFonts w:ascii="Tahoma" w:hAnsi="Tahoma" w:cs="Tahoma"/>
          <w:sz w:val="22"/>
          <w:szCs w:val="22"/>
        </w:rPr>
        <w:t xml:space="preserve"> half of all permits and contracts issued have record keeping requirements. </w:t>
      </w:r>
      <w:r w:rsidRPr="00FC2888">
        <w:rPr>
          <w:rFonts w:ascii="Tahoma" w:hAnsi="Tahoma" w:cs="Tahoma"/>
          <w:sz w:val="22"/>
          <w:szCs w:val="22"/>
        </w:rPr>
        <w:t>The estimated re</w:t>
      </w:r>
      <w:r>
        <w:rPr>
          <w:rFonts w:ascii="Tahoma" w:hAnsi="Tahoma" w:cs="Tahoma"/>
          <w:sz w:val="22"/>
          <w:szCs w:val="22"/>
        </w:rPr>
        <w:t>cord keeping</w:t>
      </w:r>
      <w:r w:rsidRPr="00FC2888">
        <w:rPr>
          <w:rFonts w:ascii="Tahoma" w:hAnsi="Tahoma" w:cs="Tahoma"/>
          <w:sz w:val="22"/>
          <w:szCs w:val="22"/>
        </w:rPr>
        <w:t xml:space="preserve"> time is </w:t>
      </w:r>
      <w:r>
        <w:rPr>
          <w:rFonts w:ascii="Tahoma" w:hAnsi="Tahoma" w:cs="Tahoma"/>
          <w:sz w:val="22"/>
          <w:szCs w:val="22"/>
        </w:rPr>
        <w:t>based on consultations of permittees.</w:t>
      </w:r>
    </w:p>
    <w:p w:rsidR="00620647" w:rsidRPr="00FC2888" w:rsidRDefault="0062064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261210" w:rsidRPr="00FC2888" w:rsidRDefault="00620647" w:rsidP="00F10D1D">
      <w:pPr>
        <w:tabs>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b/>
          <w:i/>
          <w:sz w:val="22"/>
          <w:szCs w:val="22"/>
        </w:rPr>
        <w:t>The Cost to respondents is estimates as follows</w:t>
      </w:r>
      <w:r w:rsidRPr="00731C4A">
        <w:rPr>
          <w:rFonts w:ascii="Tahoma" w:hAnsi="Tahoma" w:cs="Tahoma"/>
          <w:b/>
          <w:i/>
          <w:sz w:val="22"/>
          <w:szCs w:val="22"/>
        </w:rPr>
        <w:t>:</w:t>
      </w:r>
    </w:p>
    <w:p w:rsidR="00261210" w:rsidRPr="00FC2888" w:rsidRDefault="00261210" w:rsidP="00F10D1D">
      <w:pPr>
        <w:tabs>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C2888">
        <w:rPr>
          <w:rFonts w:ascii="Tahoma" w:hAnsi="Tahoma" w:cs="Tahoma"/>
          <w:sz w:val="22"/>
          <w:szCs w:val="22"/>
        </w:rPr>
        <w:t>Applicants for FS-2400-8 and FS-2400-1 permits are usually individuals in rural areas seeking small quantities of forest products for personal use.  Estimated Average Income per Hour based on May 2012 National Occupational Employment and Wage Estimates United States, All Occupations $22.01 mean hourly wage</w:t>
      </w:r>
      <w:r w:rsidR="00F10D1D">
        <w:rPr>
          <w:rFonts w:ascii="Tahoma" w:hAnsi="Tahoma" w:cs="Tahoma"/>
          <w:sz w:val="22"/>
          <w:szCs w:val="22"/>
        </w:rPr>
        <w:t xml:space="preserve"> </w:t>
      </w:r>
      <w:hyperlink r:id="rId9" w:history="1">
        <w:r w:rsidRPr="00FC2888">
          <w:rPr>
            <w:rStyle w:val="Hyperlink"/>
            <w:rFonts w:ascii="Tahoma" w:hAnsi="Tahoma" w:cs="Tahoma"/>
            <w:sz w:val="22"/>
            <w:szCs w:val="22"/>
          </w:rPr>
          <w:t>http://www.bls.gov/oes/current/oes_nat.htm</w:t>
        </w:r>
      </w:hyperlink>
      <w:r w:rsidR="00F10D1D">
        <w:rPr>
          <w:rFonts w:ascii="Tahoma" w:hAnsi="Tahoma" w:cs="Tahoma"/>
          <w:sz w:val="22"/>
          <w:szCs w:val="22"/>
        </w:rPr>
        <w:t>.</w:t>
      </w:r>
    </w:p>
    <w:p w:rsidR="00261210" w:rsidRPr="00FC2888" w:rsidRDefault="00261210" w:rsidP="00F10D1D">
      <w:pPr>
        <w:tabs>
          <w:tab w:val="left" w:pos="360"/>
          <w:tab w:val="left" w:pos="450"/>
        </w:tabs>
        <w:spacing w:before="100" w:beforeAutospacing="1" w:after="60"/>
        <w:ind w:left="360"/>
        <w:outlineLvl w:val="3"/>
        <w:rPr>
          <w:rFonts w:ascii="Tahoma" w:hAnsi="Tahoma" w:cs="Tahoma"/>
          <w:color w:val="183061"/>
          <w:sz w:val="22"/>
          <w:szCs w:val="22"/>
        </w:rPr>
      </w:pPr>
      <w:r w:rsidRPr="00FC2888">
        <w:rPr>
          <w:rFonts w:ascii="Tahoma" w:hAnsi="Tahoma" w:cs="Tahoma"/>
          <w:sz w:val="22"/>
          <w:szCs w:val="22"/>
        </w:rPr>
        <w:t>Most of the bidders from FS-2400-4</w:t>
      </w:r>
      <w:r w:rsidR="000547F1">
        <w:rPr>
          <w:rFonts w:ascii="Tahoma" w:hAnsi="Tahoma" w:cs="Tahoma"/>
          <w:sz w:val="22"/>
          <w:szCs w:val="22"/>
        </w:rPr>
        <w:t>/04ANF</w:t>
      </w:r>
      <w:r w:rsidRPr="00FC2888">
        <w:rPr>
          <w:rFonts w:ascii="Tahoma" w:hAnsi="Tahoma" w:cs="Tahoma"/>
          <w:sz w:val="22"/>
          <w:szCs w:val="22"/>
        </w:rPr>
        <w:t xml:space="preserve"> contracts are small businesses seeking larger quantities of forest products or timber for use in the forest products industry.  Estimated Average Income per Hour based on NAICS 43-1011 First-Line Supervisors and Managers $25.40 mean hourly wage </w:t>
      </w:r>
      <w:hyperlink r:id="rId10" w:history="1">
        <w:r w:rsidRPr="00FC2888">
          <w:rPr>
            <w:rStyle w:val="Hyperlink"/>
            <w:rFonts w:ascii="Tahoma" w:hAnsi="Tahoma" w:cs="Tahoma"/>
            <w:sz w:val="22"/>
            <w:szCs w:val="22"/>
          </w:rPr>
          <w:t>http://www.bls.gov/oes/current/oes431011.htm</w:t>
        </w:r>
      </w:hyperlink>
      <w:r w:rsidRPr="00FC2888">
        <w:rPr>
          <w:rFonts w:ascii="Tahoma" w:hAnsi="Tahoma" w:cs="Tahoma"/>
          <w:color w:val="183061"/>
          <w:sz w:val="22"/>
          <w:szCs w:val="22"/>
        </w:rPr>
        <w:t>.</w:t>
      </w:r>
    </w:p>
    <w:p w:rsidR="00261210" w:rsidRPr="00FC2888" w:rsidRDefault="00261210" w:rsidP="00D15642">
      <w:pPr>
        <w:tabs>
          <w:tab w:val="left" w:pos="0"/>
          <w:tab w:val="left" w:pos="9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i/>
          <w:sz w:val="22"/>
          <w:szCs w:val="22"/>
        </w:rPr>
      </w:pPr>
    </w:p>
    <w:p w:rsidR="00C37CD8" w:rsidRPr="00FC2888" w:rsidRDefault="000442CE" w:rsidP="00731C4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 xml:space="preserve"> </w:t>
      </w:r>
      <w:r w:rsidR="00C37CD8" w:rsidRPr="00FC2888">
        <w:rPr>
          <w:rFonts w:ascii="Tahoma" w:hAnsi="Tahoma" w:cs="Tahoma"/>
          <w:b/>
          <w:bCs/>
          <w:sz w:val="22"/>
          <w:szCs w:val="22"/>
        </w:rPr>
        <w:t>Provide estimates of t</w:t>
      </w:r>
      <w:r w:rsidR="00EC10FF" w:rsidRPr="00FC2888">
        <w:rPr>
          <w:rFonts w:ascii="Tahoma" w:hAnsi="Tahoma" w:cs="Tahoma"/>
          <w:b/>
          <w:bCs/>
          <w:sz w:val="22"/>
          <w:szCs w:val="22"/>
        </w:rPr>
        <w:t xml:space="preserve">he total annual cost burden to </w:t>
      </w:r>
      <w:r w:rsidR="00C37CD8" w:rsidRPr="00FC2888">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3E4B26" w:rsidRDefault="003E4B26" w:rsidP="00731C4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rPr>
      </w:pPr>
    </w:p>
    <w:p w:rsidR="00EC10FF" w:rsidRDefault="00EC10FF" w:rsidP="00731C4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rPr>
      </w:pPr>
      <w:r w:rsidRPr="00FC2888">
        <w:rPr>
          <w:rFonts w:ascii="Tahoma" w:hAnsi="Tahoma" w:cs="Tahoma"/>
        </w:rPr>
        <w:t>There are no capital</w:t>
      </w:r>
      <w:r w:rsidR="003B43B1">
        <w:rPr>
          <w:rFonts w:ascii="Tahoma" w:hAnsi="Tahoma" w:cs="Tahoma"/>
        </w:rPr>
        <w:t xml:space="preserve">/start-up or </w:t>
      </w:r>
      <w:r w:rsidRPr="00FC2888">
        <w:rPr>
          <w:rFonts w:ascii="Tahoma" w:hAnsi="Tahoma" w:cs="Tahoma"/>
        </w:rPr>
        <w:t>operation and maintenance costs.</w:t>
      </w:r>
    </w:p>
    <w:p w:rsidR="003E4B26" w:rsidRPr="00FC2888" w:rsidRDefault="003E4B26" w:rsidP="00731C4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rPr>
      </w:pPr>
    </w:p>
    <w:p w:rsidR="003E4B26" w:rsidRPr="00FC2888" w:rsidRDefault="000442CE" w:rsidP="003E4B26">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 xml:space="preserve"> </w:t>
      </w:r>
      <w:r w:rsidR="003E4B26" w:rsidRPr="00FC2888">
        <w:rPr>
          <w:rFonts w:ascii="Tahoma" w:hAnsi="Tahoma" w:cs="Tahoma"/>
          <w:b/>
          <w:bCs/>
          <w:sz w:val="22"/>
          <w:szCs w:val="22"/>
        </w:rPr>
        <w:t>Provide estimates of annualized cost to the Federal government</w:t>
      </w:r>
      <w:r w:rsidR="003E4B26" w:rsidRPr="00FC2888">
        <w:rPr>
          <w:rFonts w:ascii="Tahoma" w:hAnsi="Tahoma" w:cs="Tahoma"/>
          <w:sz w:val="22"/>
          <w:szCs w:val="22"/>
        </w:rPr>
        <w:t xml:space="preserve">.  </w:t>
      </w:r>
      <w:r w:rsidR="003E4B26" w:rsidRPr="00FC2888">
        <w:rPr>
          <w:rFonts w:ascii="Tahoma" w:hAnsi="Tahoma" w:cs="Tahoma"/>
          <w:b/>
          <w:bCs/>
          <w:sz w:val="22"/>
          <w:szCs w:val="22"/>
        </w:rPr>
        <w:t>Provide a description of the method used to estimate cost and any other expense that would not have been incurred without this collection of information.</w:t>
      </w:r>
    </w:p>
    <w:p w:rsidR="00067D3C" w:rsidRPr="00FC2888" w:rsidRDefault="003E4B26" w:rsidP="00C27A63">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FC2888">
        <w:rPr>
          <w:rFonts w:ascii="Tahoma" w:hAnsi="Tahoma" w:cs="Tahoma"/>
          <w:b/>
          <w:sz w:val="22"/>
          <w:szCs w:val="22"/>
        </w:rPr>
        <w:t xml:space="preserve">The response to this question covers the </w:t>
      </w:r>
      <w:r w:rsidRPr="00FC2888">
        <w:rPr>
          <w:rFonts w:ascii="Tahoma" w:hAnsi="Tahoma" w:cs="Tahoma"/>
          <w:b/>
          <w:bCs/>
          <w:sz w:val="22"/>
          <w:szCs w:val="22"/>
        </w:rPr>
        <w:t>actual</w:t>
      </w:r>
      <w:r w:rsidRPr="00FC2888">
        <w:rPr>
          <w:rFonts w:ascii="Tahoma" w:hAnsi="Tahoma" w:cs="Tahoma"/>
          <w:b/>
          <w:sz w:val="22"/>
          <w:szCs w:val="22"/>
        </w:rPr>
        <w:t xml:space="preserve"> costs the agency will incur as a result of implementing the information collection.  The estimate should cover the entire life cycle of the collection</w:t>
      </w:r>
      <w:r>
        <w:rPr>
          <w:rFonts w:ascii="Tahoma" w:hAnsi="Tahoma" w:cs="Tahoma"/>
          <w:b/>
          <w:sz w:val="22"/>
          <w:szCs w:val="22"/>
        </w:rPr>
        <w:t>.</w:t>
      </w:r>
      <w:r w:rsidRPr="00FC2888">
        <w:rPr>
          <w:rFonts w:ascii="Tahoma" w:hAnsi="Tahoma" w:cs="Tahoma"/>
          <w:b/>
          <w:sz w:val="22"/>
          <w:szCs w:val="22"/>
        </w:rPr>
        <w:t xml:space="preserve"> </w:t>
      </w:r>
    </w:p>
    <w:p w:rsidR="00B51B53" w:rsidRDefault="00B51B53">
      <w:pPr>
        <w:widowControl/>
        <w:autoSpaceDE/>
        <w:autoSpaceDN/>
        <w:adjustRightInd/>
        <w:rPr>
          <w:rFonts w:ascii="Tahoma" w:hAnsi="Tahoma" w:cs="Tahoma"/>
          <w:sz w:val="22"/>
          <w:szCs w:val="22"/>
        </w:rPr>
      </w:pPr>
      <w:r>
        <w:rPr>
          <w:rFonts w:ascii="Tahoma" w:hAnsi="Tahoma" w:cs="Tahoma"/>
          <w:sz w:val="22"/>
          <w:szCs w:val="22"/>
        </w:rPr>
        <w:br w:type="page"/>
      </w:r>
    </w:p>
    <w:p w:rsidR="00F229F1" w:rsidRPr="00731C4A" w:rsidRDefault="00F229F1" w:rsidP="00731C4A">
      <w:pPr>
        <w:ind w:left="360"/>
        <w:rPr>
          <w:rFonts w:ascii="Tahoma" w:hAnsi="Tahoma" w:cs="Tahoma"/>
          <w:sz w:val="22"/>
          <w:szCs w:val="22"/>
        </w:rPr>
      </w:pPr>
      <w:r w:rsidRPr="00731C4A">
        <w:rPr>
          <w:rFonts w:ascii="Tahoma" w:hAnsi="Tahoma" w:cs="Tahoma"/>
          <w:sz w:val="22"/>
          <w:szCs w:val="22"/>
        </w:rPr>
        <w:lastRenderedPageBreak/>
        <w:t xml:space="preserve">Table </w:t>
      </w:r>
      <w:r w:rsidR="00067D3C">
        <w:rPr>
          <w:rFonts w:ascii="Tahoma" w:hAnsi="Tahoma" w:cs="Tahoma"/>
          <w:sz w:val="22"/>
          <w:szCs w:val="22"/>
        </w:rPr>
        <w:t>2</w:t>
      </w:r>
      <w:r w:rsidRPr="00731C4A">
        <w:rPr>
          <w:rFonts w:ascii="Tahoma" w:hAnsi="Tahoma" w:cs="Tahoma"/>
          <w:sz w:val="22"/>
          <w:szCs w:val="22"/>
        </w:rPr>
        <w:t>:   Annualized Cost to the Government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129"/>
        <w:gridCol w:w="1436"/>
        <w:gridCol w:w="1915"/>
      </w:tblGrid>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Form</w:t>
            </w:r>
          </w:p>
        </w:tc>
        <w:tc>
          <w:tcPr>
            <w:tcW w:w="1235"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Estimated Number of Hours</w:t>
            </w:r>
          </w:p>
        </w:tc>
        <w:tc>
          <w:tcPr>
            <w:tcW w:w="833"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Estimated Cost/Hour</w:t>
            </w:r>
          </w:p>
        </w:tc>
        <w:tc>
          <w:tcPr>
            <w:tcW w:w="111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Total Cost</w:t>
            </w:r>
          </w:p>
        </w:tc>
      </w:tr>
      <w:tr w:rsidR="001B3005" w:rsidRPr="00FC2888" w:rsidTr="007420AA">
        <w:trPr>
          <w:jc w:val="center"/>
        </w:trPr>
        <w:tc>
          <w:tcPr>
            <w:tcW w:w="1821" w:type="pct"/>
            <w:vAlign w:val="center"/>
          </w:tcPr>
          <w:p w:rsidR="001B3005" w:rsidRPr="00612384"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612384">
              <w:rPr>
                <w:rFonts w:ascii="Tahoma" w:hAnsi="Tahoma" w:cs="Tahoma"/>
                <w:sz w:val="22"/>
                <w:szCs w:val="22"/>
              </w:rPr>
              <w:t>FS-2400-8</w:t>
            </w:r>
          </w:p>
        </w:tc>
        <w:tc>
          <w:tcPr>
            <w:tcW w:w="1235" w:type="pct"/>
            <w:vAlign w:val="center"/>
          </w:tcPr>
          <w:p w:rsidR="001B3005" w:rsidRPr="006E73E7" w:rsidRDefault="00054D72" w:rsidP="006E73E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6E73E7">
              <w:rPr>
                <w:rFonts w:ascii="Tahoma" w:hAnsi="Tahoma" w:cs="Tahoma"/>
                <w:sz w:val="22"/>
                <w:szCs w:val="22"/>
              </w:rPr>
              <w:t>1,</w:t>
            </w:r>
            <w:r w:rsidR="006E73E7">
              <w:rPr>
                <w:rFonts w:ascii="Tahoma" w:hAnsi="Tahoma" w:cs="Tahoma"/>
                <w:sz w:val="22"/>
                <w:szCs w:val="22"/>
              </w:rPr>
              <w:t>8</w:t>
            </w:r>
            <w:r w:rsidRPr="006E73E7">
              <w:rPr>
                <w:rFonts w:ascii="Tahoma" w:hAnsi="Tahoma" w:cs="Tahoma"/>
                <w:sz w:val="22"/>
                <w:szCs w:val="22"/>
              </w:rPr>
              <w:t>0</w:t>
            </w:r>
            <w:r w:rsidR="006E73E7">
              <w:rPr>
                <w:rFonts w:ascii="Tahoma" w:hAnsi="Tahoma" w:cs="Tahoma"/>
                <w:sz w:val="22"/>
                <w:szCs w:val="22"/>
              </w:rPr>
              <w:t>4</w:t>
            </w:r>
            <w:r w:rsidRPr="006E73E7">
              <w:rPr>
                <w:rFonts w:ascii="Tahoma" w:hAnsi="Tahoma" w:cs="Tahoma"/>
                <w:sz w:val="22"/>
                <w:szCs w:val="22"/>
              </w:rPr>
              <w:t xml:space="preserve">  </w:t>
            </w:r>
          </w:p>
        </w:tc>
        <w:tc>
          <w:tcPr>
            <w:tcW w:w="833" w:type="pct"/>
            <w:vAlign w:val="center"/>
          </w:tcPr>
          <w:p w:rsidR="001B3005" w:rsidRPr="00612384"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612384">
              <w:rPr>
                <w:rFonts w:ascii="Tahoma" w:hAnsi="Tahoma" w:cs="Tahoma"/>
                <w:sz w:val="22"/>
                <w:szCs w:val="22"/>
              </w:rPr>
              <w:t>$</w:t>
            </w:r>
            <w:r w:rsidR="003E6CEC">
              <w:rPr>
                <w:rFonts w:ascii="Tahoma" w:hAnsi="Tahoma" w:cs="Tahoma"/>
                <w:sz w:val="22"/>
                <w:szCs w:val="22"/>
              </w:rPr>
              <w:t>31</w:t>
            </w:r>
            <w:r w:rsidR="001C6847" w:rsidRPr="00612384">
              <w:rPr>
                <w:rFonts w:ascii="Tahoma" w:hAnsi="Tahoma" w:cs="Tahoma"/>
                <w:sz w:val="22"/>
                <w:szCs w:val="22"/>
              </w:rPr>
              <w:t>.00</w:t>
            </w:r>
          </w:p>
        </w:tc>
        <w:tc>
          <w:tcPr>
            <w:tcW w:w="1111" w:type="pct"/>
            <w:vAlign w:val="center"/>
          </w:tcPr>
          <w:p w:rsidR="001B3005" w:rsidRPr="00612384"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612384">
              <w:rPr>
                <w:rFonts w:ascii="Tahoma" w:hAnsi="Tahoma" w:cs="Tahoma"/>
                <w:sz w:val="22"/>
                <w:szCs w:val="22"/>
              </w:rPr>
              <w:t>$</w:t>
            </w:r>
            <w:r w:rsidR="006E73E7">
              <w:rPr>
                <w:rFonts w:ascii="Tahoma" w:hAnsi="Tahoma" w:cs="Tahoma"/>
                <w:sz w:val="22"/>
                <w:szCs w:val="22"/>
              </w:rPr>
              <w:t xml:space="preserve">  55,924</w:t>
            </w:r>
            <w:r w:rsidRPr="00612384">
              <w:rPr>
                <w:rFonts w:ascii="Tahoma" w:hAnsi="Tahoma" w:cs="Tahoma"/>
                <w:sz w:val="22"/>
                <w:szCs w:val="22"/>
              </w:rPr>
              <w:t xml:space="preserve"> </w:t>
            </w:r>
            <w:r w:rsidR="00365A03" w:rsidRPr="00612384">
              <w:rPr>
                <w:rFonts w:ascii="Tahoma" w:hAnsi="Tahoma" w:cs="Tahoma"/>
                <w:sz w:val="22"/>
                <w:szCs w:val="22"/>
              </w:rPr>
              <w:t xml:space="preserve"> </w:t>
            </w:r>
            <w:r w:rsidRPr="00612384">
              <w:rPr>
                <w:rFonts w:ascii="Tahoma" w:hAnsi="Tahoma" w:cs="Tahoma"/>
                <w:sz w:val="22"/>
                <w:szCs w:val="22"/>
              </w:rPr>
              <w:t xml:space="preserve"> </w:t>
            </w:r>
            <w:r w:rsidR="00D10D8C" w:rsidRPr="00612384">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FS-2400-1</w:t>
            </w:r>
            <w:r w:rsidR="009A4E82">
              <w:rPr>
                <w:rFonts w:ascii="Tahoma" w:hAnsi="Tahoma" w:cs="Tahoma"/>
                <w:sz w:val="22"/>
                <w:szCs w:val="22"/>
              </w:rPr>
              <w:t>/</w:t>
            </w:r>
            <w:r w:rsidRPr="00FC2888">
              <w:rPr>
                <w:rFonts w:ascii="Tahoma" w:hAnsi="Tahoma" w:cs="Tahoma"/>
                <w:sz w:val="22"/>
                <w:szCs w:val="22"/>
              </w:rPr>
              <w:t>BLM-5450-24</w:t>
            </w:r>
          </w:p>
        </w:tc>
        <w:tc>
          <w:tcPr>
            <w:tcW w:w="1235" w:type="pct"/>
            <w:vAlign w:val="center"/>
          </w:tcPr>
          <w:p w:rsidR="001B3005" w:rsidRPr="006E73E7" w:rsidRDefault="006E73E7"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Pr>
                <w:rFonts w:ascii="Tahoma" w:hAnsi="Tahoma" w:cs="Tahoma"/>
                <w:sz w:val="22"/>
                <w:szCs w:val="22"/>
              </w:rPr>
              <w:t>21,595</w:t>
            </w:r>
          </w:p>
        </w:tc>
        <w:tc>
          <w:tcPr>
            <w:tcW w:w="833" w:type="pct"/>
            <w:vAlign w:val="center"/>
          </w:tcPr>
          <w:p w:rsidR="001B3005" w:rsidRPr="00FC2888"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r w:rsidR="003E6CEC">
              <w:rPr>
                <w:rFonts w:ascii="Tahoma" w:hAnsi="Tahoma" w:cs="Tahoma"/>
                <w:sz w:val="22"/>
                <w:szCs w:val="22"/>
              </w:rPr>
              <w:t>31</w:t>
            </w:r>
            <w:r w:rsidR="001C6847">
              <w:rPr>
                <w:rFonts w:ascii="Tahoma" w:hAnsi="Tahoma" w:cs="Tahoma"/>
                <w:sz w:val="22"/>
                <w:szCs w:val="22"/>
              </w:rPr>
              <w:t>.00</w:t>
            </w:r>
          </w:p>
        </w:tc>
        <w:tc>
          <w:tcPr>
            <w:tcW w:w="1111" w:type="pct"/>
            <w:vAlign w:val="center"/>
          </w:tcPr>
          <w:p w:rsidR="001B3005" w:rsidRPr="00FC2888"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w:t>
            </w:r>
            <w:r w:rsidR="006E73E7">
              <w:rPr>
                <w:rFonts w:ascii="Tahoma" w:hAnsi="Tahoma" w:cs="Tahoma"/>
                <w:sz w:val="22"/>
                <w:szCs w:val="22"/>
              </w:rPr>
              <w:t>669,445</w:t>
            </w:r>
            <w:r w:rsidR="00365A03">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rsidP="00C82EC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FS-2400-4</w:t>
            </w:r>
            <w:r w:rsidR="00C82EC4" w:rsidRPr="00FC2888">
              <w:rPr>
                <w:rFonts w:ascii="Tahoma" w:hAnsi="Tahoma" w:cs="Tahoma"/>
                <w:sz w:val="22"/>
                <w:szCs w:val="22"/>
              </w:rPr>
              <w:t xml:space="preserve">/2400-04ANF </w:t>
            </w:r>
          </w:p>
        </w:tc>
        <w:tc>
          <w:tcPr>
            <w:tcW w:w="1235" w:type="pct"/>
            <w:vAlign w:val="center"/>
          </w:tcPr>
          <w:p w:rsidR="001B3005" w:rsidRPr="006E73E7" w:rsidRDefault="006E73E7"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Pr>
                <w:rFonts w:ascii="Tahoma" w:hAnsi="Tahoma" w:cs="Tahoma"/>
                <w:sz w:val="22"/>
                <w:szCs w:val="22"/>
              </w:rPr>
              <w:t>31</w:t>
            </w:r>
          </w:p>
        </w:tc>
        <w:tc>
          <w:tcPr>
            <w:tcW w:w="833" w:type="pct"/>
            <w:vAlign w:val="center"/>
          </w:tcPr>
          <w:p w:rsidR="001B3005" w:rsidRPr="00FC2888"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r w:rsidR="001C6847">
              <w:rPr>
                <w:rFonts w:ascii="Tahoma" w:hAnsi="Tahoma" w:cs="Tahoma"/>
                <w:sz w:val="22"/>
                <w:szCs w:val="22"/>
              </w:rPr>
              <w:t>4</w:t>
            </w:r>
            <w:r w:rsidR="003E6CEC">
              <w:rPr>
                <w:rFonts w:ascii="Tahoma" w:hAnsi="Tahoma" w:cs="Tahoma"/>
                <w:sz w:val="22"/>
                <w:szCs w:val="22"/>
              </w:rPr>
              <w:t>6</w:t>
            </w:r>
            <w:r w:rsidR="001C6847">
              <w:rPr>
                <w:rFonts w:ascii="Tahoma" w:hAnsi="Tahoma" w:cs="Tahoma"/>
                <w:sz w:val="22"/>
                <w:szCs w:val="22"/>
              </w:rPr>
              <w:t>.00</w:t>
            </w:r>
          </w:p>
        </w:tc>
        <w:tc>
          <w:tcPr>
            <w:tcW w:w="1111" w:type="pct"/>
            <w:vAlign w:val="center"/>
          </w:tcPr>
          <w:p w:rsidR="001B3005" w:rsidRPr="00FC2888"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w:t>
            </w:r>
            <w:r w:rsidR="006E73E7">
              <w:rPr>
                <w:rFonts w:ascii="Tahoma" w:hAnsi="Tahoma" w:cs="Tahoma"/>
                <w:sz w:val="22"/>
                <w:szCs w:val="22"/>
              </w:rPr>
              <w:t xml:space="preserve">     1,426</w:t>
            </w:r>
            <w:r w:rsidRPr="00FC2888">
              <w:rPr>
                <w:rFonts w:ascii="Tahoma" w:hAnsi="Tahoma" w:cs="Tahoma"/>
                <w:sz w:val="22"/>
                <w:szCs w:val="22"/>
              </w:rPr>
              <w:t xml:space="preserve">    </w:t>
            </w:r>
            <w:r w:rsidR="00365A03">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Print Forms</w:t>
            </w:r>
          </w:p>
        </w:tc>
        <w:tc>
          <w:tcPr>
            <w:tcW w:w="1235"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833"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1111" w:type="pct"/>
            <w:vAlign w:val="center"/>
          </w:tcPr>
          <w:p w:rsidR="001B3005" w:rsidRPr="00FC2888"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w:t>
            </w:r>
            <w:r w:rsidR="003E6CEC">
              <w:rPr>
                <w:rFonts w:ascii="Tahoma" w:hAnsi="Tahoma" w:cs="Tahoma"/>
                <w:sz w:val="22"/>
                <w:szCs w:val="22"/>
              </w:rPr>
              <w:t xml:space="preserve">   16,500</w:t>
            </w:r>
            <w:r w:rsidRPr="00FC2888">
              <w:rPr>
                <w:rFonts w:ascii="Tahoma" w:hAnsi="Tahoma" w:cs="Tahoma"/>
                <w:sz w:val="22"/>
                <w:szCs w:val="22"/>
              </w:rPr>
              <w:t xml:space="preserve">  </w:t>
            </w:r>
            <w:r w:rsidR="00365A03">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Computer O&amp;M</w:t>
            </w:r>
          </w:p>
        </w:tc>
        <w:tc>
          <w:tcPr>
            <w:tcW w:w="1235"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833"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1111" w:type="pct"/>
            <w:vAlign w:val="center"/>
          </w:tcPr>
          <w:p w:rsidR="001B3005" w:rsidRPr="00FC2888"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 xml:space="preserve">$ </w:t>
            </w:r>
            <w:r w:rsidR="008366B9" w:rsidRPr="00FC2888">
              <w:rPr>
                <w:rFonts w:ascii="Tahoma" w:hAnsi="Tahoma" w:cs="Tahoma"/>
                <w:sz w:val="22"/>
                <w:szCs w:val="22"/>
              </w:rPr>
              <w:t>1</w:t>
            </w:r>
            <w:r w:rsidR="00A8170D" w:rsidRPr="00FC2888">
              <w:rPr>
                <w:rFonts w:ascii="Tahoma" w:hAnsi="Tahoma" w:cs="Tahoma"/>
                <w:sz w:val="22"/>
                <w:szCs w:val="22"/>
              </w:rPr>
              <w:t>8</w:t>
            </w:r>
            <w:r w:rsidR="001C6847">
              <w:rPr>
                <w:rFonts w:ascii="Tahoma" w:hAnsi="Tahoma" w:cs="Tahoma"/>
                <w:sz w:val="22"/>
                <w:szCs w:val="22"/>
              </w:rPr>
              <w:t>6,000</w:t>
            </w:r>
          </w:p>
        </w:tc>
      </w:tr>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2"/>
                <w:szCs w:val="22"/>
              </w:rPr>
            </w:pPr>
            <w:r w:rsidRPr="00FC2888">
              <w:rPr>
                <w:rFonts w:ascii="Tahoma" w:hAnsi="Tahoma" w:cs="Tahoma"/>
                <w:b/>
                <w:sz w:val="22"/>
                <w:szCs w:val="22"/>
              </w:rPr>
              <w:t>Total</w:t>
            </w:r>
          </w:p>
        </w:tc>
        <w:tc>
          <w:tcPr>
            <w:tcW w:w="1235" w:type="pct"/>
            <w:vAlign w:val="center"/>
          </w:tcPr>
          <w:p w:rsidR="001B3005" w:rsidRPr="00FC2888" w:rsidRDefault="00F423F9" w:rsidP="00067D3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 xml:space="preserve"> </w:t>
            </w:r>
          </w:p>
        </w:tc>
        <w:tc>
          <w:tcPr>
            <w:tcW w:w="833" w:type="pct"/>
            <w:vAlign w:val="center"/>
          </w:tcPr>
          <w:p w:rsidR="001B3005" w:rsidRPr="00FC2888" w:rsidRDefault="00F11D96"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1111" w:type="pct"/>
            <w:vAlign w:val="center"/>
          </w:tcPr>
          <w:p w:rsidR="001B3005" w:rsidRPr="00FC2888" w:rsidRDefault="001B3005" w:rsidP="00207C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b/>
                <w:sz w:val="22"/>
                <w:szCs w:val="22"/>
              </w:rPr>
            </w:pPr>
            <w:r w:rsidRPr="00FC2888">
              <w:rPr>
                <w:rFonts w:ascii="Tahoma" w:hAnsi="Tahoma" w:cs="Tahoma"/>
                <w:b/>
                <w:sz w:val="22"/>
                <w:szCs w:val="22"/>
              </w:rPr>
              <w:t>$</w:t>
            </w:r>
            <w:r w:rsidR="006E73E7">
              <w:rPr>
                <w:rFonts w:ascii="Tahoma" w:hAnsi="Tahoma" w:cs="Tahoma"/>
                <w:b/>
                <w:sz w:val="22"/>
                <w:szCs w:val="22"/>
              </w:rPr>
              <w:t>929,295</w:t>
            </w:r>
            <w:r w:rsidR="00D10D8C">
              <w:rPr>
                <w:rFonts w:ascii="Tahoma" w:hAnsi="Tahoma" w:cs="Tahoma"/>
                <w:b/>
                <w:sz w:val="22"/>
                <w:szCs w:val="22"/>
              </w:rPr>
              <w:t xml:space="preserve"> </w:t>
            </w:r>
          </w:p>
        </w:tc>
      </w:tr>
    </w:tbl>
    <w:p w:rsidR="00CE1D12" w:rsidRPr="00FC2888" w:rsidRDefault="002B0767" w:rsidP="005F56E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72"/>
        <w:ind w:left="360"/>
        <w:jc w:val="both"/>
        <w:rPr>
          <w:rFonts w:ascii="Tahoma" w:hAnsi="Tahoma" w:cs="Tahoma"/>
          <w:sz w:val="22"/>
          <w:szCs w:val="22"/>
        </w:rPr>
      </w:pPr>
      <w:r w:rsidRPr="00FC2888">
        <w:rPr>
          <w:rFonts w:ascii="Tahoma" w:hAnsi="Tahoma" w:cs="Tahoma"/>
          <w:sz w:val="22"/>
          <w:szCs w:val="22"/>
        </w:rPr>
        <w:t xml:space="preserve">The estimated number of hours is based on the </w:t>
      </w:r>
      <w:r w:rsidR="00201E45" w:rsidRPr="00FC2888">
        <w:rPr>
          <w:rFonts w:ascii="Tahoma" w:hAnsi="Tahoma" w:cs="Tahoma"/>
          <w:sz w:val="22"/>
          <w:szCs w:val="22"/>
        </w:rPr>
        <w:t>average</w:t>
      </w:r>
      <w:r w:rsidRPr="00FC2888">
        <w:rPr>
          <w:rFonts w:ascii="Tahoma" w:hAnsi="Tahoma" w:cs="Tahoma"/>
          <w:sz w:val="22"/>
          <w:szCs w:val="22"/>
        </w:rPr>
        <w:t xml:space="preserve"> time </w:t>
      </w:r>
      <w:r w:rsidR="00201E45" w:rsidRPr="00FC2888">
        <w:rPr>
          <w:rFonts w:ascii="Tahoma" w:hAnsi="Tahoma" w:cs="Tahoma"/>
          <w:sz w:val="22"/>
          <w:szCs w:val="22"/>
        </w:rPr>
        <w:t>it takes for a Federal employee</w:t>
      </w:r>
      <w:r w:rsidRPr="00FC2888">
        <w:rPr>
          <w:rFonts w:ascii="Tahoma" w:hAnsi="Tahoma" w:cs="Tahoma"/>
          <w:sz w:val="22"/>
          <w:szCs w:val="22"/>
        </w:rPr>
        <w:t xml:space="preserve"> to complete a permit form and explain conditions to the permittee, and for a Contracting Officer to complete a contract form and explain conditions to the purchaser</w:t>
      </w:r>
      <w:r w:rsidR="00054D72">
        <w:rPr>
          <w:rFonts w:ascii="Tahoma" w:hAnsi="Tahoma" w:cs="Tahoma"/>
          <w:sz w:val="22"/>
          <w:szCs w:val="22"/>
        </w:rPr>
        <w:t>; 4 minutes per response</w:t>
      </w:r>
      <w:r w:rsidRPr="00FC2888">
        <w:rPr>
          <w:rFonts w:ascii="Tahoma" w:hAnsi="Tahoma" w:cs="Tahoma"/>
          <w:sz w:val="22"/>
          <w:szCs w:val="22"/>
        </w:rPr>
        <w:t>.</w:t>
      </w:r>
    </w:p>
    <w:p w:rsidR="002B0767" w:rsidRPr="00FC2888" w:rsidRDefault="00281B3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Permit Cost/Hour:  </w:t>
      </w:r>
      <w:r w:rsidR="002B0767" w:rsidRPr="00FC2888">
        <w:rPr>
          <w:rFonts w:ascii="Tahoma" w:hAnsi="Tahoma" w:cs="Tahoma"/>
          <w:sz w:val="22"/>
          <w:szCs w:val="22"/>
        </w:rPr>
        <w:t>The Forest Officer issuing a permit is estimated to be a GS-7/5 who earns approximately $</w:t>
      </w:r>
      <w:r w:rsidR="00AC3C57" w:rsidRPr="00FC2888">
        <w:rPr>
          <w:rFonts w:ascii="Tahoma" w:hAnsi="Tahoma" w:cs="Tahoma"/>
          <w:sz w:val="22"/>
          <w:szCs w:val="22"/>
        </w:rPr>
        <w:t>22.92</w:t>
      </w:r>
      <w:r w:rsidR="00A91C12">
        <w:rPr>
          <w:rFonts w:ascii="Tahoma" w:hAnsi="Tahoma" w:cs="Tahoma"/>
          <w:sz w:val="22"/>
          <w:szCs w:val="22"/>
        </w:rPr>
        <w:t xml:space="preserve"> per hour x 36.25% benefits = $31.23</w:t>
      </w:r>
      <w:r w:rsidR="002B0767" w:rsidRPr="00FC2888">
        <w:rPr>
          <w:rFonts w:ascii="Tahoma" w:hAnsi="Tahoma" w:cs="Tahoma"/>
          <w:sz w:val="22"/>
          <w:szCs w:val="22"/>
        </w:rPr>
        <w:t xml:space="preserve"> </w:t>
      </w:r>
      <w:r w:rsidR="001C6847">
        <w:rPr>
          <w:rFonts w:ascii="Tahoma" w:hAnsi="Tahoma" w:cs="Tahoma"/>
          <w:sz w:val="22"/>
          <w:szCs w:val="22"/>
        </w:rPr>
        <w:t>rounded to $3</w:t>
      </w:r>
      <w:r w:rsidR="00A91C12">
        <w:rPr>
          <w:rFonts w:ascii="Tahoma" w:hAnsi="Tahoma" w:cs="Tahoma"/>
          <w:sz w:val="22"/>
          <w:szCs w:val="22"/>
        </w:rPr>
        <w:t>1</w:t>
      </w:r>
      <w:r w:rsidR="001C6847">
        <w:rPr>
          <w:rFonts w:ascii="Tahoma" w:hAnsi="Tahoma" w:cs="Tahoma"/>
          <w:sz w:val="22"/>
          <w:szCs w:val="22"/>
        </w:rPr>
        <w:t>.</w:t>
      </w:r>
    </w:p>
    <w:p w:rsidR="00281B3B" w:rsidRPr="00FC2888" w:rsidRDefault="00281B3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Contract Cost/Hour:  The Contracting Officer issuing a contract is estimated to be a GS-11/5 who earns approximately $</w:t>
      </w:r>
      <w:r w:rsidR="00DA5DC6" w:rsidRPr="00FC2888">
        <w:rPr>
          <w:rFonts w:ascii="Tahoma" w:hAnsi="Tahoma" w:cs="Tahoma"/>
          <w:sz w:val="22"/>
          <w:szCs w:val="22"/>
        </w:rPr>
        <w:t>33.92</w:t>
      </w:r>
      <w:r w:rsidR="00A91C12">
        <w:rPr>
          <w:rFonts w:ascii="Tahoma" w:hAnsi="Tahoma" w:cs="Tahoma"/>
          <w:sz w:val="22"/>
          <w:szCs w:val="22"/>
        </w:rPr>
        <w:t xml:space="preserve"> per hour x 36.25% benefits = $46.22 </w:t>
      </w:r>
      <w:r w:rsidR="001C6847">
        <w:rPr>
          <w:rFonts w:ascii="Tahoma" w:hAnsi="Tahoma" w:cs="Tahoma"/>
          <w:sz w:val="22"/>
          <w:szCs w:val="22"/>
        </w:rPr>
        <w:t>rounded to $4</w:t>
      </w:r>
      <w:r w:rsidR="00A91C12">
        <w:rPr>
          <w:rFonts w:ascii="Tahoma" w:hAnsi="Tahoma" w:cs="Tahoma"/>
          <w:sz w:val="22"/>
          <w:szCs w:val="22"/>
        </w:rPr>
        <w:t>6</w:t>
      </w:r>
      <w:r w:rsidR="00A8170D" w:rsidRPr="00FC2888">
        <w:rPr>
          <w:rFonts w:ascii="Tahoma" w:hAnsi="Tahoma" w:cs="Tahoma"/>
          <w:sz w:val="22"/>
          <w:szCs w:val="22"/>
        </w:rPr>
        <w:t>.</w:t>
      </w:r>
    </w:p>
    <w:p w:rsidR="00DA4612" w:rsidRPr="00FC2888" w:rsidRDefault="00201E45" w:rsidP="00731C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Hourly wage taken from Office of Personnel Management Pay Tables, found at </w:t>
      </w:r>
      <w:hyperlink r:id="rId11" w:history="1">
        <w:r w:rsidR="00DA4612" w:rsidRPr="00FC2888">
          <w:rPr>
            <w:rStyle w:val="Hyperlink"/>
            <w:rFonts w:ascii="Tahoma" w:hAnsi="Tahoma" w:cs="Tahoma"/>
            <w:sz w:val="22"/>
            <w:szCs w:val="22"/>
          </w:rPr>
          <w:t>http://www.opm.gov/policy-data-oversight/pay-leave/salaries-wages/2013/general-schedule/</w:t>
        </w:r>
      </w:hyperlink>
      <w:r w:rsidR="0050635C">
        <w:rPr>
          <w:rFonts w:ascii="Tahoma" w:hAnsi="Tahoma" w:cs="Tahoma"/>
          <w:sz w:val="22"/>
          <w:szCs w:val="22"/>
        </w:rPr>
        <w:t>.</w:t>
      </w:r>
      <w:r w:rsidR="00CD7734">
        <w:rPr>
          <w:rFonts w:ascii="Tahoma" w:hAnsi="Tahoma" w:cs="Tahoma"/>
          <w:sz w:val="22"/>
          <w:szCs w:val="22"/>
        </w:rPr>
        <w:t xml:space="preserve"> </w:t>
      </w:r>
      <w:r w:rsidR="003E6CEC">
        <w:rPr>
          <w:rFonts w:ascii="Tahoma" w:hAnsi="Tahoma" w:cs="Tahoma"/>
          <w:sz w:val="22"/>
          <w:szCs w:val="22"/>
        </w:rPr>
        <w:t xml:space="preserve"> </w:t>
      </w:r>
      <w:r w:rsidR="00CD7734">
        <w:rPr>
          <w:rFonts w:ascii="Tahoma" w:hAnsi="Tahoma" w:cs="Tahoma"/>
          <w:sz w:val="22"/>
          <w:szCs w:val="22"/>
        </w:rPr>
        <w:t>Cost of total benefits as a percentage of total hourly compensation for Federal Government employees has been calculated by multiplying 36.25% by the hourly OPM wage in accordance with OMB Memorandum M-08 13.</w:t>
      </w:r>
    </w:p>
    <w:p w:rsidR="006B455B" w:rsidRPr="00FC2888" w:rsidRDefault="000442CE" w:rsidP="0087359A">
      <w:pPr>
        <w:pStyle w:val="ListParagraph"/>
        <w:numPr>
          <w:ilvl w:val="0"/>
          <w:numId w:val="1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 xml:space="preserve"> </w:t>
      </w:r>
      <w:r w:rsidR="006B455B" w:rsidRPr="00FC2888">
        <w:rPr>
          <w:rFonts w:ascii="Tahoma" w:hAnsi="Tahoma" w:cs="Tahoma"/>
          <w:b/>
          <w:bCs/>
          <w:sz w:val="22"/>
          <w:szCs w:val="22"/>
        </w:rPr>
        <w:t>Explain the reasons for any program changes or adjustments reported in items 13 or 14 of OMB form 83-I.</w:t>
      </w:r>
    </w:p>
    <w:p w:rsidR="00FB075B" w:rsidRDefault="00E845F8" w:rsidP="00FB075B">
      <w:pPr>
        <w:spacing w:after="172"/>
        <w:ind w:left="720"/>
        <w:jc w:val="both"/>
        <w:rPr>
          <w:rFonts w:ascii="Tahoma" w:hAnsi="Tahoma" w:cs="Tahoma"/>
          <w:sz w:val="22"/>
          <w:szCs w:val="22"/>
        </w:rPr>
      </w:pPr>
      <w:r w:rsidRPr="00FC2888">
        <w:rPr>
          <w:rFonts w:ascii="Tahoma" w:hAnsi="Tahoma" w:cs="Tahoma"/>
          <w:sz w:val="22"/>
          <w:szCs w:val="22"/>
        </w:rPr>
        <w:t xml:space="preserve">Changes in </w:t>
      </w:r>
      <w:r w:rsidR="00374372">
        <w:rPr>
          <w:rFonts w:ascii="Tahoma" w:hAnsi="Tahoma" w:cs="Tahoma"/>
          <w:sz w:val="22"/>
          <w:szCs w:val="22"/>
        </w:rPr>
        <w:t xml:space="preserve">the estimated </w:t>
      </w:r>
      <w:r w:rsidRPr="00FC2888">
        <w:rPr>
          <w:rFonts w:ascii="Tahoma" w:hAnsi="Tahoma" w:cs="Tahoma"/>
          <w:sz w:val="22"/>
          <w:szCs w:val="22"/>
        </w:rPr>
        <w:t>number of responses and burden hours are based on improved tracking, via the Timber Information Manager (TIM) application</w:t>
      </w:r>
      <w:r w:rsidR="00B677BF">
        <w:rPr>
          <w:rFonts w:ascii="Tahoma" w:hAnsi="Tahoma" w:cs="Tahoma"/>
          <w:sz w:val="22"/>
          <w:szCs w:val="22"/>
        </w:rPr>
        <w:t>.</w:t>
      </w:r>
      <w:r w:rsidR="000F2AD5">
        <w:rPr>
          <w:rFonts w:ascii="Tahoma" w:hAnsi="Tahoma" w:cs="Tahoma"/>
          <w:sz w:val="22"/>
          <w:szCs w:val="22"/>
        </w:rPr>
        <w:t xml:space="preserve">  The Agencies are not requesting any changes to the form</w:t>
      </w:r>
      <w:r w:rsidR="008E2958">
        <w:rPr>
          <w:rFonts w:ascii="Tahoma" w:hAnsi="Tahoma" w:cs="Tahoma"/>
          <w:sz w:val="22"/>
          <w:szCs w:val="22"/>
        </w:rPr>
        <w:t>s</w:t>
      </w:r>
      <w:r w:rsidR="000F2AD5">
        <w:rPr>
          <w:rFonts w:ascii="Tahoma" w:hAnsi="Tahoma" w:cs="Tahoma"/>
          <w:sz w:val="22"/>
          <w:szCs w:val="22"/>
        </w:rPr>
        <w:t xml:space="preserve"> </w:t>
      </w:r>
      <w:r w:rsidR="008E2958">
        <w:rPr>
          <w:rFonts w:ascii="Tahoma" w:hAnsi="Tahoma" w:cs="Tahoma"/>
          <w:sz w:val="22"/>
          <w:szCs w:val="22"/>
        </w:rPr>
        <w:t>its</w:t>
      </w:r>
      <w:r w:rsidR="000F2AD5">
        <w:rPr>
          <w:rFonts w:ascii="Tahoma" w:hAnsi="Tahoma" w:cs="Tahoma"/>
          <w:sz w:val="22"/>
          <w:szCs w:val="22"/>
        </w:rPr>
        <w:t>el</w:t>
      </w:r>
      <w:r w:rsidR="008E2958">
        <w:rPr>
          <w:rFonts w:ascii="Tahoma" w:hAnsi="Tahoma" w:cs="Tahoma"/>
          <w:sz w:val="22"/>
          <w:szCs w:val="22"/>
        </w:rPr>
        <w:t>f</w:t>
      </w:r>
      <w:r w:rsidR="000F2AD5">
        <w:rPr>
          <w:rFonts w:ascii="Tahoma" w:hAnsi="Tahoma" w:cs="Tahoma"/>
          <w:sz w:val="22"/>
          <w:szCs w:val="22"/>
        </w:rPr>
        <w:t>.</w:t>
      </w:r>
    </w:p>
    <w:p w:rsidR="002721E4" w:rsidRDefault="002653A4" w:rsidP="002721E4">
      <w:pPr>
        <w:numPr>
          <w:ilvl w:val="0"/>
          <w:numId w:val="38"/>
        </w:numPr>
        <w:spacing w:after="172"/>
        <w:jc w:val="both"/>
        <w:rPr>
          <w:rFonts w:ascii="Tahoma" w:hAnsi="Tahoma" w:cs="Tahoma"/>
          <w:sz w:val="22"/>
          <w:szCs w:val="22"/>
        </w:rPr>
      </w:pPr>
      <w:r>
        <w:rPr>
          <w:rFonts w:ascii="Tahoma" w:hAnsi="Tahoma" w:cs="Tahoma"/>
          <w:sz w:val="22"/>
          <w:szCs w:val="22"/>
        </w:rPr>
        <w:t>T</w:t>
      </w:r>
      <w:r w:rsidR="003747FB">
        <w:rPr>
          <w:rFonts w:ascii="Tahoma" w:hAnsi="Tahoma" w:cs="Tahoma"/>
          <w:sz w:val="22"/>
          <w:szCs w:val="22"/>
        </w:rPr>
        <w:t xml:space="preserve">his </w:t>
      </w:r>
      <w:r>
        <w:rPr>
          <w:rFonts w:ascii="Tahoma" w:hAnsi="Tahoma" w:cs="Tahoma"/>
          <w:sz w:val="22"/>
          <w:szCs w:val="22"/>
        </w:rPr>
        <w:t xml:space="preserve">renewal submission reflects a decrease from 229,600 to 194,675 respondents, an adjustment decrease in </w:t>
      </w:r>
      <w:r w:rsidR="003747FB">
        <w:rPr>
          <w:rFonts w:ascii="Tahoma" w:hAnsi="Tahoma" w:cs="Tahoma"/>
          <w:sz w:val="22"/>
          <w:szCs w:val="22"/>
        </w:rPr>
        <w:t xml:space="preserve">estimated annual responses </w:t>
      </w:r>
      <w:r w:rsidR="003747FB" w:rsidRPr="00FB075B">
        <w:rPr>
          <w:rFonts w:ascii="Tahoma" w:hAnsi="Tahoma" w:cs="Tahoma"/>
          <w:sz w:val="22"/>
          <w:szCs w:val="22"/>
        </w:rPr>
        <w:t xml:space="preserve">from 333,133 to </w:t>
      </w:r>
      <w:r w:rsidR="006D3BF5">
        <w:rPr>
          <w:rFonts w:ascii="Tahoma" w:hAnsi="Tahoma" w:cs="Tahoma"/>
          <w:sz w:val="22"/>
          <w:szCs w:val="22"/>
        </w:rPr>
        <w:t>292,013</w:t>
      </w:r>
      <w:r w:rsidR="003747FB">
        <w:rPr>
          <w:rFonts w:ascii="Tahoma" w:hAnsi="Tahoma" w:cs="Tahoma"/>
          <w:sz w:val="22"/>
          <w:szCs w:val="22"/>
        </w:rPr>
        <w:t>, with a</w:t>
      </w:r>
      <w:r>
        <w:rPr>
          <w:rFonts w:ascii="Tahoma" w:hAnsi="Tahoma" w:cs="Tahoma"/>
          <w:sz w:val="22"/>
          <w:szCs w:val="22"/>
        </w:rPr>
        <w:t>n</w:t>
      </w:r>
      <w:r w:rsidR="003747FB">
        <w:rPr>
          <w:rFonts w:ascii="Tahoma" w:hAnsi="Tahoma" w:cs="Tahoma"/>
          <w:sz w:val="22"/>
          <w:szCs w:val="22"/>
        </w:rPr>
        <w:t xml:space="preserve"> </w:t>
      </w:r>
      <w:r>
        <w:rPr>
          <w:rFonts w:ascii="Tahoma" w:hAnsi="Tahoma" w:cs="Tahoma"/>
          <w:sz w:val="22"/>
          <w:szCs w:val="22"/>
        </w:rPr>
        <w:t xml:space="preserve">adjustment </w:t>
      </w:r>
      <w:r w:rsidR="003747FB">
        <w:rPr>
          <w:rFonts w:ascii="Tahoma" w:hAnsi="Tahoma" w:cs="Tahoma"/>
          <w:sz w:val="22"/>
          <w:szCs w:val="22"/>
        </w:rPr>
        <w:t xml:space="preserve">increase in burden from </w:t>
      </w:r>
      <w:r w:rsidR="003747FB" w:rsidRPr="00FB075B">
        <w:rPr>
          <w:rFonts w:ascii="Tahoma" w:hAnsi="Tahoma" w:cs="Tahoma"/>
          <w:sz w:val="22"/>
          <w:szCs w:val="22"/>
        </w:rPr>
        <w:t xml:space="preserve">27,373 to </w:t>
      </w:r>
      <w:r w:rsidR="001C0076">
        <w:rPr>
          <w:rFonts w:ascii="Tahoma" w:hAnsi="Tahoma" w:cs="Tahoma"/>
          <w:sz w:val="22"/>
          <w:szCs w:val="22"/>
        </w:rPr>
        <w:t>3</w:t>
      </w:r>
      <w:r w:rsidR="00E76EDA">
        <w:rPr>
          <w:rFonts w:ascii="Tahoma" w:hAnsi="Tahoma" w:cs="Tahoma"/>
          <w:sz w:val="22"/>
          <w:szCs w:val="22"/>
        </w:rPr>
        <w:t>2</w:t>
      </w:r>
      <w:r w:rsidR="001C0076">
        <w:rPr>
          <w:rFonts w:ascii="Tahoma" w:hAnsi="Tahoma" w:cs="Tahoma"/>
          <w:sz w:val="22"/>
          <w:szCs w:val="22"/>
        </w:rPr>
        <w:t>,</w:t>
      </w:r>
      <w:r w:rsidR="00E76EDA">
        <w:rPr>
          <w:rFonts w:ascii="Tahoma" w:hAnsi="Tahoma" w:cs="Tahoma"/>
          <w:sz w:val="22"/>
          <w:szCs w:val="22"/>
        </w:rPr>
        <w:t>957</w:t>
      </w:r>
      <w:r w:rsidR="003747FB" w:rsidRPr="00FB075B">
        <w:rPr>
          <w:rFonts w:ascii="Tahoma" w:hAnsi="Tahoma" w:cs="Tahoma"/>
          <w:sz w:val="22"/>
          <w:szCs w:val="22"/>
        </w:rPr>
        <w:t xml:space="preserve"> hours</w:t>
      </w:r>
      <w:r w:rsidR="003747FB">
        <w:rPr>
          <w:rFonts w:ascii="Tahoma" w:hAnsi="Tahoma" w:cs="Tahoma"/>
          <w:sz w:val="22"/>
          <w:szCs w:val="22"/>
        </w:rPr>
        <w:t xml:space="preserve"> due to</w:t>
      </w:r>
      <w:r w:rsidR="002721E4">
        <w:rPr>
          <w:rFonts w:ascii="Tahoma" w:hAnsi="Tahoma" w:cs="Tahoma"/>
          <w:sz w:val="22"/>
          <w:szCs w:val="22"/>
        </w:rPr>
        <w:t>:</w:t>
      </w:r>
      <w:r w:rsidRPr="002653A4">
        <w:rPr>
          <w:rFonts w:ascii="Tahoma" w:hAnsi="Tahoma" w:cs="Tahoma"/>
          <w:sz w:val="22"/>
          <w:szCs w:val="22"/>
        </w:rPr>
        <w:t xml:space="preserve"> </w:t>
      </w:r>
    </w:p>
    <w:p w:rsidR="003747FB" w:rsidRPr="002721E4" w:rsidRDefault="002721E4" w:rsidP="002721E4">
      <w:pPr>
        <w:numPr>
          <w:ilvl w:val="0"/>
          <w:numId w:val="38"/>
        </w:numPr>
        <w:tabs>
          <w:tab w:val="clear" w:pos="720"/>
          <w:tab w:val="num" w:pos="1170"/>
        </w:tabs>
        <w:spacing w:after="172"/>
        <w:ind w:left="1170" w:firstLine="0"/>
        <w:jc w:val="both"/>
        <w:rPr>
          <w:rFonts w:ascii="Tahoma" w:hAnsi="Tahoma" w:cs="Tahoma"/>
          <w:sz w:val="22"/>
          <w:szCs w:val="22"/>
        </w:rPr>
      </w:pPr>
      <w:r w:rsidRPr="002721E4">
        <w:rPr>
          <w:rFonts w:ascii="Tahoma" w:hAnsi="Tahoma" w:cs="Tahoma"/>
          <w:sz w:val="22"/>
          <w:szCs w:val="22"/>
        </w:rPr>
        <w:t>Changes</w:t>
      </w:r>
      <w:r w:rsidR="00B677BF" w:rsidRPr="002721E4">
        <w:rPr>
          <w:rFonts w:ascii="Tahoma" w:hAnsi="Tahoma" w:cs="Tahoma"/>
          <w:sz w:val="22"/>
          <w:szCs w:val="22"/>
        </w:rPr>
        <w:t xml:space="preserve"> in the estimation of the number of record keepers from one half of all respondents to one</w:t>
      </w:r>
      <w:r>
        <w:rPr>
          <w:rFonts w:ascii="Tahoma" w:hAnsi="Tahoma" w:cs="Tahoma"/>
          <w:sz w:val="22"/>
          <w:szCs w:val="22"/>
        </w:rPr>
        <w:t xml:space="preserve"> half of </w:t>
      </w:r>
      <w:r w:rsidR="006B2A20">
        <w:rPr>
          <w:rFonts w:ascii="Tahoma" w:hAnsi="Tahoma" w:cs="Tahoma"/>
          <w:sz w:val="22"/>
          <w:szCs w:val="22"/>
        </w:rPr>
        <w:t>all responses received increasing</w:t>
      </w:r>
      <w:r>
        <w:rPr>
          <w:rFonts w:ascii="Tahoma" w:hAnsi="Tahoma" w:cs="Tahoma"/>
          <w:sz w:val="22"/>
          <w:szCs w:val="22"/>
        </w:rPr>
        <w:t xml:space="preserve"> the number of record keepers from 22,533 to </w:t>
      </w:r>
      <w:r w:rsidR="001C0076">
        <w:rPr>
          <w:rFonts w:ascii="Tahoma" w:hAnsi="Tahoma" w:cs="Tahoma"/>
          <w:sz w:val="22"/>
          <w:szCs w:val="22"/>
        </w:rPr>
        <w:t>1</w:t>
      </w:r>
      <w:r w:rsidR="000442CE">
        <w:rPr>
          <w:rFonts w:ascii="Tahoma" w:hAnsi="Tahoma" w:cs="Tahoma"/>
          <w:sz w:val="22"/>
          <w:szCs w:val="22"/>
        </w:rPr>
        <w:t>42</w:t>
      </w:r>
      <w:r w:rsidR="001C0076">
        <w:rPr>
          <w:rFonts w:ascii="Tahoma" w:hAnsi="Tahoma" w:cs="Tahoma"/>
          <w:sz w:val="22"/>
          <w:szCs w:val="22"/>
        </w:rPr>
        <w:t>,</w:t>
      </w:r>
      <w:r w:rsidR="000442CE">
        <w:rPr>
          <w:rFonts w:ascii="Tahoma" w:hAnsi="Tahoma" w:cs="Tahoma"/>
          <w:sz w:val="22"/>
          <w:szCs w:val="22"/>
        </w:rPr>
        <w:t>184</w:t>
      </w:r>
      <w:r>
        <w:rPr>
          <w:rFonts w:ascii="Tahoma" w:hAnsi="Tahoma" w:cs="Tahoma"/>
          <w:sz w:val="22"/>
          <w:szCs w:val="22"/>
        </w:rPr>
        <w:t xml:space="preserve"> with  a corresponding increase in </w:t>
      </w:r>
      <w:r w:rsidR="00E76EDA">
        <w:rPr>
          <w:rFonts w:ascii="Tahoma" w:hAnsi="Tahoma" w:cs="Tahoma"/>
          <w:sz w:val="22"/>
          <w:szCs w:val="22"/>
        </w:rPr>
        <w:t>recordkeeping b</w:t>
      </w:r>
      <w:r>
        <w:rPr>
          <w:rFonts w:ascii="Tahoma" w:hAnsi="Tahoma" w:cs="Tahoma"/>
          <w:sz w:val="22"/>
          <w:szCs w:val="22"/>
        </w:rPr>
        <w:t xml:space="preserve">urden from 1,510 to </w:t>
      </w:r>
      <w:r w:rsidR="000442CE">
        <w:rPr>
          <w:rFonts w:ascii="Tahoma" w:hAnsi="Tahoma" w:cs="Tahoma"/>
          <w:sz w:val="22"/>
          <w:szCs w:val="22"/>
        </w:rPr>
        <w:t>9</w:t>
      </w:r>
      <w:r w:rsidR="001C0076">
        <w:rPr>
          <w:rFonts w:ascii="Tahoma" w:hAnsi="Tahoma" w:cs="Tahoma"/>
          <w:sz w:val="22"/>
          <w:szCs w:val="22"/>
        </w:rPr>
        <w:t>,</w:t>
      </w:r>
      <w:r w:rsidR="00E76EDA">
        <w:rPr>
          <w:rFonts w:ascii="Tahoma" w:hAnsi="Tahoma" w:cs="Tahoma"/>
          <w:sz w:val="22"/>
          <w:szCs w:val="22"/>
        </w:rPr>
        <w:t>526</w:t>
      </w:r>
      <w:r>
        <w:rPr>
          <w:rFonts w:ascii="Tahoma" w:hAnsi="Tahoma" w:cs="Tahoma"/>
          <w:sz w:val="22"/>
          <w:szCs w:val="22"/>
        </w:rPr>
        <w:t xml:space="preserve"> hours.</w:t>
      </w:r>
    </w:p>
    <w:p w:rsidR="00E845F8" w:rsidRDefault="002721E4" w:rsidP="002721E4">
      <w:pPr>
        <w:numPr>
          <w:ilvl w:val="0"/>
          <w:numId w:val="38"/>
        </w:numPr>
        <w:tabs>
          <w:tab w:val="num" w:pos="1170"/>
        </w:tabs>
        <w:spacing w:after="172"/>
        <w:ind w:left="1170" w:firstLine="0"/>
        <w:jc w:val="both"/>
        <w:rPr>
          <w:rFonts w:ascii="Tahoma" w:hAnsi="Tahoma" w:cs="Tahoma"/>
          <w:sz w:val="22"/>
          <w:szCs w:val="22"/>
        </w:rPr>
      </w:pPr>
      <w:r>
        <w:rPr>
          <w:rFonts w:ascii="Tahoma" w:hAnsi="Tahoma" w:cs="Tahoma"/>
          <w:sz w:val="22"/>
          <w:szCs w:val="22"/>
        </w:rPr>
        <w:t>The</w:t>
      </w:r>
      <w:r w:rsidR="00374372">
        <w:rPr>
          <w:rFonts w:ascii="Tahoma" w:hAnsi="Tahoma" w:cs="Tahoma"/>
          <w:sz w:val="22"/>
          <w:szCs w:val="22"/>
        </w:rPr>
        <w:t xml:space="preserve"> use of the</w:t>
      </w:r>
      <w:r w:rsidR="003747FB">
        <w:rPr>
          <w:rFonts w:ascii="Tahoma" w:hAnsi="Tahoma" w:cs="Tahoma"/>
          <w:sz w:val="22"/>
          <w:szCs w:val="22"/>
        </w:rPr>
        <w:t xml:space="preserve"> Tonto NF Christmas Tree Application</w:t>
      </w:r>
      <w:r w:rsidR="00E76EDA">
        <w:rPr>
          <w:rFonts w:ascii="Tahoma" w:hAnsi="Tahoma" w:cs="Tahoma"/>
          <w:sz w:val="22"/>
          <w:szCs w:val="22"/>
        </w:rPr>
        <w:t xml:space="preserve"> has been discontinued</w:t>
      </w:r>
      <w:r w:rsidR="003747FB">
        <w:rPr>
          <w:rFonts w:ascii="Tahoma" w:hAnsi="Tahoma" w:cs="Tahoma"/>
          <w:sz w:val="22"/>
          <w:szCs w:val="22"/>
        </w:rPr>
        <w:t>, decreas</w:t>
      </w:r>
      <w:r w:rsidR="00E76EDA">
        <w:rPr>
          <w:rFonts w:ascii="Tahoma" w:hAnsi="Tahoma" w:cs="Tahoma"/>
          <w:sz w:val="22"/>
          <w:szCs w:val="22"/>
        </w:rPr>
        <w:t>ing</w:t>
      </w:r>
      <w:r w:rsidR="003747FB">
        <w:rPr>
          <w:rFonts w:ascii="Tahoma" w:hAnsi="Tahoma" w:cs="Tahoma"/>
          <w:sz w:val="22"/>
          <w:szCs w:val="22"/>
        </w:rPr>
        <w:t xml:space="preserve"> </w:t>
      </w:r>
      <w:r w:rsidR="00E76EDA">
        <w:rPr>
          <w:rFonts w:ascii="Tahoma" w:hAnsi="Tahoma" w:cs="Tahoma"/>
          <w:sz w:val="22"/>
          <w:szCs w:val="22"/>
        </w:rPr>
        <w:t xml:space="preserve">estimated </w:t>
      </w:r>
      <w:r w:rsidR="00BB0798">
        <w:rPr>
          <w:rFonts w:ascii="Tahoma" w:hAnsi="Tahoma" w:cs="Tahoma"/>
          <w:sz w:val="22"/>
          <w:szCs w:val="22"/>
        </w:rPr>
        <w:t>number of responses</w:t>
      </w:r>
      <w:r w:rsidR="00E76EDA">
        <w:rPr>
          <w:rFonts w:ascii="Tahoma" w:hAnsi="Tahoma" w:cs="Tahoma"/>
          <w:sz w:val="22"/>
          <w:szCs w:val="22"/>
        </w:rPr>
        <w:t xml:space="preserve"> </w:t>
      </w:r>
      <w:r w:rsidR="003747FB">
        <w:rPr>
          <w:rFonts w:ascii="Tahoma" w:hAnsi="Tahoma" w:cs="Tahoma"/>
          <w:sz w:val="22"/>
          <w:szCs w:val="22"/>
        </w:rPr>
        <w:t xml:space="preserve">by </w:t>
      </w:r>
      <w:r w:rsidR="00BB0798">
        <w:rPr>
          <w:rFonts w:ascii="Tahoma" w:hAnsi="Tahoma" w:cs="Tahoma"/>
          <w:sz w:val="22"/>
          <w:szCs w:val="22"/>
        </w:rPr>
        <w:t>888</w:t>
      </w:r>
      <w:r w:rsidR="003747FB">
        <w:rPr>
          <w:rFonts w:ascii="Tahoma" w:hAnsi="Tahoma" w:cs="Tahoma"/>
          <w:sz w:val="22"/>
          <w:szCs w:val="22"/>
        </w:rPr>
        <w:t>, with a corresponding decrease in the burden of 71 hours.</w:t>
      </w:r>
      <w:r w:rsidR="00E845F8" w:rsidRPr="00E845F8">
        <w:rPr>
          <w:rFonts w:ascii="Tahoma" w:hAnsi="Tahoma" w:cs="Tahoma"/>
          <w:sz w:val="22"/>
          <w:szCs w:val="22"/>
        </w:rPr>
        <w:t xml:space="preserve"> </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For collections of information whose results are planned to be published</w:t>
      </w:r>
      <w:r w:rsidR="00DE2C0D" w:rsidRPr="00FC2888">
        <w:rPr>
          <w:rFonts w:ascii="Tahoma" w:hAnsi="Tahoma" w:cs="Tahoma"/>
          <w:b/>
          <w:bCs/>
          <w:sz w:val="22"/>
          <w:szCs w:val="22"/>
        </w:rPr>
        <w:t>,</w:t>
      </w:r>
      <w:r w:rsidRPr="00FC2888">
        <w:rPr>
          <w:rFonts w:ascii="Tahoma" w:hAnsi="Tahoma" w:cs="Tahoma"/>
          <w:b/>
          <w:bCs/>
          <w:sz w:val="22"/>
          <w:szCs w:val="22"/>
        </w:rPr>
        <w:t xml:space="preserve"> outline plans for tabulation and publication.</w:t>
      </w:r>
    </w:p>
    <w:p w:rsidR="00EC10FF" w:rsidRPr="00FC2888" w:rsidRDefault="00867115"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 collected information will not be published.</w:t>
      </w:r>
    </w:p>
    <w:p w:rsidR="00B51B53" w:rsidRDefault="00B51B53">
      <w:pPr>
        <w:widowControl/>
        <w:autoSpaceDE/>
        <w:autoSpaceDN/>
        <w:adjustRightInd/>
        <w:rPr>
          <w:rFonts w:ascii="Tahoma" w:hAnsi="Tahoma" w:cs="Tahoma"/>
          <w:b/>
          <w:bCs/>
          <w:sz w:val="22"/>
          <w:szCs w:val="22"/>
        </w:rPr>
      </w:pPr>
      <w:r>
        <w:rPr>
          <w:rFonts w:ascii="Tahoma" w:hAnsi="Tahoma" w:cs="Tahoma"/>
          <w:b/>
          <w:bCs/>
          <w:sz w:val="22"/>
          <w:szCs w:val="22"/>
        </w:rPr>
        <w:br w:type="page"/>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lastRenderedPageBreak/>
        <w:t>If seeking approval to not display the expiration date for OMB approval of the information collection, explain the reasons that display would be inappropriate.</w:t>
      </w:r>
    </w:p>
    <w:p w:rsidR="00EC10FF" w:rsidRPr="00FC2888" w:rsidRDefault="006B433D"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The </w:t>
      </w:r>
      <w:r w:rsidR="00570714" w:rsidRPr="00FC2888">
        <w:rPr>
          <w:rFonts w:ascii="Tahoma" w:hAnsi="Tahoma" w:cs="Tahoma"/>
          <w:sz w:val="22"/>
          <w:szCs w:val="22"/>
        </w:rPr>
        <w:t>A</w:t>
      </w:r>
      <w:r w:rsidRPr="00FC2888">
        <w:rPr>
          <w:rFonts w:ascii="Tahoma" w:hAnsi="Tahoma" w:cs="Tahoma"/>
          <w:sz w:val="22"/>
          <w:szCs w:val="22"/>
        </w:rPr>
        <w:t xml:space="preserve">gency </w:t>
      </w:r>
      <w:r w:rsidR="00A20020" w:rsidRPr="00FC2888">
        <w:rPr>
          <w:rFonts w:ascii="Tahoma" w:hAnsi="Tahoma" w:cs="Tahoma"/>
          <w:sz w:val="22"/>
          <w:szCs w:val="22"/>
        </w:rPr>
        <w:t>is requesting</w:t>
      </w:r>
      <w:r w:rsidR="00744FA0" w:rsidRPr="00FC2888">
        <w:rPr>
          <w:rFonts w:ascii="Tahoma" w:hAnsi="Tahoma" w:cs="Tahoma"/>
          <w:sz w:val="22"/>
          <w:szCs w:val="22"/>
        </w:rPr>
        <w:t xml:space="preserve"> to continue </w:t>
      </w:r>
      <w:r w:rsidR="00C27A63">
        <w:rPr>
          <w:rFonts w:ascii="Tahoma" w:hAnsi="Tahoma" w:cs="Tahoma"/>
          <w:sz w:val="22"/>
          <w:szCs w:val="22"/>
        </w:rPr>
        <w:t>to not display</w:t>
      </w:r>
      <w:r w:rsidR="00744FA0" w:rsidRPr="00FC2888">
        <w:rPr>
          <w:rFonts w:ascii="Tahoma" w:hAnsi="Tahoma" w:cs="Tahoma"/>
          <w:sz w:val="22"/>
          <w:szCs w:val="22"/>
        </w:rPr>
        <w:t xml:space="preserve"> the expiration date for OMB approval</w:t>
      </w:r>
      <w:r w:rsidR="004764F5" w:rsidRPr="00FC2888">
        <w:rPr>
          <w:rFonts w:ascii="Tahoma" w:hAnsi="Tahoma" w:cs="Tahoma"/>
          <w:sz w:val="22"/>
          <w:szCs w:val="22"/>
        </w:rPr>
        <w:t xml:space="preserve">.  </w:t>
      </w:r>
      <w:r w:rsidR="003657BB" w:rsidRPr="00FC2888">
        <w:rPr>
          <w:rFonts w:ascii="Tahoma" w:hAnsi="Tahoma" w:cs="Tahoma"/>
          <w:sz w:val="22"/>
          <w:szCs w:val="22"/>
        </w:rPr>
        <w:t>T</w:t>
      </w:r>
      <w:r w:rsidR="006D181F" w:rsidRPr="00FC2888">
        <w:rPr>
          <w:rFonts w:ascii="Tahoma" w:hAnsi="Tahoma" w:cs="Tahoma"/>
          <w:sz w:val="22"/>
          <w:szCs w:val="22"/>
        </w:rPr>
        <w:t>his</w:t>
      </w:r>
      <w:r w:rsidR="000D48A5" w:rsidRPr="00FC2888">
        <w:rPr>
          <w:rFonts w:ascii="Tahoma" w:hAnsi="Tahoma" w:cs="Tahoma"/>
          <w:sz w:val="22"/>
          <w:szCs w:val="22"/>
        </w:rPr>
        <w:t xml:space="preserve"> date </w:t>
      </w:r>
      <w:r w:rsidR="00A20020" w:rsidRPr="00FC2888">
        <w:rPr>
          <w:rFonts w:ascii="Tahoma" w:hAnsi="Tahoma" w:cs="Tahoma"/>
          <w:sz w:val="22"/>
          <w:szCs w:val="22"/>
        </w:rPr>
        <w:t>has in the past created</w:t>
      </w:r>
      <w:r w:rsidR="000D48A5" w:rsidRPr="00FC2888">
        <w:rPr>
          <w:rFonts w:ascii="Tahoma" w:hAnsi="Tahoma" w:cs="Tahoma"/>
          <w:sz w:val="22"/>
          <w:szCs w:val="22"/>
        </w:rPr>
        <w:t xml:space="preserve"> </w:t>
      </w:r>
      <w:r w:rsidR="003657BB" w:rsidRPr="00FC2888">
        <w:rPr>
          <w:rFonts w:ascii="Tahoma" w:hAnsi="Tahoma" w:cs="Tahoma"/>
          <w:sz w:val="22"/>
          <w:szCs w:val="22"/>
        </w:rPr>
        <w:t xml:space="preserve">confusion for those issued a permit or purchasing </w:t>
      </w:r>
      <w:r w:rsidR="00177D66" w:rsidRPr="00FC2888">
        <w:rPr>
          <w:rFonts w:ascii="Tahoma" w:hAnsi="Tahoma" w:cs="Tahoma"/>
          <w:sz w:val="22"/>
          <w:szCs w:val="22"/>
        </w:rPr>
        <w:t>under</w:t>
      </w:r>
      <w:r w:rsidR="006D181F" w:rsidRPr="00FC2888">
        <w:rPr>
          <w:rFonts w:ascii="Tahoma" w:hAnsi="Tahoma" w:cs="Tahoma"/>
          <w:sz w:val="22"/>
          <w:szCs w:val="22"/>
        </w:rPr>
        <w:t xml:space="preserve"> </w:t>
      </w:r>
      <w:r w:rsidR="003657BB" w:rsidRPr="00FC2888">
        <w:rPr>
          <w:rFonts w:ascii="Tahoma" w:hAnsi="Tahoma" w:cs="Tahoma"/>
          <w:sz w:val="22"/>
          <w:szCs w:val="22"/>
        </w:rPr>
        <w:t>a contract</w:t>
      </w:r>
      <w:r w:rsidR="006D181F" w:rsidRPr="00FC2888">
        <w:rPr>
          <w:rFonts w:ascii="Tahoma" w:hAnsi="Tahoma" w:cs="Tahoma"/>
          <w:sz w:val="22"/>
          <w:szCs w:val="22"/>
        </w:rPr>
        <w:t xml:space="preserve">.  </w:t>
      </w:r>
      <w:r w:rsidR="00867115" w:rsidRPr="00FC2888">
        <w:rPr>
          <w:rFonts w:ascii="Tahoma" w:hAnsi="Tahoma" w:cs="Tahoma"/>
          <w:sz w:val="22"/>
          <w:szCs w:val="22"/>
        </w:rPr>
        <w:t>T</w:t>
      </w:r>
      <w:r w:rsidR="000D48A5" w:rsidRPr="00FC2888">
        <w:rPr>
          <w:rFonts w:ascii="Tahoma" w:hAnsi="Tahoma" w:cs="Tahoma"/>
          <w:sz w:val="22"/>
          <w:szCs w:val="22"/>
        </w:rPr>
        <w:t>he ex</w:t>
      </w:r>
      <w:r w:rsidR="006D181F" w:rsidRPr="00FC2888">
        <w:rPr>
          <w:rFonts w:ascii="Tahoma" w:hAnsi="Tahoma" w:cs="Tahoma"/>
          <w:sz w:val="22"/>
          <w:szCs w:val="22"/>
        </w:rPr>
        <w:t>piratio</w:t>
      </w:r>
      <w:r w:rsidR="00177D66" w:rsidRPr="00FC2888">
        <w:rPr>
          <w:rFonts w:ascii="Tahoma" w:hAnsi="Tahoma" w:cs="Tahoma"/>
          <w:sz w:val="22"/>
          <w:szCs w:val="22"/>
        </w:rPr>
        <w:t>n date for OMB approval</w:t>
      </w:r>
      <w:r w:rsidR="00867115" w:rsidRPr="00FC2888">
        <w:rPr>
          <w:rFonts w:ascii="Tahoma" w:hAnsi="Tahoma" w:cs="Tahoma"/>
          <w:sz w:val="22"/>
          <w:szCs w:val="22"/>
        </w:rPr>
        <w:t xml:space="preserve"> has been confused with</w:t>
      </w:r>
      <w:r w:rsidR="000D48A5" w:rsidRPr="00FC2888">
        <w:rPr>
          <w:rFonts w:ascii="Tahoma" w:hAnsi="Tahoma" w:cs="Tahoma"/>
          <w:sz w:val="22"/>
          <w:szCs w:val="22"/>
        </w:rPr>
        <w:t xml:space="preserve"> the date the permit or contract terminates</w:t>
      </w:r>
      <w:r w:rsidR="00C27A63">
        <w:rPr>
          <w:rFonts w:ascii="Tahoma" w:hAnsi="Tahoma" w:cs="Tahoma"/>
          <w:sz w:val="22"/>
          <w:szCs w:val="22"/>
        </w:rPr>
        <w:t>,</w:t>
      </w:r>
      <w:r w:rsidR="00B7480D" w:rsidRPr="00FC2888">
        <w:rPr>
          <w:rFonts w:ascii="Tahoma" w:hAnsi="Tahoma" w:cs="Tahoma"/>
          <w:sz w:val="22"/>
          <w:szCs w:val="22"/>
        </w:rPr>
        <w:t xml:space="preserve"> </w:t>
      </w:r>
      <w:r w:rsidR="00867115" w:rsidRPr="00FC2888">
        <w:rPr>
          <w:rFonts w:ascii="Tahoma" w:hAnsi="Tahoma" w:cs="Tahoma"/>
          <w:sz w:val="22"/>
          <w:szCs w:val="22"/>
        </w:rPr>
        <w:t>resulting</w:t>
      </w:r>
      <w:r w:rsidR="00A8101B" w:rsidRPr="00FC2888">
        <w:rPr>
          <w:rFonts w:ascii="Tahoma" w:hAnsi="Tahoma" w:cs="Tahoma"/>
          <w:sz w:val="22"/>
          <w:szCs w:val="22"/>
        </w:rPr>
        <w:t xml:space="preserve"> in</w:t>
      </w:r>
      <w:r w:rsidR="00BB3B5A" w:rsidRPr="00FC2888">
        <w:rPr>
          <w:rFonts w:ascii="Tahoma" w:hAnsi="Tahoma" w:cs="Tahoma"/>
          <w:sz w:val="22"/>
          <w:szCs w:val="22"/>
        </w:rPr>
        <w:t xml:space="preserve"> law </w:t>
      </w:r>
      <w:r w:rsidR="000D48A5" w:rsidRPr="00FC2888">
        <w:rPr>
          <w:rFonts w:ascii="Tahoma" w:hAnsi="Tahoma" w:cs="Tahoma"/>
          <w:sz w:val="22"/>
          <w:szCs w:val="22"/>
        </w:rPr>
        <w:t>enforcement issues</w:t>
      </w:r>
      <w:r w:rsidR="00867115" w:rsidRPr="00FC2888">
        <w:rPr>
          <w:rFonts w:ascii="Tahoma" w:hAnsi="Tahoma" w:cs="Tahoma"/>
          <w:sz w:val="22"/>
          <w:szCs w:val="22"/>
        </w:rPr>
        <w:t>.</w:t>
      </w:r>
      <w:r w:rsidR="008A4FE2" w:rsidRPr="00FC2888">
        <w:rPr>
          <w:rFonts w:ascii="Tahoma" w:hAnsi="Tahoma" w:cs="Tahoma"/>
          <w:sz w:val="22"/>
          <w:szCs w:val="22"/>
        </w:rPr>
        <w:t xml:space="preserve"> </w:t>
      </w:r>
    </w:p>
    <w:p w:rsidR="006B455B" w:rsidRPr="00FC2888" w:rsidRDefault="006B455B"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Explain each exception to the certification statement identified in item 19, "Certification Requirement for Paperwork Reduction Act."</w:t>
      </w:r>
    </w:p>
    <w:p w:rsidR="00C37CD8" w:rsidRPr="00FC2888" w:rsidRDefault="00A20020" w:rsidP="00C27A63">
      <w:pPr>
        <w:spacing w:after="172"/>
        <w:jc w:val="both"/>
        <w:rPr>
          <w:rFonts w:ascii="Tahoma" w:hAnsi="Tahoma" w:cs="Tahoma"/>
          <w:sz w:val="22"/>
          <w:szCs w:val="22"/>
        </w:rPr>
      </w:pPr>
      <w:r w:rsidRPr="00FC2888">
        <w:rPr>
          <w:rFonts w:ascii="Tahoma" w:hAnsi="Tahoma" w:cs="Tahoma"/>
          <w:bCs/>
          <w:sz w:val="22"/>
          <w:szCs w:val="22"/>
        </w:rPr>
        <w:t xml:space="preserve">The </w:t>
      </w:r>
      <w:r w:rsidR="00570714" w:rsidRPr="00FC2888">
        <w:rPr>
          <w:rFonts w:ascii="Tahoma" w:hAnsi="Tahoma" w:cs="Tahoma"/>
          <w:bCs/>
          <w:sz w:val="22"/>
          <w:szCs w:val="22"/>
        </w:rPr>
        <w:t>A</w:t>
      </w:r>
      <w:r w:rsidRPr="00FC2888">
        <w:rPr>
          <w:rFonts w:ascii="Tahoma" w:hAnsi="Tahoma" w:cs="Tahoma"/>
          <w:bCs/>
          <w:sz w:val="22"/>
          <w:szCs w:val="22"/>
        </w:rPr>
        <w:t>gency is able to certify that th</w:t>
      </w:r>
      <w:r w:rsidR="003E4B26">
        <w:rPr>
          <w:rFonts w:ascii="Tahoma" w:hAnsi="Tahoma" w:cs="Tahoma"/>
          <w:bCs/>
          <w:sz w:val="22"/>
          <w:szCs w:val="22"/>
        </w:rPr>
        <w:t>is</w:t>
      </w:r>
      <w:r w:rsidRPr="00FC2888">
        <w:rPr>
          <w:rFonts w:ascii="Tahoma" w:hAnsi="Tahoma" w:cs="Tahoma"/>
          <w:bCs/>
          <w:sz w:val="22"/>
          <w:szCs w:val="22"/>
        </w:rPr>
        <w:t xml:space="preserve"> collection of information complies with 5 CFR 1320.</w:t>
      </w:r>
    </w:p>
    <w:sectPr w:rsidR="00C37CD8" w:rsidRPr="00FC2888" w:rsidSect="00323DA2">
      <w:headerReference w:type="default" r:id="rId12"/>
      <w:footerReference w:type="default" r:id="rId13"/>
      <w:headerReference w:type="first" r:id="rId14"/>
      <w:footerReference w:type="first" r:id="rId15"/>
      <w:type w:val="continuous"/>
      <w:pgSz w:w="12240" w:h="15840"/>
      <w:pgMar w:top="1440" w:right="1440" w:bottom="1080" w:left="1440" w:header="432" w:footer="288"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2C9AC" w15:done="0"/>
  <w15:commentEx w15:paraId="4AFF73F2" w15:done="0"/>
  <w15:commentEx w15:paraId="1E93F0D1" w15:done="0"/>
  <w15:commentEx w15:paraId="450FE80D" w15:done="0"/>
  <w15:commentEx w15:paraId="0E460C19" w15:done="0"/>
  <w15:commentEx w15:paraId="304AD8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F4" w:rsidRDefault="00447CF4" w:rsidP="00BB59E0">
      <w:r>
        <w:separator/>
      </w:r>
    </w:p>
  </w:endnote>
  <w:endnote w:type="continuationSeparator" w:id="0">
    <w:p w:rsidR="00447CF4" w:rsidRDefault="00447CF4" w:rsidP="00BB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27236"/>
      <w:docPartObj>
        <w:docPartGallery w:val="Page Numbers (Bottom of Page)"/>
        <w:docPartUnique/>
      </w:docPartObj>
    </w:sdtPr>
    <w:sdtEndPr/>
    <w:sdtContent>
      <w:sdt>
        <w:sdtPr>
          <w:id w:val="98381352"/>
          <w:docPartObj>
            <w:docPartGallery w:val="Page Numbers (Top of Page)"/>
            <w:docPartUnique/>
          </w:docPartObj>
        </w:sdtPr>
        <w:sdtEndPr/>
        <w:sdtContent>
          <w:p w:rsidR="00C52825" w:rsidRDefault="00C52825" w:rsidP="00F42379">
            <w:pPr>
              <w:pStyle w:val="Footer"/>
              <w:jc w:val="center"/>
            </w:pPr>
            <w:r w:rsidRPr="00F42379">
              <w:rPr>
                <w:rFonts w:ascii="Tahoma" w:hAnsi="Tahoma" w:cs="Tahoma"/>
                <w:sz w:val="22"/>
                <w:szCs w:val="22"/>
              </w:rPr>
              <w:t xml:space="preserve">Page </w:t>
            </w:r>
            <w:r w:rsidRPr="00F42379">
              <w:rPr>
                <w:rFonts w:ascii="Tahoma" w:hAnsi="Tahoma" w:cs="Tahoma"/>
                <w:b/>
                <w:bCs/>
                <w:sz w:val="22"/>
                <w:szCs w:val="22"/>
              </w:rPr>
              <w:fldChar w:fldCharType="begin"/>
            </w:r>
            <w:r w:rsidRPr="00C82EC4">
              <w:rPr>
                <w:rFonts w:ascii="Tahoma" w:hAnsi="Tahoma" w:cs="Tahoma"/>
                <w:b/>
                <w:bCs/>
                <w:sz w:val="22"/>
                <w:szCs w:val="22"/>
              </w:rPr>
              <w:instrText xml:space="preserve"> PAGE </w:instrText>
            </w:r>
            <w:r w:rsidRPr="00F42379">
              <w:rPr>
                <w:rFonts w:ascii="Tahoma" w:hAnsi="Tahoma" w:cs="Tahoma"/>
                <w:b/>
                <w:bCs/>
                <w:sz w:val="22"/>
                <w:szCs w:val="22"/>
              </w:rPr>
              <w:fldChar w:fldCharType="separate"/>
            </w:r>
            <w:r w:rsidR="00F64ACC">
              <w:rPr>
                <w:rFonts w:ascii="Tahoma" w:hAnsi="Tahoma" w:cs="Tahoma"/>
                <w:b/>
                <w:bCs/>
                <w:noProof/>
                <w:sz w:val="22"/>
                <w:szCs w:val="22"/>
              </w:rPr>
              <w:t>8</w:t>
            </w:r>
            <w:r w:rsidRPr="00F42379">
              <w:rPr>
                <w:rFonts w:ascii="Tahoma" w:hAnsi="Tahoma" w:cs="Tahoma"/>
                <w:b/>
                <w:bCs/>
                <w:sz w:val="22"/>
                <w:szCs w:val="22"/>
              </w:rPr>
              <w:fldChar w:fldCharType="end"/>
            </w:r>
            <w:r w:rsidRPr="00F42379">
              <w:rPr>
                <w:rFonts w:ascii="Tahoma" w:hAnsi="Tahoma" w:cs="Tahoma"/>
                <w:sz w:val="22"/>
                <w:szCs w:val="22"/>
              </w:rPr>
              <w:t xml:space="preserve"> of </w:t>
            </w:r>
            <w:r w:rsidRPr="00C82EC4">
              <w:rPr>
                <w:rFonts w:ascii="Tahoma" w:hAnsi="Tahoma" w:cs="Tahoma"/>
                <w:b/>
                <w:bCs/>
                <w:sz w:val="22"/>
                <w:szCs w:val="22"/>
              </w:rPr>
              <w:fldChar w:fldCharType="begin"/>
            </w:r>
            <w:r w:rsidRPr="00F42379">
              <w:rPr>
                <w:rFonts w:ascii="Tahoma" w:hAnsi="Tahoma" w:cs="Tahoma"/>
                <w:b/>
                <w:bCs/>
                <w:sz w:val="22"/>
                <w:szCs w:val="22"/>
              </w:rPr>
              <w:instrText xml:space="preserve"> NUMPAGES  </w:instrText>
            </w:r>
            <w:r w:rsidRPr="00C82EC4">
              <w:rPr>
                <w:rFonts w:ascii="Tahoma" w:hAnsi="Tahoma" w:cs="Tahoma"/>
                <w:b/>
                <w:bCs/>
                <w:sz w:val="22"/>
                <w:szCs w:val="22"/>
              </w:rPr>
              <w:fldChar w:fldCharType="separate"/>
            </w:r>
            <w:r w:rsidR="00F64ACC">
              <w:rPr>
                <w:rFonts w:ascii="Tahoma" w:hAnsi="Tahoma" w:cs="Tahoma"/>
                <w:b/>
                <w:bCs/>
                <w:noProof/>
                <w:sz w:val="22"/>
                <w:szCs w:val="22"/>
              </w:rPr>
              <w:t>11</w:t>
            </w:r>
            <w:r w:rsidRPr="00C82EC4">
              <w:rPr>
                <w:rFonts w:ascii="Tahoma" w:hAnsi="Tahoma" w:cs="Tahoma"/>
                <w:b/>
                <w:bCs/>
                <w:sz w:val="22"/>
                <w:szCs w:val="22"/>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70797"/>
      <w:docPartObj>
        <w:docPartGallery w:val="Page Numbers (Bottom of Page)"/>
        <w:docPartUnique/>
      </w:docPartObj>
    </w:sdtPr>
    <w:sdtEndPr/>
    <w:sdtContent>
      <w:sdt>
        <w:sdtPr>
          <w:id w:val="1833404719"/>
          <w:docPartObj>
            <w:docPartGallery w:val="Page Numbers (Top of Page)"/>
            <w:docPartUnique/>
          </w:docPartObj>
        </w:sdtPr>
        <w:sdtEndPr/>
        <w:sdtContent>
          <w:p w:rsidR="00C52825" w:rsidRDefault="00C52825" w:rsidP="00C82EC4">
            <w:pPr>
              <w:pStyle w:val="Footer"/>
              <w:jc w:val="center"/>
            </w:pPr>
            <w:r w:rsidRPr="00C82EC4">
              <w:rPr>
                <w:rFonts w:ascii="Tahoma" w:hAnsi="Tahoma" w:cs="Tahoma"/>
                <w:sz w:val="22"/>
                <w:szCs w:val="22"/>
              </w:rPr>
              <w:t xml:space="preserve">Page </w:t>
            </w:r>
            <w:r w:rsidRPr="00C82EC4">
              <w:rPr>
                <w:rFonts w:ascii="Tahoma" w:hAnsi="Tahoma" w:cs="Tahoma"/>
                <w:b/>
                <w:bCs/>
                <w:sz w:val="22"/>
                <w:szCs w:val="22"/>
              </w:rPr>
              <w:fldChar w:fldCharType="begin"/>
            </w:r>
            <w:r w:rsidRPr="00C82EC4">
              <w:rPr>
                <w:rFonts w:ascii="Tahoma" w:hAnsi="Tahoma" w:cs="Tahoma"/>
                <w:b/>
                <w:bCs/>
                <w:sz w:val="22"/>
                <w:szCs w:val="22"/>
              </w:rPr>
              <w:instrText xml:space="preserve"> PAGE </w:instrText>
            </w:r>
            <w:r w:rsidRPr="00C82EC4">
              <w:rPr>
                <w:rFonts w:ascii="Tahoma" w:hAnsi="Tahoma" w:cs="Tahoma"/>
                <w:b/>
                <w:bCs/>
                <w:sz w:val="22"/>
                <w:szCs w:val="22"/>
              </w:rPr>
              <w:fldChar w:fldCharType="separate"/>
            </w:r>
            <w:r w:rsidR="00F64ACC">
              <w:rPr>
                <w:rFonts w:ascii="Tahoma" w:hAnsi="Tahoma" w:cs="Tahoma"/>
                <w:b/>
                <w:bCs/>
                <w:noProof/>
                <w:sz w:val="22"/>
                <w:szCs w:val="22"/>
              </w:rPr>
              <w:t>1</w:t>
            </w:r>
            <w:r w:rsidRPr="00C82EC4">
              <w:rPr>
                <w:rFonts w:ascii="Tahoma" w:hAnsi="Tahoma" w:cs="Tahoma"/>
                <w:b/>
                <w:bCs/>
                <w:sz w:val="22"/>
                <w:szCs w:val="22"/>
              </w:rPr>
              <w:fldChar w:fldCharType="end"/>
            </w:r>
            <w:r w:rsidRPr="00C82EC4">
              <w:rPr>
                <w:rFonts w:ascii="Tahoma" w:hAnsi="Tahoma" w:cs="Tahoma"/>
                <w:sz w:val="22"/>
                <w:szCs w:val="22"/>
              </w:rPr>
              <w:t xml:space="preserve"> of </w:t>
            </w:r>
            <w:r w:rsidRPr="00C82EC4">
              <w:rPr>
                <w:rFonts w:ascii="Tahoma" w:hAnsi="Tahoma" w:cs="Tahoma"/>
                <w:b/>
                <w:bCs/>
                <w:sz w:val="22"/>
                <w:szCs w:val="22"/>
              </w:rPr>
              <w:fldChar w:fldCharType="begin"/>
            </w:r>
            <w:r w:rsidRPr="00C82EC4">
              <w:rPr>
                <w:rFonts w:ascii="Tahoma" w:hAnsi="Tahoma" w:cs="Tahoma"/>
                <w:b/>
                <w:bCs/>
                <w:sz w:val="22"/>
                <w:szCs w:val="22"/>
              </w:rPr>
              <w:instrText xml:space="preserve"> NUMPAGES  </w:instrText>
            </w:r>
            <w:r w:rsidRPr="00C82EC4">
              <w:rPr>
                <w:rFonts w:ascii="Tahoma" w:hAnsi="Tahoma" w:cs="Tahoma"/>
                <w:b/>
                <w:bCs/>
                <w:sz w:val="22"/>
                <w:szCs w:val="22"/>
              </w:rPr>
              <w:fldChar w:fldCharType="separate"/>
            </w:r>
            <w:r w:rsidR="00F64ACC">
              <w:rPr>
                <w:rFonts w:ascii="Tahoma" w:hAnsi="Tahoma" w:cs="Tahoma"/>
                <w:b/>
                <w:bCs/>
                <w:noProof/>
                <w:sz w:val="22"/>
                <w:szCs w:val="22"/>
              </w:rPr>
              <w:t>1</w:t>
            </w:r>
            <w:r w:rsidRPr="00C82EC4">
              <w:rPr>
                <w:rFonts w:ascii="Tahoma" w:hAnsi="Tahoma" w:cs="Tahoma"/>
                <w:b/>
                <w:bCs/>
                <w:sz w:val="22"/>
                <w:szCs w:val="22"/>
              </w:rPr>
              <w:fldChar w:fldCharType="end"/>
            </w:r>
          </w:p>
        </w:sdtContent>
      </w:sdt>
    </w:sdtContent>
  </w:sdt>
  <w:p w:rsidR="00C52825" w:rsidRDefault="00C52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F4" w:rsidRDefault="00447CF4" w:rsidP="00BB59E0">
      <w:r>
        <w:separator/>
      </w:r>
    </w:p>
  </w:footnote>
  <w:footnote w:type="continuationSeparator" w:id="0">
    <w:p w:rsidR="00447CF4" w:rsidRDefault="00447CF4" w:rsidP="00BB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25" w:rsidRDefault="00C52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0B5" w:rsidRDefault="00E760B5" w:rsidP="00E760B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28"/>
        <w:szCs w:val="28"/>
        <w:u w:val="single"/>
      </w:rPr>
    </w:pPr>
  </w:p>
  <w:p w:rsidR="00E760B5" w:rsidRPr="00F42379" w:rsidRDefault="00E760B5" w:rsidP="00E760B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Pr>
        <w:rFonts w:ascii="Tahoma" w:hAnsi="Tahoma" w:cs="Tahoma"/>
        <w:b/>
        <w:bCs/>
        <w:sz w:val="28"/>
        <w:szCs w:val="28"/>
        <w:u w:val="single"/>
      </w:rPr>
      <w:t xml:space="preserve">The 2015 </w:t>
    </w:r>
    <w:r w:rsidRPr="00F42379">
      <w:rPr>
        <w:rFonts w:ascii="Tahoma" w:hAnsi="Tahoma" w:cs="Tahoma"/>
        <w:b/>
        <w:bCs/>
        <w:sz w:val="28"/>
        <w:szCs w:val="28"/>
        <w:u w:val="single"/>
      </w:rPr>
      <w:t>Supporting Statement for OMB 0596-0085</w:t>
    </w:r>
    <w:r w:rsidRPr="00F42379">
      <w:rPr>
        <w:rFonts w:ascii="Tahoma" w:hAnsi="Tahoma" w:cs="Tahoma"/>
        <w:sz w:val="28"/>
        <w:szCs w:val="28"/>
        <w:u w:val="single"/>
      </w:rPr>
      <w:t xml:space="preserve"> </w:t>
    </w:r>
  </w:p>
  <w:p w:rsidR="00E760B5" w:rsidRPr="00C82EC4" w:rsidRDefault="00E760B5" w:rsidP="00E760B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8"/>
        <w:szCs w:val="28"/>
      </w:rPr>
    </w:pPr>
    <w:r w:rsidRPr="00C82EC4">
      <w:rPr>
        <w:rFonts w:ascii="Tahoma" w:hAnsi="Tahoma" w:cs="Tahoma"/>
        <w:b/>
        <w:smallCaps/>
        <w:sz w:val="28"/>
        <w:szCs w:val="28"/>
      </w:rPr>
      <w:t>Forest Products Removal Permits and Contracts</w:t>
    </w:r>
  </w:p>
  <w:p w:rsidR="00E760B5" w:rsidRDefault="00E76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14C2618"/>
    <w:lvl w:ilvl="0" w:tplc="A99423D2">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1FF4AA0"/>
    <w:multiLevelType w:val="hybridMultilevel"/>
    <w:tmpl w:val="617C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5941FD6"/>
    <w:multiLevelType w:val="hybridMultilevel"/>
    <w:tmpl w:val="0536327C"/>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830BE6"/>
    <w:multiLevelType w:val="hybridMultilevel"/>
    <w:tmpl w:val="55D8A5B4"/>
    <w:lvl w:ilvl="0" w:tplc="B680C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0DA51671"/>
    <w:multiLevelType w:val="hybridMultilevel"/>
    <w:tmpl w:val="38789D30"/>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37F25EF"/>
    <w:multiLevelType w:val="hybridMultilevel"/>
    <w:tmpl w:val="180E108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7611207"/>
    <w:multiLevelType w:val="hybridMultilevel"/>
    <w:tmpl w:val="2CAAE360"/>
    <w:lvl w:ilvl="0" w:tplc="B01C8D66">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26">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nsid w:val="1D3F2695"/>
    <w:multiLevelType w:val="hybridMultilevel"/>
    <w:tmpl w:val="5F7EF8E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32F6E02"/>
    <w:multiLevelType w:val="hybridMultilevel"/>
    <w:tmpl w:val="015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C95E68"/>
    <w:multiLevelType w:val="multilevel"/>
    <w:tmpl w:val="449A5C2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90B34D5"/>
    <w:multiLevelType w:val="hybridMultilevel"/>
    <w:tmpl w:val="2A8E0FB0"/>
    <w:lvl w:ilvl="0" w:tplc="44C0F3AC">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9183659"/>
    <w:multiLevelType w:val="hybridMultilevel"/>
    <w:tmpl w:val="A4C49F0E"/>
    <w:lvl w:ilvl="0" w:tplc="FB4408E6">
      <w:start w:val="1"/>
      <w:numFmt w:val="decimal"/>
      <w:lvlText w:val="%1)"/>
      <w:lvlJc w:val="left"/>
      <w:pPr>
        <w:ind w:left="1446" w:hanging="360"/>
      </w:pPr>
      <w:rPr>
        <w:rFonts w:hint="default"/>
      </w:rPr>
    </w:lvl>
    <w:lvl w:ilvl="1" w:tplc="04090019">
      <w:start w:val="1"/>
      <w:numFmt w:val="lowerLetter"/>
      <w:lvlText w:val="%2."/>
      <w:lvlJc w:val="left"/>
      <w:pPr>
        <w:ind w:left="2166" w:hanging="360"/>
      </w:pPr>
    </w:lvl>
    <w:lvl w:ilvl="2" w:tplc="3DE87274">
      <w:start w:val="1"/>
      <w:numFmt w:val="decimal"/>
      <w:lvlText w:val="(%3)"/>
      <w:lvlJc w:val="left"/>
      <w:pPr>
        <w:ind w:left="3066" w:hanging="360"/>
      </w:pPr>
      <w:rPr>
        <w:rFonts w:hint="default"/>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nsid w:val="2D1F4365"/>
    <w:multiLevelType w:val="hybridMultilevel"/>
    <w:tmpl w:val="8782F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2DEB42BA"/>
    <w:multiLevelType w:val="hybridMultilevel"/>
    <w:tmpl w:val="274E6244"/>
    <w:lvl w:ilvl="0" w:tplc="0204BA9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2F772A58"/>
    <w:multiLevelType w:val="hybridMultilevel"/>
    <w:tmpl w:val="65F0441C"/>
    <w:lvl w:ilvl="0" w:tplc="B680C1BE">
      <w:start w:val="1"/>
      <w:numFmt w:val="bullet"/>
      <w:lvlText w:val=""/>
      <w:lvlJc w:val="left"/>
      <w:pPr>
        <w:tabs>
          <w:tab w:val="num" w:pos="1253"/>
        </w:tabs>
        <w:ind w:left="1253" w:hanging="360"/>
      </w:pPr>
      <w:rPr>
        <w:rFonts w:ascii="Symbol" w:hAnsi="Symbol" w:hint="default"/>
        <w:sz w:val="20"/>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37">
    <w:nsid w:val="3D8319B6"/>
    <w:multiLevelType w:val="hybridMultilevel"/>
    <w:tmpl w:val="991E8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9">
    <w:nsid w:val="3EB0375B"/>
    <w:multiLevelType w:val="hybridMultilevel"/>
    <w:tmpl w:val="B710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1D1219B"/>
    <w:multiLevelType w:val="hybridMultilevel"/>
    <w:tmpl w:val="BE4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474C677F"/>
    <w:multiLevelType w:val="hybridMultilevel"/>
    <w:tmpl w:val="973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AE499F"/>
    <w:multiLevelType w:val="hybridMultilevel"/>
    <w:tmpl w:val="3E9A0486"/>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9B27CAE"/>
    <w:multiLevelType w:val="hybridMultilevel"/>
    <w:tmpl w:val="D22E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4D481A0B"/>
    <w:multiLevelType w:val="hybridMultilevel"/>
    <w:tmpl w:val="BD18E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E5D1CB2"/>
    <w:multiLevelType w:val="multilevel"/>
    <w:tmpl w:val="991E8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4E6E19A9"/>
    <w:multiLevelType w:val="multilevel"/>
    <w:tmpl w:val="4144410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142EDA"/>
    <w:multiLevelType w:val="hybridMultilevel"/>
    <w:tmpl w:val="E84AF9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2">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nsid w:val="5CB604CE"/>
    <w:multiLevelType w:val="hybridMultilevel"/>
    <w:tmpl w:val="EBFA63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5E693782"/>
    <w:multiLevelType w:val="multilevel"/>
    <w:tmpl w:val="5F7EF8E6"/>
    <w:lvl w:ilvl="0">
      <w:start w:val="1"/>
      <w:numFmt w:val="bullet"/>
      <w:lvlText w:val=""/>
      <w:lvlJc w:val="left"/>
      <w:pPr>
        <w:tabs>
          <w:tab w:val="num" w:pos="720"/>
        </w:tabs>
        <w:ind w:left="-360" w:firstLine="72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8346DFC"/>
    <w:multiLevelType w:val="hybridMultilevel"/>
    <w:tmpl w:val="7DA80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9A522F1"/>
    <w:multiLevelType w:val="hybridMultilevel"/>
    <w:tmpl w:val="61E8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C158AB"/>
    <w:multiLevelType w:val="hybridMultilevel"/>
    <w:tmpl w:val="D8DCEA42"/>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723528F7"/>
    <w:multiLevelType w:val="hybridMultilevel"/>
    <w:tmpl w:val="817865F4"/>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62">
    <w:nsid w:val="7FAB2760"/>
    <w:multiLevelType w:val="hybridMultilevel"/>
    <w:tmpl w:val="92F4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8"/>
  </w:num>
  <w:num w:numId="6">
    <w:abstractNumId w:val="26"/>
  </w:num>
  <w:num w:numId="7">
    <w:abstractNumId w:val="46"/>
  </w:num>
  <w:num w:numId="8">
    <w:abstractNumId w:val="45"/>
  </w:num>
  <w:num w:numId="9">
    <w:abstractNumId w:val="35"/>
  </w:num>
  <w:num w:numId="10">
    <w:abstractNumId w:val="17"/>
  </w:num>
  <w:num w:numId="11">
    <w:abstractNumId w:val="22"/>
  </w:num>
  <w:num w:numId="12">
    <w:abstractNumId w:val="61"/>
  </w:num>
  <w:num w:numId="13">
    <w:abstractNumId w:val="59"/>
  </w:num>
  <w:num w:numId="14">
    <w:abstractNumId w:val="41"/>
  </w:num>
  <w:num w:numId="15">
    <w:abstractNumId w:val="23"/>
  </w:num>
  <w:num w:numId="16">
    <w:abstractNumId w:val="52"/>
  </w:num>
  <w:num w:numId="17">
    <w:abstractNumId w:val="30"/>
  </w:num>
  <w:num w:numId="18">
    <w:abstractNumId w:val="55"/>
  </w:num>
  <w:num w:numId="19">
    <w:abstractNumId w:val="51"/>
  </w:num>
  <w:num w:numId="20">
    <w:abstractNumId w:val="50"/>
  </w:num>
  <w:num w:numId="21">
    <w:abstractNumId w:val="29"/>
  </w:num>
  <w:num w:numId="22">
    <w:abstractNumId w:val="33"/>
  </w:num>
  <w:num w:numId="23">
    <w:abstractNumId w:val="25"/>
  </w:num>
  <w:num w:numId="24">
    <w:abstractNumId w:val="21"/>
  </w:num>
  <w:num w:numId="25">
    <w:abstractNumId w:val="58"/>
  </w:num>
  <w:num w:numId="26">
    <w:abstractNumId w:val="49"/>
  </w:num>
  <w:num w:numId="27">
    <w:abstractNumId w:val="53"/>
  </w:num>
  <w:num w:numId="28">
    <w:abstractNumId w:val="37"/>
  </w:num>
  <w:num w:numId="29">
    <w:abstractNumId w:val="60"/>
  </w:num>
  <w:num w:numId="30">
    <w:abstractNumId w:val="20"/>
  </w:num>
  <w:num w:numId="31">
    <w:abstractNumId w:val="36"/>
  </w:num>
  <w:num w:numId="32">
    <w:abstractNumId w:val="43"/>
  </w:num>
  <w:num w:numId="33">
    <w:abstractNumId w:val="48"/>
  </w:num>
  <w:num w:numId="34">
    <w:abstractNumId w:val="19"/>
  </w:num>
  <w:num w:numId="35">
    <w:abstractNumId w:val="24"/>
  </w:num>
  <w:num w:numId="36">
    <w:abstractNumId w:val="27"/>
  </w:num>
  <w:num w:numId="37">
    <w:abstractNumId w:val="54"/>
  </w:num>
  <w:num w:numId="38">
    <w:abstractNumId w:val="31"/>
  </w:num>
  <w:num w:numId="39">
    <w:abstractNumId w:val="34"/>
  </w:num>
  <w:num w:numId="40">
    <w:abstractNumId w:val="18"/>
  </w:num>
  <w:num w:numId="41">
    <w:abstractNumId w:val="56"/>
  </w:num>
  <w:num w:numId="42">
    <w:abstractNumId w:val="47"/>
  </w:num>
  <w:num w:numId="43">
    <w:abstractNumId w:val="39"/>
  </w:num>
  <w:num w:numId="44">
    <w:abstractNumId w:val="32"/>
  </w:num>
  <w:num w:numId="45">
    <w:abstractNumId w:val="44"/>
  </w:num>
  <w:num w:numId="46">
    <w:abstractNumId w:val="56"/>
  </w:num>
  <w:num w:numId="47">
    <w:abstractNumId w:val="42"/>
  </w:num>
  <w:num w:numId="48">
    <w:abstractNumId w:val="62"/>
  </w:num>
  <w:num w:numId="49">
    <w:abstractNumId w:val="40"/>
  </w:num>
  <w:num w:numId="50">
    <w:abstractNumId w:val="28"/>
  </w:num>
  <w:num w:numId="51">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7DD"/>
    <w:rsid w:val="00001E11"/>
    <w:rsid w:val="00002DDB"/>
    <w:rsid w:val="000122F5"/>
    <w:rsid w:val="0001304B"/>
    <w:rsid w:val="0001326E"/>
    <w:rsid w:val="00021B9B"/>
    <w:rsid w:val="0002349D"/>
    <w:rsid w:val="000245DD"/>
    <w:rsid w:val="00024D8C"/>
    <w:rsid w:val="0002517F"/>
    <w:rsid w:val="0002565C"/>
    <w:rsid w:val="000265E4"/>
    <w:rsid w:val="00030AF6"/>
    <w:rsid w:val="0003240A"/>
    <w:rsid w:val="00042A37"/>
    <w:rsid w:val="00042E11"/>
    <w:rsid w:val="000442CE"/>
    <w:rsid w:val="00044301"/>
    <w:rsid w:val="00045904"/>
    <w:rsid w:val="0004700B"/>
    <w:rsid w:val="00052C24"/>
    <w:rsid w:val="000547F1"/>
    <w:rsid w:val="00054D72"/>
    <w:rsid w:val="0005540E"/>
    <w:rsid w:val="00060330"/>
    <w:rsid w:val="00060737"/>
    <w:rsid w:val="00063823"/>
    <w:rsid w:val="00063CB7"/>
    <w:rsid w:val="0006703F"/>
    <w:rsid w:val="000672A9"/>
    <w:rsid w:val="00067B4B"/>
    <w:rsid w:val="00067D3C"/>
    <w:rsid w:val="00076932"/>
    <w:rsid w:val="00076BA1"/>
    <w:rsid w:val="00082B75"/>
    <w:rsid w:val="00082D06"/>
    <w:rsid w:val="00082FB2"/>
    <w:rsid w:val="0008687F"/>
    <w:rsid w:val="00090019"/>
    <w:rsid w:val="0009419F"/>
    <w:rsid w:val="0009421E"/>
    <w:rsid w:val="00094F41"/>
    <w:rsid w:val="0009671E"/>
    <w:rsid w:val="000A6F38"/>
    <w:rsid w:val="000B0ADD"/>
    <w:rsid w:val="000C18EF"/>
    <w:rsid w:val="000C2B28"/>
    <w:rsid w:val="000C2C8D"/>
    <w:rsid w:val="000C2E21"/>
    <w:rsid w:val="000C360A"/>
    <w:rsid w:val="000C50E9"/>
    <w:rsid w:val="000C559C"/>
    <w:rsid w:val="000C5617"/>
    <w:rsid w:val="000D027C"/>
    <w:rsid w:val="000D3975"/>
    <w:rsid w:val="000D48A5"/>
    <w:rsid w:val="000D7A31"/>
    <w:rsid w:val="000D7FC6"/>
    <w:rsid w:val="000E1695"/>
    <w:rsid w:val="000E23C1"/>
    <w:rsid w:val="000E240B"/>
    <w:rsid w:val="000E5D2C"/>
    <w:rsid w:val="000E634F"/>
    <w:rsid w:val="000E6A23"/>
    <w:rsid w:val="000E6CCF"/>
    <w:rsid w:val="000E748F"/>
    <w:rsid w:val="000F070F"/>
    <w:rsid w:val="000F0B68"/>
    <w:rsid w:val="000F2558"/>
    <w:rsid w:val="000F2AD5"/>
    <w:rsid w:val="000F427A"/>
    <w:rsid w:val="000F4B84"/>
    <w:rsid w:val="000F4DC6"/>
    <w:rsid w:val="000F687A"/>
    <w:rsid w:val="00103A3C"/>
    <w:rsid w:val="001045AA"/>
    <w:rsid w:val="00105842"/>
    <w:rsid w:val="00105FD1"/>
    <w:rsid w:val="001062B3"/>
    <w:rsid w:val="00111F6D"/>
    <w:rsid w:val="001124C0"/>
    <w:rsid w:val="00113841"/>
    <w:rsid w:val="00115B12"/>
    <w:rsid w:val="00115EE7"/>
    <w:rsid w:val="00116513"/>
    <w:rsid w:val="0011741E"/>
    <w:rsid w:val="0012083C"/>
    <w:rsid w:val="00121EE4"/>
    <w:rsid w:val="00122488"/>
    <w:rsid w:val="001249A1"/>
    <w:rsid w:val="00124ADE"/>
    <w:rsid w:val="00126F4C"/>
    <w:rsid w:val="00127470"/>
    <w:rsid w:val="00132282"/>
    <w:rsid w:val="001334A5"/>
    <w:rsid w:val="00141367"/>
    <w:rsid w:val="00143A00"/>
    <w:rsid w:val="00145E6F"/>
    <w:rsid w:val="00147195"/>
    <w:rsid w:val="00152B63"/>
    <w:rsid w:val="001558CA"/>
    <w:rsid w:val="00155C38"/>
    <w:rsid w:val="001561EA"/>
    <w:rsid w:val="001618C3"/>
    <w:rsid w:val="00161C1B"/>
    <w:rsid w:val="001620BC"/>
    <w:rsid w:val="00163FD6"/>
    <w:rsid w:val="00165403"/>
    <w:rsid w:val="0016676F"/>
    <w:rsid w:val="00166DBD"/>
    <w:rsid w:val="00170EE8"/>
    <w:rsid w:val="00172591"/>
    <w:rsid w:val="00177D66"/>
    <w:rsid w:val="0018448A"/>
    <w:rsid w:val="0018485E"/>
    <w:rsid w:val="00184986"/>
    <w:rsid w:val="00184E53"/>
    <w:rsid w:val="00185DA8"/>
    <w:rsid w:val="00190024"/>
    <w:rsid w:val="00193CE6"/>
    <w:rsid w:val="00194561"/>
    <w:rsid w:val="00194F40"/>
    <w:rsid w:val="00197F9A"/>
    <w:rsid w:val="001A3AE3"/>
    <w:rsid w:val="001A44F0"/>
    <w:rsid w:val="001A51ED"/>
    <w:rsid w:val="001A5D30"/>
    <w:rsid w:val="001A6632"/>
    <w:rsid w:val="001A719E"/>
    <w:rsid w:val="001B20F0"/>
    <w:rsid w:val="001B3005"/>
    <w:rsid w:val="001B412E"/>
    <w:rsid w:val="001B509C"/>
    <w:rsid w:val="001C0076"/>
    <w:rsid w:val="001C1C0D"/>
    <w:rsid w:val="001C64E1"/>
    <w:rsid w:val="001C6847"/>
    <w:rsid w:val="001C743F"/>
    <w:rsid w:val="001D0593"/>
    <w:rsid w:val="001D1DBA"/>
    <w:rsid w:val="001E0A96"/>
    <w:rsid w:val="001E1515"/>
    <w:rsid w:val="001E3681"/>
    <w:rsid w:val="001E4828"/>
    <w:rsid w:val="001E576B"/>
    <w:rsid w:val="001E6019"/>
    <w:rsid w:val="001F2C8F"/>
    <w:rsid w:val="001F2FDC"/>
    <w:rsid w:val="001F3AB3"/>
    <w:rsid w:val="001F586A"/>
    <w:rsid w:val="00201E45"/>
    <w:rsid w:val="0020219B"/>
    <w:rsid w:val="002051EB"/>
    <w:rsid w:val="00207211"/>
    <w:rsid w:val="00207C4B"/>
    <w:rsid w:val="00210832"/>
    <w:rsid w:val="00212D35"/>
    <w:rsid w:val="00216B38"/>
    <w:rsid w:val="002220CD"/>
    <w:rsid w:val="00234AB8"/>
    <w:rsid w:val="0023545B"/>
    <w:rsid w:val="002416C9"/>
    <w:rsid w:val="00244974"/>
    <w:rsid w:val="002534E2"/>
    <w:rsid w:val="0025354E"/>
    <w:rsid w:val="002559D6"/>
    <w:rsid w:val="00255FCB"/>
    <w:rsid w:val="00256B2D"/>
    <w:rsid w:val="00261210"/>
    <w:rsid w:val="002653A4"/>
    <w:rsid w:val="00270950"/>
    <w:rsid w:val="00271CF4"/>
    <w:rsid w:val="002721E4"/>
    <w:rsid w:val="00275510"/>
    <w:rsid w:val="002776CD"/>
    <w:rsid w:val="00281B3B"/>
    <w:rsid w:val="00282355"/>
    <w:rsid w:val="0028264E"/>
    <w:rsid w:val="00285F02"/>
    <w:rsid w:val="00294836"/>
    <w:rsid w:val="002950F3"/>
    <w:rsid w:val="00295948"/>
    <w:rsid w:val="002967A9"/>
    <w:rsid w:val="002A184A"/>
    <w:rsid w:val="002A1AD8"/>
    <w:rsid w:val="002A2F1A"/>
    <w:rsid w:val="002A6A4F"/>
    <w:rsid w:val="002A7A34"/>
    <w:rsid w:val="002B0767"/>
    <w:rsid w:val="002B105F"/>
    <w:rsid w:val="002B5093"/>
    <w:rsid w:val="002C1EFB"/>
    <w:rsid w:val="002C4D54"/>
    <w:rsid w:val="002C7D50"/>
    <w:rsid w:val="002C7E8E"/>
    <w:rsid w:val="002D02F8"/>
    <w:rsid w:val="002D1A8F"/>
    <w:rsid w:val="002D277C"/>
    <w:rsid w:val="002D27A5"/>
    <w:rsid w:val="002D29EA"/>
    <w:rsid w:val="002D33A2"/>
    <w:rsid w:val="002D34DD"/>
    <w:rsid w:val="002D65F5"/>
    <w:rsid w:val="002D693E"/>
    <w:rsid w:val="002E0D0D"/>
    <w:rsid w:val="002E2463"/>
    <w:rsid w:val="002E2A13"/>
    <w:rsid w:val="002E32BB"/>
    <w:rsid w:val="002E3592"/>
    <w:rsid w:val="002E660F"/>
    <w:rsid w:val="002E7FA0"/>
    <w:rsid w:val="002F1500"/>
    <w:rsid w:val="002F2949"/>
    <w:rsid w:val="00304997"/>
    <w:rsid w:val="0030689F"/>
    <w:rsid w:val="003072AC"/>
    <w:rsid w:val="003117E3"/>
    <w:rsid w:val="00311B5E"/>
    <w:rsid w:val="0031224A"/>
    <w:rsid w:val="00313CAA"/>
    <w:rsid w:val="00323DA2"/>
    <w:rsid w:val="003247D0"/>
    <w:rsid w:val="00324B0C"/>
    <w:rsid w:val="00327448"/>
    <w:rsid w:val="00333E5B"/>
    <w:rsid w:val="00335393"/>
    <w:rsid w:val="0033667A"/>
    <w:rsid w:val="00340FA1"/>
    <w:rsid w:val="0034404B"/>
    <w:rsid w:val="00345C63"/>
    <w:rsid w:val="0035115D"/>
    <w:rsid w:val="003526DE"/>
    <w:rsid w:val="00355160"/>
    <w:rsid w:val="00355A49"/>
    <w:rsid w:val="0036096C"/>
    <w:rsid w:val="00360F9B"/>
    <w:rsid w:val="003611C2"/>
    <w:rsid w:val="003633CE"/>
    <w:rsid w:val="003657BB"/>
    <w:rsid w:val="00365A03"/>
    <w:rsid w:val="003662E1"/>
    <w:rsid w:val="00370B0D"/>
    <w:rsid w:val="00371C75"/>
    <w:rsid w:val="00374372"/>
    <w:rsid w:val="003743CA"/>
    <w:rsid w:val="003747FB"/>
    <w:rsid w:val="00375331"/>
    <w:rsid w:val="00377123"/>
    <w:rsid w:val="00377BEF"/>
    <w:rsid w:val="00377D0C"/>
    <w:rsid w:val="0038016F"/>
    <w:rsid w:val="00386271"/>
    <w:rsid w:val="003866B1"/>
    <w:rsid w:val="003866F8"/>
    <w:rsid w:val="0039064B"/>
    <w:rsid w:val="0039206E"/>
    <w:rsid w:val="00393803"/>
    <w:rsid w:val="00395D65"/>
    <w:rsid w:val="003A1D5B"/>
    <w:rsid w:val="003A59EB"/>
    <w:rsid w:val="003B0066"/>
    <w:rsid w:val="003B02BE"/>
    <w:rsid w:val="003B4053"/>
    <w:rsid w:val="003B43B1"/>
    <w:rsid w:val="003B44B6"/>
    <w:rsid w:val="003C342B"/>
    <w:rsid w:val="003C3FD9"/>
    <w:rsid w:val="003C73BC"/>
    <w:rsid w:val="003D05D4"/>
    <w:rsid w:val="003D06CC"/>
    <w:rsid w:val="003D1ABD"/>
    <w:rsid w:val="003D22FB"/>
    <w:rsid w:val="003D23B6"/>
    <w:rsid w:val="003E4B26"/>
    <w:rsid w:val="003E5017"/>
    <w:rsid w:val="003E5C52"/>
    <w:rsid w:val="003E5EEF"/>
    <w:rsid w:val="003E6502"/>
    <w:rsid w:val="003E6CEC"/>
    <w:rsid w:val="003E7AB9"/>
    <w:rsid w:val="003F394B"/>
    <w:rsid w:val="0040026F"/>
    <w:rsid w:val="0040051E"/>
    <w:rsid w:val="00404D52"/>
    <w:rsid w:val="00405006"/>
    <w:rsid w:val="004068D5"/>
    <w:rsid w:val="00410A73"/>
    <w:rsid w:val="00411087"/>
    <w:rsid w:val="004167D3"/>
    <w:rsid w:val="004201E2"/>
    <w:rsid w:val="0042181F"/>
    <w:rsid w:val="004233CB"/>
    <w:rsid w:val="00425693"/>
    <w:rsid w:val="00425D51"/>
    <w:rsid w:val="00430BAF"/>
    <w:rsid w:val="00433895"/>
    <w:rsid w:val="00435E8D"/>
    <w:rsid w:val="004361AF"/>
    <w:rsid w:val="00442107"/>
    <w:rsid w:val="004435CE"/>
    <w:rsid w:val="00446040"/>
    <w:rsid w:val="004473AF"/>
    <w:rsid w:val="00447CF4"/>
    <w:rsid w:val="004511EF"/>
    <w:rsid w:val="0046331C"/>
    <w:rsid w:val="004718F3"/>
    <w:rsid w:val="00474D69"/>
    <w:rsid w:val="00475E44"/>
    <w:rsid w:val="004764F5"/>
    <w:rsid w:val="00476B78"/>
    <w:rsid w:val="00480AED"/>
    <w:rsid w:val="00481F66"/>
    <w:rsid w:val="0048414A"/>
    <w:rsid w:val="00485FC2"/>
    <w:rsid w:val="004863E4"/>
    <w:rsid w:val="0048684A"/>
    <w:rsid w:val="004921CD"/>
    <w:rsid w:val="00492550"/>
    <w:rsid w:val="00494A7D"/>
    <w:rsid w:val="004A14DB"/>
    <w:rsid w:val="004A344E"/>
    <w:rsid w:val="004A3D75"/>
    <w:rsid w:val="004A5A6E"/>
    <w:rsid w:val="004B0F03"/>
    <w:rsid w:val="004B622B"/>
    <w:rsid w:val="004C300E"/>
    <w:rsid w:val="004C3B48"/>
    <w:rsid w:val="004C5732"/>
    <w:rsid w:val="004C5F46"/>
    <w:rsid w:val="004D39A0"/>
    <w:rsid w:val="004D77D9"/>
    <w:rsid w:val="004D789F"/>
    <w:rsid w:val="004D791B"/>
    <w:rsid w:val="004E28A6"/>
    <w:rsid w:val="004E5F5B"/>
    <w:rsid w:val="004E6A78"/>
    <w:rsid w:val="004E6FEA"/>
    <w:rsid w:val="004F1663"/>
    <w:rsid w:val="004F3AA1"/>
    <w:rsid w:val="004F5AFB"/>
    <w:rsid w:val="00502102"/>
    <w:rsid w:val="00503C23"/>
    <w:rsid w:val="00504B59"/>
    <w:rsid w:val="0050635C"/>
    <w:rsid w:val="005108A6"/>
    <w:rsid w:val="00517112"/>
    <w:rsid w:val="00520587"/>
    <w:rsid w:val="00522A16"/>
    <w:rsid w:val="00526675"/>
    <w:rsid w:val="00527336"/>
    <w:rsid w:val="00527680"/>
    <w:rsid w:val="00527E0B"/>
    <w:rsid w:val="00531B59"/>
    <w:rsid w:val="0053359B"/>
    <w:rsid w:val="00533ABE"/>
    <w:rsid w:val="0053507A"/>
    <w:rsid w:val="00535D23"/>
    <w:rsid w:val="0054155A"/>
    <w:rsid w:val="0054213D"/>
    <w:rsid w:val="00542643"/>
    <w:rsid w:val="00547436"/>
    <w:rsid w:val="0055651C"/>
    <w:rsid w:val="00556F4E"/>
    <w:rsid w:val="0056067C"/>
    <w:rsid w:val="005613EF"/>
    <w:rsid w:val="00561A7F"/>
    <w:rsid w:val="00561B09"/>
    <w:rsid w:val="00562C61"/>
    <w:rsid w:val="00564CBF"/>
    <w:rsid w:val="00565B3C"/>
    <w:rsid w:val="00570365"/>
    <w:rsid w:val="00570714"/>
    <w:rsid w:val="005712B5"/>
    <w:rsid w:val="00572BE4"/>
    <w:rsid w:val="00576DDC"/>
    <w:rsid w:val="00586C05"/>
    <w:rsid w:val="00587204"/>
    <w:rsid w:val="005908D7"/>
    <w:rsid w:val="00593DDD"/>
    <w:rsid w:val="005979AB"/>
    <w:rsid w:val="005A1AC5"/>
    <w:rsid w:val="005A7664"/>
    <w:rsid w:val="005B29CB"/>
    <w:rsid w:val="005C064D"/>
    <w:rsid w:val="005C68BF"/>
    <w:rsid w:val="005D083A"/>
    <w:rsid w:val="005D1097"/>
    <w:rsid w:val="005D155C"/>
    <w:rsid w:val="005D477C"/>
    <w:rsid w:val="005E0967"/>
    <w:rsid w:val="005E0BD6"/>
    <w:rsid w:val="005E17F1"/>
    <w:rsid w:val="005E2651"/>
    <w:rsid w:val="005E52FA"/>
    <w:rsid w:val="005E5EE1"/>
    <w:rsid w:val="005E7A26"/>
    <w:rsid w:val="005E7BFF"/>
    <w:rsid w:val="005F3065"/>
    <w:rsid w:val="005F38B2"/>
    <w:rsid w:val="005F3E6E"/>
    <w:rsid w:val="005F56E0"/>
    <w:rsid w:val="005F6408"/>
    <w:rsid w:val="005F7131"/>
    <w:rsid w:val="00600F9F"/>
    <w:rsid w:val="0060356E"/>
    <w:rsid w:val="006049F1"/>
    <w:rsid w:val="00604F74"/>
    <w:rsid w:val="0060695F"/>
    <w:rsid w:val="00607AE9"/>
    <w:rsid w:val="00612384"/>
    <w:rsid w:val="006124B5"/>
    <w:rsid w:val="00620647"/>
    <w:rsid w:val="006206FB"/>
    <w:rsid w:val="0062256F"/>
    <w:rsid w:val="00625278"/>
    <w:rsid w:val="006252F4"/>
    <w:rsid w:val="00627A12"/>
    <w:rsid w:val="0063134C"/>
    <w:rsid w:val="006342E1"/>
    <w:rsid w:val="00635280"/>
    <w:rsid w:val="0064030C"/>
    <w:rsid w:val="00640628"/>
    <w:rsid w:val="006433C2"/>
    <w:rsid w:val="00643A5B"/>
    <w:rsid w:val="00650D65"/>
    <w:rsid w:val="00651FB7"/>
    <w:rsid w:val="00652DD1"/>
    <w:rsid w:val="006540B9"/>
    <w:rsid w:val="006557A5"/>
    <w:rsid w:val="00660405"/>
    <w:rsid w:val="0066297E"/>
    <w:rsid w:val="0067148C"/>
    <w:rsid w:val="00671D61"/>
    <w:rsid w:val="006769CB"/>
    <w:rsid w:val="006825E2"/>
    <w:rsid w:val="006843B8"/>
    <w:rsid w:val="00686F84"/>
    <w:rsid w:val="0069086A"/>
    <w:rsid w:val="00692876"/>
    <w:rsid w:val="006951C5"/>
    <w:rsid w:val="006973A7"/>
    <w:rsid w:val="006A0224"/>
    <w:rsid w:val="006A0E6D"/>
    <w:rsid w:val="006A3F4F"/>
    <w:rsid w:val="006B0AC2"/>
    <w:rsid w:val="006B1092"/>
    <w:rsid w:val="006B234C"/>
    <w:rsid w:val="006B2A20"/>
    <w:rsid w:val="006B371F"/>
    <w:rsid w:val="006B433D"/>
    <w:rsid w:val="006B455B"/>
    <w:rsid w:val="006B4790"/>
    <w:rsid w:val="006B6CB7"/>
    <w:rsid w:val="006C0BBA"/>
    <w:rsid w:val="006D181F"/>
    <w:rsid w:val="006D32A1"/>
    <w:rsid w:val="006D3BF5"/>
    <w:rsid w:val="006D452E"/>
    <w:rsid w:val="006E07A7"/>
    <w:rsid w:val="006E676A"/>
    <w:rsid w:val="006E73E7"/>
    <w:rsid w:val="006F10AF"/>
    <w:rsid w:val="006F30FA"/>
    <w:rsid w:val="006F5602"/>
    <w:rsid w:val="006F750B"/>
    <w:rsid w:val="00703ABE"/>
    <w:rsid w:val="00707E73"/>
    <w:rsid w:val="007108B3"/>
    <w:rsid w:val="007115E9"/>
    <w:rsid w:val="00714D97"/>
    <w:rsid w:val="007155DD"/>
    <w:rsid w:val="00720F26"/>
    <w:rsid w:val="00721481"/>
    <w:rsid w:val="00721C85"/>
    <w:rsid w:val="00731C4A"/>
    <w:rsid w:val="007360C0"/>
    <w:rsid w:val="007404B2"/>
    <w:rsid w:val="007420AA"/>
    <w:rsid w:val="00742D56"/>
    <w:rsid w:val="00744FA0"/>
    <w:rsid w:val="007462EB"/>
    <w:rsid w:val="00751821"/>
    <w:rsid w:val="007608A1"/>
    <w:rsid w:val="00761EF9"/>
    <w:rsid w:val="00765D7E"/>
    <w:rsid w:val="00767643"/>
    <w:rsid w:val="00770761"/>
    <w:rsid w:val="007721D0"/>
    <w:rsid w:val="0077316E"/>
    <w:rsid w:val="00777150"/>
    <w:rsid w:val="0078074F"/>
    <w:rsid w:val="00784F31"/>
    <w:rsid w:val="0078549C"/>
    <w:rsid w:val="00790CB7"/>
    <w:rsid w:val="00790D59"/>
    <w:rsid w:val="00793344"/>
    <w:rsid w:val="007B30CB"/>
    <w:rsid w:val="007B7BE8"/>
    <w:rsid w:val="007C2ADA"/>
    <w:rsid w:val="007C3731"/>
    <w:rsid w:val="007D0ADF"/>
    <w:rsid w:val="007D2867"/>
    <w:rsid w:val="007D2AD0"/>
    <w:rsid w:val="007D3085"/>
    <w:rsid w:val="007D5E37"/>
    <w:rsid w:val="007D691E"/>
    <w:rsid w:val="007E0178"/>
    <w:rsid w:val="007E3EA2"/>
    <w:rsid w:val="007E7061"/>
    <w:rsid w:val="007E7C3B"/>
    <w:rsid w:val="007F0944"/>
    <w:rsid w:val="007F1325"/>
    <w:rsid w:val="007F1D55"/>
    <w:rsid w:val="007F35A5"/>
    <w:rsid w:val="007F4F04"/>
    <w:rsid w:val="00805D0F"/>
    <w:rsid w:val="00806CB5"/>
    <w:rsid w:val="00806D66"/>
    <w:rsid w:val="00810507"/>
    <w:rsid w:val="008130B2"/>
    <w:rsid w:val="00821DDA"/>
    <w:rsid w:val="0082265A"/>
    <w:rsid w:val="00825536"/>
    <w:rsid w:val="008259F4"/>
    <w:rsid w:val="00835153"/>
    <w:rsid w:val="008366B9"/>
    <w:rsid w:val="00837960"/>
    <w:rsid w:val="00837D68"/>
    <w:rsid w:val="00843626"/>
    <w:rsid w:val="00844D68"/>
    <w:rsid w:val="00844F89"/>
    <w:rsid w:val="008465C9"/>
    <w:rsid w:val="008478DC"/>
    <w:rsid w:val="008506F1"/>
    <w:rsid w:val="00850B75"/>
    <w:rsid w:val="00851A25"/>
    <w:rsid w:val="00853836"/>
    <w:rsid w:val="0085388A"/>
    <w:rsid w:val="0085540E"/>
    <w:rsid w:val="0085617A"/>
    <w:rsid w:val="00862A24"/>
    <w:rsid w:val="008655F8"/>
    <w:rsid w:val="008665EC"/>
    <w:rsid w:val="00866BC5"/>
    <w:rsid w:val="00867115"/>
    <w:rsid w:val="00867F38"/>
    <w:rsid w:val="0087076A"/>
    <w:rsid w:val="0087151B"/>
    <w:rsid w:val="00871A92"/>
    <w:rsid w:val="00872253"/>
    <w:rsid w:val="0087359A"/>
    <w:rsid w:val="00875902"/>
    <w:rsid w:val="00876E20"/>
    <w:rsid w:val="00877B1A"/>
    <w:rsid w:val="00885DCD"/>
    <w:rsid w:val="00890057"/>
    <w:rsid w:val="00890AE2"/>
    <w:rsid w:val="00892984"/>
    <w:rsid w:val="008948D7"/>
    <w:rsid w:val="0089544A"/>
    <w:rsid w:val="00897738"/>
    <w:rsid w:val="008A1A04"/>
    <w:rsid w:val="008A35D3"/>
    <w:rsid w:val="008A4FE2"/>
    <w:rsid w:val="008A6C6B"/>
    <w:rsid w:val="008A7C2E"/>
    <w:rsid w:val="008B1723"/>
    <w:rsid w:val="008B1C0C"/>
    <w:rsid w:val="008B711D"/>
    <w:rsid w:val="008B72C3"/>
    <w:rsid w:val="008C325F"/>
    <w:rsid w:val="008C3877"/>
    <w:rsid w:val="008C4121"/>
    <w:rsid w:val="008C46BE"/>
    <w:rsid w:val="008C54D8"/>
    <w:rsid w:val="008C76D4"/>
    <w:rsid w:val="008D109F"/>
    <w:rsid w:val="008E2616"/>
    <w:rsid w:val="008E2958"/>
    <w:rsid w:val="008F27F5"/>
    <w:rsid w:val="008F2BE2"/>
    <w:rsid w:val="008F4D10"/>
    <w:rsid w:val="008F607C"/>
    <w:rsid w:val="00900A97"/>
    <w:rsid w:val="0090418C"/>
    <w:rsid w:val="00904533"/>
    <w:rsid w:val="009101E8"/>
    <w:rsid w:val="00910780"/>
    <w:rsid w:val="00915DB7"/>
    <w:rsid w:val="00916704"/>
    <w:rsid w:val="00916F02"/>
    <w:rsid w:val="00917190"/>
    <w:rsid w:val="00917427"/>
    <w:rsid w:val="009206C3"/>
    <w:rsid w:val="009229BA"/>
    <w:rsid w:val="009240BA"/>
    <w:rsid w:val="00936801"/>
    <w:rsid w:val="00955326"/>
    <w:rsid w:val="009623F2"/>
    <w:rsid w:val="00964CE9"/>
    <w:rsid w:val="00966552"/>
    <w:rsid w:val="0096768A"/>
    <w:rsid w:val="00967EF6"/>
    <w:rsid w:val="00970BDD"/>
    <w:rsid w:val="00971208"/>
    <w:rsid w:val="00971563"/>
    <w:rsid w:val="00972555"/>
    <w:rsid w:val="0097630D"/>
    <w:rsid w:val="00981CE1"/>
    <w:rsid w:val="009825FA"/>
    <w:rsid w:val="00984E03"/>
    <w:rsid w:val="00990189"/>
    <w:rsid w:val="00990DE6"/>
    <w:rsid w:val="00991A15"/>
    <w:rsid w:val="0099218A"/>
    <w:rsid w:val="00995E7D"/>
    <w:rsid w:val="0099620E"/>
    <w:rsid w:val="00996D3E"/>
    <w:rsid w:val="00997675"/>
    <w:rsid w:val="009A34B5"/>
    <w:rsid w:val="009A4E82"/>
    <w:rsid w:val="009A4EE7"/>
    <w:rsid w:val="009A769F"/>
    <w:rsid w:val="009A7945"/>
    <w:rsid w:val="009B2B8C"/>
    <w:rsid w:val="009B653B"/>
    <w:rsid w:val="009C4C10"/>
    <w:rsid w:val="009C6840"/>
    <w:rsid w:val="009C6D71"/>
    <w:rsid w:val="009C75A0"/>
    <w:rsid w:val="009D140F"/>
    <w:rsid w:val="009D4269"/>
    <w:rsid w:val="009D4ED7"/>
    <w:rsid w:val="009D6D4C"/>
    <w:rsid w:val="009D77B2"/>
    <w:rsid w:val="009E3F1A"/>
    <w:rsid w:val="009E68A3"/>
    <w:rsid w:val="009E7633"/>
    <w:rsid w:val="009E7AF1"/>
    <w:rsid w:val="009F0822"/>
    <w:rsid w:val="009F559B"/>
    <w:rsid w:val="009F6BA7"/>
    <w:rsid w:val="009F71F7"/>
    <w:rsid w:val="009F7607"/>
    <w:rsid w:val="00A02AA7"/>
    <w:rsid w:val="00A042E3"/>
    <w:rsid w:val="00A07FF0"/>
    <w:rsid w:val="00A1311E"/>
    <w:rsid w:val="00A156DD"/>
    <w:rsid w:val="00A16B52"/>
    <w:rsid w:val="00A20020"/>
    <w:rsid w:val="00A202DA"/>
    <w:rsid w:val="00A206A3"/>
    <w:rsid w:val="00A21003"/>
    <w:rsid w:val="00A2485A"/>
    <w:rsid w:val="00A27715"/>
    <w:rsid w:val="00A325A6"/>
    <w:rsid w:val="00A341A8"/>
    <w:rsid w:val="00A348A2"/>
    <w:rsid w:val="00A352E7"/>
    <w:rsid w:val="00A35568"/>
    <w:rsid w:val="00A37E77"/>
    <w:rsid w:val="00A4102F"/>
    <w:rsid w:val="00A412EC"/>
    <w:rsid w:val="00A43047"/>
    <w:rsid w:val="00A44404"/>
    <w:rsid w:val="00A445BF"/>
    <w:rsid w:val="00A5675F"/>
    <w:rsid w:val="00A57A6F"/>
    <w:rsid w:val="00A62135"/>
    <w:rsid w:val="00A63C41"/>
    <w:rsid w:val="00A63FE2"/>
    <w:rsid w:val="00A668AA"/>
    <w:rsid w:val="00A72A14"/>
    <w:rsid w:val="00A72CD0"/>
    <w:rsid w:val="00A73CD8"/>
    <w:rsid w:val="00A74793"/>
    <w:rsid w:val="00A749B0"/>
    <w:rsid w:val="00A753CD"/>
    <w:rsid w:val="00A8101B"/>
    <w:rsid w:val="00A8170D"/>
    <w:rsid w:val="00A84E02"/>
    <w:rsid w:val="00A855CB"/>
    <w:rsid w:val="00A91C12"/>
    <w:rsid w:val="00A941D2"/>
    <w:rsid w:val="00A95CBF"/>
    <w:rsid w:val="00A95F9C"/>
    <w:rsid w:val="00AA0277"/>
    <w:rsid w:val="00AA2B76"/>
    <w:rsid w:val="00AA5760"/>
    <w:rsid w:val="00AA5995"/>
    <w:rsid w:val="00AA6FD1"/>
    <w:rsid w:val="00AC11D6"/>
    <w:rsid w:val="00AC3C57"/>
    <w:rsid w:val="00AC4A3E"/>
    <w:rsid w:val="00AC4CDA"/>
    <w:rsid w:val="00AD2578"/>
    <w:rsid w:val="00AD2EF5"/>
    <w:rsid w:val="00AD7DBB"/>
    <w:rsid w:val="00AE6486"/>
    <w:rsid w:val="00AE70D8"/>
    <w:rsid w:val="00AF0B16"/>
    <w:rsid w:val="00AF0DB9"/>
    <w:rsid w:val="00AF2140"/>
    <w:rsid w:val="00AF3E8C"/>
    <w:rsid w:val="00AF42A8"/>
    <w:rsid w:val="00AF6C72"/>
    <w:rsid w:val="00AF745F"/>
    <w:rsid w:val="00B01C27"/>
    <w:rsid w:val="00B12439"/>
    <w:rsid w:val="00B17585"/>
    <w:rsid w:val="00B22415"/>
    <w:rsid w:val="00B271DB"/>
    <w:rsid w:val="00B31A72"/>
    <w:rsid w:val="00B34D96"/>
    <w:rsid w:val="00B425A1"/>
    <w:rsid w:val="00B46950"/>
    <w:rsid w:val="00B51B53"/>
    <w:rsid w:val="00B52823"/>
    <w:rsid w:val="00B54F1B"/>
    <w:rsid w:val="00B569EC"/>
    <w:rsid w:val="00B57FB0"/>
    <w:rsid w:val="00B60FF9"/>
    <w:rsid w:val="00B677BF"/>
    <w:rsid w:val="00B7480D"/>
    <w:rsid w:val="00B800E0"/>
    <w:rsid w:val="00B827AB"/>
    <w:rsid w:val="00B82B55"/>
    <w:rsid w:val="00B84177"/>
    <w:rsid w:val="00B862D9"/>
    <w:rsid w:val="00B86D77"/>
    <w:rsid w:val="00B93F97"/>
    <w:rsid w:val="00B943F9"/>
    <w:rsid w:val="00B94618"/>
    <w:rsid w:val="00B95641"/>
    <w:rsid w:val="00B96FCC"/>
    <w:rsid w:val="00BA35E6"/>
    <w:rsid w:val="00BA4585"/>
    <w:rsid w:val="00BA695E"/>
    <w:rsid w:val="00BB0798"/>
    <w:rsid w:val="00BB2BAE"/>
    <w:rsid w:val="00BB3B3F"/>
    <w:rsid w:val="00BB3B5A"/>
    <w:rsid w:val="00BB59E0"/>
    <w:rsid w:val="00BB6F74"/>
    <w:rsid w:val="00BB7C6E"/>
    <w:rsid w:val="00BC19A7"/>
    <w:rsid w:val="00BC2DBE"/>
    <w:rsid w:val="00BD0B95"/>
    <w:rsid w:val="00BD2BE4"/>
    <w:rsid w:val="00BD3049"/>
    <w:rsid w:val="00BE13A5"/>
    <w:rsid w:val="00BE248C"/>
    <w:rsid w:val="00BE60DE"/>
    <w:rsid w:val="00BE7280"/>
    <w:rsid w:val="00BE7565"/>
    <w:rsid w:val="00BE764C"/>
    <w:rsid w:val="00BE7D3A"/>
    <w:rsid w:val="00BF0835"/>
    <w:rsid w:val="00BF116B"/>
    <w:rsid w:val="00BF2743"/>
    <w:rsid w:val="00BF323D"/>
    <w:rsid w:val="00BF370D"/>
    <w:rsid w:val="00C01995"/>
    <w:rsid w:val="00C022A7"/>
    <w:rsid w:val="00C02F28"/>
    <w:rsid w:val="00C0408E"/>
    <w:rsid w:val="00C07FA9"/>
    <w:rsid w:val="00C104C6"/>
    <w:rsid w:val="00C122B5"/>
    <w:rsid w:val="00C128FE"/>
    <w:rsid w:val="00C22D1F"/>
    <w:rsid w:val="00C230FB"/>
    <w:rsid w:val="00C24BE2"/>
    <w:rsid w:val="00C27887"/>
    <w:rsid w:val="00C27A63"/>
    <w:rsid w:val="00C27FF7"/>
    <w:rsid w:val="00C30B14"/>
    <w:rsid w:val="00C3435B"/>
    <w:rsid w:val="00C3655F"/>
    <w:rsid w:val="00C366CD"/>
    <w:rsid w:val="00C368E4"/>
    <w:rsid w:val="00C37696"/>
    <w:rsid w:val="00C37CD8"/>
    <w:rsid w:val="00C401E3"/>
    <w:rsid w:val="00C404BF"/>
    <w:rsid w:val="00C43BCB"/>
    <w:rsid w:val="00C4462D"/>
    <w:rsid w:val="00C4673B"/>
    <w:rsid w:val="00C50C4F"/>
    <w:rsid w:val="00C52411"/>
    <w:rsid w:val="00C52825"/>
    <w:rsid w:val="00C52A14"/>
    <w:rsid w:val="00C531DC"/>
    <w:rsid w:val="00C53BED"/>
    <w:rsid w:val="00C5481A"/>
    <w:rsid w:val="00C55D6E"/>
    <w:rsid w:val="00C65499"/>
    <w:rsid w:val="00C67890"/>
    <w:rsid w:val="00C679F9"/>
    <w:rsid w:val="00C67FC9"/>
    <w:rsid w:val="00C7201D"/>
    <w:rsid w:val="00C72EDE"/>
    <w:rsid w:val="00C74E44"/>
    <w:rsid w:val="00C81441"/>
    <w:rsid w:val="00C82EC4"/>
    <w:rsid w:val="00C846EB"/>
    <w:rsid w:val="00C85F55"/>
    <w:rsid w:val="00C904B2"/>
    <w:rsid w:val="00C92656"/>
    <w:rsid w:val="00C94D78"/>
    <w:rsid w:val="00C97AA6"/>
    <w:rsid w:val="00CA0434"/>
    <w:rsid w:val="00CA53E8"/>
    <w:rsid w:val="00CA7E41"/>
    <w:rsid w:val="00CB0A80"/>
    <w:rsid w:val="00CB4D34"/>
    <w:rsid w:val="00CC47FD"/>
    <w:rsid w:val="00CC579B"/>
    <w:rsid w:val="00CC5B0E"/>
    <w:rsid w:val="00CC6402"/>
    <w:rsid w:val="00CC65FE"/>
    <w:rsid w:val="00CD085E"/>
    <w:rsid w:val="00CD2597"/>
    <w:rsid w:val="00CD6424"/>
    <w:rsid w:val="00CD7056"/>
    <w:rsid w:val="00CD7734"/>
    <w:rsid w:val="00CE1D12"/>
    <w:rsid w:val="00CE308F"/>
    <w:rsid w:val="00CE3272"/>
    <w:rsid w:val="00CE7FA6"/>
    <w:rsid w:val="00CF015A"/>
    <w:rsid w:val="00CF0468"/>
    <w:rsid w:val="00CF334E"/>
    <w:rsid w:val="00CF3A01"/>
    <w:rsid w:val="00CF6F92"/>
    <w:rsid w:val="00CF71AD"/>
    <w:rsid w:val="00D012AD"/>
    <w:rsid w:val="00D02716"/>
    <w:rsid w:val="00D02DF2"/>
    <w:rsid w:val="00D07ADA"/>
    <w:rsid w:val="00D10D8C"/>
    <w:rsid w:val="00D10F6B"/>
    <w:rsid w:val="00D15586"/>
    <w:rsid w:val="00D15642"/>
    <w:rsid w:val="00D16B46"/>
    <w:rsid w:val="00D16FE5"/>
    <w:rsid w:val="00D2196D"/>
    <w:rsid w:val="00D25203"/>
    <w:rsid w:val="00D25FB6"/>
    <w:rsid w:val="00D32139"/>
    <w:rsid w:val="00D33F97"/>
    <w:rsid w:val="00D41516"/>
    <w:rsid w:val="00D50EC2"/>
    <w:rsid w:val="00D5230E"/>
    <w:rsid w:val="00D5379E"/>
    <w:rsid w:val="00D5653F"/>
    <w:rsid w:val="00D60CE2"/>
    <w:rsid w:val="00D6702D"/>
    <w:rsid w:val="00D67A94"/>
    <w:rsid w:val="00D70B1D"/>
    <w:rsid w:val="00D72C82"/>
    <w:rsid w:val="00D74268"/>
    <w:rsid w:val="00D745DE"/>
    <w:rsid w:val="00D77BA9"/>
    <w:rsid w:val="00D8342E"/>
    <w:rsid w:val="00D83DCE"/>
    <w:rsid w:val="00D87DCA"/>
    <w:rsid w:val="00D87ECD"/>
    <w:rsid w:val="00D93EE0"/>
    <w:rsid w:val="00DA077A"/>
    <w:rsid w:val="00DA1E02"/>
    <w:rsid w:val="00DA4612"/>
    <w:rsid w:val="00DA4A1B"/>
    <w:rsid w:val="00DA54D8"/>
    <w:rsid w:val="00DA5DC6"/>
    <w:rsid w:val="00DA778B"/>
    <w:rsid w:val="00DB6A7D"/>
    <w:rsid w:val="00DB7046"/>
    <w:rsid w:val="00DC20A2"/>
    <w:rsid w:val="00DC2487"/>
    <w:rsid w:val="00DC4145"/>
    <w:rsid w:val="00DD0359"/>
    <w:rsid w:val="00DD0D6B"/>
    <w:rsid w:val="00DD0FFB"/>
    <w:rsid w:val="00DD1200"/>
    <w:rsid w:val="00DD2C1A"/>
    <w:rsid w:val="00DE150E"/>
    <w:rsid w:val="00DE2C0D"/>
    <w:rsid w:val="00DE30DA"/>
    <w:rsid w:val="00DE5D7A"/>
    <w:rsid w:val="00DF3E4C"/>
    <w:rsid w:val="00DF5B9C"/>
    <w:rsid w:val="00DF70FB"/>
    <w:rsid w:val="00E00D2C"/>
    <w:rsid w:val="00E02645"/>
    <w:rsid w:val="00E04132"/>
    <w:rsid w:val="00E04B5C"/>
    <w:rsid w:val="00E05C01"/>
    <w:rsid w:val="00E0671B"/>
    <w:rsid w:val="00E07083"/>
    <w:rsid w:val="00E13963"/>
    <w:rsid w:val="00E14C68"/>
    <w:rsid w:val="00E15F1A"/>
    <w:rsid w:val="00E161ED"/>
    <w:rsid w:val="00E222CE"/>
    <w:rsid w:val="00E2567D"/>
    <w:rsid w:val="00E31D5D"/>
    <w:rsid w:val="00E35CAF"/>
    <w:rsid w:val="00E36927"/>
    <w:rsid w:val="00E425D8"/>
    <w:rsid w:val="00E4685F"/>
    <w:rsid w:val="00E60E12"/>
    <w:rsid w:val="00E621AA"/>
    <w:rsid w:val="00E6290F"/>
    <w:rsid w:val="00E66F4C"/>
    <w:rsid w:val="00E71182"/>
    <w:rsid w:val="00E760B5"/>
    <w:rsid w:val="00E76EDA"/>
    <w:rsid w:val="00E845F8"/>
    <w:rsid w:val="00E85989"/>
    <w:rsid w:val="00E871C2"/>
    <w:rsid w:val="00E916BC"/>
    <w:rsid w:val="00E92C4F"/>
    <w:rsid w:val="00E94026"/>
    <w:rsid w:val="00E943FA"/>
    <w:rsid w:val="00EA1A15"/>
    <w:rsid w:val="00EA25E8"/>
    <w:rsid w:val="00EA2A7B"/>
    <w:rsid w:val="00EA2EFE"/>
    <w:rsid w:val="00EA79F0"/>
    <w:rsid w:val="00EB26A6"/>
    <w:rsid w:val="00EB317E"/>
    <w:rsid w:val="00EB3C2A"/>
    <w:rsid w:val="00EB4DBA"/>
    <w:rsid w:val="00EC10FF"/>
    <w:rsid w:val="00EC1F05"/>
    <w:rsid w:val="00EC6EFC"/>
    <w:rsid w:val="00ED6448"/>
    <w:rsid w:val="00ED759A"/>
    <w:rsid w:val="00ED77E3"/>
    <w:rsid w:val="00ED7D2D"/>
    <w:rsid w:val="00EE4527"/>
    <w:rsid w:val="00EE4ABA"/>
    <w:rsid w:val="00EE4F42"/>
    <w:rsid w:val="00EE56E1"/>
    <w:rsid w:val="00F0770D"/>
    <w:rsid w:val="00F1041E"/>
    <w:rsid w:val="00F10D1D"/>
    <w:rsid w:val="00F11D96"/>
    <w:rsid w:val="00F162A1"/>
    <w:rsid w:val="00F20217"/>
    <w:rsid w:val="00F206EB"/>
    <w:rsid w:val="00F20746"/>
    <w:rsid w:val="00F21F02"/>
    <w:rsid w:val="00F229F1"/>
    <w:rsid w:val="00F2728B"/>
    <w:rsid w:val="00F2739B"/>
    <w:rsid w:val="00F27F31"/>
    <w:rsid w:val="00F30075"/>
    <w:rsid w:val="00F306FE"/>
    <w:rsid w:val="00F356D6"/>
    <w:rsid w:val="00F411E2"/>
    <w:rsid w:val="00F413A9"/>
    <w:rsid w:val="00F42379"/>
    <w:rsid w:val="00F423F9"/>
    <w:rsid w:val="00F42F58"/>
    <w:rsid w:val="00F454D3"/>
    <w:rsid w:val="00F45550"/>
    <w:rsid w:val="00F471C5"/>
    <w:rsid w:val="00F51A7C"/>
    <w:rsid w:val="00F60AC8"/>
    <w:rsid w:val="00F61EEB"/>
    <w:rsid w:val="00F633FF"/>
    <w:rsid w:val="00F64ACC"/>
    <w:rsid w:val="00F65C4A"/>
    <w:rsid w:val="00F66313"/>
    <w:rsid w:val="00F679A7"/>
    <w:rsid w:val="00F70655"/>
    <w:rsid w:val="00F736E2"/>
    <w:rsid w:val="00F7541D"/>
    <w:rsid w:val="00F76B83"/>
    <w:rsid w:val="00F80041"/>
    <w:rsid w:val="00F84AF3"/>
    <w:rsid w:val="00F900A8"/>
    <w:rsid w:val="00F90136"/>
    <w:rsid w:val="00F9730C"/>
    <w:rsid w:val="00FA1903"/>
    <w:rsid w:val="00FA3884"/>
    <w:rsid w:val="00FA49D3"/>
    <w:rsid w:val="00FA4B87"/>
    <w:rsid w:val="00FB075B"/>
    <w:rsid w:val="00FB0F78"/>
    <w:rsid w:val="00FB148C"/>
    <w:rsid w:val="00FB37CA"/>
    <w:rsid w:val="00FC2888"/>
    <w:rsid w:val="00FC38E1"/>
    <w:rsid w:val="00FC43A3"/>
    <w:rsid w:val="00FC76B0"/>
    <w:rsid w:val="00FD106A"/>
    <w:rsid w:val="00FD1A8D"/>
    <w:rsid w:val="00FD53E9"/>
    <w:rsid w:val="00FE0600"/>
    <w:rsid w:val="00FE1B1A"/>
    <w:rsid w:val="00FE51F4"/>
    <w:rsid w:val="00FE558D"/>
    <w:rsid w:val="00FF3134"/>
    <w:rsid w:val="00FF4CBD"/>
    <w:rsid w:val="00FF5986"/>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F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paragraph" w:styleId="Heading4">
    <w:name w:val="heading 4"/>
    <w:basedOn w:val="Normal"/>
    <w:next w:val="Normal"/>
    <w:link w:val="Heading4Char"/>
    <w:uiPriority w:val="9"/>
    <w:semiHidden/>
    <w:unhideWhenUsed/>
    <w:qFormat/>
    <w:rsid w:val="00597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 w:type="character" w:customStyle="1" w:styleId="Heading4Char">
    <w:name w:val="Heading 4 Char"/>
    <w:link w:val="Heading4"/>
    <w:uiPriority w:val="9"/>
    <w:semiHidden/>
    <w:rsid w:val="005979AB"/>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42379"/>
    <w:rPr>
      <w:sz w:val="24"/>
      <w:szCs w:val="24"/>
    </w:rPr>
  </w:style>
  <w:style w:type="paragraph" w:styleId="ListParagraph">
    <w:name w:val="List Paragraph"/>
    <w:basedOn w:val="Normal"/>
    <w:uiPriority w:val="34"/>
    <w:qFormat/>
    <w:rsid w:val="00A20020"/>
    <w:pPr>
      <w:ind w:left="720"/>
      <w:contextualSpacing/>
    </w:pPr>
  </w:style>
  <w:style w:type="paragraph" w:styleId="Revision">
    <w:name w:val="Revision"/>
    <w:hidden/>
    <w:uiPriority w:val="99"/>
    <w:semiHidden/>
    <w:rsid w:val="00995E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paragraph" w:styleId="Heading4">
    <w:name w:val="heading 4"/>
    <w:basedOn w:val="Normal"/>
    <w:next w:val="Normal"/>
    <w:link w:val="Heading4Char"/>
    <w:uiPriority w:val="9"/>
    <w:semiHidden/>
    <w:unhideWhenUsed/>
    <w:qFormat/>
    <w:rsid w:val="00597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 w:type="character" w:customStyle="1" w:styleId="Heading4Char">
    <w:name w:val="Heading 4 Char"/>
    <w:link w:val="Heading4"/>
    <w:uiPriority w:val="9"/>
    <w:semiHidden/>
    <w:rsid w:val="005979AB"/>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42379"/>
    <w:rPr>
      <w:sz w:val="24"/>
      <w:szCs w:val="24"/>
    </w:rPr>
  </w:style>
  <w:style w:type="paragraph" w:styleId="ListParagraph">
    <w:name w:val="List Paragraph"/>
    <w:basedOn w:val="Normal"/>
    <w:uiPriority w:val="34"/>
    <w:qFormat/>
    <w:rsid w:val="00A20020"/>
    <w:pPr>
      <w:ind w:left="720"/>
      <w:contextualSpacing/>
    </w:pPr>
  </w:style>
  <w:style w:type="paragraph" w:styleId="Revision">
    <w:name w:val="Revision"/>
    <w:hidden/>
    <w:uiPriority w:val="99"/>
    <w:semiHidden/>
    <w:rsid w:val="00995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2281">
      <w:bodyDiv w:val="1"/>
      <w:marLeft w:val="0"/>
      <w:marRight w:val="0"/>
      <w:marTop w:val="0"/>
      <w:marBottom w:val="0"/>
      <w:divBdr>
        <w:top w:val="none" w:sz="0" w:space="0" w:color="auto"/>
        <w:left w:val="none" w:sz="0" w:space="0" w:color="auto"/>
        <w:bottom w:val="none" w:sz="0" w:space="0" w:color="auto"/>
        <w:right w:val="none" w:sz="0" w:space="0" w:color="auto"/>
      </w:divBdr>
    </w:div>
    <w:div w:id="289676181">
      <w:bodyDiv w:val="1"/>
      <w:marLeft w:val="0"/>
      <w:marRight w:val="0"/>
      <w:marTop w:val="0"/>
      <w:marBottom w:val="0"/>
      <w:divBdr>
        <w:top w:val="none" w:sz="0" w:space="0" w:color="auto"/>
        <w:left w:val="none" w:sz="0" w:space="0" w:color="auto"/>
        <w:bottom w:val="none" w:sz="0" w:space="0" w:color="auto"/>
        <w:right w:val="none" w:sz="0" w:space="0" w:color="auto"/>
      </w:divBdr>
      <w:divsChild>
        <w:div w:id="450780697">
          <w:marLeft w:val="0"/>
          <w:marRight w:val="0"/>
          <w:marTop w:val="0"/>
          <w:marBottom w:val="0"/>
          <w:divBdr>
            <w:top w:val="none" w:sz="0" w:space="0" w:color="auto"/>
            <w:left w:val="none" w:sz="0" w:space="0" w:color="auto"/>
            <w:bottom w:val="none" w:sz="0" w:space="0" w:color="auto"/>
            <w:right w:val="none" w:sz="0" w:space="0" w:color="auto"/>
          </w:divBdr>
          <w:divsChild>
            <w:div w:id="1183712170">
              <w:marLeft w:val="0"/>
              <w:marRight w:val="0"/>
              <w:marTop w:val="0"/>
              <w:marBottom w:val="0"/>
              <w:divBdr>
                <w:top w:val="none" w:sz="0" w:space="0" w:color="auto"/>
                <w:left w:val="single" w:sz="6" w:space="0" w:color="E2E2E2"/>
                <w:bottom w:val="none" w:sz="0" w:space="0" w:color="auto"/>
                <w:right w:val="single" w:sz="6" w:space="0" w:color="E2E2E2"/>
              </w:divBdr>
              <w:divsChild>
                <w:div w:id="1914579172">
                  <w:marLeft w:val="0"/>
                  <w:marRight w:val="0"/>
                  <w:marTop w:val="0"/>
                  <w:marBottom w:val="0"/>
                  <w:divBdr>
                    <w:top w:val="none" w:sz="0" w:space="0" w:color="auto"/>
                    <w:left w:val="none" w:sz="0" w:space="0" w:color="auto"/>
                    <w:bottom w:val="none" w:sz="0" w:space="0" w:color="auto"/>
                    <w:right w:val="none" w:sz="0" w:space="0" w:color="auto"/>
                  </w:divBdr>
                  <w:divsChild>
                    <w:div w:id="1718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2710">
      <w:bodyDiv w:val="1"/>
      <w:marLeft w:val="0"/>
      <w:marRight w:val="0"/>
      <w:marTop w:val="0"/>
      <w:marBottom w:val="0"/>
      <w:divBdr>
        <w:top w:val="none" w:sz="0" w:space="0" w:color="auto"/>
        <w:left w:val="none" w:sz="0" w:space="0" w:color="auto"/>
        <w:bottom w:val="none" w:sz="0" w:space="0" w:color="auto"/>
        <w:right w:val="none" w:sz="0" w:space="0" w:color="auto"/>
      </w:divBdr>
    </w:div>
    <w:div w:id="918175831">
      <w:bodyDiv w:val="1"/>
      <w:marLeft w:val="0"/>
      <w:marRight w:val="0"/>
      <w:marTop w:val="0"/>
      <w:marBottom w:val="0"/>
      <w:divBdr>
        <w:top w:val="none" w:sz="0" w:space="0" w:color="auto"/>
        <w:left w:val="none" w:sz="0" w:space="0" w:color="auto"/>
        <w:bottom w:val="none" w:sz="0" w:space="0" w:color="auto"/>
        <w:right w:val="none" w:sz="0" w:space="0" w:color="auto"/>
      </w:divBdr>
      <w:divsChild>
        <w:div w:id="1823161020">
          <w:marLeft w:val="75"/>
          <w:marRight w:val="0"/>
          <w:marTop w:val="0"/>
          <w:marBottom w:val="0"/>
          <w:divBdr>
            <w:top w:val="none" w:sz="0" w:space="0" w:color="auto"/>
            <w:left w:val="none" w:sz="0" w:space="0" w:color="auto"/>
            <w:bottom w:val="none" w:sz="0" w:space="0" w:color="auto"/>
            <w:right w:val="none" w:sz="0" w:space="0" w:color="auto"/>
          </w:divBdr>
        </w:div>
      </w:divsChild>
    </w:div>
    <w:div w:id="1324745274">
      <w:bodyDiv w:val="1"/>
      <w:marLeft w:val="0"/>
      <w:marRight w:val="0"/>
      <w:marTop w:val="0"/>
      <w:marBottom w:val="0"/>
      <w:divBdr>
        <w:top w:val="none" w:sz="0" w:space="0" w:color="auto"/>
        <w:left w:val="none" w:sz="0" w:space="0" w:color="auto"/>
        <w:bottom w:val="none" w:sz="0" w:space="0" w:color="auto"/>
        <w:right w:val="none" w:sz="0" w:space="0" w:color="auto"/>
      </w:divBdr>
    </w:div>
    <w:div w:id="1325664290">
      <w:bodyDiv w:val="1"/>
      <w:marLeft w:val="720"/>
      <w:marRight w:val="0"/>
      <w:marTop w:val="0"/>
      <w:marBottom w:val="0"/>
      <w:divBdr>
        <w:top w:val="none" w:sz="0" w:space="0" w:color="auto"/>
        <w:left w:val="none" w:sz="0" w:space="0" w:color="auto"/>
        <w:bottom w:val="none" w:sz="0" w:space="0" w:color="auto"/>
        <w:right w:val="none" w:sz="0" w:space="0" w:color="auto"/>
      </w:divBdr>
    </w:div>
    <w:div w:id="1652446914">
      <w:bodyDiv w:val="1"/>
      <w:marLeft w:val="0"/>
      <w:marRight w:val="0"/>
      <w:marTop w:val="0"/>
      <w:marBottom w:val="0"/>
      <w:divBdr>
        <w:top w:val="none" w:sz="0" w:space="0" w:color="auto"/>
        <w:left w:val="none" w:sz="0" w:space="0" w:color="auto"/>
        <w:bottom w:val="none" w:sz="0" w:space="0" w:color="auto"/>
        <w:right w:val="none" w:sz="0" w:space="0" w:color="auto"/>
      </w:divBdr>
      <w:divsChild>
        <w:div w:id="1546409582">
          <w:marLeft w:val="0"/>
          <w:marRight w:val="0"/>
          <w:marTop w:val="0"/>
          <w:marBottom w:val="0"/>
          <w:divBdr>
            <w:top w:val="none" w:sz="0" w:space="0" w:color="auto"/>
            <w:left w:val="none" w:sz="0" w:space="0" w:color="auto"/>
            <w:bottom w:val="none" w:sz="0" w:space="0" w:color="auto"/>
            <w:right w:val="none" w:sz="0" w:space="0" w:color="auto"/>
          </w:divBdr>
          <w:divsChild>
            <w:div w:id="394277670">
              <w:marLeft w:val="0"/>
              <w:marRight w:val="0"/>
              <w:marTop w:val="0"/>
              <w:marBottom w:val="0"/>
              <w:divBdr>
                <w:top w:val="none" w:sz="0" w:space="0" w:color="auto"/>
                <w:left w:val="none" w:sz="0" w:space="0" w:color="auto"/>
                <w:bottom w:val="none" w:sz="0" w:space="0" w:color="auto"/>
                <w:right w:val="none" w:sz="0" w:space="0" w:color="auto"/>
              </w:divBdr>
              <w:divsChild>
                <w:div w:id="624239269">
                  <w:marLeft w:val="0"/>
                  <w:marRight w:val="0"/>
                  <w:marTop w:val="0"/>
                  <w:marBottom w:val="0"/>
                  <w:divBdr>
                    <w:top w:val="none" w:sz="0" w:space="0" w:color="auto"/>
                    <w:left w:val="none" w:sz="0" w:space="0" w:color="auto"/>
                    <w:bottom w:val="none" w:sz="0" w:space="0" w:color="auto"/>
                    <w:right w:val="none" w:sz="0" w:space="0" w:color="auto"/>
                  </w:divBdr>
                  <w:divsChild>
                    <w:div w:id="21344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pay-leave/salaries-wages/2013/general-schedu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oes431011.ht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A002-F7D9-4583-8495-425A89F0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27664</CharactersWithSpaces>
  <SharedDoc>false</SharedDoc>
  <HLinks>
    <vt:vector size="30" baseType="variant">
      <vt:variant>
        <vt:i4>3211335</vt:i4>
      </vt:variant>
      <vt:variant>
        <vt:i4>12</vt:i4>
      </vt:variant>
      <vt:variant>
        <vt:i4>0</vt:i4>
      </vt:variant>
      <vt:variant>
        <vt:i4>5</vt:i4>
      </vt:variant>
      <vt:variant>
        <vt:lpwstr>http://www.opm.gov/policy-data-oversight/pay-leave/salaries-wages/2013/general-schedule/dcb_h.pdf</vt:lpwstr>
      </vt:variant>
      <vt:variant>
        <vt:lpwstr/>
      </vt:variant>
      <vt:variant>
        <vt:i4>4653145</vt:i4>
      </vt:variant>
      <vt:variant>
        <vt:i4>9</vt:i4>
      </vt:variant>
      <vt:variant>
        <vt:i4>0</vt:i4>
      </vt:variant>
      <vt:variant>
        <vt:i4>5</vt:i4>
      </vt:variant>
      <vt:variant>
        <vt:lpwstr>http://www.opm.gov/policy-data-oversight/pay-leave/salaries-wages/2013/general-schedule/</vt:lpwstr>
      </vt:variant>
      <vt:variant>
        <vt:lpwstr/>
      </vt:variant>
      <vt:variant>
        <vt:i4>1835093</vt:i4>
      </vt:variant>
      <vt:variant>
        <vt:i4>6</vt:i4>
      </vt:variant>
      <vt:variant>
        <vt:i4>0</vt:i4>
      </vt:variant>
      <vt:variant>
        <vt:i4>5</vt:i4>
      </vt:variant>
      <vt:variant>
        <vt:lpwstr>http://www.bls.gov/oes/current/oes431011.htm</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2818048</vt:i4>
      </vt:variant>
      <vt:variant>
        <vt:i4>0</vt:i4>
      </vt:variant>
      <vt:variant>
        <vt:i4>0</vt:i4>
      </vt:variant>
      <vt:variant>
        <vt:i4>5</vt:i4>
      </vt:variant>
      <vt:variant>
        <vt:lpwstr>http://www.bls.gov/oes/current/naics4_113300.htm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2015-10-30T18:21:00Z</dcterms:created>
  <dcterms:modified xsi:type="dcterms:W3CDTF">2015-10-30T18:32:00Z</dcterms:modified>
</cp:coreProperties>
</file>