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C3" w:rsidRDefault="002D0EC3" w:rsidP="002D0EC3">
      <w:pPr>
        <w:ind w:left="2160" w:hanging="2160"/>
        <w:jc w:val="center"/>
        <w:rPr>
          <w:rFonts w:ascii="Times New Roman" w:hAnsi="Times New Roman"/>
          <w:szCs w:val="24"/>
        </w:rPr>
      </w:pPr>
    </w:p>
    <w:p w:rsidR="002D0EC3" w:rsidRDefault="002D0EC3" w:rsidP="002D0EC3">
      <w:pPr>
        <w:ind w:left="2160" w:hanging="2160"/>
        <w:jc w:val="center"/>
        <w:rPr>
          <w:rFonts w:ascii="Times New Roman" w:hAnsi="Times New Roman"/>
          <w:szCs w:val="24"/>
        </w:rPr>
      </w:pPr>
    </w:p>
    <w:p w:rsidR="002D0EC3" w:rsidRDefault="002D0EC3" w:rsidP="002D0EC3">
      <w:pPr>
        <w:ind w:left="2160" w:hanging="2160"/>
        <w:jc w:val="center"/>
        <w:rPr>
          <w:rFonts w:ascii="Times New Roman" w:hAnsi="Times New Roman"/>
          <w:szCs w:val="24"/>
        </w:rPr>
      </w:pPr>
    </w:p>
    <w:p w:rsidR="002D0EC3" w:rsidRDefault="002D0EC3" w:rsidP="002D0EC3">
      <w:pPr>
        <w:ind w:left="2160" w:hanging="2160"/>
        <w:jc w:val="center"/>
        <w:rPr>
          <w:rFonts w:ascii="Times New Roman" w:hAnsi="Times New Roman"/>
          <w:szCs w:val="24"/>
        </w:rPr>
      </w:pPr>
    </w:p>
    <w:p w:rsidR="002D0EC3" w:rsidRDefault="002D0EC3" w:rsidP="002D0EC3">
      <w:pPr>
        <w:ind w:left="2160" w:hanging="2160"/>
        <w:jc w:val="center"/>
        <w:rPr>
          <w:rFonts w:ascii="Times New Roman" w:hAnsi="Times New Roman"/>
          <w:szCs w:val="24"/>
        </w:rPr>
      </w:pPr>
    </w:p>
    <w:p w:rsidR="002D0EC3" w:rsidRDefault="002D0EC3" w:rsidP="002D0EC3">
      <w:pPr>
        <w:ind w:left="2160" w:hanging="2160"/>
        <w:jc w:val="center"/>
        <w:rPr>
          <w:rFonts w:ascii="Times New Roman" w:hAnsi="Times New Roman"/>
          <w:szCs w:val="24"/>
        </w:rPr>
      </w:pPr>
    </w:p>
    <w:p w:rsidR="002D0EC3" w:rsidRDefault="002D0EC3" w:rsidP="002D0EC3">
      <w:pPr>
        <w:ind w:left="2160" w:hanging="2160"/>
        <w:jc w:val="center"/>
        <w:rPr>
          <w:rFonts w:ascii="Times New Roman" w:hAnsi="Times New Roman"/>
          <w:szCs w:val="24"/>
        </w:rPr>
      </w:pPr>
    </w:p>
    <w:p w:rsidR="000C3CD4" w:rsidRPr="002D0EC3" w:rsidRDefault="000C3CD4" w:rsidP="002D0EC3">
      <w:pPr>
        <w:ind w:left="2160" w:hanging="2160"/>
        <w:jc w:val="center"/>
        <w:rPr>
          <w:rFonts w:cs="Arial"/>
          <w:b/>
          <w:sz w:val="22"/>
          <w:szCs w:val="22"/>
        </w:rPr>
      </w:pPr>
      <w:r w:rsidRPr="002D0EC3">
        <w:rPr>
          <w:rFonts w:cs="Arial"/>
          <w:b/>
          <w:sz w:val="22"/>
          <w:szCs w:val="22"/>
        </w:rPr>
        <w:t>Appendix D</w:t>
      </w:r>
    </w:p>
    <w:p w:rsidR="000C3CD4" w:rsidRPr="002D0EC3" w:rsidRDefault="000C3CD4" w:rsidP="000C3CD4">
      <w:pPr>
        <w:ind w:left="2160" w:hanging="2160"/>
        <w:jc w:val="center"/>
        <w:rPr>
          <w:rFonts w:cs="Arial"/>
          <w:sz w:val="22"/>
          <w:szCs w:val="22"/>
        </w:rPr>
      </w:pPr>
    </w:p>
    <w:p w:rsidR="000C3CD4" w:rsidRPr="002D0EC3" w:rsidRDefault="000C3CD4" w:rsidP="000C3CD4">
      <w:pPr>
        <w:ind w:left="2160" w:hanging="2160"/>
        <w:jc w:val="center"/>
        <w:rPr>
          <w:rFonts w:cs="Arial"/>
          <w:sz w:val="22"/>
          <w:szCs w:val="22"/>
        </w:rPr>
      </w:pPr>
      <w:r w:rsidRPr="002D0EC3">
        <w:rPr>
          <w:rFonts w:cs="Arial"/>
          <w:sz w:val="22"/>
          <w:szCs w:val="22"/>
        </w:rPr>
        <w:t>Letter of Introduction and Fact Sheet for Healthcare Facilities</w:t>
      </w:r>
    </w:p>
    <w:p w:rsidR="000C3CD4" w:rsidRPr="002D0EC3" w:rsidRDefault="000C3CD4" w:rsidP="000C3CD4">
      <w:pPr>
        <w:ind w:left="2160" w:hanging="2160"/>
        <w:rPr>
          <w:rFonts w:cs="Arial"/>
          <w:sz w:val="22"/>
          <w:szCs w:val="22"/>
        </w:rPr>
      </w:pPr>
    </w:p>
    <w:p w:rsidR="0069311E" w:rsidRDefault="000C3CD4" w:rsidP="0069311E">
      <w:pPr>
        <w:jc w:val="center"/>
        <w:rPr>
          <w:rFonts w:ascii="Times New Roman" w:hAnsi="Times New Roman"/>
          <w:b/>
          <w:sz w:val="32"/>
          <w:szCs w:val="32"/>
          <w:lang w:eastAsia="ja-JP"/>
        </w:rPr>
      </w:pPr>
      <w:r>
        <w:rPr>
          <w:rFonts w:ascii="Times New Roman" w:hAnsi="Times New Roman"/>
          <w:szCs w:val="24"/>
        </w:rPr>
        <w:br w:type="page"/>
      </w:r>
    </w:p>
    <w:p w:rsidR="0069311E" w:rsidRDefault="0069311E" w:rsidP="0069311E">
      <w:pPr>
        <w:jc w:val="center"/>
        <w:rPr>
          <w:rFonts w:ascii="Times New Roman" w:hAnsi="Times New Roman"/>
          <w:b/>
          <w:sz w:val="32"/>
          <w:szCs w:val="32"/>
          <w:lang w:eastAsia="ja-JP"/>
        </w:rPr>
      </w:pPr>
    </w:p>
    <w:p w:rsidR="00475FC0" w:rsidRDefault="0069311E"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720" w:hanging="720"/>
        <w:rPr>
          <w:rFonts w:ascii="Calibri" w:eastAsia="Calibri" w:hAnsi="Calibri"/>
          <w:noProof/>
          <w:sz w:val="22"/>
          <w:szCs w:val="22"/>
        </w:rPr>
      </w:pPr>
      <w:r>
        <w:rPr>
          <w:rFonts w:ascii="Georgia" w:eastAsia="Calibri" w:hAnsi="Georgia"/>
          <w:i/>
          <w:noProof/>
          <w:color w:val="0F243E"/>
          <w:sz w:val="22"/>
          <w:szCs w:val="22"/>
        </w:rPr>
        <mc:AlternateContent>
          <mc:Choice Requires="wps">
            <w:drawing>
              <wp:anchor distT="0" distB="0" distL="114300" distR="114300" simplePos="0" relativeHeight="251661312" behindDoc="0" locked="0" layoutInCell="1" allowOverlap="1">
                <wp:simplePos x="0" y="0"/>
                <wp:positionH relativeFrom="column">
                  <wp:posOffset>1637030</wp:posOffset>
                </wp:positionH>
                <wp:positionV relativeFrom="paragraph">
                  <wp:posOffset>-104775</wp:posOffset>
                </wp:positionV>
                <wp:extent cx="3945890" cy="49149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C0" w:rsidRPr="00040AE8"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sz w:val="20"/>
                              </w:rPr>
                            </w:pPr>
                            <w:r w:rsidRPr="00040AE8">
                              <w:rPr>
                                <w:rFonts w:ascii="Georgia" w:hAnsi="Georgia"/>
                                <w:i/>
                                <w:color w:val="0F243E"/>
                                <w:sz w:val="20"/>
                              </w:rPr>
                              <w:t xml:space="preserve">College of Health Sciences                       </w:t>
                            </w:r>
                            <w:r w:rsidRPr="00040AE8">
                              <w:rPr>
                                <w:rFonts w:ascii="Georgia" w:hAnsi="Georgia"/>
                                <w:i/>
                                <w:color w:val="0F243E"/>
                                <w:sz w:val="20"/>
                              </w:rPr>
                              <w:tab/>
                            </w:r>
                            <w:r w:rsidRPr="00040AE8">
                              <w:rPr>
                                <w:rFonts w:ascii="Georgia" w:hAnsi="Georgia"/>
                                <w:i/>
                                <w:color w:val="0F243E"/>
                                <w:sz w:val="20"/>
                              </w:rPr>
                              <w:tab/>
                            </w:r>
                            <w:r w:rsidRPr="00040AE8">
                              <w:rPr>
                                <w:rFonts w:ascii="Georgia" w:hAnsi="Georgia"/>
                                <w:i/>
                                <w:color w:val="0F243E"/>
                                <w:sz w:val="20"/>
                              </w:rPr>
                              <w:tab/>
                            </w:r>
                            <w:r w:rsidRPr="00040AE8">
                              <w:rPr>
                                <w:rFonts w:ascii="Georgia" w:hAnsi="Georgia"/>
                                <w:i/>
                                <w:color w:val="0F243E"/>
                                <w:sz w:val="20"/>
                              </w:rPr>
                              <w:tab/>
                            </w:r>
                            <w:r w:rsidRPr="00040AE8">
                              <w:rPr>
                                <w:rFonts w:ascii="Georgia" w:hAnsi="Georgia"/>
                                <w:i/>
                                <w:color w:val="0F243E"/>
                                <w:sz w:val="20"/>
                              </w:rPr>
                              <w:tab/>
                            </w:r>
                          </w:p>
                          <w:p w:rsidR="00475FC0" w:rsidRPr="00040AE8"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sz w:val="20"/>
                              </w:rPr>
                            </w:pPr>
                            <w:r w:rsidRPr="00040AE8">
                              <w:rPr>
                                <w:rFonts w:ascii="Georgia" w:hAnsi="Georgia"/>
                                <w:i/>
                                <w:color w:val="0F243E"/>
                                <w:sz w:val="20"/>
                              </w:rPr>
                              <w:t>School of Community &amp; Environmental Health</w:t>
                            </w:r>
                          </w:p>
                          <w:p w:rsidR="00475FC0" w:rsidRPr="00F8568A"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b/>
                                <w:color w:val="003366"/>
                              </w:rPr>
                            </w:pPr>
                          </w:p>
                          <w:p w:rsidR="00475FC0"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rPr>
                            </w:pPr>
                          </w:p>
                          <w:p w:rsidR="00475FC0" w:rsidRDefault="00475FC0" w:rsidP="006931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8.9pt;margin-top:-8.25pt;width:310.7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" stroked="f">
                <v:textbox>
                  <w:txbxContent>
                    <w:p w:rsidR="00475FC0" w:rsidRPr="00040AE8"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sz w:val="20"/>
                        </w:rPr>
                      </w:pPr>
                      <w:r w:rsidRPr="00040AE8">
                        <w:rPr>
                          <w:rFonts w:ascii="Georgia" w:hAnsi="Georgia"/>
                          <w:i/>
                          <w:color w:val="0F243E"/>
                          <w:sz w:val="20"/>
                        </w:rPr>
                        <w:t xml:space="preserve">College of Health Sciences                       </w:t>
                      </w:r>
                      <w:r w:rsidRPr="00040AE8">
                        <w:rPr>
                          <w:rFonts w:ascii="Georgia" w:hAnsi="Georgia"/>
                          <w:i/>
                          <w:color w:val="0F243E"/>
                          <w:sz w:val="20"/>
                        </w:rPr>
                        <w:tab/>
                      </w:r>
                      <w:r w:rsidRPr="00040AE8">
                        <w:rPr>
                          <w:rFonts w:ascii="Georgia" w:hAnsi="Georgia"/>
                          <w:i/>
                          <w:color w:val="0F243E"/>
                          <w:sz w:val="20"/>
                        </w:rPr>
                        <w:tab/>
                      </w:r>
                      <w:r w:rsidRPr="00040AE8">
                        <w:rPr>
                          <w:rFonts w:ascii="Georgia" w:hAnsi="Georgia"/>
                          <w:i/>
                          <w:color w:val="0F243E"/>
                          <w:sz w:val="20"/>
                        </w:rPr>
                        <w:tab/>
                      </w:r>
                      <w:r w:rsidRPr="00040AE8">
                        <w:rPr>
                          <w:rFonts w:ascii="Georgia" w:hAnsi="Georgia"/>
                          <w:i/>
                          <w:color w:val="0F243E"/>
                          <w:sz w:val="20"/>
                        </w:rPr>
                        <w:tab/>
                      </w:r>
                      <w:r w:rsidRPr="00040AE8">
                        <w:rPr>
                          <w:rFonts w:ascii="Georgia" w:hAnsi="Georgia"/>
                          <w:i/>
                          <w:color w:val="0F243E"/>
                          <w:sz w:val="20"/>
                        </w:rPr>
                        <w:tab/>
                      </w:r>
                    </w:p>
                    <w:p w:rsidR="00475FC0" w:rsidRPr="00040AE8"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sz w:val="20"/>
                        </w:rPr>
                      </w:pPr>
                      <w:r w:rsidRPr="00040AE8">
                        <w:rPr>
                          <w:rFonts w:ascii="Georgia" w:hAnsi="Georgia"/>
                          <w:i/>
                          <w:color w:val="0F243E"/>
                          <w:sz w:val="20"/>
                        </w:rPr>
                        <w:t>School of Community &amp; Environmental Health</w:t>
                      </w:r>
                    </w:p>
                    <w:p w:rsidR="00475FC0" w:rsidRPr="00F8568A"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b/>
                          <w:color w:val="003366"/>
                        </w:rPr>
                      </w:pPr>
                    </w:p>
                    <w:p w:rsidR="00475FC0"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rPr>
                      </w:pPr>
                    </w:p>
                    <w:p w:rsidR="00475FC0" w:rsidRDefault="00475FC0" w:rsidP="0069311E"/>
                  </w:txbxContent>
                </v:textbox>
              </v:shape>
            </w:pict>
          </mc:Fallback>
        </mc:AlternateContent>
      </w:r>
    </w:p>
    <w:p w:rsidR="00475FC0"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720" w:hanging="720"/>
        <w:rPr>
          <w:rFonts w:ascii="Calibri" w:eastAsia="Calibri" w:hAnsi="Calibri"/>
          <w:noProof/>
          <w:sz w:val="22"/>
          <w:szCs w:val="22"/>
        </w:rPr>
      </w:pPr>
    </w:p>
    <w:p w:rsidR="0069311E" w:rsidRPr="0069311E" w:rsidRDefault="0069311E"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720" w:hanging="720"/>
        <w:rPr>
          <w:rFonts w:ascii="Georgia" w:eastAsia="Calibri" w:hAnsi="Georgia"/>
          <w:i/>
          <w:color w:val="0F243E"/>
          <w:sz w:val="22"/>
          <w:szCs w:val="22"/>
        </w:rPr>
      </w:pPr>
      <w:r w:rsidRPr="0069311E">
        <w:rPr>
          <w:rFonts w:ascii="Calibri" w:eastAsia="Calibri" w:hAnsi="Calibri"/>
          <w:sz w:val="22"/>
          <w:szCs w:val="22"/>
        </w:rPr>
        <w:tab/>
      </w:r>
    </w:p>
    <w:p w:rsidR="0069311E" w:rsidRPr="0069311E" w:rsidRDefault="0069311E"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720" w:hanging="720"/>
        <w:rPr>
          <w:rFonts w:ascii="Georgia" w:eastAsia="Calibri" w:hAnsi="Georgia"/>
          <w:i/>
          <w:color w:val="0F243E"/>
          <w:sz w:val="22"/>
          <w:szCs w:val="22"/>
        </w:rPr>
      </w:pPr>
    </w:p>
    <w:p w:rsidR="0069311E" w:rsidRPr="0069311E" w:rsidRDefault="0069311E" w:rsidP="0069311E">
      <w:pPr>
        <w:rPr>
          <w:rFonts w:ascii="Georgia" w:eastAsia="Calibri" w:hAnsi="Georgia"/>
          <w:szCs w:val="24"/>
        </w:rPr>
      </w:pPr>
      <w:r w:rsidRPr="0069311E">
        <w:rPr>
          <w:rFonts w:ascii="Georgia" w:eastAsia="Calibri" w:hAnsi="Georgia"/>
          <w:szCs w:val="24"/>
        </w:rPr>
        <w:t>&lt;Date&gt;</w:t>
      </w:r>
    </w:p>
    <w:p w:rsidR="0069311E" w:rsidRPr="0069311E" w:rsidRDefault="0069311E" w:rsidP="0069311E">
      <w:pPr>
        <w:rPr>
          <w:rFonts w:ascii="Georgia" w:eastAsia="Calibri" w:hAnsi="Georgia"/>
          <w:szCs w:val="24"/>
        </w:rPr>
      </w:pPr>
      <w:r w:rsidRPr="0069311E">
        <w:rPr>
          <w:rFonts w:ascii="Georgia" w:eastAsia="Calibri" w:hAnsi="Georgia"/>
          <w:szCs w:val="24"/>
        </w:rPr>
        <w:t xml:space="preserve">Name </w:t>
      </w:r>
    </w:p>
    <w:p w:rsidR="0069311E" w:rsidRPr="0069311E" w:rsidRDefault="0069311E" w:rsidP="0069311E">
      <w:pPr>
        <w:rPr>
          <w:rFonts w:ascii="Georgia" w:eastAsia="Calibri" w:hAnsi="Georgia"/>
          <w:szCs w:val="24"/>
        </w:rPr>
      </w:pPr>
      <w:r w:rsidRPr="0069311E">
        <w:rPr>
          <w:rFonts w:ascii="Georgia" w:eastAsia="Calibri" w:hAnsi="Georgia"/>
          <w:szCs w:val="24"/>
        </w:rPr>
        <w:t>Street Address</w:t>
      </w:r>
    </w:p>
    <w:p w:rsidR="0069311E" w:rsidRPr="0069311E" w:rsidRDefault="0069311E" w:rsidP="0069311E">
      <w:pPr>
        <w:rPr>
          <w:rFonts w:ascii="Georgia" w:eastAsia="Calibri" w:hAnsi="Georgia"/>
          <w:szCs w:val="24"/>
        </w:rPr>
      </w:pPr>
      <w:r w:rsidRPr="0069311E">
        <w:rPr>
          <w:rFonts w:ascii="Georgia" w:eastAsia="Calibri" w:hAnsi="Georgia"/>
          <w:szCs w:val="24"/>
        </w:rPr>
        <w:t>City, State Zip</w:t>
      </w:r>
    </w:p>
    <w:p w:rsidR="0069311E" w:rsidRPr="0069311E" w:rsidRDefault="0069311E" w:rsidP="0069311E">
      <w:pPr>
        <w:rPr>
          <w:rFonts w:ascii="Georgia" w:eastAsia="Calibri" w:hAnsi="Georgia"/>
          <w:szCs w:val="24"/>
        </w:rPr>
      </w:pPr>
    </w:p>
    <w:p w:rsidR="0069311E" w:rsidRPr="0069311E" w:rsidRDefault="0069311E" w:rsidP="0069311E">
      <w:pPr>
        <w:rPr>
          <w:rFonts w:ascii="Georgia" w:eastAsia="Calibri" w:hAnsi="Georgia"/>
          <w:szCs w:val="24"/>
        </w:rPr>
      </w:pPr>
      <w:r w:rsidRPr="0069311E">
        <w:rPr>
          <w:rFonts w:ascii="Georgia" w:eastAsia="Calibri" w:hAnsi="Georgia"/>
          <w:szCs w:val="24"/>
        </w:rPr>
        <w:t xml:space="preserve">Dear &lt;Name&gt;, </w:t>
      </w:r>
    </w:p>
    <w:p w:rsidR="0069311E" w:rsidRPr="0069311E" w:rsidRDefault="0069311E" w:rsidP="0069311E">
      <w:pPr>
        <w:rPr>
          <w:rFonts w:ascii="Calibri" w:eastAsia="Calibri" w:hAnsi="Calibri"/>
          <w:sz w:val="22"/>
          <w:szCs w:val="22"/>
        </w:rPr>
      </w:pPr>
    </w:p>
    <w:p w:rsidR="0069311E" w:rsidRPr="0069311E" w:rsidRDefault="0069311E" w:rsidP="0069311E">
      <w:pPr>
        <w:spacing w:after="200" w:line="276" w:lineRule="auto"/>
        <w:rPr>
          <w:rFonts w:ascii="Georgia" w:eastAsia="Calibri" w:hAnsi="Georgia"/>
          <w:szCs w:val="24"/>
        </w:rPr>
      </w:pPr>
      <w:r w:rsidRPr="0069311E">
        <w:rPr>
          <w:rFonts w:ascii="Georgia" w:eastAsia="Calibri" w:hAnsi="Georgia"/>
          <w:szCs w:val="24"/>
        </w:rPr>
        <w:t>In the past year you have been contacted about a survey being conducting at New Jersey hospitals in conjunction with the National Institute for Occupational Safety and Health (NIOSH) regarding hospital security programs. We are still very interested in talking with you about the most successful and cost-beneficial elements of a hospital security program and learning about your experiences with the New Jersey Violence Prevention in Health Care Facilities Act.</w:t>
      </w:r>
    </w:p>
    <w:p w:rsidR="0069311E" w:rsidRPr="0069311E" w:rsidRDefault="0069311E" w:rsidP="0069311E">
      <w:pPr>
        <w:spacing w:after="200" w:line="276" w:lineRule="auto"/>
        <w:rPr>
          <w:rFonts w:ascii="Georgia" w:eastAsia="Calibri" w:hAnsi="Georgia"/>
          <w:szCs w:val="24"/>
        </w:rPr>
      </w:pPr>
      <w:r w:rsidRPr="0069311E">
        <w:rPr>
          <w:rFonts w:ascii="Georgia" w:eastAsia="Calibri" w:hAnsi="Georgia"/>
          <w:szCs w:val="24"/>
        </w:rPr>
        <w:t xml:space="preserve">As you may recall, we are interested in interviewing the chairperson of your workplace violence prevention committee or the person who is responsible for the hospital security program. The interviews are confidential and any recommendations made from this project will not be traceable to any individual.  </w:t>
      </w:r>
    </w:p>
    <w:p w:rsidR="0069311E" w:rsidRPr="0069311E" w:rsidRDefault="0069311E" w:rsidP="0069311E">
      <w:pPr>
        <w:spacing w:after="200" w:line="276" w:lineRule="auto"/>
        <w:rPr>
          <w:rFonts w:ascii="Georgia" w:eastAsia="Calibri" w:hAnsi="Georgia"/>
          <w:szCs w:val="24"/>
        </w:rPr>
      </w:pPr>
      <w:r w:rsidRPr="0069311E">
        <w:rPr>
          <w:rFonts w:ascii="Georgia" w:eastAsia="Calibri" w:hAnsi="Georgia"/>
          <w:szCs w:val="24"/>
        </w:rPr>
        <w:t xml:space="preserve">Approximately half of the hospitals in New Jersey have participated. You are receiving this letter because we have yet to determine if you are willing to participate.  </w:t>
      </w:r>
    </w:p>
    <w:p w:rsidR="0069311E" w:rsidRPr="0069311E" w:rsidRDefault="0069311E" w:rsidP="0069311E">
      <w:pPr>
        <w:spacing w:after="200" w:line="276" w:lineRule="auto"/>
        <w:rPr>
          <w:rFonts w:ascii="Georgia" w:eastAsia="Calibri" w:hAnsi="Georgia"/>
          <w:szCs w:val="24"/>
        </w:rPr>
      </w:pPr>
      <w:r w:rsidRPr="0069311E">
        <w:rPr>
          <w:rFonts w:ascii="Georgia" w:eastAsia="Calibri" w:hAnsi="Georgia"/>
          <w:szCs w:val="24"/>
        </w:rPr>
        <w:t xml:space="preserve">Someone from the research team will be calling you in about 2 weeks after you receive this letter to inquire about your willingness to participate. We have included a fact sheet describing the project. </w:t>
      </w:r>
    </w:p>
    <w:p w:rsidR="0069311E" w:rsidRPr="0069311E" w:rsidRDefault="0069311E" w:rsidP="0069311E">
      <w:pPr>
        <w:spacing w:after="200" w:line="276" w:lineRule="auto"/>
        <w:rPr>
          <w:rFonts w:ascii="Georgia" w:eastAsia="Calibri" w:hAnsi="Georgia"/>
          <w:szCs w:val="24"/>
        </w:rPr>
      </w:pPr>
      <w:r w:rsidRPr="0069311E">
        <w:rPr>
          <w:rFonts w:ascii="Georgia" w:eastAsia="Calibri" w:hAnsi="Georgia"/>
          <w:szCs w:val="24"/>
        </w:rPr>
        <w:t xml:space="preserve">Please feel free to call either the project coordinator, </w:t>
      </w:r>
      <w:proofErr w:type="spellStart"/>
      <w:r w:rsidRPr="0069311E">
        <w:rPr>
          <w:rFonts w:ascii="Georgia" w:eastAsia="Calibri" w:hAnsi="Georgia"/>
          <w:szCs w:val="24"/>
        </w:rPr>
        <w:t>Maryalice</w:t>
      </w:r>
      <w:proofErr w:type="spellEnd"/>
      <w:r w:rsidRPr="0069311E">
        <w:rPr>
          <w:rFonts w:ascii="Georgia" w:eastAsia="Calibri" w:hAnsi="Georgia"/>
          <w:szCs w:val="24"/>
        </w:rPr>
        <w:t xml:space="preserve"> </w:t>
      </w:r>
      <w:proofErr w:type="spellStart"/>
      <w:r w:rsidRPr="0069311E">
        <w:rPr>
          <w:rFonts w:ascii="Georgia" w:eastAsia="Calibri" w:hAnsi="Georgia"/>
          <w:szCs w:val="24"/>
        </w:rPr>
        <w:t>Nocera</w:t>
      </w:r>
      <w:proofErr w:type="spellEnd"/>
      <w:r w:rsidRPr="0069311E">
        <w:rPr>
          <w:rFonts w:ascii="Georgia" w:eastAsia="Calibri" w:hAnsi="Georgia"/>
          <w:szCs w:val="24"/>
        </w:rPr>
        <w:t xml:space="preserve"> RN MSN at 919-966-9769 or email mnocera@unc.edu or Dr. James </w:t>
      </w:r>
      <w:proofErr w:type="spellStart"/>
      <w:r w:rsidRPr="0069311E">
        <w:rPr>
          <w:rFonts w:ascii="Georgia" w:eastAsia="Calibri" w:hAnsi="Georgia"/>
          <w:szCs w:val="24"/>
        </w:rPr>
        <w:t>Blando</w:t>
      </w:r>
      <w:proofErr w:type="spellEnd"/>
      <w:r w:rsidRPr="0069311E">
        <w:rPr>
          <w:rFonts w:ascii="Georgia" w:eastAsia="Calibri" w:hAnsi="Georgia"/>
          <w:szCs w:val="24"/>
        </w:rPr>
        <w:t xml:space="preserve"> at (757) 683-4073 or e-mail jblando@odu.edu with any questions.  </w:t>
      </w:r>
    </w:p>
    <w:p w:rsidR="0069311E" w:rsidRPr="0069311E" w:rsidRDefault="0069311E" w:rsidP="0069311E">
      <w:pPr>
        <w:spacing w:after="200" w:line="276" w:lineRule="auto"/>
        <w:rPr>
          <w:rFonts w:ascii="Georgia" w:eastAsia="Calibri" w:hAnsi="Georgia"/>
          <w:szCs w:val="24"/>
        </w:rPr>
      </w:pPr>
      <w:r w:rsidRPr="0069311E">
        <w:rPr>
          <w:rFonts w:ascii="Georgia" w:eastAsia="Calibri" w:hAnsi="Georgia"/>
          <w:szCs w:val="24"/>
        </w:rPr>
        <w:t>Thank you for your time and consideration and we look forward to talking with you soon.</w:t>
      </w:r>
    </w:p>
    <w:p w:rsidR="0069311E" w:rsidRPr="0069311E" w:rsidRDefault="0069311E" w:rsidP="0069311E">
      <w:pPr>
        <w:spacing w:line="276" w:lineRule="auto"/>
        <w:rPr>
          <w:rFonts w:ascii="Georgia" w:eastAsia="Calibri" w:hAnsi="Georgia"/>
          <w:szCs w:val="24"/>
        </w:rPr>
      </w:pPr>
    </w:p>
    <w:p w:rsidR="0069311E" w:rsidRPr="0069311E" w:rsidRDefault="0069311E" w:rsidP="0069311E">
      <w:pPr>
        <w:spacing w:line="276" w:lineRule="auto"/>
        <w:rPr>
          <w:rFonts w:ascii="Georgia" w:eastAsia="Calibri" w:hAnsi="Georgia"/>
          <w:szCs w:val="24"/>
        </w:rPr>
      </w:pPr>
      <w:r w:rsidRPr="0069311E">
        <w:rPr>
          <w:rFonts w:ascii="Georgia" w:eastAsia="Calibri" w:hAnsi="Georgia"/>
          <w:szCs w:val="24"/>
        </w:rPr>
        <w:t xml:space="preserve">James </w:t>
      </w:r>
      <w:proofErr w:type="spellStart"/>
      <w:r w:rsidRPr="0069311E">
        <w:rPr>
          <w:rFonts w:ascii="Georgia" w:eastAsia="Calibri" w:hAnsi="Georgia"/>
          <w:szCs w:val="24"/>
        </w:rPr>
        <w:t>Blando</w:t>
      </w:r>
      <w:proofErr w:type="spellEnd"/>
      <w:r w:rsidRPr="0069311E">
        <w:rPr>
          <w:rFonts w:ascii="Georgia" w:eastAsia="Calibri" w:hAnsi="Georgia"/>
          <w:szCs w:val="24"/>
        </w:rPr>
        <w:t>, Ph.D.</w:t>
      </w:r>
      <w:r w:rsidRPr="0069311E">
        <w:rPr>
          <w:rFonts w:ascii="Georgia" w:eastAsia="Calibri" w:hAnsi="Georgia"/>
          <w:szCs w:val="24"/>
        </w:rPr>
        <w:tab/>
      </w:r>
      <w:r w:rsidRPr="0069311E">
        <w:rPr>
          <w:rFonts w:ascii="Georgia" w:eastAsia="Calibri" w:hAnsi="Georgia"/>
          <w:szCs w:val="24"/>
        </w:rPr>
        <w:tab/>
      </w:r>
      <w:r w:rsidRPr="0069311E">
        <w:rPr>
          <w:rFonts w:ascii="Georgia" w:eastAsia="Calibri" w:hAnsi="Georgia"/>
          <w:szCs w:val="24"/>
        </w:rPr>
        <w:tab/>
      </w:r>
      <w:r w:rsidRPr="0069311E">
        <w:rPr>
          <w:rFonts w:ascii="Georgia" w:eastAsia="Calibri" w:hAnsi="Georgia"/>
          <w:szCs w:val="24"/>
        </w:rPr>
        <w:tab/>
      </w:r>
      <w:r w:rsidRPr="0069311E">
        <w:rPr>
          <w:rFonts w:ascii="Georgia" w:eastAsia="Calibri" w:hAnsi="Georgia"/>
          <w:szCs w:val="24"/>
        </w:rPr>
        <w:tab/>
      </w:r>
      <w:proofErr w:type="spellStart"/>
      <w:r w:rsidRPr="0069311E">
        <w:rPr>
          <w:rFonts w:ascii="Georgia" w:eastAsia="Calibri" w:hAnsi="Georgia"/>
          <w:szCs w:val="24"/>
        </w:rPr>
        <w:t>Maryalice</w:t>
      </w:r>
      <w:proofErr w:type="spellEnd"/>
      <w:r w:rsidRPr="0069311E">
        <w:rPr>
          <w:rFonts w:ascii="Georgia" w:eastAsia="Calibri" w:hAnsi="Georgia"/>
          <w:szCs w:val="24"/>
        </w:rPr>
        <w:t xml:space="preserve"> </w:t>
      </w:r>
      <w:proofErr w:type="spellStart"/>
      <w:r w:rsidRPr="0069311E">
        <w:rPr>
          <w:rFonts w:ascii="Georgia" w:eastAsia="Calibri" w:hAnsi="Georgia"/>
          <w:szCs w:val="24"/>
        </w:rPr>
        <w:t>Nocera</w:t>
      </w:r>
      <w:proofErr w:type="spellEnd"/>
      <w:r w:rsidRPr="0069311E">
        <w:rPr>
          <w:rFonts w:ascii="Georgia" w:eastAsia="Calibri" w:hAnsi="Georgia"/>
          <w:szCs w:val="24"/>
        </w:rPr>
        <w:t xml:space="preserve"> RN MSN</w:t>
      </w:r>
    </w:p>
    <w:p w:rsidR="0069311E" w:rsidRPr="0069311E" w:rsidRDefault="0069311E" w:rsidP="0069311E">
      <w:pPr>
        <w:spacing w:line="276" w:lineRule="auto"/>
        <w:rPr>
          <w:rFonts w:ascii="Georgia" w:eastAsia="Calibri" w:hAnsi="Georgia"/>
          <w:szCs w:val="24"/>
        </w:rPr>
      </w:pPr>
      <w:r w:rsidRPr="0069311E">
        <w:rPr>
          <w:rFonts w:ascii="Georgia" w:eastAsia="Calibri" w:hAnsi="Georgia"/>
          <w:szCs w:val="24"/>
        </w:rPr>
        <w:t xml:space="preserve">Assistant Professor </w:t>
      </w:r>
      <w:r w:rsidRPr="0069311E">
        <w:rPr>
          <w:rFonts w:ascii="Georgia" w:eastAsia="Calibri" w:hAnsi="Georgia"/>
          <w:szCs w:val="24"/>
        </w:rPr>
        <w:tab/>
      </w:r>
      <w:r w:rsidRPr="0069311E">
        <w:rPr>
          <w:rFonts w:ascii="Georgia" w:eastAsia="Calibri" w:hAnsi="Georgia"/>
          <w:szCs w:val="24"/>
        </w:rPr>
        <w:tab/>
      </w:r>
      <w:r w:rsidRPr="0069311E">
        <w:rPr>
          <w:rFonts w:ascii="Georgia" w:eastAsia="Calibri" w:hAnsi="Georgia"/>
          <w:szCs w:val="24"/>
        </w:rPr>
        <w:tab/>
      </w:r>
      <w:r w:rsidRPr="0069311E">
        <w:rPr>
          <w:rFonts w:ascii="Georgia" w:eastAsia="Calibri" w:hAnsi="Georgia"/>
          <w:szCs w:val="24"/>
        </w:rPr>
        <w:tab/>
      </w:r>
      <w:r w:rsidRPr="0069311E">
        <w:rPr>
          <w:rFonts w:ascii="Georgia" w:eastAsia="Calibri" w:hAnsi="Georgia"/>
          <w:szCs w:val="24"/>
        </w:rPr>
        <w:tab/>
      </w:r>
      <w:r w:rsidRPr="0069311E">
        <w:rPr>
          <w:rFonts w:ascii="Georgia" w:eastAsia="Calibri" w:hAnsi="Georgia"/>
          <w:szCs w:val="24"/>
        </w:rPr>
        <w:tab/>
        <w:t>Project Coordinator</w:t>
      </w:r>
    </w:p>
    <w:p w:rsidR="0069311E" w:rsidRPr="0069311E" w:rsidRDefault="0069311E" w:rsidP="0069311E">
      <w:pPr>
        <w:spacing w:line="276" w:lineRule="auto"/>
        <w:rPr>
          <w:rFonts w:ascii="Georgia" w:eastAsia="Calibri" w:hAnsi="Georgia"/>
          <w:szCs w:val="24"/>
        </w:rPr>
      </w:pPr>
      <w:r w:rsidRPr="0069311E">
        <w:rPr>
          <w:rFonts w:ascii="Georgia" w:eastAsia="Calibri" w:hAnsi="Georgia"/>
          <w:szCs w:val="24"/>
        </w:rPr>
        <w:t xml:space="preserve">School of Community and Environmental Health  </w:t>
      </w:r>
      <w:r w:rsidRPr="0069311E">
        <w:rPr>
          <w:rFonts w:ascii="Georgia" w:eastAsia="Calibri" w:hAnsi="Georgia"/>
          <w:szCs w:val="24"/>
        </w:rPr>
        <w:tab/>
        <w:t xml:space="preserve">Injury Prevention Research </w:t>
      </w:r>
    </w:p>
    <w:p w:rsidR="0069311E" w:rsidRPr="0069311E" w:rsidRDefault="0069311E" w:rsidP="0069311E">
      <w:pPr>
        <w:spacing w:line="276" w:lineRule="auto"/>
        <w:rPr>
          <w:rFonts w:ascii="Times New Roman" w:eastAsia="Calibri" w:hAnsi="Times New Roman"/>
          <w:szCs w:val="24"/>
        </w:rPr>
      </w:pPr>
      <w:r w:rsidRPr="0069311E">
        <w:rPr>
          <w:rFonts w:ascii="Georgia" w:eastAsia="Calibri" w:hAnsi="Georgia"/>
          <w:szCs w:val="24"/>
        </w:rPr>
        <w:t xml:space="preserve">Old Dominion University </w:t>
      </w:r>
      <w:r w:rsidRPr="0069311E">
        <w:rPr>
          <w:rFonts w:ascii="Georgia" w:eastAsia="Calibri" w:hAnsi="Georgia"/>
          <w:szCs w:val="24"/>
        </w:rPr>
        <w:tab/>
      </w:r>
      <w:r w:rsidRPr="0069311E">
        <w:rPr>
          <w:rFonts w:ascii="Georgia" w:eastAsia="Calibri" w:hAnsi="Georgia"/>
          <w:szCs w:val="24"/>
        </w:rPr>
        <w:tab/>
      </w:r>
      <w:r w:rsidRPr="0069311E">
        <w:rPr>
          <w:rFonts w:ascii="Georgia" w:eastAsia="Calibri" w:hAnsi="Georgia"/>
          <w:szCs w:val="24"/>
        </w:rPr>
        <w:tab/>
      </w:r>
      <w:r w:rsidRPr="0069311E">
        <w:rPr>
          <w:rFonts w:ascii="Georgia" w:eastAsia="Calibri" w:hAnsi="Georgia"/>
          <w:szCs w:val="24"/>
        </w:rPr>
        <w:tab/>
      </w:r>
      <w:r w:rsidRPr="0069311E">
        <w:rPr>
          <w:rFonts w:ascii="Georgia" w:eastAsia="Calibri" w:hAnsi="Georgia"/>
          <w:szCs w:val="24"/>
        </w:rPr>
        <w:tab/>
        <w:t>University of North Carolina</w:t>
      </w:r>
    </w:p>
    <w:p w:rsidR="0069311E" w:rsidRPr="00B03756" w:rsidRDefault="0069311E" w:rsidP="00B03756">
      <w:pPr>
        <w:spacing w:before="240" w:after="60"/>
        <w:outlineLvl w:val="0"/>
        <w:rPr>
          <w:rFonts w:ascii="Georgia" w:hAnsi="Georgia"/>
          <w:b/>
          <w:bCs/>
          <w:kern w:val="28"/>
          <w:szCs w:val="24"/>
        </w:rPr>
      </w:pPr>
      <w:r w:rsidRPr="0069311E">
        <w:rPr>
          <w:rFonts w:ascii="Cambria" w:hAnsi="Cambria"/>
          <w:b/>
          <w:bCs/>
          <w:noProof/>
          <w:kern w:val="28"/>
          <w:sz w:val="32"/>
          <w:szCs w:val="32"/>
        </w:rPr>
        <w:drawing>
          <wp:anchor distT="0" distB="0" distL="114300" distR="114300" simplePos="0" relativeHeight="251664384" behindDoc="0" locked="0" layoutInCell="1" allowOverlap="1" wp14:anchorId="7C65385A" wp14:editId="522FE169">
            <wp:simplePos x="3086100" y="609600"/>
            <wp:positionH relativeFrom="margin">
              <wp:align>left</wp:align>
            </wp:positionH>
            <wp:positionV relativeFrom="margin">
              <wp:align>top</wp:align>
            </wp:positionV>
            <wp:extent cx="1590675" cy="6858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685800"/>
                    </a:xfrm>
                    <a:prstGeom prst="rect">
                      <a:avLst/>
                    </a:prstGeom>
                    <a:noFill/>
                    <a:ln>
                      <a:noFill/>
                    </a:ln>
                  </pic:spPr>
                </pic:pic>
              </a:graphicData>
            </a:graphic>
          </wp:anchor>
        </w:drawing>
      </w:r>
      <w:r w:rsidRPr="0069311E">
        <w:rPr>
          <w:rFonts w:ascii="Georgia" w:hAnsi="Georgia"/>
          <w:b/>
          <w:bCs/>
          <w:noProof/>
          <w:kern w:val="28"/>
          <w:szCs w:val="24"/>
        </w:rPr>
        <mc:AlternateContent>
          <mc:Choice Requires="wps">
            <w:drawing>
              <wp:anchor distT="0" distB="0" distL="114300" distR="114300" simplePos="0" relativeHeight="251663360" behindDoc="0" locked="0" layoutInCell="1" allowOverlap="1" wp14:anchorId="11E757C8" wp14:editId="731F56F0">
                <wp:simplePos x="5181600" y="1400175"/>
                <wp:positionH relativeFrom="margin">
                  <wp:align>right</wp:align>
                </wp:positionH>
                <wp:positionV relativeFrom="margin">
                  <wp:align>top</wp:align>
                </wp:positionV>
                <wp:extent cx="3945890" cy="491490"/>
                <wp:effectExtent l="0" t="0" r="0" b="38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C0" w:rsidRPr="00040AE8"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rPr>
                            </w:pPr>
                            <w:r w:rsidRPr="00040AE8">
                              <w:rPr>
                                <w:rFonts w:ascii="Georgia" w:hAnsi="Georgia"/>
                                <w:i/>
                                <w:color w:val="0F243E"/>
                              </w:rPr>
                              <w:t xml:space="preserve">College of Health Sciences                       </w:t>
                            </w:r>
                            <w:r w:rsidRPr="00040AE8">
                              <w:rPr>
                                <w:rFonts w:ascii="Georgia" w:hAnsi="Georgia"/>
                                <w:i/>
                                <w:color w:val="0F243E"/>
                              </w:rPr>
                              <w:tab/>
                            </w:r>
                            <w:r w:rsidRPr="00040AE8">
                              <w:rPr>
                                <w:rFonts w:ascii="Georgia" w:hAnsi="Georgia"/>
                                <w:i/>
                                <w:color w:val="0F243E"/>
                              </w:rPr>
                              <w:tab/>
                            </w:r>
                            <w:r w:rsidRPr="00040AE8">
                              <w:rPr>
                                <w:rFonts w:ascii="Georgia" w:hAnsi="Georgia"/>
                                <w:i/>
                                <w:color w:val="0F243E"/>
                              </w:rPr>
                              <w:tab/>
                            </w:r>
                            <w:r w:rsidRPr="00040AE8">
                              <w:rPr>
                                <w:rFonts w:ascii="Georgia" w:hAnsi="Georgia"/>
                                <w:i/>
                                <w:color w:val="0F243E"/>
                              </w:rPr>
                              <w:tab/>
                            </w:r>
                            <w:r w:rsidRPr="00040AE8">
                              <w:rPr>
                                <w:rFonts w:ascii="Georgia" w:hAnsi="Georgia"/>
                                <w:i/>
                                <w:color w:val="0F243E"/>
                              </w:rPr>
                              <w:tab/>
                            </w:r>
                          </w:p>
                          <w:p w:rsidR="00475FC0" w:rsidRPr="00040AE8"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rPr>
                            </w:pPr>
                            <w:r w:rsidRPr="00040AE8">
                              <w:rPr>
                                <w:rFonts w:ascii="Georgia" w:hAnsi="Georgia"/>
                                <w:i/>
                                <w:color w:val="0F243E"/>
                              </w:rPr>
                              <w:t>School of Community &amp; Environmental Health</w:t>
                            </w:r>
                          </w:p>
                          <w:p w:rsidR="00475FC0" w:rsidRPr="00F8568A"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b/>
                                <w:color w:val="003366"/>
                              </w:rPr>
                            </w:pPr>
                          </w:p>
                          <w:p w:rsidR="00475FC0"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rPr>
                            </w:pPr>
                          </w:p>
                          <w:p w:rsidR="00475FC0" w:rsidRDefault="00475FC0" w:rsidP="006931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59.5pt;margin-top:0;width:310.7pt;height:38.7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skgwIAABY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" stroked="f">
                <v:textbox>
                  <w:txbxContent>
                    <w:p w:rsidR="00475FC0" w:rsidRPr="00040AE8"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rPr>
                      </w:pPr>
                      <w:r w:rsidRPr="00040AE8">
                        <w:rPr>
                          <w:rFonts w:ascii="Georgia" w:hAnsi="Georgia"/>
                          <w:i/>
                          <w:color w:val="0F243E"/>
                        </w:rPr>
                        <w:t xml:space="preserve">College of Health Sciences                       </w:t>
                      </w:r>
                      <w:r w:rsidRPr="00040AE8">
                        <w:rPr>
                          <w:rFonts w:ascii="Georgia" w:hAnsi="Georgia"/>
                          <w:i/>
                          <w:color w:val="0F243E"/>
                        </w:rPr>
                        <w:tab/>
                      </w:r>
                      <w:r w:rsidRPr="00040AE8">
                        <w:rPr>
                          <w:rFonts w:ascii="Georgia" w:hAnsi="Georgia"/>
                          <w:i/>
                          <w:color w:val="0F243E"/>
                        </w:rPr>
                        <w:tab/>
                      </w:r>
                      <w:r w:rsidRPr="00040AE8">
                        <w:rPr>
                          <w:rFonts w:ascii="Georgia" w:hAnsi="Georgia"/>
                          <w:i/>
                          <w:color w:val="0F243E"/>
                        </w:rPr>
                        <w:tab/>
                      </w:r>
                      <w:r w:rsidRPr="00040AE8">
                        <w:rPr>
                          <w:rFonts w:ascii="Georgia" w:hAnsi="Georgia"/>
                          <w:i/>
                          <w:color w:val="0F243E"/>
                        </w:rPr>
                        <w:tab/>
                      </w:r>
                      <w:r w:rsidRPr="00040AE8">
                        <w:rPr>
                          <w:rFonts w:ascii="Georgia" w:hAnsi="Georgia"/>
                          <w:i/>
                          <w:color w:val="0F243E"/>
                        </w:rPr>
                        <w:tab/>
                      </w:r>
                    </w:p>
                    <w:p w:rsidR="00475FC0" w:rsidRPr="00040AE8"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rPr>
                      </w:pPr>
                      <w:r w:rsidRPr="00040AE8">
                        <w:rPr>
                          <w:rFonts w:ascii="Georgia" w:hAnsi="Georgia"/>
                          <w:i/>
                          <w:color w:val="0F243E"/>
                        </w:rPr>
                        <w:t>School of Community &amp; Environmental Health</w:t>
                      </w:r>
                    </w:p>
                    <w:p w:rsidR="00475FC0" w:rsidRPr="00F8568A"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b/>
                          <w:color w:val="003366"/>
                        </w:rPr>
                      </w:pPr>
                    </w:p>
                    <w:p w:rsidR="00475FC0" w:rsidRDefault="00475FC0" w:rsidP="00693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rPr>
                      </w:pPr>
                    </w:p>
                    <w:p w:rsidR="00475FC0" w:rsidRDefault="00475FC0" w:rsidP="0069311E"/>
                  </w:txbxContent>
                </v:textbox>
                <w10:wrap type="square" anchorx="margin" anchory="margin"/>
              </v:shape>
            </w:pict>
          </mc:Fallback>
        </mc:AlternateContent>
      </w:r>
    </w:p>
    <w:p w:rsidR="00475FC0" w:rsidRDefault="00475FC0" w:rsidP="0069311E">
      <w:pPr>
        <w:jc w:val="center"/>
        <w:rPr>
          <w:rFonts w:ascii="Georgia" w:hAnsi="Georgia"/>
          <w:b/>
          <w:sz w:val="28"/>
          <w:szCs w:val="28"/>
          <w:lang w:eastAsia="ja-JP"/>
        </w:rPr>
      </w:pPr>
    </w:p>
    <w:p w:rsidR="00475FC0" w:rsidRDefault="00475FC0" w:rsidP="0069311E">
      <w:pPr>
        <w:jc w:val="center"/>
        <w:rPr>
          <w:rFonts w:ascii="Georgia" w:hAnsi="Georgia"/>
          <w:b/>
          <w:sz w:val="28"/>
          <w:szCs w:val="28"/>
          <w:lang w:eastAsia="ja-JP"/>
        </w:rPr>
      </w:pPr>
    </w:p>
    <w:p w:rsidR="00475FC0" w:rsidRPr="00040AE8" w:rsidRDefault="00475FC0" w:rsidP="00475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Georgia" w:hAnsi="Georgia"/>
          <w:i/>
          <w:color w:val="0F243E"/>
        </w:rPr>
      </w:pPr>
      <w:r>
        <w:rPr>
          <w:rFonts w:ascii="Calibri" w:eastAsia="Calibri" w:hAnsi="Calibri"/>
          <w:noProof/>
          <w:sz w:val="22"/>
          <w:szCs w:val="22"/>
        </w:rPr>
        <w:lastRenderedPageBreak/>
        <w:drawing>
          <wp:inline distT="0" distB="0" distL="0" distR="0" wp14:anchorId="05D85680" wp14:editId="577B32DB">
            <wp:extent cx="1722120" cy="688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120" cy="688975"/>
                    </a:xfrm>
                    <a:prstGeom prst="rect">
                      <a:avLst/>
                    </a:prstGeom>
                    <a:noFill/>
                    <a:ln>
                      <a:noFill/>
                    </a:ln>
                  </pic:spPr>
                </pic:pic>
              </a:graphicData>
            </a:graphic>
          </wp:inline>
        </w:drawing>
      </w:r>
      <w:r>
        <w:rPr>
          <w:rFonts w:ascii="Georgia" w:hAnsi="Georgia"/>
          <w:i/>
          <w:color w:val="0F243E"/>
        </w:rPr>
        <w:t xml:space="preserve">  </w:t>
      </w:r>
      <w:r>
        <w:rPr>
          <w:rFonts w:ascii="Georgia" w:hAnsi="Georgia"/>
          <w:i/>
          <w:color w:val="0F243E"/>
        </w:rPr>
        <w:tab/>
      </w:r>
      <w:r>
        <w:rPr>
          <w:rFonts w:ascii="Georgia" w:hAnsi="Georgia"/>
          <w:i/>
          <w:color w:val="0F243E"/>
        </w:rPr>
        <w:tab/>
      </w:r>
      <w:r>
        <w:rPr>
          <w:rFonts w:ascii="Georgia" w:hAnsi="Georgia"/>
          <w:i/>
          <w:color w:val="0F243E"/>
        </w:rPr>
        <w:tab/>
      </w:r>
      <w:r>
        <w:rPr>
          <w:rFonts w:ascii="Georgia" w:hAnsi="Georgia"/>
          <w:i/>
          <w:color w:val="0F243E"/>
        </w:rPr>
        <w:tab/>
      </w:r>
      <w:r w:rsidRPr="00040AE8">
        <w:rPr>
          <w:rFonts w:ascii="Georgia" w:hAnsi="Georgia"/>
          <w:i/>
          <w:color w:val="0F243E"/>
        </w:rPr>
        <w:t>College of Health Sciences</w:t>
      </w:r>
    </w:p>
    <w:p w:rsidR="00475FC0" w:rsidRPr="00040AE8" w:rsidRDefault="00475FC0" w:rsidP="00475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center"/>
        <w:rPr>
          <w:rFonts w:ascii="Georgia" w:hAnsi="Georgia"/>
          <w:i/>
          <w:color w:val="0F243E"/>
        </w:rPr>
      </w:pPr>
      <w:r>
        <w:rPr>
          <w:rFonts w:ascii="Georgia" w:hAnsi="Georgia"/>
          <w:i/>
          <w:color w:val="0F243E"/>
        </w:rPr>
        <w:tab/>
        <w:t xml:space="preserve">                                                               </w:t>
      </w:r>
      <w:r w:rsidRPr="00040AE8">
        <w:rPr>
          <w:rFonts w:ascii="Georgia" w:hAnsi="Georgia"/>
          <w:i/>
          <w:color w:val="0F243E"/>
        </w:rPr>
        <w:t>School of Community &amp; Environmental Health</w:t>
      </w:r>
    </w:p>
    <w:p w:rsidR="00475FC0" w:rsidRDefault="00475FC0" w:rsidP="00475FC0">
      <w:pPr>
        <w:rPr>
          <w:rFonts w:ascii="Georgia" w:hAnsi="Georgia"/>
          <w:b/>
          <w:sz w:val="28"/>
          <w:szCs w:val="28"/>
          <w:lang w:eastAsia="ja-JP"/>
        </w:rPr>
      </w:pPr>
    </w:p>
    <w:p w:rsidR="0069311E" w:rsidRPr="0069311E" w:rsidRDefault="0069311E" w:rsidP="0069311E">
      <w:pPr>
        <w:jc w:val="center"/>
        <w:rPr>
          <w:rFonts w:ascii="Georgia" w:hAnsi="Georgia"/>
          <w:b/>
          <w:sz w:val="28"/>
          <w:szCs w:val="28"/>
          <w:lang w:eastAsia="ja-JP"/>
        </w:rPr>
      </w:pPr>
      <w:r w:rsidRPr="0069311E">
        <w:rPr>
          <w:rFonts w:ascii="Georgia" w:hAnsi="Georgia"/>
          <w:b/>
          <w:sz w:val="28"/>
          <w:szCs w:val="28"/>
          <w:lang w:eastAsia="ja-JP"/>
        </w:rPr>
        <w:t>Violence Prevention in New Jersey Healthcare Facilities</w:t>
      </w:r>
    </w:p>
    <w:p w:rsidR="0069311E" w:rsidRPr="0069311E" w:rsidRDefault="0069311E" w:rsidP="0069311E">
      <w:pPr>
        <w:jc w:val="center"/>
        <w:rPr>
          <w:rFonts w:ascii="Georgia" w:hAnsi="Georgia"/>
          <w:b/>
          <w:sz w:val="28"/>
          <w:szCs w:val="28"/>
          <w:lang w:eastAsia="ja-JP"/>
        </w:rPr>
      </w:pPr>
      <w:r w:rsidRPr="0069311E">
        <w:rPr>
          <w:rFonts w:ascii="Georgia" w:hAnsi="Georgia"/>
          <w:b/>
          <w:sz w:val="28"/>
          <w:szCs w:val="28"/>
          <w:lang w:eastAsia="ja-JP"/>
        </w:rPr>
        <w:t>Study Fact Sheet</w:t>
      </w:r>
    </w:p>
    <w:p w:rsidR="00286DEE" w:rsidRPr="00286DEE" w:rsidRDefault="00286DEE" w:rsidP="00286DEE">
      <w:pPr>
        <w:jc w:val="both"/>
        <w:rPr>
          <w:rFonts w:ascii="Georgia" w:hAnsi="Georgia"/>
          <w:b/>
          <w:sz w:val="22"/>
          <w:szCs w:val="22"/>
        </w:rPr>
      </w:pPr>
      <w:r w:rsidRPr="00286DEE">
        <w:rPr>
          <w:rFonts w:ascii="Georgia" w:hAnsi="Georgia"/>
          <w:b/>
          <w:sz w:val="22"/>
          <w:szCs w:val="22"/>
        </w:rPr>
        <w:t>What is the purpose of the study?</w:t>
      </w:r>
    </w:p>
    <w:p w:rsidR="00286DEE" w:rsidRPr="00286DEE" w:rsidRDefault="00286DEE" w:rsidP="00286DEE">
      <w:pPr>
        <w:jc w:val="both"/>
        <w:rPr>
          <w:rFonts w:ascii="Georgia" w:hAnsi="Georgia"/>
          <w:b/>
          <w:sz w:val="22"/>
          <w:szCs w:val="22"/>
        </w:rPr>
      </w:pPr>
    </w:p>
    <w:p w:rsidR="00286DEE" w:rsidRPr="00286DEE" w:rsidRDefault="00286DEE" w:rsidP="00286DEE">
      <w:pPr>
        <w:rPr>
          <w:rFonts w:ascii="Georgia" w:hAnsi="Georgia"/>
          <w:sz w:val="22"/>
          <w:szCs w:val="22"/>
        </w:rPr>
      </w:pPr>
      <w:r w:rsidRPr="00286DEE">
        <w:rPr>
          <w:rFonts w:ascii="Georgia" w:hAnsi="Georgia"/>
          <w:sz w:val="22"/>
          <w:szCs w:val="22"/>
        </w:rPr>
        <w:t>The NJ Violence Prevention in Health Care Facilities Act requires hospitals to conduct a security assessment and implement a security plan for employees. We are interested in learning how hospitals in NJ have implemented these security plans in order to prevent workplace violence.  The information we learn from this study will help us to develop recommendations for employers and employees throughout the health care industry and better understand how regulations can be most helpful in producing meaning and beneficial results.</w:t>
      </w:r>
    </w:p>
    <w:p w:rsidR="00286DEE" w:rsidRPr="00286DEE" w:rsidRDefault="00286DEE" w:rsidP="00286DEE">
      <w:pPr>
        <w:jc w:val="both"/>
        <w:rPr>
          <w:rFonts w:ascii="Georgia" w:hAnsi="Georgia"/>
          <w:sz w:val="22"/>
          <w:szCs w:val="22"/>
        </w:rPr>
      </w:pPr>
    </w:p>
    <w:p w:rsidR="00286DEE" w:rsidRPr="00286DEE" w:rsidRDefault="00286DEE" w:rsidP="00286DEE">
      <w:pPr>
        <w:jc w:val="both"/>
        <w:rPr>
          <w:rFonts w:ascii="Georgia" w:hAnsi="Georgia"/>
          <w:b/>
          <w:sz w:val="22"/>
          <w:szCs w:val="22"/>
        </w:rPr>
      </w:pPr>
      <w:r w:rsidRPr="00286DEE">
        <w:rPr>
          <w:rFonts w:ascii="Georgia" w:hAnsi="Georgia"/>
          <w:b/>
          <w:sz w:val="22"/>
          <w:szCs w:val="22"/>
        </w:rPr>
        <w:t>How was our hospital selected?</w:t>
      </w:r>
    </w:p>
    <w:p w:rsidR="00286DEE" w:rsidRPr="00286DEE" w:rsidRDefault="00286DEE" w:rsidP="00286DEE">
      <w:pPr>
        <w:jc w:val="both"/>
        <w:rPr>
          <w:rFonts w:ascii="Georgia" w:hAnsi="Georgia"/>
          <w:b/>
          <w:sz w:val="22"/>
          <w:szCs w:val="22"/>
        </w:rPr>
      </w:pPr>
    </w:p>
    <w:p w:rsidR="00286DEE" w:rsidRPr="00286DEE" w:rsidRDefault="00286DEE" w:rsidP="00286DEE">
      <w:pPr>
        <w:jc w:val="both"/>
        <w:rPr>
          <w:rFonts w:ascii="Georgia" w:hAnsi="Georgia"/>
          <w:b/>
          <w:sz w:val="22"/>
          <w:szCs w:val="22"/>
        </w:rPr>
      </w:pPr>
      <w:r w:rsidRPr="00286DEE">
        <w:rPr>
          <w:rFonts w:ascii="Georgia" w:hAnsi="Georgia"/>
          <w:b/>
          <w:sz w:val="22"/>
          <w:szCs w:val="22"/>
        </w:rPr>
        <w:t>Y</w:t>
      </w:r>
      <w:r w:rsidRPr="00286DEE">
        <w:rPr>
          <w:rFonts w:ascii="Georgia" w:hAnsi="Georgia"/>
          <w:sz w:val="22"/>
          <w:szCs w:val="22"/>
        </w:rPr>
        <w:t>our hospital was selected from a list of licensed acute care and psychiatric facilities in New Jersey.  We are planning to survey about 50 hospitals throughout the state.</w:t>
      </w:r>
    </w:p>
    <w:p w:rsidR="00286DEE" w:rsidRPr="00286DEE" w:rsidRDefault="00286DEE" w:rsidP="00286DEE">
      <w:pPr>
        <w:jc w:val="both"/>
        <w:rPr>
          <w:rFonts w:ascii="Georgia" w:hAnsi="Georgia"/>
          <w:sz w:val="22"/>
          <w:szCs w:val="22"/>
        </w:rPr>
      </w:pPr>
    </w:p>
    <w:p w:rsidR="00286DEE" w:rsidRPr="00286DEE" w:rsidRDefault="00286DEE" w:rsidP="00286DEE">
      <w:pPr>
        <w:autoSpaceDE w:val="0"/>
        <w:autoSpaceDN w:val="0"/>
        <w:spacing w:after="120"/>
        <w:jc w:val="both"/>
        <w:rPr>
          <w:rFonts w:ascii="Georgia" w:hAnsi="Georgia"/>
          <w:b/>
          <w:sz w:val="22"/>
          <w:szCs w:val="22"/>
        </w:rPr>
      </w:pPr>
      <w:r w:rsidRPr="00286DEE">
        <w:rPr>
          <w:rFonts w:ascii="Georgia" w:hAnsi="Georgia"/>
          <w:b/>
          <w:sz w:val="22"/>
          <w:szCs w:val="22"/>
        </w:rPr>
        <w:t>What will we have to do if we participate?</w:t>
      </w:r>
    </w:p>
    <w:p w:rsidR="00286DEE" w:rsidRPr="00286DEE" w:rsidRDefault="00286DEE" w:rsidP="00286DEE">
      <w:pPr>
        <w:autoSpaceDE w:val="0"/>
        <w:autoSpaceDN w:val="0"/>
        <w:spacing w:after="120"/>
        <w:jc w:val="both"/>
        <w:rPr>
          <w:rFonts w:ascii="Georgia" w:hAnsi="Georgia"/>
          <w:sz w:val="22"/>
          <w:szCs w:val="22"/>
        </w:rPr>
      </w:pPr>
      <w:r w:rsidRPr="00286DEE">
        <w:rPr>
          <w:rFonts w:ascii="Georgia" w:hAnsi="Georgia"/>
          <w:sz w:val="22"/>
          <w:szCs w:val="22"/>
        </w:rPr>
        <w:t xml:space="preserve">A member of our project staff will interview the Chair of your Violence Prevention Committee and will review your security plan, policies, and training materials.  The interview will take about 30 minutes to complete.  The interview includes questions about security procedures, training and violence prevention policies. This interview will be scheduled at a convenient time. </w:t>
      </w:r>
    </w:p>
    <w:p w:rsidR="00286DEE" w:rsidRPr="00286DEE" w:rsidRDefault="00286DEE" w:rsidP="00286DEE">
      <w:pPr>
        <w:autoSpaceDE w:val="0"/>
        <w:autoSpaceDN w:val="0"/>
        <w:spacing w:after="120"/>
        <w:jc w:val="both"/>
        <w:rPr>
          <w:rFonts w:ascii="Georgia" w:hAnsi="Georgia"/>
          <w:b/>
          <w:sz w:val="22"/>
          <w:szCs w:val="22"/>
        </w:rPr>
      </w:pPr>
      <w:r w:rsidRPr="00286DEE">
        <w:rPr>
          <w:rFonts w:ascii="Georgia" w:hAnsi="Georgia"/>
          <w:b/>
          <w:sz w:val="22"/>
          <w:szCs w:val="22"/>
        </w:rPr>
        <w:t>What other information will we be asked for?</w:t>
      </w:r>
    </w:p>
    <w:p w:rsidR="00286DEE" w:rsidRPr="00286DEE" w:rsidRDefault="00286DEE" w:rsidP="00286DEE">
      <w:pPr>
        <w:autoSpaceDE w:val="0"/>
        <w:autoSpaceDN w:val="0"/>
        <w:spacing w:after="120"/>
        <w:jc w:val="both"/>
        <w:rPr>
          <w:rFonts w:ascii="Georgia" w:hAnsi="Georgia"/>
          <w:sz w:val="22"/>
          <w:szCs w:val="22"/>
        </w:rPr>
      </w:pPr>
      <w:r w:rsidRPr="00286DEE">
        <w:rPr>
          <w:rFonts w:ascii="Georgia" w:hAnsi="Georgia"/>
          <w:sz w:val="22"/>
          <w:szCs w:val="22"/>
        </w:rPr>
        <w:t xml:space="preserve">We would like to review materials that will help us understand your security plans, workplace violence training and type of incidents related to workplace violence.  </w:t>
      </w:r>
    </w:p>
    <w:p w:rsidR="00286DEE" w:rsidRPr="00286DEE" w:rsidRDefault="00286DEE" w:rsidP="00286DEE">
      <w:pPr>
        <w:autoSpaceDE w:val="0"/>
        <w:autoSpaceDN w:val="0"/>
        <w:spacing w:after="120"/>
        <w:jc w:val="both"/>
        <w:rPr>
          <w:rFonts w:ascii="Georgia" w:hAnsi="Georgia"/>
          <w:sz w:val="22"/>
          <w:szCs w:val="22"/>
        </w:rPr>
      </w:pPr>
      <w:r w:rsidRPr="00286DEE">
        <w:rPr>
          <w:rFonts w:ascii="Georgia" w:hAnsi="Georgia"/>
          <w:sz w:val="22"/>
          <w:szCs w:val="22"/>
        </w:rPr>
        <w:t>If available during our visit, we would like to obtain data regarding the number of workplace violent incidents that have occurred in your hospital from 2005 through the present time.  This information is typically available in the following public documents:</w:t>
      </w:r>
    </w:p>
    <w:p w:rsidR="00286DEE" w:rsidRPr="00286DEE" w:rsidRDefault="00286DEE" w:rsidP="00286DEE">
      <w:pPr>
        <w:numPr>
          <w:ilvl w:val="0"/>
          <w:numId w:val="1"/>
        </w:numPr>
        <w:tabs>
          <w:tab w:val="clear" w:pos="504"/>
          <w:tab w:val="num" w:pos="1080"/>
        </w:tabs>
        <w:ind w:left="792"/>
        <w:jc w:val="both"/>
        <w:rPr>
          <w:rFonts w:ascii="Georgia" w:hAnsi="Georgia"/>
          <w:sz w:val="22"/>
          <w:szCs w:val="22"/>
        </w:rPr>
      </w:pPr>
      <w:r w:rsidRPr="00286DEE">
        <w:rPr>
          <w:rFonts w:ascii="Georgia" w:hAnsi="Georgia"/>
          <w:sz w:val="22"/>
          <w:szCs w:val="22"/>
        </w:rPr>
        <w:t>OSHA 300 Logs</w:t>
      </w:r>
    </w:p>
    <w:p w:rsidR="00286DEE" w:rsidRPr="00286DEE" w:rsidRDefault="00286DEE" w:rsidP="00286DEE">
      <w:pPr>
        <w:numPr>
          <w:ilvl w:val="0"/>
          <w:numId w:val="1"/>
        </w:numPr>
        <w:tabs>
          <w:tab w:val="clear" w:pos="504"/>
          <w:tab w:val="num" w:pos="1080"/>
        </w:tabs>
        <w:ind w:left="792"/>
        <w:jc w:val="both"/>
        <w:rPr>
          <w:rFonts w:ascii="Georgia" w:hAnsi="Georgia"/>
          <w:sz w:val="22"/>
          <w:szCs w:val="22"/>
        </w:rPr>
      </w:pPr>
      <w:r w:rsidRPr="00286DEE">
        <w:rPr>
          <w:rFonts w:ascii="Georgia" w:hAnsi="Georgia"/>
          <w:sz w:val="22"/>
          <w:szCs w:val="22"/>
        </w:rPr>
        <w:t>Employer’s Reports for Occupational Injury and Illness</w:t>
      </w:r>
    </w:p>
    <w:p w:rsidR="00286DEE" w:rsidRPr="00286DEE" w:rsidRDefault="00286DEE" w:rsidP="00286DEE">
      <w:pPr>
        <w:autoSpaceDE w:val="0"/>
        <w:autoSpaceDN w:val="0"/>
        <w:spacing w:after="120"/>
        <w:jc w:val="both"/>
        <w:rPr>
          <w:rFonts w:ascii="Georgia" w:hAnsi="Georgia"/>
          <w:sz w:val="22"/>
          <w:szCs w:val="22"/>
        </w:rPr>
      </w:pPr>
    </w:p>
    <w:p w:rsidR="00286DEE" w:rsidRPr="00286DEE" w:rsidRDefault="00286DEE" w:rsidP="00286DEE">
      <w:pPr>
        <w:autoSpaceDE w:val="0"/>
        <w:autoSpaceDN w:val="0"/>
        <w:spacing w:after="120"/>
        <w:jc w:val="both"/>
        <w:rPr>
          <w:rFonts w:ascii="Georgia" w:hAnsi="Georgia"/>
          <w:b/>
          <w:sz w:val="22"/>
          <w:szCs w:val="22"/>
        </w:rPr>
      </w:pPr>
      <w:r w:rsidRPr="00286DEE">
        <w:rPr>
          <w:rFonts w:ascii="Georgia" w:hAnsi="Georgia"/>
          <w:b/>
          <w:sz w:val="22"/>
          <w:szCs w:val="22"/>
        </w:rPr>
        <w:t>Is the information that you collect kept confidential?</w:t>
      </w:r>
    </w:p>
    <w:p w:rsidR="00286DEE" w:rsidRPr="00286DEE" w:rsidRDefault="00286DEE" w:rsidP="00286DEE">
      <w:pPr>
        <w:autoSpaceDE w:val="0"/>
        <w:autoSpaceDN w:val="0"/>
        <w:spacing w:after="120"/>
        <w:jc w:val="both"/>
        <w:rPr>
          <w:rFonts w:ascii="Georgia" w:hAnsi="Georgia"/>
          <w:sz w:val="22"/>
          <w:szCs w:val="22"/>
        </w:rPr>
      </w:pPr>
      <w:r w:rsidRPr="00286DEE">
        <w:rPr>
          <w:rFonts w:ascii="Georgia" w:hAnsi="Georgia"/>
          <w:sz w:val="22"/>
          <w:szCs w:val="22"/>
        </w:rPr>
        <w:t>All the information we collect is confidential and any written report we issue will not identify any individual names or the name of your hospital. No individuals or hospitals will be able to be identified in any of the study results.</w:t>
      </w:r>
    </w:p>
    <w:p w:rsidR="00286DEE" w:rsidRPr="00286DEE" w:rsidRDefault="00286DEE" w:rsidP="00286DEE">
      <w:pPr>
        <w:autoSpaceDE w:val="0"/>
        <w:autoSpaceDN w:val="0"/>
        <w:spacing w:after="120"/>
        <w:jc w:val="both"/>
        <w:rPr>
          <w:rFonts w:ascii="Georgia" w:hAnsi="Georgia"/>
          <w:b/>
          <w:sz w:val="22"/>
          <w:szCs w:val="22"/>
        </w:rPr>
      </w:pPr>
      <w:r w:rsidRPr="00286DEE">
        <w:rPr>
          <w:rFonts w:ascii="Georgia" w:hAnsi="Georgia"/>
          <w:b/>
          <w:sz w:val="22"/>
          <w:szCs w:val="22"/>
        </w:rPr>
        <w:t>Will you give our hospital the results of the survey?</w:t>
      </w:r>
    </w:p>
    <w:p w:rsidR="00286DEE" w:rsidRPr="00286DEE" w:rsidRDefault="00286DEE" w:rsidP="00286DEE">
      <w:pPr>
        <w:autoSpaceDE w:val="0"/>
        <w:autoSpaceDN w:val="0"/>
        <w:spacing w:after="120"/>
        <w:jc w:val="both"/>
        <w:rPr>
          <w:rFonts w:ascii="Georgia" w:hAnsi="Georgia"/>
          <w:sz w:val="22"/>
          <w:szCs w:val="22"/>
        </w:rPr>
      </w:pPr>
      <w:r w:rsidRPr="00286DEE">
        <w:rPr>
          <w:rFonts w:ascii="Georgia" w:hAnsi="Georgia"/>
          <w:sz w:val="22"/>
          <w:szCs w:val="22"/>
        </w:rPr>
        <w:t xml:space="preserve">Participating hospitals will receive final results of the study that describe different methods used by hospitals to increase security.  </w:t>
      </w:r>
    </w:p>
    <w:p w:rsidR="0010227E" w:rsidRDefault="0010227E" w:rsidP="00286DEE">
      <w:pPr>
        <w:autoSpaceDE w:val="0"/>
        <w:autoSpaceDN w:val="0"/>
        <w:spacing w:after="120"/>
        <w:jc w:val="both"/>
        <w:rPr>
          <w:rFonts w:ascii="Georgia" w:hAnsi="Georgia"/>
          <w:b/>
          <w:sz w:val="22"/>
          <w:szCs w:val="22"/>
        </w:rPr>
      </w:pPr>
    </w:p>
    <w:p w:rsidR="00286DEE" w:rsidRPr="00286DEE" w:rsidRDefault="00286DEE" w:rsidP="00286DEE">
      <w:pPr>
        <w:autoSpaceDE w:val="0"/>
        <w:autoSpaceDN w:val="0"/>
        <w:spacing w:after="120"/>
        <w:jc w:val="both"/>
        <w:rPr>
          <w:rFonts w:ascii="Georgia" w:hAnsi="Georgia"/>
          <w:b/>
          <w:sz w:val="22"/>
          <w:szCs w:val="22"/>
        </w:rPr>
      </w:pPr>
      <w:bookmarkStart w:id="0" w:name="_GoBack"/>
      <w:bookmarkEnd w:id="0"/>
      <w:r w:rsidRPr="00286DEE">
        <w:rPr>
          <w:rFonts w:ascii="Georgia" w:hAnsi="Georgia"/>
          <w:b/>
          <w:sz w:val="22"/>
          <w:szCs w:val="22"/>
        </w:rPr>
        <w:t>Who should I contact if I have questions?</w:t>
      </w:r>
    </w:p>
    <w:p w:rsidR="0069311E" w:rsidRPr="0010227E" w:rsidRDefault="00286DEE" w:rsidP="0010227E">
      <w:pPr>
        <w:rPr>
          <w:rFonts w:ascii="Georgia" w:hAnsi="Georgia"/>
          <w:sz w:val="22"/>
          <w:szCs w:val="22"/>
        </w:rPr>
      </w:pPr>
      <w:r w:rsidRPr="00286DEE">
        <w:rPr>
          <w:rFonts w:ascii="Georgia" w:hAnsi="Georgia"/>
          <w:sz w:val="22"/>
          <w:szCs w:val="22"/>
        </w:rPr>
        <w:t xml:space="preserve">You can contact the principal investigator, Dr. Jim </w:t>
      </w:r>
      <w:proofErr w:type="spellStart"/>
      <w:r w:rsidRPr="00286DEE">
        <w:rPr>
          <w:rFonts w:ascii="Georgia" w:hAnsi="Georgia"/>
          <w:sz w:val="22"/>
          <w:szCs w:val="22"/>
        </w:rPr>
        <w:t>Blando</w:t>
      </w:r>
      <w:proofErr w:type="spellEnd"/>
      <w:r w:rsidRPr="00286DEE">
        <w:rPr>
          <w:rFonts w:ascii="Georgia" w:hAnsi="Georgia"/>
          <w:sz w:val="22"/>
          <w:szCs w:val="22"/>
        </w:rPr>
        <w:t xml:space="preserve"> at (757) 683-4073;  jblando@odu.edu or the project coordinator, </w:t>
      </w:r>
      <w:proofErr w:type="spellStart"/>
      <w:r w:rsidRPr="00286DEE">
        <w:rPr>
          <w:rFonts w:ascii="Georgia" w:hAnsi="Georgia"/>
          <w:sz w:val="22"/>
          <w:szCs w:val="22"/>
        </w:rPr>
        <w:t>Maryalice</w:t>
      </w:r>
      <w:proofErr w:type="spellEnd"/>
      <w:r w:rsidRPr="00286DEE">
        <w:rPr>
          <w:rFonts w:ascii="Georgia" w:hAnsi="Georgia"/>
          <w:sz w:val="22"/>
          <w:szCs w:val="22"/>
        </w:rPr>
        <w:t xml:space="preserve"> </w:t>
      </w:r>
      <w:proofErr w:type="spellStart"/>
      <w:r w:rsidRPr="00286DEE">
        <w:rPr>
          <w:rFonts w:ascii="Georgia" w:hAnsi="Georgia"/>
          <w:sz w:val="22"/>
          <w:szCs w:val="22"/>
        </w:rPr>
        <w:t>Nocera</w:t>
      </w:r>
      <w:proofErr w:type="spellEnd"/>
      <w:r w:rsidRPr="00286DEE">
        <w:rPr>
          <w:rFonts w:ascii="Georgia" w:hAnsi="Georgia"/>
          <w:sz w:val="22"/>
          <w:szCs w:val="22"/>
        </w:rPr>
        <w:t xml:space="preserve"> at (</w:t>
      </w:r>
      <w:r w:rsidR="00475FC0">
        <w:rPr>
          <w:rFonts w:ascii="Georgia" w:hAnsi="Georgia"/>
          <w:sz w:val="22"/>
          <w:szCs w:val="22"/>
        </w:rPr>
        <w:t>919) 966-9769;  mnocera@unc.edu.</w:t>
      </w:r>
    </w:p>
    <w:sectPr w:rsidR="0069311E" w:rsidRPr="0010227E" w:rsidSect="00475FC0">
      <w:pgSz w:w="12240" w:h="15840"/>
      <w:pgMar w:top="144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62A4"/>
    <w:multiLevelType w:val="singleLevel"/>
    <w:tmpl w:val="87A2C812"/>
    <w:lvl w:ilvl="0">
      <w:start w:val="1"/>
      <w:numFmt w:val="bullet"/>
      <w:lvlText w:val=""/>
      <w:lvlJc w:val="left"/>
      <w:pPr>
        <w:tabs>
          <w:tab w:val="num" w:pos="504"/>
        </w:tabs>
        <w:ind w:left="216"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D4"/>
    <w:rsid w:val="000A2C54"/>
    <w:rsid w:val="000A4DDF"/>
    <w:rsid w:val="000C3CD4"/>
    <w:rsid w:val="0010227E"/>
    <w:rsid w:val="00286DEE"/>
    <w:rsid w:val="002D0EC3"/>
    <w:rsid w:val="00375E7A"/>
    <w:rsid w:val="0038151C"/>
    <w:rsid w:val="003F1BE5"/>
    <w:rsid w:val="00475FC0"/>
    <w:rsid w:val="0069311E"/>
    <w:rsid w:val="0069695C"/>
    <w:rsid w:val="008167EE"/>
    <w:rsid w:val="00A53560"/>
    <w:rsid w:val="00B03756"/>
    <w:rsid w:val="00BA306A"/>
    <w:rsid w:val="00C318A0"/>
    <w:rsid w:val="00D65A31"/>
    <w:rsid w:val="00D822D1"/>
    <w:rsid w:val="00EA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CD4"/>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0C3CD4"/>
    <w:pPr>
      <w:keepNext/>
      <w:outlineLvl w:val="1"/>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3CD4"/>
    <w:rPr>
      <w:rFonts w:ascii="Times New Roman" w:eastAsia="Times New Roman" w:hAnsi="Times New Roman" w:cs="Times New Roman"/>
      <w:i/>
      <w:iCs/>
      <w:sz w:val="24"/>
      <w:szCs w:val="24"/>
    </w:rPr>
  </w:style>
  <w:style w:type="paragraph" w:styleId="Title">
    <w:name w:val="Title"/>
    <w:basedOn w:val="Normal"/>
    <w:link w:val="TitleChar"/>
    <w:uiPriority w:val="10"/>
    <w:qFormat/>
    <w:rsid w:val="000C3CD4"/>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0C3CD4"/>
    <w:rPr>
      <w:rFonts w:ascii="Times New Roman" w:eastAsia="Times New Roman" w:hAnsi="Times New Roman" w:cs="Times New Roman"/>
      <w:b/>
      <w:bCs/>
      <w:sz w:val="32"/>
      <w:szCs w:val="24"/>
    </w:rPr>
  </w:style>
  <w:style w:type="paragraph" w:styleId="BodyText">
    <w:name w:val="Body Text"/>
    <w:basedOn w:val="Normal"/>
    <w:link w:val="BodyTextChar"/>
    <w:rsid w:val="000C3CD4"/>
    <w:pPr>
      <w:spacing w:after="120"/>
    </w:pPr>
  </w:style>
  <w:style w:type="character" w:customStyle="1" w:styleId="BodyTextChar">
    <w:name w:val="Body Text Char"/>
    <w:basedOn w:val="DefaultParagraphFont"/>
    <w:link w:val="BodyText"/>
    <w:rsid w:val="000C3CD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D0EC3"/>
    <w:rPr>
      <w:rFonts w:ascii="Tahoma" w:hAnsi="Tahoma" w:cs="Tahoma"/>
      <w:sz w:val="16"/>
      <w:szCs w:val="16"/>
    </w:rPr>
  </w:style>
  <w:style w:type="character" w:customStyle="1" w:styleId="BalloonTextChar">
    <w:name w:val="Balloon Text Char"/>
    <w:basedOn w:val="DefaultParagraphFont"/>
    <w:link w:val="BalloonText"/>
    <w:uiPriority w:val="99"/>
    <w:semiHidden/>
    <w:rsid w:val="002D0E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CD4"/>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0C3CD4"/>
    <w:pPr>
      <w:keepNext/>
      <w:outlineLvl w:val="1"/>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3CD4"/>
    <w:rPr>
      <w:rFonts w:ascii="Times New Roman" w:eastAsia="Times New Roman" w:hAnsi="Times New Roman" w:cs="Times New Roman"/>
      <w:i/>
      <w:iCs/>
      <w:sz w:val="24"/>
      <w:szCs w:val="24"/>
    </w:rPr>
  </w:style>
  <w:style w:type="paragraph" w:styleId="Title">
    <w:name w:val="Title"/>
    <w:basedOn w:val="Normal"/>
    <w:link w:val="TitleChar"/>
    <w:uiPriority w:val="10"/>
    <w:qFormat/>
    <w:rsid w:val="000C3CD4"/>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0C3CD4"/>
    <w:rPr>
      <w:rFonts w:ascii="Times New Roman" w:eastAsia="Times New Roman" w:hAnsi="Times New Roman" w:cs="Times New Roman"/>
      <w:b/>
      <w:bCs/>
      <w:sz w:val="32"/>
      <w:szCs w:val="24"/>
    </w:rPr>
  </w:style>
  <w:style w:type="paragraph" w:styleId="BodyText">
    <w:name w:val="Body Text"/>
    <w:basedOn w:val="Normal"/>
    <w:link w:val="BodyTextChar"/>
    <w:rsid w:val="000C3CD4"/>
    <w:pPr>
      <w:spacing w:after="120"/>
    </w:pPr>
  </w:style>
  <w:style w:type="character" w:customStyle="1" w:styleId="BodyTextChar">
    <w:name w:val="Body Text Char"/>
    <w:basedOn w:val="DefaultParagraphFont"/>
    <w:link w:val="BodyText"/>
    <w:rsid w:val="000C3CD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D0EC3"/>
    <w:rPr>
      <w:rFonts w:ascii="Tahoma" w:hAnsi="Tahoma" w:cs="Tahoma"/>
      <w:sz w:val="16"/>
      <w:szCs w:val="16"/>
    </w:rPr>
  </w:style>
  <w:style w:type="character" w:customStyle="1" w:styleId="BalloonTextChar">
    <w:name w:val="Balloon Text Char"/>
    <w:basedOn w:val="DefaultParagraphFont"/>
    <w:link w:val="BalloonText"/>
    <w:uiPriority w:val="99"/>
    <w:semiHidden/>
    <w:rsid w:val="002D0E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68E5-ED22-4C5A-8144-931A1CD8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tqs7</cp:lastModifiedBy>
  <cp:revision>2</cp:revision>
  <cp:lastPrinted>2012-10-05T15:09:00Z</cp:lastPrinted>
  <dcterms:created xsi:type="dcterms:W3CDTF">2014-03-13T16:20:00Z</dcterms:created>
  <dcterms:modified xsi:type="dcterms:W3CDTF">2014-03-13T16:20:00Z</dcterms:modified>
</cp:coreProperties>
</file>